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094C79" w14:textId="1FAEC2DB" w:rsidR="00755568" w:rsidRPr="00EB18A2" w:rsidRDefault="00755568" w:rsidP="00EB18A2">
      <w:pPr>
        <w:spacing w:line="240" w:lineRule="auto"/>
        <w:rPr>
          <w:rStyle w:val="Strong"/>
          <w:rFonts w:asciiTheme="minorHAnsi" w:eastAsia="Calibri" w:hAnsiTheme="minorHAnsi" w:cstheme="minorHAnsi"/>
          <w:color w:val="auto"/>
          <w:szCs w:val="22"/>
        </w:rPr>
      </w:pPr>
      <w:r w:rsidRPr="00EB18A2">
        <w:rPr>
          <w:rStyle w:val="Strong"/>
          <w:rFonts w:asciiTheme="minorHAnsi" w:eastAsia="Calibri" w:hAnsiTheme="minorHAnsi" w:cstheme="minorHAnsi"/>
          <w:color w:val="auto"/>
          <w:szCs w:val="22"/>
        </w:rPr>
        <w:t>TERMS OF REFERENCE FOR INDIVIDUAL CONTRACTORS/CONSULTANTS</w:t>
      </w:r>
    </w:p>
    <w:p w14:paraId="30C7A68F" w14:textId="77777777" w:rsidR="00755568" w:rsidRPr="00EB18A2" w:rsidRDefault="00755568" w:rsidP="00EB18A2">
      <w:pPr>
        <w:spacing w:line="240" w:lineRule="auto"/>
        <w:jc w:val="center"/>
        <w:rPr>
          <w:rFonts w:asciiTheme="minorHAnsi" w:eastAsia="Calibri" w:hAnsiTheme="minorHAnsi" w:cstheme="minorHAnsi"/>
          <w:b/>
          <w:bCs/>
          <w:szCs w:val="22"/>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483"/>
        <w:gridCol w:w="712"/>
        <w:gridCol w:w="3788"/>
      </w:tblGrid>
      <w:tr w:rsidR="00755568" w:rsidRPr="00EB18A2" w14:paraId="16FFD482" w14:textId="77777777" w:rsidTr="61ED1806">
        <w:trPr>
          <w:trHeight w:val="422"/>
        </w:trPr>
        <w:tc>
          <w:tcPr>
            <w:tcW w:w="10075" w:type="dxa"/>
            <w:gridSpan w:val="4"/>
            <w:shd w:val="clear" w:color="auto" w:fill="E7E6E6" w:themeFill="background2"/>
          </w:tcPr>
          <w:p w14:paraId="764D854D" w14:textId="77777777" w:rsidR="00755568" w:rsidRPr="00EB18A2" w:rsidRDefault="00755568" w:rsidP="00EB18A2">
            <w:pPr>
              <w:spacing w:line="240" w:lineRule="auto"/>
              <w:rPr>
                <w:rFonts w:asciiTheme="minorHAnsi" w:eastAsia="Calibri" w:hAnsiTheme="minorHAnsi" w:cstheme="minorHAnsi"/>
                <w:b/>
                <w:bCs/>
                <w:szCs w:val="22"/>
                <w:lang w:val="en-GB"/>
              </w:rPr>
            </w:pPr>
            <w:r w:rsidRPr="00EB18A2">
              <w:rPr>
                <w:rFonts w:asciiTheme="minorHAnsi" w:eastAsia="Calibri" w:hAnsiTheme="minorHAnsi" w:cstheme="minorHAnsi"/>
                <w:b/>
                <w:bCs/>
                <w:szCs w:val="22"/>
                <w:lang w:val="en-GB"/>
              </w:rPr>
              <w:t xml:space="preserve">PART I  </w:t>
            </w:r>
          </w:p>
        </w:tc>
      </w:tr>
      <w:tr w:rsidR="00755568" w:rsidRPr="00EB18A2" w14:paraId="25839D5E" w14:textId="77777777" w:rsidTr="61ED1806">
        <w:tc>
          <w:tcPr>
            <w:tcW w:w="3092" w:type="dxa"/>
            <w:shd w:val="clear" w:color="auto" w:fill="FFFFFF" w:themeFill="background1"/>
          </w:tcPr>
          <w:p w14:paraId="6F884AAD" w14:textId="77777777" w:rsidR="00755568" w:rsidRPr="00EB18A2" w:rsidRDefault="00755568" w:rsidP="00EB18A2">
            <w:p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szCs w:val="22"/>
                <w:lang w:val="en-GB"/>
              </w:rPr>
              <w:t>Title of Assignment</w:t>
            </w:r>
          </w:p>
        </w:tc>
        <w:tc>
          <w:tcPr>
            <w:tcW w:w="6983" w:type="dxa"/>
            <w:gridSpan w:val="3"/>
            <w:shd w:val="clear" w:color="auto" w:fill="auto"/>
          </w:tcPr>
          <w:p w14:paraId="5AA5CBAD" w14:textId="1C2E5458" w:rsidR="00755568" w:rsidRPr="00EB18A2" w:rsidRDefault="00755568" w:rsidP="00EB18A2">
            <w:p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b/>
                <w:bCs/>
                <w:szCs w:val="22"/>
                <w:lang w:val="en-GB"/>
              </w:rPr>
              <w:t xml:space="preserve"> </w:t>
            </w:r>
            <w:r w:rsidR="009E03CB" w:rsidRPr="00EB18A2">
              <w:rPr>
                <w:rFonts w:asciiTheme="minorHAnsi" w:eastAsia="Calibri" w:hAnsiTheme="minorHAnsi" w:cstheme="minorHAnsi"/>
                <w:szCs w:val="22"/>
                <w:lang w:val="en-GB"/>
              </w:rPr>
              <w:t>E</w:t>
            </w:r>
            <w:r w:rsidR="009E03CB" w:rsidRPr="00EB18A2">
              <w:rPr>
                <w:rFonts w:asciiTheme="minorHAnsi" w:hAnsiTheme="minorHAnsi" w:cstheme="minorHAnsi"/>
                <w:szCs w:val="22"/>
                <w:lang w:val="en-GB"/>
              </w:rPr>
              <w:t>ditor</w:t>
            </w:r>
            <w:r w:rsidR="00443B24" w:rsidRPr="00EB18A2">
              <w:rPr>
                <w:rFonts w:asciiTheme="minorHAnsi" w:hAnsiTheme="minorHAnsi" w:cstheme="minorHAnsi"/>
                <w:szCs w:val="22"/>
                <w:lang w:val="en-GB"/>
              </w:rPr>
              <w:t>/</w:t>
            </w:r>
            <w:r w:rsidR="00CA6C57">
              <w:rPr>
                <w:rFonts w:asciiTheme="minorHAnsi" w:hAnsiTheme="minorHAnsi" w:cstheme="minorHAnsi"/>
                <w:szCs w:val="22"/>
                <w:lang w:val="en-GB"/>
              </w:rPr>
              <w:t>W</w:t>
            </w:r>
            <w:r w:rsidR="00443B24" w:rsidRPr="00EB18A2">
              <w:rPr>
                <w:rFonts w:asciiTheme="minorHAnsi" w:hAnsiTheme="minorHAnsi" w:cstheme="minorHAnsi"/>
                <w:szCs w:val="22"/>
                <w:lang w:val="en-GB"/>
              </w:rPr>
              <w:t>riter</w:t>
            </w:r>
          </w:p>
        </w:tc>
      </w:tr>
      <w:tr w:rsidR="00755568" w:rsidRPr="00EB18A2" w14:paraId="68081BFC" w14:textId="77777777" w:rsidTr="61ED1806">
        <w:tc>
          <w:tcPr>
            <w:tcW w:w="3092" w:type="dxa"/>
            <w:shd w:val="clear" w:color="auto" w:fill="FFFFFF" w:themeFill="background1"/>
          </w:tcPr>
          <w:p w14:paraId="4538D9BE" w14:textId="77777777" w:rsidR="00755568" w:rsidRPr="00EB18A2" w:rsidRDefault="00755568" w:rsidP="00EB18A2">
            <w:pPr>
              <w:spacing w:line="240" w:lineRule="auto"/>
              <w:rPr>
                <w:rFonts w:asciiTheme="minorHAnsi" w:eastAsia="Calibri" w:hAnsiTheme="minorHAnsi" w:cstheme="minorHAnsi"/>
                <w:szCs w:val="22"/>
                <w:lang w:val="en-GB"/>
              </w:rPr>
            </w:pPr>
          </w:p>
        </w:tc>
        <w:tc>
          <w:tcPr>
            <w:tcW w:w="2483" w:type="dxa"/>
            <w:shd w:val="clear" w:color="auto" w:fill="auto"/>
          </w:tcPr>
          <w:p w14:paraId="31062983" w14:textId="77777777" w:rsidR="00755568" w:rsidRPr="00EB18A2" w:rsidRDefault="00742890" w:rsidP="00EB18A2">
            <w:pPr>
              <w:spacing w:line="240" w:lineRule="auto"/>
              <w:rPr>
                <w:rFonts w:asciiTheme="minorHAnsi" w:eastAsia="Calibri" w:hAnsiTheme="minorHAnsi" w:cstheme="minorHAnsi"/>
                <w:szCs w:val="22"/>
                <w:lang w:val="en-GB"/>
              </w:rPr>
            </w:pPr>
            <w:sdt>
              <w:sdtPr>
                <w:rPr>
                  <w:rFonts w:asciiTheme="minorHAnsi" w:hAnsiTheme="minorHAnsi" w:cstheme="minorHAnsi"/>
                  <w:szCs w:val="22"/>
                  <w:lang w:val="en-GB"/>
                </w:rPr>
                <w:id w:val="229978215"/>
                <w14:checkbox>
                  <w14:checked w14:val="0"/>
                  <w14:checkedState w14:val="2612" w14:font="MS Gothic"/>
                  <w14:uncheckedState w14:val="2610" w14:font="MS Gothic"/>
                </w14:checkbox>
              </w:sdtPr>
              <w:sdtEndPr/>
              <w:sdtContent>
                <w:r w:rsidR="00755568" w:rsidRPr="00EB18A2">
                  <w:rPr>
                    <w:rFonts w:ascii="Segoe UI Symbol" w:eastAsia="MS Gothic" w:hAnsi="Segoe UI Symbol" w:cs="Segoe UI Symbol"/>
                    <w:szCs w:val="22"/>
                    <w:lang w:val="en-GB"/>
                  </w:rPr>
                  <w:t>☐</w:t>
                </w:r>
              </w:sdtContent>
            </w:sdt>
            <w:r w:rsidR="00755568" w:rsidRPr="00EB18A2">
              <w:rPr>
                <w:rFonts w:asciiTheme="minorHAnsi" w:eastAsia="Calibri" w:hAnsiTheme="minorHAnsi" w:cstheme="minorHAnsi"/>
                <w:color w:val="000000" w:themeColor="text1"/>
                <w:szCs w:val="22"/>
                <w:lang w:val="en-GB"/>
              </w:rPr>
              <w:t xml:space="preserve">International </w:t>
            </w:r>
          </w:p>
        </w:tc>
        <w:tc>
          <w:tcPr>
            <w:tcW w:w="4500" w:type="dxa"/>
            <w:gridSpan w:val="2"/>
            <w:shd w:val="clear" w:color="auto" w:fill="auto"/>
          </w:tcPr>
          <w:p w14:paraId="5473581C" w14:textId="77777777" w:rsidR="00755568" w:rsidRPr="00EB18A2" w:rsidRDefault="00742890" w:rsidP="00EB18A2">
            <w:pPr>
              <w:spacing w:line="240" w:lineRule="auto"/>
              <w:rPr>
                <w:rFonts w:asciiTheme="minorHAnsi" w:eastAsia="Calibri" w:hAnsiTheme="minorHAnsi" w:cstheme="minorHAnsi"/>
                <w:szCs w:val="22"/>
                <w:lang w:val="en-GB"/>
              </w:rPr>
            </w:pPr>
            <w:sdt>
              <w:sdtPr>
                <w:rPr>
                  <w:rFonts w:asciiTheme="minorHAnsi" w:hAnsiTheme="minorHAnsi" w:cstheme="minorHAnsi"/>
                  <w:szCs w:val="22"/>
                  <w:lang w:val="en-GB"/>
                </w:rPr>
                <w:id w:val="1053812847"/>
                <w14:checkbox>
                  <w14:checked w14:val="0"/>
                  <w14:checkedState w14:val="2612" w14:font="MS Gothic"/>
                  <w14:uncheckedState w14:val="2610" w14:font="MS Gothic"/>
                </w14:checkbox>
              </w:sdtPr>
              <w:sdtEndPr/>
              <w:sdtContent>
                <w:r w:rsidR="00755568" w:rsidRPr="00EB18A2">
                  <w:rPr>
                    <w:rFonts w:ascii="Segoe UI Symbol" w:eastAsia="MS Gothic" w:hAnsi="Segoe UI Symbol" w:cs="Segoe UI Symbol"/>
                    <w:szCs w:val="22"/>
                    <w:lang w:val="en-GB"/>
                  </w:rPr>
                  <w:t>☐</w:t>
                </w:r>
              </w:sdtContent>
            </w:sdt>
            <w:r w:rsidR="00755568" w:rsidRPr="00EB18A2">
              <w:rPr>
                <w:rFonts w:asciiTheme="minorHAnsi" w:eastAsia="Calibri" w:hAnsiTheme="minorHAnsi" w:cstheme="minorHAnsi"/>
                <w:color w:val="000000" w:themeColor="text1"/>
                <w:szCs w:val="22"/>
                <w:lang w:val="en-GB"/>
              </w:rPr>
              <w:t>National</w:t>
            </w:r>
          </w:p>
        </w:tc>
      </w:tr>
      <w:tr w:rsidR="00755568" w:rsidRPr="00EB18A2" w14:paraId="5B6A0039" w14:textId="77777777" w:rsidTr="61ED1806">
        <w:tc>
          <w:tcPr>
            <w:tcW w:w="3092" w:type="dxa"/>
            <w:shd w:val="clear" w:color="auto" w:fill="FFFFFF" w:themeFill="background1"/>
          </w:tcPr>
          <w:p w14:paraId="1A268F61" w14:textId="77777777" w:rsidR="00755568" w:rsidRPr="00EB18A2" w:rsidRDefault="00755568" w:rsidP="00EB18A2">
            <w:p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szCs w:val="22"/>
                <w:lang w:val="en-GB"/>
              </w:rPr>
              <w:t>Contract Type</w:t>
            </w:r>
          </w:p>
        </w:tc>
        <w:tc>
          <w:tcPr>
            <w:tcW w:w="2483" w:type="dxa"/>
            <w:shd w:val="clear" w:color="auto" w:fill="auto"/>
          </w:tcPr>
          <w:p w14:paraId="5457473E" w14:textId="29454354" w:rsidR="00755568" w:rsidRPr="00EB18A2" w:rsidRDefault="00742890" w:rsidP="00EB18A2">
            <w:pPr>
              <w:spacing w:line="240" w:lineRule="auto"/>
              <w:rPr>
                <w:rFonts w:asciiTheme="minorHAnsi" w:eastAsia="Calibri" w:hAnsiTheme="minorHAnsi" w:cstheme="minorHAnsi"/>
                <w:b/>
                <w:bCs/>
                <w:szCs w:val="22"/>
                <w:lang w:val="en-GB"/>
              </w:rPr>
            </w:pPr>
            <w:sdt>
              <w:sdtPr>
                <w:rPr>
                  <w:rFonts w:asciiTheme="minorHAnsi" w:hAnsiTheme="minorHAnsi" w:cstheme="minorHAnsi"/>
                  <w:szCs w:val="22"/>
                  <w:lang w:val="en-GB"/>
                </w:rPr>
                <w:id w:val="348146573"/>
                <w14:checkbox>
                  <w14:checked w14:val="1"/>
                  <w14:checkedState w14:val="2612" w14:font="MS Gothic"/>
                  <w14:uncheckedState w14:val="2610" w14:font="MS Gothic"/>
                </w14:checkbox>
              </w:sdtPr>
              <w:sdtEndPr/>
              <w:sdtContent>
                <w:r w:rsidR="009E03CB" w:rsidRPr="00EB18A2">
                  <w:rPr>
                    <w:rFonts w:ascii="Segoe UI Symbol" w:eastAsia="MS Gothic" w:hAnsi="Segoe UI Symbol" w:cs="Segoe UI Symbol"/>
                    <w:szCs w:val="22"/>
                    <w:lang w:val="en-GB"/>
                  </w:rPr>
                  <w:t>☒</w:t>
                </w:r>
              </w:sdtContent>
            </w:sdt>
            <w:r w:rsidR="00755568" w:rsidRPr="00EB18A2">
              <w:rPr>
                <w:rFonts w:asciiTheme="minorHAnsi" w:eastAsia="Calibri" w:hAnsiTheme="minorHAnsi" w:cstheme="minorHAnsi"/>
                <w:szCs w:val="22"/>
                <w:lang w:val="en-GB"/>
              </w:rPr>
              <w:t xml:space="preserve">Individual Consultant </w:t>
            </w:r>
          </w:p>
        </w:tc>
        <w:tc>
          <w:tcPr>
            <w:tcW w:w="4500" w:type="dxa"/>
            <w:gridSpan w:val="2"/>
            <w:shd w:val="clear" w:color="auto" w:fill="auto"/>
          </w:tcPr>
          <w:p w14:paraId="3354E88C" w14:textId="77777777" w:rsidR="00755568" w:rsidRPr="00EB18A2" w:rsidRDefault="00742890" w:rsidP="00EB18A2">
            <w:pPr>
              <w:spacing w:line="240" w:lineRule="auto"/>
              <w:rPr>
                <w:rFonts w:asciiTheme="minorHAnsi" w:eastAsia="Calibri" w:hAnsiTheme="minorHAnsi" w:cstheme="minorHAnsi"/>
                <w:szCs w:val="22"/>
                <w:lang w:val="en-GB"/>
              </w:rPr>
            </w:pPr>
            <w:sdt>
              <w:sdtPr>
                <w:rPr>
                  <w:rFonts w:asciiTheme="minorHAnsi" w:hAnsiTheme="minorHAnsi" w:cstheme="minorHAnsi"/>
                  <w:szCs w:val="22"/>
                  <w:lang w:val="en-GB"/>
                </w:rPr>
                <w:id w:val="-1484537875"/>
                <w14:checkbox>
                  <w14:checked w14:val="0"/>
                  <w14:checkedState w14:val="2612" w14:font="MS Gothic"/>
                  <w14:uncheckedState w14:val="2610" w14:font="MS Gothic"/>
                </w14:checkbox>
              </w:sdtPr>
              <w:sdtEndPr/>
              <w:sdtContent>
                <w:r w:rsidR="00755568" w:rsidRPr="00EB18A2">
                  <w:rPr>
                    <w:rFonts w:ascii="Segoe UI Symbol" w:eastAsia="MS Gothic" w:hAnsi="Segoe UI Symbol" w:cs="Segoe UI Symbol"/>
                    <w:szCs w:val="22"/>
                    <w:lang w:val="en-GB"/>
                  </w:rPr>
                  <w:t>☐</w:t>
                </w:r>
              </w:sdtContent>
            </w:sdt>
            <w:r w:rsidR="00755568" w:rsidRPr="00EB18A2">
              <w:rPr>
                <w:rFonts w:asciiTheme="minorHAnsi" w:eastAsia="Calibri" w:hAnsiTheme="minorHAnsi" w:cstheme="minorHAnsi"/>
                <w:color w:val="000000" w:themeColor="text1"/>
                <w:szCs w:val="22"/>
                <w:lang w:val="en-GB"/>
              </w:rPr>
              <w:t>Individual Contractor (Part-Time / Full Time)</w:t>
            </w:r>
          </w:p>
        </w:tc>
      </w:tr>
      <w:tr w:rsidR="00755568" w:rsidRPr="00EB18A2" w14:paraId="2BED960C" w14:textId="77777777" w:rsidTr="61ED1806">
        <w:tc>
          <w:tcPr>
            <w:tcW w:w="3092" w:type="dxa"/>
            <w:shd w:val="clear" w:color="auto" w:fill="FFFFFF" w:themeFill="background1"/>
          </w:tcPr>
          <w:p w14:paraId="0C9781D9" w14:textId="77777777" w:rsidR="00755568" w:rsidRPr="00EB18A2" w:rsidRDefault="00755568" w:rsidP="00EB18A2">
            <w:pPr>
              <w:spacing w:line="240" w:lineRule="auto"/>
              <w:rPr>
                <w:rFonts w:asciiTheme="minorHAnsi" w:eastAsia="Calibri" w:hAnsiTheme="minorHAnsi" w:cstheme="minorHAnsi"/>
                <w:color w:val="000000" w:themeColor="text1"/>
                <w:szCs w:val="22"/>
                <w:lang w:val="en-GB"/>
              </w:rPr>
            </w:pPr>
            <w:r w:rsidRPr="00EB18A2">
              <w:rPr>
                <w:rFonts w:asciiTheme="minorHAnsi" w:eastAsia="Calibri" w:hAnsiTheme="minorHAnsi" w:cstheme="minorHAnsi"/>
                <w:color w:val="000000" w:themeColor="text1"/>
                <w:szCs w:val="22"/>
                <w:lang w:val="en-GB"/>
              </w:rPr>
              <w:t>Indicate level of consultancy</w:t>
            </w:r>
          </w:p>
        </w:tc>
        <w:tc>
          <w:tcPr>
            <w:tcW w:w="6983" w:type="dxa"/>
            <w:gridSpan w:val="3"/>
            <w:shd w:val="clear" w:color="auto" w:fill="auto"/>
          </w:tcPr>
          <w:p w14:paraId="2B5D0DF7" w14:textId="1C059926" w:rsidR="00755568" w:rsidRPr="00EB18A2" w:rsidRDefault="00755568" w:rsidP="61ED1806">
            <w:pPr>
              <w:spacing w:line="240" w:lineRule="auto"/>
              <w:rPr>
                <w:rFonts w:asciiTheme="minorHAnsi" w:eastAsia="Calibri" w:hAnsiTheme="minorHAnsi" w:cstheme="minorBidi"/>
                <w:color w:val="000000" w:themeColor="text1"/>
                <w:lang w:val="en-GB"/>
              </w:rPr>
            </w:pPr>
            <w:r w:rsidRPr="61ED1806">
              <w:rPr>
                <w:rFonts w:asciiTheme="minorHAnsi" w:eastAsia="Calibri" w:hAnsiTheme="minorHAnsi" w:cstheme="minorBidi"/>
                <w:color w:val="000000" w:themeColor="text1"/>
                <w:lang w:val="en-GB"/>
              </w:rPr>
              <w:t>Mid-Level (P-3)</w:t>
            </w:r>
          </w:p>
        </w:tc>
      </w:tr>
      <w:tr w:rsidR="00755568" w:rsidRPr="00EB18A2" w14:paraId="2AB30B09" w14:textId="77777777" w:rsidTr="61ED1806">
        <w:tc>
          <w:tcPr>
            <w:tcW w:w="3092" w:type="dxa"/>
            <w:shd w:val="clear" w:color="auto" w:fill="FFFFFF" w:themeFill="background1"/>
          </w:tcPr>
          <w:p w14:paraId="54A2119E" w14:textId="77777777" w:rsidR="00755568" w:rsidRPr="00EB18A2" w:rsidRDefault="00755568" w:rsidP="00EB18A2">
            <w:p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szCs w:val="22"/>
                <w:lang w:val="en-GB"/>
              </w:rPr>
              <w:t>Hiring Section</w:t>
            </w:r>
          </w:p>
        </w:tc>
        <w:tc>
          <w:tcPr>
            <w:tcW w:w="6983" w:type="dxa"/>
            <w:gridSpan w:val="3"/>
            <w:shd w:val="clear" w:color="auto" w:fill="auto"/>
          </w:tcPr>
          <w:p w14:paraId="688AAA45" w14:textId="42CA1497" w:rsidR="00755568" w:rsidRPr="00EB18A2" w:rsidRDefault="009E03CB" w:rsidP="00EB18A2">
            <w:p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szCs w:val="22"/>
                <w:lang w:val="en-GB"/>
              </w:rPr>
              <w:t>Eastern and Southern Africa Regional Office (ESARO) Programme Planning and Monitoring (PPM)</w:t>
            </w:r>
          </w:p>
        </w:tc>
      </w:tr>
      <w:tr w:rsidR="00755568" w:rsidRPr="00EB18A2" w14:paraId="6376DB12" w14:textId="77777777" w:rsidTr="61ED1806">
        <w:tc>
          <w:tcPr>
            <w:tcW w:w="3092" w:type="dxa"/>
            <w:shd w:val="clear" w:color="auto" w:fill="FFFFFF" w:themeFill="background1"/>
          </w:tcPr>
          <w:p w14:paraId="31BB1650" w14:textId="77777777" w:rsidR="00755568" w:rsidRPr="00EB18A2" w:rsidRDefault="00755568" w:rsidP="00EB18A2">
            <w:p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szCs w:val="22"/>
                <w:lang w:val="en-GB"/>
              </w:rPr>
              <w:t>Location</w:t>
            </w:r>
          </w:p>
        </w:tc>
        <w:tc>
          <w:tcPr>
            <w:tcW w:w="6983" w:type="dxa"/>
            <w:gridSpan w:val="3"/>
            <w:shd w:val="clear" w:color="auto" w:fill="auto"/>
          </w:tcPr>
          <w:p w14:paraId="34A61B6C" w14:textId="44C49414" w:rsidR="00755568" w:rsidRPr="00EB18A2" w:rsidRDefault="00755568" w:rsidP="00EB18A2">
            <w:pPr>
              <w:shd w:val="clear" w:color="auto" w:fill="FFFFFF" w:themeFill="background1"/>
              <w:spacing w:line="240" w:lineRule="auto"/>
              <w:ind w:left="2160" w:hanging="2160"/>
              <w:rPr>
                <w:rFonts w:asciiTheme="minorHAnsi" w:eastAsia="Calibri" w:hAnsiTheme="minorHAnsi" w:cstheme="minorHAnsi"/>
                <w:szCs w:val="22"/>
                <w:lang w:val="en-GB"/>
              </w:rPr>
            </w:pPr>
            <w:r w:rsidRPr="00EB18A2">
              <w:rPr>
                <w:rFonts w:asciiTheme="minorHAnsi" w:eastAsia="Calibri" w:hAnsiTheme="minorHAnsi" w:cstheme="minorHAnsi"/>
                <w:szCs w:val="22"/>
                <w:lang w:val="en-GB"/>
              </w:rPr>
              <w:t>Remote or home-based</w:t>
            </w:r>
            <w:r w:rsidR="009E03CB" w:rsidRPr="00EB18A2">
              <w:rPr>
                <w:rFonts w:asciiTheme="minorHAnsi" w:eastAsia="Calibri" w:hAnsiTheme="minorHAnsi" w:cstheme="minorHAnsi"/>
                <w:szCs w:val="22"/>
                <w:lang w:val="en-GB"/>
              </w:rPr>
              <w:t>; no presence in Kenya and/or travel is required.</w:t>
            </w:r>
          </w:p>
        </w:tc>
      </w:tr>
      <w:tr w:rsidR="00755568" w:rsidRPr="00EB18A2" w14:paraId="1FE3D416" w14:textId="77777777" w:rsidTr="61ED1806">
        <w:tc>
          <w:tcPr>
            <w:tcW w:w="3092" w:type="dxa"/>
            <w:shd w:val="clear" w:color="auto" w:fill="FFFFFF" w:themeFill="background1"/>
          </w:tcPr>
          <w:p w14:paraId="61BF1D66" w14:textId="77777777" w:rsidR="00755568" w:rsidRPr="00EB18A2" w:rsidRDefault="00755568" w:rsidP="00EB18A2">
            <w:p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szCs w:val="22"/>
                <w:lang w:val="en-GB"/>
              </w:rPr>
              <w:t>Duration</w:t>
            </w:r>
          </w:p>
        </w:tc>
        <w:tc>
          <w:tcPr>
            <w:tcW w:w="6983" w:type="dxa"/>
            <w:gridSpan w:val="3"/>
            <w:shd w:val="clear" w:color="auto" w:fill="auto"/>
          </w:tcPr>
          <w:p w14:paraId="7BD7C66A" w14:textId="3D1B55D6" w:rsidR="00755568" w:rsidRPr="00EB18A2" w:rsidRDefault="00BF7602" w:rsidP="61ED1806">
            <w:pPr>
              <w:spacing w:line="240" w:lineRule="auto"/>
              <w:rPr>
                <w:rFonts w:asciiTheme="minorHAnsi" w:eastAsia="Calibri" w:hAnsiTheme="minorHAnsi" w:cstheme="minorBidi"/>
                <w:color w:val="auto"/>
                <w:lang w:val="en-GB"/>
              </w:rPr>
            </w:pPr>
            <w:r w:rsidRPr="61ED1806">
              <w:rPr>
                <w:rFonts w:asciiTheme="minorHAnsi" w:eastAsia="Calibri" w:hAnsiTheme="minorHAnsi" w:cstheme="minorBidi"/>
                <w:color w:val="auto"/>
                <w:lang w:val="en-GB"/>
              </w:rPr>
              <w:t xml:space="preserve">Needs-based, </w:t>
            </w:r>
            <w:r w:rsidR="005D439D" w:rsidRPr="61ED1806">
              <w:rPr>
                <w:rFonts w:asciiTheme="minorHAnsi" w:eastAsia="Calibri" w:hAnsiTheme="minorHAnsi" w:cstheme="minorBidi"/>
                <w:color w:val="auto"/>
                <w:lang w:val="en-GB"/>
              </w:rPr>
              <w:t>u</w:t>
            </w:r>
            <w:r w:rsidR="00F55F11" w:rsidRPr="61ED1806">
              <w:rPr>
                <w:rFonts w:asciiTheme="minorHAnsi" w:eastAsia="Calibri" w:hAnsiTheme="minorHAnsi" w:cstheme="minorBidi"/>
                <w:color w:val="auto"/>
                <w:lang w:val="en-GB"/>
              </w:rPr>
              <w:t xml:space="preserve">p to </w:t>
            </w:r>
            <w:r w:rsidR="00526592" w:rsidRPr="61ED1806">
              <w:rPr>
                <w:rFonts w:asciiTheme="minorHAnsi" w:eastAsia="Calibri" w:hAnsiTheme="minorHAnsi" w:cstheme="minorBidi"/>
                <w:color w:val="auto"/>
                <w:lang w:val="en-GB"/>
              </w:rPr>
              <w:t xml:space="preserve">20 </w:t>
            </w:r>
            <w:r w:rsidR="005D439D" w:rsidRPr="61ED1806">
              <w:rPr>
                <w:rFonts w:asciiTheme="minorHAnsi" w:eastAsia="Calibri" w:hAnsiTheme="minorHAnsi" w:cstheme="minorBidi"/>
                <w:color w:val="auto"/>
                <w:lang w:val="en-GB"/>
              </w:rPr>
              <w:t xml:space="preserve">non-consecutive </w:t>
            </w:r>
            <w:r w:rsidR="00526592" w:rsidRPr="61ED1806">
              <w:rPr>
                <w:rFonts w:asciiTheme="minorHAnsi" w:eastAsia="Calibri" w:hAnsiTheme="minorHAnsi" w:cstheme="minorBidi"/>
                <w:color w:val="auto"/>
                <w:lang w:val="en-GB"/>
              </w:rPr>
              <w:t>working days</w:t>
            </w:r>
            <w:r w:rsidRPr="61ED1806">
              <w:rPr>
                <w:rFonts w:asciiTheme="minorHAnsi" w:eastAsia="Calibri" w:hAnsiTheme="minorHAnsi" w:cstheme="minorBidi"/>
                <w:color w:val="auto"/>
                <w:lang w:val="en-GB"/>
              </w:rPr>
              <w:t xml:space="preserve"> </w:t>
            </w:r>
            <w:r w:rsidR="00D975C9" w:rsidRPr="61ED1806">
              <w:rPr>
                <w:rFonts w:asciiTheme="minorHAnsi" w:eastAsia="Calibri" w:hAnsiTheme="minorHAnsi" w:cstheme="minorBidi"/>
                <w:color w:val="auto"/>
                <w:lang w:val="en-GB"/>
              </w:rPr>
              <w:t>over a 12-month period</w:t>
            </w:r>
          </w:p>
        </w:tc>
      </w:tr>
      <w:tr w:rsidR="00755568" w:rsidRPr="00EB18A2" w14:paraId="7E50DFE3" w14:textId="77777777" w:rsidTr="61ED1806">
        <w:tc>
          <w:tcPr>
            <w:tcW w:w="3092" w:type="dxa"/>
            <w:shd w:val="clear" w:color="auto" w:fill="FFFFFF" w:themeFill="background1"/>
          </w:tcPr>
          <w:p w14:paraId="024C01F9" w14:textId="77777777" w:rsidR="00755568" w:rsidRPr="00EB18A2" w:rsidRDefault="00755568" w:rsidP="00EB18A2">
            <w:pPr>
              <w:spacing w:line="240" w:lineRule="auto"/>
              <w:rPr>
                <w:rFonts w:asciiTheme="minorHAnsi" w:eastAsia="Calibri" w:hAnsiTheme="minorHAnsi" w:cstheme="minorHAnsi"/>
                <w:szCs w:val="22"/>
                <w:lang w:val="en-GB"/>
              </w:rPr>
            </w:pPr>
            <w:bookmarkStart w:id="0" w:name="_Hlk67351664"/>
            <w:r w:rsidRPr="00EB18A2">
              <w:rPr>
                <w:rFonts w:asciiTheme="minorHAnsi" w:eastAsia="Calibri" w:hAnsiTheme="minorHAnsi" w:cstheme="minorHAnsi"/>
                <w:szCs w:val="22"/>
                <w:lang w:val="en-GB"/>
              </w:rPr>
              <w:t>Start/End date</w:t>
            </w:r>
          </w:p>
        </w:tc>
        <w:tc>
          <w:tcPr>
            <w:tcW w:w="3195" w:type="dxa"/>
            <w:gridSpan w:val="2"/>
            <w:shd w:val="clear" w:color="auto" w:fill="auto"/>
          </w:tcPr>
          <w:p w14:paraId="38F466DA" w14:textId="70175DC2" w:rsidR="00755568" w:rsidRPr="00EB18A2" w:rsidRDefault="00755568" w:rsidP="00EB18A2">
            <w:pPr>
              <w:spacing w:line="240" w:lineRule="auto"/>
              <w:rPr>
                <w:rFonts w:asciiTheme="minorHAnsi" w:eastAsia="Calibri" w:hAnsiTheme="minorHAnsi" w:cstheme="minorHAnsi"/>
                <w:b/>
                <w:bCs/>
                <w:szCs w:val="22"/>
                <w:lang w:val="en-GB"/>
              </w:rPr>
            </w:pPr>
            <w:r w:rsidRPr="00EB18A2">
              <w:rPr>
                <w:rFonts w:asciiTheme="minorHAnsi" w:hAnsiTheme="minorHAnsi" w:cstheme="minorHAnsi"/>
                <w:b/>
                <w:bCs/>
                <w:szCs w:val="22"/>
                <w:lang w:val="en-GB"/>
              </w:rPr>
              <w:t>From:</w:t>
            </w:r>
            <w:sdt>
              <w:sdtPr>
                <w:rPr>
                  <w:rFonts w:asciiTheme="minorHAnsi" w:hAnsiTheme="minorHAnsi" w:cstheme="minorHAnsi"/>
                  <w:szCs w:val="22"/>
                  <w:lang w:val="en-GB"/>
                </w:rPr>
                <w:id w:val="-458027690"/>
                <w:placeholder>
                  <w:docPart w:val="82395739D7D546FEA232C62708162F94"/>
                </w:placeholder>
                <w:date w:fullDate="2021-11-01T00:00:00Z">
                  <w:dateFormat w:val="d-MMM-yy"/>
                  <w:lid w:val="en-US"/>
                  <w:storeMappedDataAs w:val="dateTime"/>
                  <w:calendar w:val="gregorian"/>
                </w:date>
              </w:sdtPr>
              <w:sdtEndPr/>
              <w:sdtContent>
                <w:r w:rsidR="00526592" w:rsidRPr="00EB18A2">
                  <w:rPr>
                    <w:rFonts w:asciiTheme="minorHAnsi" w:hAnsiTheme="minorHAnsi" w:cstheme="minorHAnsi"/>
                    <w:szCs w:val="22"/>
                    <w:lang w:val="en-US"/>
                  </w:rPr>
                  <w:t>1-Nov-21</w:t>
                </w:r>
              </w:sdtContent>
            </w:sdt>
          </w:p>
        </w:tc>
        <w:tc>
          <w:tcPr>
            <w:tcW w:w="3788" w:type="dxa"/>
            <w:shd w:val="clear" w:color="auto" w:fill="auto"/>
          </w:tcPr>
          <w:p w14:paraId="131A9849" w14:textId="43064FB5" w:rsidR="00755568" w:rsidRPr="00EB18A2" w:rsidRDefault="00755568" w:rsidP="00EB18A2">
            <w:pPr>
              <w:spacing w:line="240" w:lineRule="auto"/>
              <w:rPr>
                <w:rFonts w:asciiTheme="minorHAnsi" w:eastAsia="Calibri" w:hAnsiTheme="minorHAnsi" w:cstheme="minorHAnsi"/>
                <w:b/>
                <w:bCs/>
                <w:szCs w:val="22"/>
                <w:lang w:val="en-GB"/>
              </w:rPr>
            </w:pPr>
            <w:r w:rsidRPr="00EB18A2">
              <w:rPr>
                <w:rFonts w:asciiTheme="minorHAnsi" w:hAnsiTheme="minorHAnsi" w:cstheme="minorHAnsi"/>
                <w:b/>
                <w:bCs/>
                <w:szCs w:val="22"/>
                <w:lang w:val="en-GB"/>
              </w:rPr>
              <w:t xml:space="preserve">To:     </w:t>
            </w:r>
            <w:sdt>
              <w:sdtPr>
                <w:rPr>
                  <w:rFonts w:asciiTheme="minorHAnsi" w:hAnsiTheme="minorHAnsi" w:cstheme="minorHAnsi"/>
                  <w:szCs w:val="22"/>
                  <w:lang w:val="en-GB"/>
                </w:rPr>
                <w:id w:val="-72121789"/>
                <w:placeholder>
                  <w:docPart w:val="1442FB670B7947DBA9C8E34C3261F707"/>
                </w:placeholder>
                <w:date w:fullDate="2022-10-31T00:00:00Z">
                  <w:dateFormat w:val="d-MMM-yy"/>
                  <w:lid w:val="en-US"/>
                  <w:storeMappedDataAs w:val="dateTime"/>
                  <w:calendar w:val="gregorian"/>
                </w:date>
              </w:sdtPr>
              <w:sdtEndPr/>
              <w:sdtContent>
                <w:r w:rsidR="00526592" w:rsidRPr="00EB18A2">
                  <w:rPr>
                    <w:rFonts w:asciiTheme="minorHAnsi" w:hAnsiTheme="minorHAnsi" w:cstheme="minorHAnsi"/>
                    <w:szCs w:val="22"/>
                    <w:lang w:val="en-US"/>
                  </w:rPr>
                  <w:t>31-Oct-22</w:t>
                </w:r>
              </w:sdtContent>
            </w:sdt>
            <w:r w:rsidRPr="00EB18A2">
              <w:rPr>
                <w:rFonts w:asciiTheme="minorHAnsi" w:hAnsiTheme="minorHAnsi" w:cstheme="minorHAnsi"/>
                <w:b/>
                <w:bCs/>
                <w:szCs w:val="22"/>
                <w:lang w:val="en-GB"/>
              </w:rPr>
              <w:t xml:space="preserve">        </w:t>
            </w:r>
          </w:p>
        </w:tc>
      </w:tr>
      <w:bookmarkEnd w:id="0"/>
    </w:tbl>
    <w:p w14:paraId="7FAA1094" w14:textId="77777777" w:rsidR="00755568" w:rsidRPr="00EB18A2" w:rsidRDefault="00755568" w:rsidP="00EB18A2">
      <w:pPr>
        <w:shd w:val="clear" w:color="auto" w:fill="FFFFFF" w:themeFill="background1"/>
        <w:spacing w:line="240" w:lineRule="auto"/>
        <w:rPr>
          <w:rFonts w:asciiTheme="minorHAnsi" w:eastAsia="Calibri" w:hAnsiTheme="minorHAnsi" w:cstheme="minorHAnsi"/>
          <w:i/>
          <w:iCs/>
          <w:szCs w:val="22"/>
          <w:lang w:val="en-G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4"/>
        <w:gridCol w:w="4091"/>
        <w:gridCol w:w="3060"/>
      </w:tblGrid>
      <w:tr w:rsidR="00755568" w:rsidRPr="00EB18A2" w14:paraId="6C53C9F0" w14:textId="77777777" w:rsidTr="00835535">
        <w:tc>
          <w:tcPr>
            <w:tcW w:w="10075" w:type="dxa"/>
            <w:gridSpan w:val="3"/>
            <w:shd w:val="clear" w:color="auto" w:fill="E7E6E6" w:themeFill="background2"/>
          </w:tcPr>
          <w:p w14:paraId="3A4B0D8E" w14:textId="77777777" w:rsidR="00755568" w:rsidRPr="00EB18A2" w:rsidRDefault="00755568" w:rsidP="00EB18A2">
            <w:pPr>
              <w:spacing w:line="240" w:lineRule="auto"/>
              <w:rPr>
                <w:rFonts w:asciiTheme="minorHAnsi" w:eastAsia="Calibri" w:hAnsiTheme="minorHAnsi" w:cstheme="minorHAnsi"/>
                <w:i/>
                <w:iCs/>
                <w:szCs w:val="22"/>
                <w:lang w:val="en-GB"/>
              </w:rPr>
            </w:pPr>
            <w:r w:rsidRPr="00EB18A2">
              <w:rPr>
                <w:rFonts w:asciiTheme="minorHAnsi" w:eastAsia="Calibri" w:hAnsiTheme="minorHAnsi" w:cstheme="minorHAnsi"/>
                <w:b/>
                <w:bCs/>
                <w:szCs w:val="22"/>
                <w:lang w:val="en-GB"/>
              </w:rPr>
              <w:t xml:space="preserve">Part </w:t>
            </w:r>
            <w:r w:rsidRPr="00EB18A2">
              <w:rPr>
                <w:rFonts w:asciiTheme="minorHAnsi" w:eastAsia="Calibri" w:hAnsiTheme="minorHAnsi" w:cstheme="minorHAnsi"/>
                <w:i/>
                <w:iCs/>
                <w:szCs w:val="22"/>
                <w:lang w:val="en-GB"/>
              </w:rPr>
              <w:t>II (this information is for INTERNAL use only; shall not be shared with candidates)</w:t>
            </w:r>
          </w:p>
        </w:tc>
      </w:tr>
      <w:tr w:rsidR="00755568" w:rsidRPr="00EB18A2" w14:paraId="44BD7ADD" w14:textId="77777777" w:rsidTr="00835535">
        <w:tc>
          <w:tcPr>
            <w:tcW w:w="2924" w:type="dxa"/>
            <w:shd w:val="clear" w:color="auto" w:fill="FFFFFF" w:themeFill="background1"/>
          </w:tcPr>
          <w:p w14:paraId="6576F5B8" w14:textId="77777777" w:rsidR="00755568" w:rsidRPr="00EB18A2" w:rsidRDefault="00755568" w:rsidP="00EB18A2">
            <w:p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szCs w:val="22"/>
                <w:lang w:val="en-GB"/>
              </w:rPr>
              <w:t>Supervisor</w:t>
            </w:r>
          </w:p>
        </w:tc>
        <w:tc>
          <w:tcPr>
            <w:tcW w:w="7151" w:type="dxa"/>
            <w:gridSpan w:val="2"/>
            <w:shd w:val="clear" w:color="auto" w:fill="auto"/>
          </w:tcPr>
          <w:p w14:paraId="1FBD85AA" w14:textId="4E7A60C7" w:rsidR="00755568" w:rsidRPr="00EB18A2" w:rsidRDefault="00EB6C42" w:rsidP="00EB18A2">
            <w:pPr>
              <w:spacing w:line="240" w:lineRule="auto"/>
              <w:rPr>
                <w:rFonts w:asciiTheme="minorHAnsi" w:eastAsia="Calibri" w:hAnsiTheme="minorHAnsi" w:cstheme="minorHAnsi"/>
                <w:b/>
                <w:bCs/>
                <w:szCs w:val="22"/>
                <w:lang w:val="en-GB"/>
              </w:rPr>
            </w:pPr>
            <w:r w:rsidRPr="00EB18A2">
              <w:rPr>
                <w:rFonts w:asciiTheme="minorHAnsi" w:eastAsia="Calibri" w:hAnsiTheme="minorHAnsi" w:cstheme="minorHAnsi"/>
                <w:i/>
                <w:iCs/>
                <w:szCs w:val="22"/>
                <w:lang w:val="en-GB"/>
              </w:rPr>
              <w:t>Paloma Clohossey, Planning Specialist (Knowledge Management), ESARO PPM</w:t>
            </w:r>
          </w:p>
        </w:tc>
      </w:tr>
      <w:tr w:rsidR="00755568" w:rsidRPr="00EB18A2" w14:paraId="580CA614" w14:textId="77777777" w:rsidTr="00835535">
        <w:trPr>
          <w:trHeight w:val="620"/>
        </w:trPr>
        <w:tc>
          <w:tcPr>
            <w:tcW w:w="2924" w:type="dxa"/>
            <w:shd w:val="clear" w:color="auto" w:fill="FFFFFF" w:themeFill="background1"/>
          </w:tcPr>
          <w:p w14:paraId="341F3B4A" w14:textId="7F0335CE" w:rsidR="00755568" w:rsidRPr="00EB18A2" w:rsidRDefault="00755568" w:rsidP="00EB18A2">
            <w:p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szCs w:val="22"/>
                <w:lang w:val="en-GB"/>
              </w:rPr>
              <w:t xml:space="preserve">Planned Budget/Estimated Cost of </w:t>
            </w:r>
            <w:r w:rsidR="004A7449" w:rsidRPr="00EB18A2">
              <w:rPr>
                <w:rFonts w:asciiTheme="minorHAnsi" w:eastAsia="Calibri" w:hAnsiTheme="minorHAnsi" w:cstheme="minorHAnsi"/>
                <w:szCs w:val="22"/>
                <w:lang w:val="en-GB"/>
              </w:rPr>
              <w:t>A</w:t>
            </w:r>
            <w:r w:rsidRPr="00EB18A2">
              <w:rPr>
                <w:rFonts w:asciiTheme="minorHAnsi" w:eastAsia="Calibri" w:hAnsiTheme="minorHAnsi" w:cstheme="minorHAnsi"/>
                <w:szCs w:val="22"/>
                <w:lang w:val="en-GB"/>
              </w:rPr>
              <w:t>ssignment</w:t>
            </w:r>
          </w:p>
        </w:tc>
        <w:tc>
          <w:tcPr>
            <w:tcW w:w="7151" w:type="dxa"/>
            <w:gridSpan w:val="2"/>
            <w:shd w:val="clear" w:color="auto" w:fill="auto"/>
          </w:tcPr>
          <w:p w14:paraId="7F8979A5" w14:textId="77777777" w:rsidR="00755568" w:rsidRPr="00EB18A2" w:rsidRDefault="00755568" w:rsidP="007F46DC">
            <w:pPr>
              <w:spacing w:line="240" w:lineRule="auto"/>
              <w:rPr>
                <w:rFonts w:asciiTheme="minorHAnsi" w:eastAsia="Calibri" w:hAnsiTheme="minorHAnsi" w:cstheme="minorHAnsi"/>
                <w:b/>
                <w:bCs/>
                <w:szCs w:val="22"/>
                <w:lang w:val="en-GB"/>
              </w:rPr>
            </w:pPr>
          </w:p>
        </w:tc>
      </w:tr>
      <w:tr w:rsidR="00755568" w:rsidRPr="00EB18A2" w14:paraId="5C3B7AB8" w14:textId="77777777" w:rsidTr="00835535">
        <w:tc>
          <w:tcPr>
            <w:tcW w:w="2924" w:type="dxa"/>
            <w:shd w:val="clear" w:color="auto" w:fill="FFFFFF" w:themeFill="background1"/>
          </w:tcPr>
          <w:p w14:paraId="784C1FE9" w14:textId="4C99B2B9" w:rsidR="00755568" w:rsidRPr="00EB18A2" w:rsidRDefault="00755568" w:rsidP="00EB18A2">
            <w:p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szCs w:val="22"/>
                <w:lang w:val="en-GB"/>
              </w:rPr>
              <w:t>Budget Code</w:t>
            </w:r>
            <w:r w:rsidR="00B8027E" w:rsidRPr="00EB18A2">
              <w:rPr>
                <w:rFonts w:asciiTheme="minorHAnsi" w:eastAsia="Calibri" w:hAnsiTheme="minorHAnsi" w:cstheme="minorHAnsi"/>
                <w:szCs w:val="22"/>
                <w:lang w:val="en-GB"/>
              </w:rPr>
              <w:t>(s)</w:t>
            </w:r>
          </w:p>
        </w:tc>
        <w:tc>
          <w:tcPr>
            <w:tcW w:w="7151" w:type="dxa"/>
            <w:gridSpan w:val="2"/>
            <w:shd w:val="clear" w:color="auto" w:fill="auto"/>
          </w:tcPr>
          <w:p w14:paraId="1B7114E6" w14:textId="6A240571" w:rsidR="00755568" w:rsidRPr="00EB18A2" w:rsidRDefault="00755568" w:rsidP="00EB18A2">
            <w:pPr>
              <w:spacing w:line="240" w:lineRule="auto"/>
              <w:rPr>
                <w:rFonts w:asciiTheme="minorHAnsi" w:eastAsia="Calibri" w:hAnsiTheme="minorHAnsi" w:cstheme="minorHAnsi"/>
                <w:szCs w:val="22"/>
                <w:lang w:val="en-GB"/>
              </w:rPr>
            </w:pPr>
          </w:p>
        </w:tc>
      </w:tr>
      <w:tr w:rsidR="00755568" w:rsidRPr="00EB18A2" w14:paraId="058C49AB" w14:textId="77777777" w:rsidTr="00835535">
        <w:tc>
          <w:tcPr>
            <w:tcW w:w="2924" w:type="dxa"/>
            <w:shd w:val="clear" w:color="auto" w:fill="FFFFFF" w:themeFill="background1"/>
          </w:tcPr>
          <w:p w14:paraId="70DFC367" w14:textId="77777777" w:rsidR="00755568" w:rsidRPr="00EB18A2" w:rsidRDefault="00755568" w:rsidP="00EB18A2">
            <w:p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szCs w:val="22"/>
                <w:lang w:val="en-GB"/>
              </w:rPr>
              <w:t>AWP Activity</w:t>
            </w:r>
          </w:p>
        </w:tc>
        <w:tc>
          <w:tcPr>
            <w:tcW w:w="7151" w:type="dxa"/>
            <w:gridSpan w:val="2"/>
            <w:shd w:val="clear" w:color="auto" w:fill="auto"/>
          </w:tcPr>
          <w:p w14:paraId="782D8676" w14:textId="7E5EEEC7" w:rsidR="00755568" w:rsidRPr="00EB18A2" w:rsidRDefault="006E2E54" w:rsidP="00EB18A2">
            <w:p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szCs w:val="22"/>
                <w:lang w:val="en-GB"/>
              </w:rPr>
              <w:t>Output 2</w:t>
            </w:r>
            <w:r w:rsidR="00E47B4F" w:rsidRPr="00EB18A2">
              <w:rPr>
                <w:rFonts w:asciiTheme="minorHAnsi" w:eastAsia="Calibri" w:hAnsiTheme="minorHAnsi" w:cstheme="minorHAnsi"/>
                <w:szCs w:val="22"/>
                <w:lang w:val="en-GB"/>
              </w:rPr>
              <w:t xml:space="preserve"> (Country programmes are results-focused, equity-focused, fit for purpose, affordable, high performing and achieve value for money)</w:t>
            </w:r>
            <w:r w:rsidRPr="00EB18A2">
              <w:rPr>
                <w:rFonts w:asciiTheme="minorHAnsi" w:eastAsia="Calibri" w:hAnsiTheme="minorHAnsi" w:cstheme="minorHAnsi"/>
                <w:szCs w:val="22"/>
                <w:lang w:val="en-GB"/>
              </w:rPr>
              <w:t>; Activity 5</w:t>
            </w:r>
            <w:r w:rsidR="0010745C" w:rsidRPr="00EB18A2">
              <w:rPr>
                <w:rFonts w:asciiTheme="minorHAnsi" w:eastAsia="Calibri" w:hAnsiTheme="minorHAnsi" w:cstheme="minorHAnsi"/>
                <w:szCs w:val="22"/>
                <w:lang w:val="en-GB"/>
              </w:rPr>
              <w:t>:</w:t>
            </w:r>
            <w:r w:rsidR="00876590" w:rsidRPr="00EB18A2">
              <w:rPr>
                <w:rFonts w:asciiTheme="minorHAnsi" w:eastAsia="Calibri" w:hAnsiTheme="minorHAnsi" w:cstheme="minorHAnsi"/>
                <w:szCs w:val="22"/>
                <w:lang w:val="en-GB"/>
              </w:rPr>
              <w:t xml:space="preserve"> </w:t>
            </w:r>
            <w:r w:rsidR="00E47B4F" w:rsidRPr="00EB18A2">
              <w:rPr>
                <w:rFonts w:asciiTheme="minorHAnsi" w:eastAsia="Calibri" w:hAnsiTheme="minorHAnsi" w:cstheme="minorHAnsi"/>
                <w:szCs w:val="22"/>
                <w:lang w:val="en-GB"/>
              </w:rPr>
              <w:t>(</w:t>
            </w:r>
            <w:r w:rsidR="00876590" w:rsidRPr="00EB18A2">
              <w:rPr>
                <w:rFonts w:asciiTheme="minorHAnsi" w:eastAsia="Calibri" w:hAnsiTheme="minorHAnsi" w:cstheme="minorHAnsi"/>
                <w:szCs w:val="22"/>
                <w:lang w:val="en-GB"/>
              </w:rPr>
              <w:t>Regionalize the global Knowledge Management Strategy and support piloting in the region</w:t>
            </w:r>
            <w:r w:rsidR="00E47B4F" w:rsidRPr="00EB18A2">
              <w:rPr>
                <w:rFonts w:asciiTheme="minorHAnsi" w:eastAsia="Calibri" w:hAnsiTheme="minorHAnsi" w:cstheme="minorHAnsi"/>
                <w:szCs w:val="22"/>
                <w:lang w:val="en-GB"/>
              </w:rPr>
              <w:t>)</w:t>
            </w:r>
          </w:p>
        </w:tc>
      </w:tr>
      <w:tr w:rsidR="00755568" w:rsidRPr="00EB18A2" w14:paraId="47EA6390" w14:textId="77777777" w:rsidTr="00835535">
        <w:tc>
          <w:tcPr>
            <w:tcW w:w="2924" w:type="dxa"/>
            <w:shd w:val="clear" w:color="auto" w:fill="FFFFFF" w:themeFill="background1"/>
          </w:tcPr>
          <w:p w14:paraId="71F2CEB4" w14:textId="77777777" w:rsidR="00755568" w:rsidRPr="00EB18A2" w:rsidRDefault="00755568" w:rsidP="00EB18A2">
            <w:p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szCs w:val="22"/>
                <w:lang w:val="en-GB"/>
              </w:rPr>
              <w:t>Proposed assignment is included in the approved ESARO Consultant Plan</w:t>
            </w:r>
          </w:p>
        </w:tc>
        <w:tc>
          <w:tcPr>
            <w:tcW w:w="4091" w:type="dxa"/>
            <w:shd w:val="clear" w:color="auto" w:fill="auto"/>
          </w:tcPr>
          <w:p w14:paraId="0AF0C854" w14:textId="13CC091F" w:rsidR="00755568" w:rsidRPr="00EB18A2" w:rsidRDefault="00742890" w:rsidP="00EB18A2">
            <w:pPr>
              <w:spacing w:line="240" w:lineRule="auto"/>
              <w:rPr>
                <w:rFonts w:asciiTheme="minorHAnsi" w:eastAsia="Calibri" w:hAnsiTheme="minorHAnsi" w:cstheme="minorHAnsi"/>
                <w:i/>
                <w:iCs/>
                <w:szCs w:val="22"/>
                <w:lang w:val="en-GB"/>
              </w:rPr>
            </w:pPr>
            <w:sdt>
              <w:sdtPr>
                <w:rPr>
                  <w:rFonts w:asciiTheme="minorHAnsi" w:hAnsiTheme="minorHAnsi" w:cstheme="minorHAnsi"/>
                  <w:szCs w:val="22"/>
                  <w:lang w:val="en-GB"/>
                </w:rPr>
                <w:id w:val="-147915941"/>
                <w14:checkbox>
                  <w14:checked w14:val="1"/>
                  <w14:checkedState w14:val="2612" w14:font="MS Gothic"/>
                  <w14:uncheckedState w14:val="2610" w14:font="MS Gothic"/>
                </w14:checkbox>
              </w:sdtPr>
              <w:sdtEndPr/>
              <w:sdtContent>
                <w:r w:rsidR="00886BB7" w:rsidRPr="00EB18A2">
                  <w:rPr>
                    <w:rFonts w:ascii="Segoe UI Symbol" w:eastAsia="MS Gothic" w:hAnsi="Segoe UI Symbol" w:cs="Segoe UI Symbol"/>
                    <w:szCs w:val="22"/>
                    <w:lang w:val="en-GB"/>
                  </w:rPr>
                  <w:t>☒</w:t>
                </w:r>
              </w:sdtContent>
            </w:sdt>
            <w:r w:rsidR="00755568" w:rsidRPr="00EB18A2">
              <w:rPr>
                <w:rFonts w:asciiTheme="minorHAnsi" w:hAnsiTheme="minorHAnsi" w:cstheme="minorHAnsi"/>
                <w:i/>
                <w:iCs/>
                <w:szCs w:val="22"/>
                <w:lang w:val="en-GB"/>
              </w:rPr>
              <w:t xml:space="preserve">Yes   </w:t>
            </w:r>
          </w:p>
        </w:tc>
        <w:tc>
          <w:tcPr>
            <w:tcW w:w="3060" w:type="dxa"/>
            <w:shd w:val="clear" w:color="auto" w:fill="auto"/>
          </w:tcPr>
          <w:p w14:paraId="5241F896" w14:textId="77777777" w:rsidR="00755568" w:rsidRPr="00EB18A2" w:rsidRDefault="00742890" w:rsidP="00EB18A2">
            <w:pPr>
              <w:spacing w:line="240" w:lineRule="auto"/>
              <w:rPr>
                <w:rFonts w:asciiTheme="minorHAnsi" w:eastAsia="Calibri" w:hAnsiTheme="minorHAnsi" w:cstheme="minorHAnsi"/>
                <w:i/>
                <w:iCs/>
                <w:szCs w:val="22"/>
                <w:lang w:val="en-GB"/>
              </w:rPr>
            </w:pPr>
            <w:sdt>
              <w:sdtPr>
                <w:rPr>
                  <w:rFonts w:asciiTheme="minorHAnsi" w:hAnsiTheme="minorHAnsi" w:cstheme="minorHAnsi"/>
                  <w:szCs w:val="22"/>
                  <w:lang w:val="en-GB"/>
                </w:rPr>
                <w:id w:val="1900940893"/>
                <w14:checkbox>
                  <w14:checked w14:val="0"/>
                  <w14:checkedState w14:val="2612" w14:font="MS Gothic"/>
                  <w14:uncheckedState w14:val="2610" w14:font="MS Gothic"/>
                </w14:checkbox>
              </w:sdtPr>
              <w:sdtEndPr/>
              <w:sdtContent>
                <w:r w:rsidR="00755568" w:rsidRPr="00EB18A2">
                  <w:rPr>
                    <w:rFonts w:ascii="Segoe UI Symbol" w:eastAsia="MS Gothic" w:hAnsi="Segoe UI Symbol" w:cs="Segoe UI Symbol"/>
                    <w:szCs w:val="22"/>
                    <w:lang w:val="en-GB"/>
                  </w:rPr>
                  <w:t>☐</w:t>
                </w:r>
              </w:sdtContent>
            </w:sdt>
            <w:r w:rsidR="00755568" w:rsidRPr="00EB18A2">
              <w:rPr>
                <w:rFonts w:asciiTheme="minorHAnsi" w:hAnsiTheme="minorHAnsi" w:cstheme="minorHAnsi"/>
                <w:i/>
                <w:iCs/>
                <w:szCs w:val="22"/>
                <w:lang w:val="en-GB"/>
              </w:rPr>
              <w:t>No</w:t>
            </w:r>
          </w:p>
        </w:tc>
      </w:tr>
      <w:tr w:rsidR="00755568" w:rsidRPr="00EB18A2" w14:paraId="4DEA84FF" w14:textId="77777777" w:rsidTr="00835535">
        <w:tc>
          <w:tcPr>
            <w:tcW w:w="2924" w:type="dxa"/>
            <w:shd w:val="clear" w:color="auto" w:fill="FFFFFF" w:themeFill="background1"/>
          </w:tcPr>
          <w:p w14:paraId="05FA79B0" w14:textId="77777777" w:rsidR="00755568" w:rsidRPr="00EB18A2" w:rsidRDefault="00755568" w:rsidP="00EB18A2">
            <w:p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szCs w:val="22"/>
                <w:lang w:val="en-GB"/>
              </w:rPr>
              <w:t>Proposed methodology for sourcing of qualified candidates</w:t>
            </w:r>
          </w:p>
        </w:tc>
        <w:tc>
          <w:tcPr>
            <w:tcW w:w="4091" w:type="dxa"/>
            <w:shd w:val="clear" w:color="auto" w:fill="auto"/>
          </w:tcPr>
          <w:p w14:paraId="751AF767" w14:textId="275E4D66" w:rsidR="00755568" w:rsidRPr="00EB18A2" w:rsidRDefault="00742890" w:rsidP="00EB18A2">
            <w:pPr>
              <w:shd w:val="clear" w:color="auto" w:fill="FFFFFF" w:themeFill="background1"/>
              <w:spacing w:line="240" w:lineRule="auto"/>
              <w:ind w:left="2160" w:hanging="2160"/>
              <w:rPr>
                <w:rFonts w:asciiTheme="minorHAnsi" w:eastAsia="Calibri" w:hAnsiTheme="minorHAnsi" w:cstheme="minorHAnsi"/>
                <w:b/>
                <w:bCs/>
                <w:szCs w:val="22"/>
                <w:lang w:val="en-GB"/>
              </w:rPr>
            </w:pPr>
            <w:sdt>
              <w:sdtPr>
                <w:rPr>
                  <w:rFonts w:asciiTheme="minorHAnsi" w:hAnsiTheme="minorHAnsi" w:cstheme="minorHAnsi"/>
                  <w:szCs w:val="22"/>
                  <w:lang w:val="en-GB"/>
                </w:rPr>
                <w:id w:val="1230420933"/>
                <w14:checkbox>
                  <w14:checked w14:val="1"/>
                  <w14:checkedState w14:val="2612" w14:font="MS Gothic"/>
                  <w14:uncheckedState w14:val="2610" w14:font="MS Gothic"/>
                </w14:checkbox>
              </w:sdtPr>
              <w:sdtEndPr/>
              <w:sdtContent>
                <w:r w:rsidR="00886BB7" w:rsidRPr="00EB18A2">
                  <w:rPr>
                    <w:rFonts w:ascii="Segoe UI Symbol" w:eastAsia="MS Gothic" w:hAnsi="Segoe UI Symbol" w:cs="Segoe UI Symbol"/>
                    <w:szCs w:val="22"/>
                    <w:lang w:val="en-GB"/>
                  </w:rPr>
                  <w:t>☒</w:t>
                </w:r>
              </w:sdtContent>
            </w:sdt>
            <w:r w:rsidR="00755568" w:rsidRPr="00EB18A2">
              <w:rPr>
                <w:rFonts w:asciiTheme="minorHAnsi" w:hAnsiTheme="minorHAnsi" w:cstheme="minorHAnsi"/>
                <w:szCs w:val="22"/>
                <w:lang w:val="en-GB"/>
              </w:rPr>
              <w:t xml:space="preserve"> Advertisement   </w:t>
            </w:r>
          </w:p>
        </w:tc>
        <w:tc>
          <w:tcPr>
            <w:tcW w:w="3060" w:type="dxa"/>
            <w:shd w:val="clear" w:color="auto" w:fill="auto"/>
          </w:tcPr>
          <w:p w14:paraId="2692198A" w14:textId="77777777" w:rsidR="00755568" w:rsidRPr="00EB18A2" w:rsidRDefault="00742890" w:rsidP="00EB18A2">
            <w:pPr>
              <w:shd w:val="clear" w:color="auto" w:fill="FFFFFF" w:themeFill="background1"/>
              <w:spacing w:line="240" w:lineRule="auto"/>
              <w:ind w:left="2160" w:hanging="2160"/>
              <w:rPr>
                <w:rFonts w:asciiTheme="minorHAnsi" w:eastAsia="Calibri" w:hAnsiTheme="minorHAnsi" w:cstheme="minorHAnsi"/>
                <w:b/>
                <w:bCs/>
                <w:szCs w:val="22"/>
                <w:lang w:val="en-GB"/>
              </w:rPr>
            </w:pPr>
            <w:sdt>
              <w:sdtPr>
                <w:rPr>
                  <w:rFonts w:asciiTheme="minorHAnsi" w:hAnsiTheme="minorHAnsi" w:cstheme="minorHAnsi"/>
                  <w:szCs w:val="22"/>
                  <w:lang w:val="en-GB"/>
                </w:rPr>
                <w:id w:val="617956002"/>
                <w14:checkbox>
                  <w14:checked w14:val="0"/>
                  <w14:checkedState w14:val="2612" w14:font="MS Gothic"/>
                  <w14:uncheckedState w14:val="2610" w14:font="MS Gothic"/>
                </w14:checkbox>
              </w:sdtPr>
              <w:sdtEndPr/>
              <w:sdtContent>
                <w:r w:rsidR="00755568" w:rsidRPr="00EB18A2">
                  <w:rPr>
                    <w:rFonts w:ascii="Segoe UI Symbol" w:eastAsia="MS Gothic" w:hAnsi="Segoe UI Symbol" w:cs="Segoe UI Symbol"/>
                    <w:szCs w:val="22"/>
                    <w:lang w:val="en-GB"/>
                  </w:rPr>
                  <w:t>☐</w:t>
                </w:r>
              </w:sdtContent>
            </w:sdt>
            <w:r w:rsidR="00755568" w:rsidRPr="00EB18A2">
              <w:rPr>
                <w:rFonts w:asciiTheme="minorHAnsi" w:hAnsiTheme="minorHAnsi" w:cstheme="minorHAnsi"/>
                <w:szCs w:val="22"/>
                <w:lang w:val="en-GB"/>
              </w:rPr>
              <w:t>Expression of Interest</w:t>
            </w:r>
          </w:p>
        </w:tc>
      </w:tr>
      <w:tr w:rsidR="00755568" w:rsidRPr="00EB18A2" w14:paraId="5BB0445D" w14:textId="77777777" w:rsidTr="00835535">
        <w:tc>
          <w:tcPr>
            <w:tcW w:w="10075" w:type="dxa"/>
            <w:gridSpan w:val="3"/>
            <w:shd w:val="clear" w:color="auto" w:fill="D9D9D9" w:themeFill="background1" w:themeFillShade="D9"/>
          </w:tcPr>
          <w:p w14:paraId="38FCF784" w14:textId="77777777" w:rsidR="00755568" w:rsidRPr="00EB18A2" w:rsidRDefault="00755568" w:rsidP="00EB18A2">
            <w:pPr>
              <w:spacing w:line="240" w:lineRule="auto"/>
              <w:rPr>
                <w:rFonts w:asciiTheme="minorHAnsi" w:eastAsia="Calibri" w:hAnsiTheme="minorHAnsi" w:cstheme="minorHAnsi"/>
                <w:b/>
                <w:bCs/>
                <w:szCs w:val="22"/>
                <w:lang w:val="en-GB"/>
              </w:rPr>
            </w:pPr>
            <w:r w:rsidRPr="00EB18A2">
              <w:rPr>
                <w:rFonts w:asciiTheme="minorHAnsi" w:eastAsia="Calibri" w:hAnsiTheme="minorHAnsi" w:cstheme="minorHAnsi"/>
                <w:b/>
                <w:bCs/>
                <w:szCs w:val="22"/>
                <w:lang w:val="en-GB"/>
              </w:rPr>
              <w:t>Child Safeguarding</w:t>
            </w:r>
          </w:p>
        </w:tc>
      </w:tr>
      <w:tr w:rsidR="00755568" w:rsidRPr="00EB18A2" w14:paraId="06B37B24" w14:textId="77777777" w:rsidTr="00835535">
        <w:trPr>
          <w:trHeight w:val="130"/>
        </w:trPr>
        <w:tc>
          <w:tcPr>
            <w:tcW w:w="2924" w:type="dxa"/>
            <w:shd w:val="clear" w:color="auto" w:fill="FFFFFF" w:themeFill="background1"/>
          </w:tcPr>
          <w:p w14:paraId="143B9395" w14:textId="77777777" w:rsidR="00755568" w:rsidRPr="00EB18A2" w:rsidRDefault="00755568" w:rsidP="00EB18A2">
            <w:pPr>
              <w:shd w:val="clear" w:color="auto" w:fill="FFFFFF" w:themeFill="background1"/>
              <w:spacing w:line="240" w:lineRule="auto"/>
              <w:rPr>
                <w:rFonts w:asciiTheme="minorHAnsi" w:eastAsia="Calibri" w:hAnsiTheme="minorHAnsi" w:cstheme="minorHAnsi"/>
                <w:szCs w:val="22"/>
                <w:lang w:val="en-GB"/>
              </w:rPr>
            </w:pPr>
            <w:r w:rsidRPr="00EB18A2">
              <w:rPr>
                <w:rFonts w:asciiTheme="minorHAnsi" w:eastAsia="Calibri" w:hAnsiTheme="minorHAnsi" w:cstheme="minorHAnsi"/>
                <w:szCs w:val="22"/>
              </w:rPr>
              <w:t>Is this assignment considered an “</w:t>
            </w:r>
            <w:r w:rsidRPr="00EB18A2">
              <w:fldChar w:fldCharType="begin"/>
            </w:r>
            <w:r w:rsidRPr="00EB18A2">
              <w:rPr>
                <w:rFonts w:asciiTheme="minorHAnsi" w:hAnsiTheme="minorHAnsi" w:cstheme="minorHAnsi"/>
                <w:szCs w:val="22"/>
              </w:rPr>
              <w:instrText xml:space="preserve"> HYPERLINK "https://unicef.sharepoint.com/sites/DHR-ChildSafeguarding/DocumentLibrary1/Guidance%20on%20Identifying%20Elevated%20Risk%20Roles_finalversion.pdf?CT=1590792470221&amp;OR=ItemsView" </w:instrText>
            </w:r>
            <w:r w:rsidRPr="00EB18A2">
              <w:fldChar w:fldCharType="separate"/>
            </w:r>
            <w:r w:rsidRPr="00EB18A2">
              <w:rPr>
                <w:rStyle w:val="Hyperlink"/>
                <w:rFonts w:asciiTheme="minorHAnsi" w:hAnsiTheme="minorHAnsi" w:cstheme="minorHAnsi"/>
                <w:szCs w:val="22"/>
              </w:rPr>
              <w:t>Elevated Risk Role</w:t>
            </w:r>
            <w:r w:rsidRPr="00EB18A2">
              <w:rPr>
                <w:rStyle w:val="Hyperlink"/>
                <w:rFonts w:asciiTheme="minorHAnsi" w:hAnsiTheme="minorHAnsi" w:cstheme="minorHAnsi"/>
                <w:szCs w:val="22"/>
              </w:rPr>
              <w:fldChar w:fldCharType="end"/>
            </w:r>
            <w:r w:rsidRPr="00EB18A2">
              <w:rPr>
                <w:rFonts w:asciiTheme="minorHAnsi" w:eastAsia="Calibri" w:hAnsiTheme="minorHAnsi" w:cstheme="minorHAnsi"/>
                <w:szCs w:val="22"/>
              </w:rPr>
              <w:t>” from a child safeguarding perspective?</w:t>
            </w:r>
          </w:p>
        </w:tc>
        <w:tc>
          <w:tcPr>
            <w:tcW w:w="4091" w:type="dxa"/>
            <w:shd w:val="clear" w:color="auto" w:fill="FFFFFF" w:themeFill="background1"/>
          </w:tcPr>
          <w:p w14:paraId="4C996EE7" w14:textId="77777777" w:rsidR="00755568" w:rsidRPr="00EB18A2" w:rsidRDefault="00742890" w:rsidP="00EB18A2">
            <w:pPr>
              <w:shd w:val="clear" w:color="auto" w:fill="FFFFFF" w:themeFill="background1"/>
              <w:spacing w:line="240" w:lineRule="auto"/>
              <w:ind w:left="2160" w:hanging="2160"/>
              <w:rPr>
                <w:rFonts w:asciiTheme="minorHAnsi" w:eastAsia="Calibri" w:hAnsiTheme="minorHAnsi" w:cstheme="minorHAnsi"/>
                <w:szCs w:val="22"/>
                <w:lang w:val="en-GB"/>
              </w:rPr>
            </w:pPr>
            <w:sdt>
              <w:sdtPr>
                <w:rPr>
                  <w:rFonts w:asciiTheme="minorHAnsi" w:hAnsiTheme="minorHAnsi" w:cstheme="minorHAnsi"/>
                  <w:szCs w:val="22"/>
                  <w:lang w:val="en-GB"/>
                </w:rPr>
                <w:id w:val="-1172178535"/>
                <w14:checkbox>
                  <w14:checked w14:val="0"/>
                  <w14:checkedState w14:val="2612" w14:font="MS Gothic"/>
                  <w14:uncheckedState w14:val="2610" w14:font="MS Gothic"/>
                </w14:checkbox>
              </w:sdtPr>
              <w:sdtEndPr/>
              <w:sdtContent>
                <w:r w:rsidR="00755568" w:rsidRPr="00EB18A2">
                  <w:rPr>
                    <w:rFonts w:ascii="Segoe UI Symbol" w:eastAsia="MS Gothic" w:hAnsi="Segoe UI Symbol" w:cs="Segoe UI Symbol"/>
                    <w:szCs w:val="22"/>
                    <w:lang w:val="en-GB"/>
                  </w:rPr>
                  <w:t>☐</w:t>
                </w:r>
              </w:sdtContent>
            </w:sdt>
            <w:r w:rsidR="00755568" w:rsidRPr="00EB18A2">
              <w:rPr>
                <w:rFonts w:asciiTheme="minorHAnsi" w:hAnsiTheme="minorHAnsi" w:cstheme="minorHAnsi"/>
                <w:szCs w:val="22"/>
                <w:lang w:val="en-GB"/>
              </w:rPr>
              <w:t>Yes</w:t>
            </w:r>
          </w:p>
        </w:tc>
        <w:tc>
          <w:tcPr>
            <w:tcW w:w="3060" w:type="dxa"/>
            <w:shd w:val="clear" w:color="auto" w:fill="FFFFFF" w:themeFill="background1"/>
          </w:tcPr>
          <w:p w14:paraId="35408177" w14:textId="745D0DD6" w:rsidR="00755568" w:rsidRPr="00EB18A2" w:rsidRDefault="00742890" w:rsidP="00EB18A2">
            <w:pPr>
              <w:shd w:val="clear" w:color="auto" w:fill="FFFFFF" w:themeFill="background1"/>
              <w:spacing w:line="240" w:lineRule="auto"/>
              <w:ind w:left="2160" w:hanging="2160"/>
              <w:rPr>
                <w:rFonts w:asciiTheme="minorHAnsi" w:eastAsia="Calibri" w:hAnsiTheme="minorHAnsi" w:cstheme="minorHAnsi"/>
                <w:szCs w:val="22"/>
                <w:lang w:val="en-GB"/>
              </w:rPr>
            </w:pPr>
            <w:sdt>
              <w:sdtPr>
                <w:rPr>
                  <w:rFonts w:asciiTheme="minorHAnsi" w:hAnsiTheme="minorHAnsi" w:cstheme="minorHAnsi"/>
                  <w:szCs w:val="22"/>
                  <w:lang w:val="en-GB"/>
                </w:rPr>
                <w:id w:val="1005171238"/>
                <w14:checkbox>
                  <w14:checked w14:val="1"/>
                  <w14:checkedState w14:val="2612" w14:font="MS Gothic"/>
                  <w14:uncheckedState w14:val="2610" w14:font="MS Gothic"/>
                </w14:checkbox>
              </w:sdtPr>
              <w:sdtEndPr/>
              <w:sdtContent>
                <w:r w:rsidR="00886BB7" w:rsidRPr="00EB18A2">
                  <w:rPr>
                    <w:rFonts w:ascii="Segoe UI Symbol" w:eastAsia="MS Gothic" w:hAnsi="Segoe UI Symbol" w:cs="Segoe UI Symbol"/>
                    <w:szCs w:val="22"/>
                    <w:lang w:val="en-GB"/>
                  </w:rPr>
                  <w:t>☒</w:t>
                </w:r>
              </w:sdtContent>
            </w:sdt>
            <w:r w:rsidR="00755568" w:rsidRPr="00EB18A2">
              <w:rPr>
                <w:rFonts w:asciiTheme="minorHAnsi" w:hAnsiTheme="minorHAnsi" w:cstheme="minorHAnsi"/>
                <w:szCs w:val="22"/>
                <w:lang w:val="en-GB"/>
              </w:rPr>
              <w:t>No</w:t>
            </w:r>
          </w:p>
        </w:tc>
      </w:tr>
      <w:tr w:rsidR="00755568" w:rsidRPr="00EB18A2" w14:paraId="3786C600" w14:textId="77777777" w:rsidTr="00835535">
        <w:trPr>
          <w:trHeight w:val="130"/>
        </w:trPr>
        <w:tc>
          <w:tcPr>
            <w:tcW w:w="2924" w:type="dxa"/>
            <w:shd w:val="clear" w:color="auto" w:fill="FFFFFF" w:themeFill="background1"/>
          </w:tcPr>
          <w:p w14:paraId="2E87BD71" w14:textId="77777777" w:rsidR="00755568" w:rsidRPr="00EB18A2" w:rsidRDefault="00755568" w:rsidP="00EB18A2">
            <w:pPr>
              <w:shd w:val="clear" w:color="auto" w:fill="FFFFFF" w:themeFill="background1"/>
              <w:spacing w:line="240" w:lineRule="auto"/>
              <w:ind w:left="2160" w:hanging="2160"/>
              <w:rPr>
                <w:rFonts w:asciiTheme="minorHAnsi" w:eastAsia="Calibri" w:hAnsiTheme="minorHAnsi" w:cstheme="minorHAnsi"/>
                <w:szCs w:val="22"/>
              </w:rPr>
            </w:pPr>
            <w:r w:rsidRPr="00EB18A2">
              <w:rPr>
                <w:rFonts w:asciiTheme="minorHAnsi" w:eastAsia="Calibri" w:hAnsiTheme="minorHAnsi" w:cstheme="minorHAnsi"/>
                <w:szCs w:val="22"/>
              </w:rPr>
              <w:t>Is this a Direct contact role?</w:t>
            </w:r>
          </w:p>
        </w:tc>
        <w:tc>
          <w:tcPr>
            <w:tcW w:w="4091" w:type="dxa"/>
            <w:shd w:val="clear" w:color="auto" w:fill="FFFFFF" w:themeFill="background1"/>
          </w:tcPr>
          <w:p w14:paraId="287B55B8" w14:textId="77777777" w:rsidR="00755568" w:rsidRPr="00EB18A2" w:rsidRDefault="00742890" w:rsidP="00EB18A2">
            <w:pPr>
              <w:shd w:val="clear" w:color="auto" w:fill="FFFFFF" w:themeFill="background1"/>
              <w:spacing w:line="240" w:lineRule="auto"/>
              <w:ind w:left="2160" w:hanging="2160"/>
              <w:rPr>
                <w:rFonts w:asciiTheme="minorHAnsi" w:eastAsia="Calibri" w:hAnsiTheme="minorHAnsi" w:cstheme="minorHAnsi"/>
                <w:szCs w:val="22"/>
              </w:rPr>
            </w:pPr>
            <w:sdt>
              <w:sdtPr>
                <w:rPr>
                  <w:rFonts w:asciiTheme="minorHAnsi" w:hAnsiTheme="minorHAnsi" w:cstheme="minorHAnsi"/>
                  <w:szCs w:val="22"/>
                </w:rPr>
                <w:id w:val="-345716688"/>
                <w14:checkbox>
                  <w14:checked w14:val="0"/>
                  <w14:checkedState w14:val="2612" w14:font="MS Gothic"/>
                  <w14:uncheckedState w14:val="2610" w14:font="MS Gothic"/>
                </w14:checkbox>
              </w:sdtPr>
              <w:sdtEndPr/>
              <w:sdtContent>
                <w:r w:rsidR="00755568" w:rsidRPr="00EB18A2">
                  <w:rPr>
                    <w:rFonts w:ascii="Segoe UI Symbol" w:eastAsia="MS Gothic" w:hAnsi="Segoe UI Symbol" w:cs="Segoe UI Symbol"/>
                    <w:szCs w:val="22"/>
                  </w:rPr>
                  <w:t>☐</w:t>
                </w:r>
              </w:sdtContent>
            </w:sdt>
            <w:r w:rsidR="00755568" w:rsidRPr="00EB18A2">
              <w:rPr>
                <w:rFonts w:asciiTheme="minorHAnsi" w:hAnsiTheme="minorHAnsi" w:cstheme="minorHAnsi"/>
                <w:szCs w:val="22"/>
              </w:rPr>
              <w:t xml:space="preserve"> Yes  # of hours per month? </w:t>
            </w:r>
            <w:sdt>
              <w:sdtPr>
                <w:rPr>
                  <w:rFonts w:asciiTheme="minorHAnsi" w:hAnsiTheme="minorHAnsi" w:cstheme="minorHAnsi"/>
                  <w:szCs w:val="22"/>
                </w:rPr>
                <w:id w:val="-767237944"/>
                <w:placeholder>
                  <w:docPart w:val="F7D8CB2992CC4FCE9E7CD2948EC639D3"/>
                </w:placeholder>
                <w:showingPlcHdr/>
                <w:dropDownList>
                  <w:listItem w:value="Choose an item."/>
                  <w:listItem w:displayText="0-5" w:value="0-5"/>
                  <w:listItem w:displayText="6-10" w:value="6-10"/>
                  <w:listItem w:displayText="11-15" w:value="11-15"/>
                  <w:listItem w:displayText="16-20" w:value="16-20"/>
                  <w:listItem w:displayText="20+" w:value="20+"/>
                </w:dropDownList>
              </w:sdtPr>
              <w:sdtEndPr/>
              <w:sdtContent>
                <w:r w:rsidR="00755568" w:rsidRPr="00EB18A2">
                  <w:rPr>
                    <w:rStyle w:val="PlaceholderText"/>
                    <w:rFonts w:asciiTheme="minorHAnsi" w:hAnsiTheme="minorHAnsi" w:cstheme="minorHAnsi"/>
                    <w:b/>
                    <w:bCs/>
                    <w:szCs w:val="22"/>
                    <w:u w:val="single"/>
                  </w:rPr>
                  <w:t>Choose an item.</w:t>
                </w:r>
              </w:sdtContent>
            </w:sdt>
          </w:p>
        </w:tc>
        <w:tc>
          <w:tcPr>
            <w:tcW w:w="3060" w:type="dxa"/>
            <w:shd w:val="clear" w:color="auto" w:fill="FFFFFF" w:themeFill="background1"/>
          </w:tcPr>
          <w:p w14:paraId="1E943A21" w14:textId="7D813971" w:rsidR="00755568" w:rsidRPr="00EB18A2" w:rsidRDefault="00742890" w:rsidP="00EB18A2">
            <w:pPr>
              <w:shd w:val="clear" w:color="auto" w:fill="FFFFFF" w:themeFill="background1"/>
              <w:spacing w:line="240" w:lineRule="auto"/>
              <w:ind w:left="2160" w:hanging="2160"/>
              <w:rPr>
                <w:rFonts w:asciiTheme="minorHAnsi" w:eastAsia="Calibri" w:hAnsiTheme="minorHAnsi" w:cstheme="minorHAnsi"/>
                <w:szCs w:val="22"/>
              </w:rPr>
            </w:pPr>
            <w:sdt>
              <w:sdtPr>
                <w:rPr>
                  <w:rFonts w:asciiTheme="minorHAnsi" w:hAnsiTheme="minorHAnsi" w:cstheme="minorHAnsi"/>
                  <w:szCs w:val="22"/>
                </w:rPr>
                <w:id w:val="-504824462"/>
                <w14:checkbox>
                  <w14:checked w14:val="1"/>
                  <w14:checkedState w14:val="2612" w14:font="MS Gothic"/>
                  <w14:uncheckedState w14:val="2610" w14:font="MS Gothic"/>
                </w14:checkbox>
              </w:sdtPr>
              <w:sdtEndPr/>
              <w:sdtContent>
                <w:r w:rsidR="00886BB7" w:rsidRPr="00EB18A2">
                  <w:rPr>
                    <w:rFonts w:ascii="Segoe UI Symbol" w:eastAsia="MS Gothic" w:hAnsi="Segoe UI Symbol" w:cs="Segoe UI Symbol"/>
                    <w:szCs w:val="22"/>
                  </w:rPr>
                  <w:t>☒</w:t>
                </w:r>
              </w:sdtContent>
            </w:sdt>
            <w:r w:rsidR="00755568" w:rsidRPr="00EB18A2">
              <w:rPr>
                <w:rFonts w:asciiTheme="minorHAnsi" w:hAnsiTheme="minorHAnsi" w:cstheme="minorHAnsi"/>
                <w:szCs w:val="22"/>
              </w:rPr>
              <w:t xml:space="preserve"> No</w:t>
            </w:r>
          </w:p>
        </w:tc>
      </w:tr>
      <w:tr w:rsidR="00755568" w:rsidRPr="00EB18A2" w14:paraId="01642D71" w14:textId="77777777" w:rsidTr="00835535">
        <w:trPr>
          <w:trHeight w:val="130"/>
        </w:trPr>
        <w:tc>
          <w:tcPr>
            <w:tcW w:w="2924" w:type="dxa"/>
            <w:shd w:val="clear" w:color="auto" w:fill="FFFFFF" w:themeFill="background1"/>
          </w:tcPr>
          <w:p w14:paraId="4866C8D0" w14:textId="77777777" w:rsidR="00755568" w:rsidRPr="00EB18A2" w:rsidRDefault="00755568" w:rsidP="00EB18A2">
            <w:pPr>
              <w:shd w:val="clear" w:color="auto" w:fill="FFFFFF" w:themeFill="background1"/>
              <w:spacing w:line="240" w:lineRule="auto"/>
              <w:ind w:left="2160" w:hanging="2160"/>
              <w:rPr>
                <w:rFonts w:asciiTheme="minorHAnsi" w:eastAsia="Calibri" w:hAnsiTheme="minorHAnsi" w:cstheme="minorHAnsi"/>
                <w:szCs w:val="22"/>
              </w:rPr>
            </w:pPr>
            <w:r w:rsidRPr="00EB18A2">
              <w:rPr>
                <w:rFonts w:asciiTheme="minorHAnsi" w:eastAsia="Calibri" w:hAnsiTheme="minorHAnsi" w:cstheme="minorHAnsi"/>
                <w:szCs w:val="22"/>
              </w:rPr>
              <w:t>Is this a child data role?</w:t>
            </w:r>
          </w:p>
        </w:tc>
        <w:tc>
          <w:tcPr>
            <w:tcW w:w="4091" w:type="dxa"/>
            <w:shd w:val="clear" w:color="auto" w:fill="FFFFFF" w:themeFill="background1"/>
          </w:tcPr>
          <w:p w14:paraId="2A32B319" w14:textId="77777777" w:rsidR="00755568" w:rsidRPr="00EB18A2" w:rsidRDefault="00742890" w:rsidP="00EB18A2">
            <w:pPr>
              <w:shd w:val="clear" w:color="auto" w:fill="FFFFFF" w:themeFill="background1"/>
              <w:spacing w:line="240" w:lineRule="auto"/>
              <w:ind w:left="2160" w:hanging="2160"/>
              <w:rPr>
                <w:rFonts w:asciiTheme="minorHAnsi" w:eastAsia="Calibri" w:hAnsiTheme="minorHAnsi" w:cstheme="minorHAnsi"/>
                <w:szCs w:val="22"/>
              </w:rPr>
            </w:pPr>
            <w:sdt>
              <w:sdtPr>
                <w:rPr>
                  <w:rFonts w:asciiTheme="minorHAnsi" w:hAnsiTheme="minorHAnsi" w:cstheme="minorHAnsi"/>
                  <w:szCs w:val="22"/>
                </w:rPr>
                <w:id w:val="-646286237"/>
                <w14:checkbox>
                  <w14:checked w14:val="0"/>
                  <w14:checkedState w14:val="2612" w14:font="MS Gothic"/>
                  <w14:uncheckedState w14:val="2610" w14:font="MS Gothic"/>
                </w14:checkbox>
              </w:sdtPr>
              <w:sdtEndPr/>
              <w:sdtContent>
                <w:r w:rsidR="00755568" w:rsidRPr="00EB18A2">
                  <w:rPr>
                    <w:rFonts w:ascii="Segoe UI Symbol" w:eastAsia="MS Gothic" w:hAnsi="Segoe UI Symbol" w:cs="Segoe UI Symbol"/>
                    <w:szCs w:val="22"/>
                  </w:rPr>
                  <w:t>☐</w:t>
                </w:r>
              </w:sdtContent>
            </w:sdt>
            <w:r w:rsidR="00755568" w:rsidRPr="00EB18A2">
              <w:rPr>
                <w:rFonts w:asciiTheme="minorHAnsi" w:hAnsiTheme="minorHAnsi" w:cstheme="minorHAnsi"/>
                <w:szCs w:val="22"/>
              </w:rPr>
              <w:t xml:space="preserve"> Yes  # of hours per month </w:t>
            </w:r>
            <w:sdt>
              <w:sdtPr>
                <w:rPr>
                  <w:rFonts w:asciiTheme="minorHAnsi" w:hAnsiTheme="minorHAnsi" w:cstheme="minorHAnsi"/>
                  <w:b/>
                  <w:bCs/>
                  <w:szCs w:val="22"/>
                  <w:u w:val="single"/>
                </w:rPr>
                <w:id w:val="-541823864"/>
                <w:placeholder>
                  <w:docPart w:val="E24E15570E114B28A71E2ED785F99D2A"/>
                </w:placeholder>
                <w:showingPlcHdr/>
                <w:dropDownList>
                  <w:listItem w:value="Choose an item."/>
                  <w:listItem w:displayText="0-5" w:value="0-5"/>
                  <w:listItem w:displayText="6-10" w:value="6-10"/>
                  <w:listItem w:displayText="11-15" w:value="11-15"/>
                  <w:listItem w:displayText="16-20" w:value="16-20"/>
                  <w:listItem w:displayText="20+" w:value="20+"/>
                </w:dropDownList>
              </w:sdtPr>
              <w:sdtEndPr/>
              <w:sdtContent>
                <w:r w:rsidR="00755568" w:rsidRPr="00EB18A2">
                  <w:rPr>
                    <w:rStyle w:val="PlaceholderText"/>
                    <w:rFonts w:asciiTheme="minorHAnsi" w:hAnsiTheme="minorHAnsi" w:cstheme="minorHAnsi"/>
                    <w:b/>
                    <w:bCs/>
                    <w:szCs w:val="22"/>
                    <w:u w:val="single"/>
                  </w:rPr>
                  <w:t>Choose an item.</w:t>
                </w:r>
              </w:sdtContent>
            </w:sdt>
          </w:p>
        </w:tc>
        <w:tc>
          <w:tcPr>
            <w:tcW w:w="3060" w:type="dxa"/>
            <w:shd w:val="clear" w:color="auto" w:fill="FFFFFF" w:themeFill="background1"/>
          </w:tcPr>
          <w:p w14:paraId="760D9042" w14:textId="678ADD7A" w:rsidR="00755568" w:rsidRPr="00EB18A2" w:rsidRDefault="00742890" w:rsidP="00EB18A2">
            <w:pPr>
              <w:shd w:val="clear" w:color="auto" w:fill="FFFFFF" w:themeFill="background1"/>
              <w:spacing w:line="240" w:lineRule="auto"/>
              <w:ind w:left="2160" w:hanging="2160"/>
              <w:rPr>
                <w:rFonts w:asciiTheme="minorHAnsi" w:eastAsia="Calibri" w:hAnsiTheme="minorHAnsi" w:cstheme="minorHAnsi"/>
                <w:szCs w:val="22"/>
              </w:rPr>
            </w:pPr>
            <w:sdt>
              <w:sdtPr>
                <w:rPr>
                  <w:rFonts w:asciiTheme="minorHAnsi" w:hAnsiTheme="minorHAnsi" w:cstheme="minorHAnsi"/>
                  <w:szCs w:val="22"/>
                </w:rPr>
                <w:id w:val="953906096"/>
                <w14:checkbox>
                  <w14:checked w14:val="1"/>
                  <w14:checkedState w14:val="2612" w14:font="MS Gothic"/>
                  <w14:uncheckedState w14:val="2610" w14:font="MS Gothic"/>
                </w14:checkbox>
              </w:sdtPr>
              <w:sdtEndPr/>
              <w:sdtContent>
                <w:r w:rsidR="00886BB7" w:rsidRPr="00EB18A2">
                  <w:rPr>
                    <w:rFonts w:ascii="Segoe UI Symbol" w:eastAsia="MS Gothic" w:hAnsi="Segoe UI Symbol" w:cs="Segoe UI Symbol"/>
                    <w:szCs w:val="22"/>
                  </w:rPr>
                  <w:t>☒</w:t>
                </w:r>
              </w:sdtContent>
            </w:sdt>
            <w:r w:rsidR="00755568" w:rsidRPr="00EB18A2">
              <w:rPr>
                <w:rFonts w:asciiTheme="minorHAnsi" w:hAnsiTheme="minorHAnsi" w:cstheme="minorHAnsi"/>
                <w:szCs w:val="22"/>
              </w:rPr>
              <w:t xml:space="preserve"> No</w:t>
            </w:r>
          </w:p>
        </w:tc>
      </w:tr>
    </w:tbl>
    <w:p w14:paraId="7B2FE618" w14:textId="77777777" w:rsidR="00755568" w:rsidRPr="00EB18A2" w:rsidRDefault="00755568" w:rsidP="00EB18A2">
      <w:pPr>
        <w:shd w:val="clear" w:color="auto" w:fill="FFFFFF" w:themeFill="background1"/>
        <w:spacing w:line="240" w:lineRule="auto"/>
        <w:rPr>
          <w:rFonts w:asciiTheme="minorHAnsi" w:eastAsia="Calibri" w:hAnsiTheme="minorHAnsi" w:cstheme="minorHAnsi"/>
          <w:b/>
          <w:bCs/>
          <w:szCs w:val="22"/>
          <w:lang w:val="en-GB"/>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007"/>
        <w:gridCol w:w="2360"/>
        <w:gridCol w:w="1820"/>
      </w:tblGrid>
      <w:tr w:rsidR="00755568" w:rsidRPr="00EB18A2" w14:paraId="154273AF" w14:textId="77777777" w:rsidTr="00D42838">
        <w:trPr>
          <w:trHeight w:val="368"/>
        </w:trPr>
        <w:tc>
          <w:tcPr>
            <w:tcW w:w="10005" w:type="dxa"/>
            <w:gridSpan w:val="4"/>
            <w:shd w:val="clear" w:color="auto" w:fill="E7E6E6" w:themeFill="background2"/>
          </w:tcPr>
          <w:p w14:paraId="779B20B3" w14:textId="77777777" w:rsidR="00755568" w:rsidRPr="00EB18A2" w:rsidRDefault="00755568" w:rsidP="00EB18A2">
            <w:pPr>
              <w:spacing w:line="240" w:lineRule="auto"/>
              <w:rPr>
                <w:rFonts w:asciiTheme="minorHAnsi" w:eastAsia="Calibri" w:hAnsiTheme="minorHAnsi" w:cstheme="minorHAnsi"/>
                <w:b/>
                <w:bCs/>
                <w:szCs w:val="22"/>
                <w:lang w:val="en-GB"/>
              </w:rPr>
            </w:pPr>
            <w:r w:rsidRPr="00EB18A2">
              <w:rPr>
                <w:rFonts w:asciiTheme="minorHAnsi" w:eastAsia="Calibri" w:hAnsiTheme="minorHAnsi" w:cstheme="minorHAnsi"/>
                <w:b/>
                <w:bCs/>
                <w:szCs w:val="22"/>
              </w:rPr>
              <w:t>PART III:  Signatures</w:t>
            </w:r>
          </w:p>
        </w:tc>
      </w:tr>
      <w:tr w:rsidR="00755568" w:rsidRPr="00EB18A2" w14:paraId="5EA05F6F" w14:textId="77777777" w:rsidTr="00D42838">
        <w:trPr>
          <w:trHeight w:val="350"/>
        </w:trPr>
        <w:tc>
          <w:tcPr>
            <w:tcW w:w="1818" w:type="dxa"/>
            <w:shd w:val="clear" w:color="auto" w:fill="E7E6E6" w:themeFill="background2"/>
          </w:tcPr>
          <w:p w14:paraId="315CAF68" w14:textId="77777777" w:rsidR="00755568" w:rsidRPr="00EB18A2" w:rsidRDefault="00755568" w:rsidP="00EB18A2">
            <w:pPr>
              <w:spacing w:line="240" w:lineRule="auto"/>
              <w:rPr>
                <w:rFonts w:asciiTheme="minorHAnsi" w:eastAsia="Calibri" w:hAnsiTheme="minorHAnsi" w:cstheme="minorHAnsi"/>
                <w:b/>
                <w:bCs/>
                <w:szCs w:val="22"/>
              </w:rPr>
            </w:pPr>
            <w:r w:rsidRPr="00EB18A2">
              <w:rPr>
                <w:rFonts w:asciiTheme="minorHAnsi" w:eastAsia="Calibri" w:hAnsiTheme="minorHAnsi" w:cstheme="minorHAnsi"/>
                <w:b/>
                <w:bCs/>
                <w:szCs w:val="22"/>
              </w:rPr>
              <w:t>Function</w:t>
            </w:r>
          </w:p>
        </w:tc>
        <w:tc>
          <w:tcPr>
            <w:tcW w:w="4007" w:type="dxa"/>
            <w:shd w:val="clear" w:color="auto" w:fill="E7E6E6" w:themeFill="background2"/>
          </w:tcPr>
          <w:p w14:paraId="4BC1F06A" w14:textId="77777777" w:rsidR="00755568" w:rsidRPr="00EB18A2" w:rsidRDefault="00755568" w:rsidP="00EB18A2">
            <w:pPr>
              <w:spacing w:line="240" w:lineRule="auto"/>
              <w:rPr>
                <w:rFonts w:asciiTheme="minorHAnsi" w:eastAsia="Calibri" w:hAnsiTheme="minorHAnsi" w:cstheme="minorHAnsi"/>
                <w:b/>
                <w:bCs/>
                <w:szCs w:val="22"/>
              </w:rPr>
            </w:pPr>
            <w:r w:rsidRPr="00EB18A2">
              <w:rPr>
                <w:rFonts w:asciiTheme="minorHAnsi" w:eastAsia="Calibri" w:hAnsiTheme="minorHAnsi" w:cstheme="minorHAnsi"/>
                <w:b/>
                <w:bCs/>
                <w:szCs w:val="22"/>
              </w:rPr>
              <w:t>Name and Designation</w:t>
            </w:r>
          </w:p>
        </w:tc>
        <w:tc>
          <w:tcPr>
            <w:tcW w:w="2360" w:type="dxa"/>
            <w:shd w:val="clear" w:color="auto" w:fill="E7E6E6" w:themeFill="background2"/>
          </w:tcPr>
          <w:p w14:paraId="6A30DEDC" w14:textId="77777777" w:rsidR="00755568" w:rsidRPr="00EB18A2" w:rsidRDefault="00755568" w:rsidP="00EB18A2">
            <w:pPr>
              <w:spacing w:line="240" w:lineRule="auto"/>
              <w:rPr>
                <w:rFonts w:asciiTheme="minorHAnsi" w:eastAsia="Calibri" w:hAnsiTheme="minorHAnsi" w:cstheme="minorHAnsi"/>
                <w:b/>
                <w:bCs/>
                <w:szCs w:val="22"/>
              </w:rPr>
            </w:pPr>
            <w:r w:rsidRPr="00EB18A2">
              <w:rPr>
                <w:rFonts w:asciiTheme="minorHAnsi" w:eastAsia="Calibri" w:hAnsiTheme="minorHAnsi" w:cstheme="minorHAnsi"/>
                <w:b/>
                <w:bCs/>
                <w:szCs w:val="22"/>
              </w:rPr>
              <w:t>Signature</w:t>
            </w:r>
          </w:p>
        </w:tc>
        <w:tc>
          <w:tcPr>
            <w:tcW w:w="1820" w:type="dxa"/>
            <w:shd w:val="clear" w:color="auto" w:fill="E7E6E6" w:themeFill="background2"/>
          </w:tcPr>
          <w:p w14:paraId="6FE27B48" w14:textId="77777777" w:rsidR="00755568" w:rsidRPr="00EB18A2" w:rsidRDefault="00755568" w:rsidP="00EB18A2">
            <w:pPr>
              <w:spacing w:line="240" w:lineRule="auto"/>
              <w:rPr>
                <w:rFonts w:asciiTheme="minorHAnsi" w:eastAsia="Calibri" w:hAnsiTheme="minorHAnsi" w:cstheme="minorHAnsi"/>
                <w:b/>
                <w:bCs/>
                <w:szCs w:val="22"/>
              </w:rPr>
            </w:pPr>
            <w:r w:rsidRPr="00EB18A2">
              <w:rPr>
                <w:rFonts w:asciiTheme="minorHAnsi" w:eastAsia="Calibri" w:hAnsiTheme="minorHAnsi" w:cstheme="minorHAnsi"/>
                <w:b/>
                <w:bCs/>
                <w:szCs w:val="22"/>
              </w:rPr>
              <w:t xml:space="preserve">Date </w:t>
            </w:r>
          </w:p>
        </w:tc>
      </w:tr>
      <w:tr w:rsidR="00755568" w:rsidRPr="00EB18A2" w14:paraId="17402FC6" w14:textId="77777777" w:rsidTr="00D42838">
        <w:tc>
          <w:tcPr>
            <w:tcW w:w="1818" w:type="dxa"/>
            <w:shd w:val="clear" w:color="auto" w:fill="auto"/>
          </w:tcPr>
          <w:p w14:paraId="4979FCEA" w14:textId="77777777" w:rsidR="00755568" w:rsidRPr="00EB18A2" w:rsidRDefault="00755568" w:rsidP="00EB18A2">
            <w:pPr>
              <w:spacing w:line="240" w:lineRule="auto"/>
              <w:rPr>
                <w:rFonts w:asciiTheme="minorHAnsi" w:eastAsia="Calibri" w:hAnsiTheme="minorHAnsi" w:cstheme="minorHAnsi"/>
                <w:szCs w:val="22"/>
              </w:rPr>
            </w:pPr>
            <w:r w:rsidRPr="00EB18A2">
              <w:rPr>
                <w:rFonts w:asciiTheme="minorHAnsi" w:eastAsia="Calibri" w:hAnsiTheme="minorHAnsi" w:cstheme="minorHAnsi"/>
                <w:szCs w:val="22"/>
              </w:rPr>
              <w:t xml:space="preserve">Prepared by </w:t>
            </w:r>
          </w:p>
        </w:tc>
        <w:tc>
          <w:tcPr>
            <w:tcW w:w="4007" w:type="dxa"/>
            <w:shd w:val="clear" w:color="auto" w:fill="FFFFFF" w:themeFill="background1"/>
          </w:tcPr>
          <w:p w14:paraId="5E157E21" w14:textId="51D2FFF9" w:rsidR="00755568" w:rsidRPr="00EB18A2" w:rsidRDefault="00886BB7" w:rsidP="00EB18A2">
            <w:pPr>
              <w:spacing w:line="240" w:lineRule="auto"/>
              <w:rPr>
                <w:rFonts w:asciiTheme="minorHAnsi" w:eastAsia="Calibri" w:hAnsiTheme="minorHAnsi" w:cstheme="minorHAnsi"/>
                <w:b/>
                <w:bCs/>
                <w:szCs w:val="22"/>
              </w:rPr>
            </w:pPr>
            <w:r w:rsidRPr="00EB18A2">
              <w:rPr>
                <w:rFonts w:asciiTheme="minorHAnsi" w:eastAsia="Calibri" w:hAnsiTheme="minorHAnsi" w:cstheme="minorHAnsi"/>
                <w:szCs w:val="22"/>
                <w:lang w:val="en-GB"/>
              </w:rPr>
              <w:t>Paloma Clohossey, Planning Specialist (Knowledge Management)</w:t>
            </w:r>
          </w:p>
        </w:tc>
        <w:tc>
          <w:tcPr>
            <w:tcW w:w="2360" w:type="dxa"/>
            <w:shd w:val="clear" w:color="auto" w:fill="FFFFFF" w:themeFill="background1"/>
          </w:tcPr>
          <w:p w14:paraId="7994A156" w14:textId="77777777" w:rsidR="00755568" w:rsidRPr="00EB18A2" w:rsidRDefault="00755568" w:rsidP="00EB18A2">
            <w:pPr>
              <w:spacing w:line="240" w:lineRule="auto"/>
              <w:rPr>
                <w:rFonts w:asciiTheme="minorHAnsi" w:eastAsia="Calibri" w:hAnsiTheme="minorHAnsi" w:cstheme="minorHAnsi"/>
                <w:b/>
                <w:bCs/>
                <w:szCs w:val="22"/>
              </w:rPr>
            </w:pPr>
          </w:p>
        </w:tc>
        <w:tc>
          <w:tcPr>
            <w:tcW w:w="1820" w:type="dxa"/>
            <w:shd w:val="clear" w:color="auto" w:fill="FFFFFF" w:themeFill="background1"/>
          </w:tcPr>
          <w:p w14:paraId="55FE48EA" w14:textId="77777777" w:rsidR="00755568" w:rsidRPr="00EB18A2" w:rsidRDefault="00755568" w:rsidP="00EB18A2">
            <w:pPr>
              <w:spacing w:line="240" w:lineRule="auto"/>
              <w:rPr>
                <w:rFonts w:asciiTheme="minorHAnsi" w:eastAsia="Calibri" w:hAnsiTheme="minorHAnsi" w:cstheme="minorHAnsi"/>
                <w:b/>
                <w:bCs/>
                <w:szCs w:val="22"/>
              </w:rPr>
            </w:pPr>
          </w:p>
        </w:tc>
      </w:tr>
      <w:tr w:rsidR="00755568" w:rsidRPr="00EB18A2" w14:paraId="04396588" w14:textId="77777777" w:rsidTr="00D42838">
        <w:trPr>
          <w:trHeight w:val="585"/>
        </w:trPr>
        <w:tc>
          <w:tcPr>
            <w:tcW w:w="1818" w:type="dxa"/>
            <w:shd w:val="clear" w:color="auto" w:fill="auto"/>
          </w:tcPr>
          <w:p w14:paraId="14756E96" w14:textId="77777777" w:rsidR="00755568" w:rsidRPr="00EB18A2" w:rsidRDefault="00755568" w:rsidP="00EB18A2">
            <w:pPr>
              <w:spacing w:line="240" w:lineRule="auto"/>
              <w:rPr>
                <w:rFonts w:asciiTheme="minorHAnsi" w:eastAsia="Calibri" w:hAnsiTheme="minorHAnsi" w:cstheme="minorHAnsi"/>
                <w:color w:val="000000" w:themeColor="text1"/>
                <w:szCs w:val="22"/>
              </w:rPr>
            </w:pPr>
            <w:r w:rsidRPr="00EB18A2">
              <w:rPr>
                <w:rFonts w:asciiTheme="minorHAnsi" w:eastAsia="Calibri" w:hAnsiTheme="minorHAnsi" w:cstheme="minorHAnsi"/>
                <w:color w:val="000000" w:themeColor="text1"/>
                <w:szCs w:val="22"/>
              </w:rPr>
              <w:t>Reviewed</w:t>
            </w:r>
          </w:p>
        </w:tc>
        <w:tc>
          <w:tcPr>
            <w:tcW w:w="4007" w:type="dxa"/>
            <w:shd w:val="clear" w:color="auto" w:fill="auto"/>
          </w:tcPr>
          <w:p w14:paraId="7820380C" w14:textId="074CC565" w:rsidR="00755568" w:rsidRPr="00EB18A2" w:rsidRDefault="00C75E38" w:rsidP="00EB18A2">
            <w:pPr>
              <w:spacing w:line="240" w:lineRule="auto"/>
              <w:rPr>
                <w:rFonts w:asciiTheme="minorHAnsi" w:eastAsia="Calibri" w:hAnsiTheme="minorHAnsi" w:cstheme="minorHAnsi"/>
                <w:color w:val="000000" w:themeColor="text1"/>
                <w:szCs w:val="22"/>
              </w:rPr>
            </w:pPr>
            <w:r w:rsidRPr="00EB18A2">
              <w:rPr>
                <w:rFonts w:asciiTheme="minorHAnsi" w:eastAsia="Calibri" w:hAnsiTheme="minorHAnsi" w:cstheme="minorHAnsi"/>
                <w:color w:val="000000" w:themeColor="text1"/>
                <w:szCs w:val="22"/>
              </w:rPr>
              <w:t>Hrayr Wannis, OIC PPM Chief</w:t>
            </w:r>
          </w:p>
        </w:tc>
        <w:tc>
          <w:tcPr>
            <w:tcW w:w="2360" w:type="dxa"/>
            <w:shd w:val="clear" w:color="auto" w:fill="auto"/>
          </w:tcPr>
          <w:p w14:paraId="0713101C" w14:textId="77777777" w:rsidR="00755568" w:rsidRPr="00EB18A2" w:rsidRDefault="00755568" w:rsidP="00EB18A2">
            <w:pPr>
              <w:spacing w:line="240" w:lineRule="auto"/>
              <w:rPr>
                <w:rFonts w:asciiTheme="minorHAnsi" w:eastAsia="Calibri" w:hAnsiTheme="minorHAnsi" w:cstheme="minorHAnsi"/>
                <w:b/>
                <w:bCs/>
                <w:color w:val="000000" w:themeColor="text1"/>
                <w:szCs w:val="22"/>
              </w:rPr>
            </w:pPr>
          </w:p>
        </w:tc>
        <w:tc>
          <w:tcPr>
            <w:tcW w:w="1820" w:type="dxa"/>
            <w:shd w:val="clear" w:color="auto" w:fill="auto"/>
          </w:tcPr>
          <w:p w14:paraId="015DBD72" w14:textId="77777777" w:rsidR="00755568" w:rsidRPr="00EB18A2" w:rsidRDefault="00755568" w:rsidP="00EB18A2">
            <w:pPr>
              <w:spacing w:line="240" w:lineRule="auto"/>
              <w:rPr>
                <w:rFonts w:asciiTheme="minorHAnsi" w:eastAsia="Calibri" w:hAnsiTheme="minorHAnsi" w:cstheme="minorHAnsi"/>
                <w:b/>
                <w:bCs/>
                <w:color w:val="000000" w:themeColor="text1"/>
                <w:szCs w:val="22"/>
              </w:rPr>
            </w:pPr>
          </w:p>
        </w:tc>
      </w:tr>
      <w:tr w:rsidR="00755568" w:rsidRPr="00EB18A2" w14:paraId="1098899E" w14:textId="77777777" w:rsidTr="00D42838">
        <w:trPr>
          <w:trHeight w:val="600"/>
        </w:trPr>
        <w:tc>
          <w:tcPr>
            <w:tcW w:w="1818" w:type="dxa"/>
            <w:shd w:val="clear" w:color="auto" w:fill="auto"/>
          </w:tcPr>
          <w:p w14:paraId="28F8BED7" w14:textId="77777777" w:rsidR="00755568" w:rsidRPr="00EB18A2" w:rsidRDefault="00755568" w:rsidP="00EB18A2">
            <w:pPr>
              <w:spacing w:line="240" w:lineRule="auto"/>
              <w:rPr>
                <w:rFonts w:asciiTheme="minorHAnsi" w:eastAsia="Calibri" w:hAnsiTheme="minorHAnsi" w:cstheme="minorHAnsi"/>
                <w:szCs w:val="22"/>
              </w:rPr>
            </w:pPr>
            <w:r w:rsidRPr="00EB18A2">
              <w:rPr>
                <w:rFonts w:asciiTheme="minorHAnsi" w:eastAsia="Calibri" w:hAnsiTheme="minorHAnsi" w:cstheme="minorHAnsi"/>
                <w:szCs w:val="22"/>
              </w:rPr>
              <w:lastRenderedPageBreak/>
              <w:t xml:space="preserve">Endorsed by </w:t>
            </w:r>
          </w:p>
          <w:p w14:paraId="69BE186D" w14:textId="77777777" w:rsidR="00755568" w:rsidRPr="00EB18A2" w:rsidRDefault="00755568" w:rsidP="00EB18A2">
            <w:pPr>
              <w:spacing w:line="240" w:lineRule="auto"/>
              <w:rPr>
                <w:rFonts w:asciiTheme="minorHAnsi" w:eastAsia="Calibri" w:hAnsiTheme="minorHAnsi" w:cstheme="minorHAnsi"/>
                <w:szCs w:val="22"/>
              </w:rPr>
            </w:pPr>
          </w:p>
        </w:tc>
        <w:tc>
          <w:tcPr>
            <w:tcW w:w="4007" w:type="dxa"/>
            <w:shd w:val="clear" w:color="auto" w:fill="auto"/>
          </w:tcPr>
          <w:p w14:paraId="3CBBF1BD" w14:textId="7BED7224" w:rsidR="00755568" w:rsidRPr="00EB18A2" w:rsidRDefault="00C75E38" w:rsidP="00EB18A2">
            <w:pPr>
              <w:spacing w:line="240" w:lineRule="auto"/>
              <w:rPr>
                <w:rFonts w:asciiTheme="minorHAnsi" w:eastAsia="Calibri" w:hAnsiTheme="minorHAnsi" w:cstheme="minorHAnsi"/>
                <w:szCs w:val="22"/>
              </w:rPr>
            </w:pPr>
            <w:r w:rsidRPr="00EB18A2">
              <w:rPr>
                <w:rFonts w:asciiTheme="minorHAnsi" w:eastAsia="Calibri" w:hAnsiTheme="minorHAnsi" w:cstheme="minorHAnsi"/>
                <w:szCs w:val="22"/>
              </w:rPr>
              <w:t xml:space="preserve">Brian Nyakanda, OIC </w:t>
            </w:r>
            <w:r w:rsidR="00755568" w:rsidRPr="00EB18A2">
              <w:rPr>
                <w:rFonts w:asciiTheme="minorHAnsi" w:eastAsia="Calibri" w:hAnsiTheme="minorHAnsi" w:cstheme="minorHAnsi"/>
                <w:szCs w:val="22"/>
              </w:rPr>
              <w:t xml:space="preserve">Regional Chief of Human Resources </w:t>
            </w:r>
          </w:p>
        </w:tc>
        <w:tc>
          <w:tcPr>
            <w:tcW w:w="2360" w:type="dxa"/>
            <w:shd w:val="clear" w:color="auto" w:fill="auto"/>
          </w:tcPr>
          <w:p w14:paraId="1135C39E" w14:textId="77777777" w:rsidR="00755568" w:rsidRPr="00EB18A2" w:rsidRDefault="00755568" w:rsidP="00EB18A2">
            <w:pPr>
              <w:spacing w:line="240" w:lineRule="auto"/>
              <w:rPr>
                <w:rFonts w:asciiTheme="minorHAnsi" w:eastAsia="Calibri" w:hAnsiTheme="minorHAnsi" w:cstheme="minorHAnsi"/>
                <w:b/>
                <w:bCs/>
                <w:szCs w:val="22"/>
              </w:rPr>
            </w:pPr>
          </w:p>
        </w:tc>
        <w:tc>
          <w:tcPr>
            <w:tcW w:w="1820" w:type="dxa"/>
            <w:shd w:val="clear" w:color="auto" w:fill="auto"/>
          </w:tcPr>
          <w:p w14:paraId="569E43B6" w14:textId="5DA47501" w:rsidR="00755568" w:rsidRPr="00EB18A2" w:rsidRDefault="00755568" w:rsidP="00EB18A2">
            <w:pPr>
              <w:spacing w:line="240" w:lineRule="auto"/>
              <w:rPr>
                <w:rFonts w:asciiTheme="minorHAnsi" w:eastAsia="Calibri" w:hAnsiTheme="minorHAnsi" w:cstheme="minorHAnsi"/>
                <w:b/>
                <w:bCs/>
                <w:szCs w:val="22"/>
              </w:rPr>
            </w:pPr>
          </w:p>
        </w:tc>
      </w:tr>
      <w:tr w:rsidR="00755568" w:rsidRPr="00EB18A2" w14:paraId="005934A8" w14:textId="77777777" w:rsidTr="00D42838">
        <w:trPr>
          <w:trHeight w:val="375"/>
        </w:trPr>
        <w:tc>
          <w:tcPr>
            <w:tcW w:w="1818" w:type="dxa"/>
            <w:shd w:val="clear" w:color="auto" w:fill="auto"/>
          </w:tcPr>
          <w:p w14:paraId="46E42679" w14:textId="77777777" w:rsidR="00755568" w:rsidRPr="00EB18A2" w:rsidRDefault="00755568" w:rsidP="00EB18A2">
            <w:pPr>
              <w:spacing w:line="240" w:lineRule="auto"/>
              <w:rPr>
                <w:rFonts w:asciiTheme="minorHAnsi" w:eastAsia="Calibri" w:hAnsiTheme="minorHAnsi" w:cstheme="minorHAnsi"/>
                <w:szCs w:val="22"/>
              </w:rPr>
            </w:pPr>
            <w:r w:rsidRPr="00EB18A2">
              <w:rPr>
                <w:rFonts w:asciiTheme="minorHAnsi" w:eastAsia="Calibri" w:hAnsiTheme="minorHAnsi" w:cstheme="minorHAnsi"/>
                <w:szCs w:val="22"/>
              </w:rPr>
              <w:t xml:space="preserve">Approved by </w:t>
            </w:r>
          </w:p>
          <w:p w14:paraId="033FF8E1" w14:textId="77777777" w:rsidR="00755568" w:rsidRPr="00EB18A2" w:rsidRDefault="00755568" w:rsidP="00EB18A2">
            <w:pPr>
              <w:spacing w:line="240" w:lineRule="auto"/>
              <w:rPr>
                <w:rFonts w:asciiTheme="minorHAnsi" w:eastAsia="Calibri" w:hAnsiTheme="minorHAnsi" w:cstheme="minorHAnsi"/>
                <w:szCs w:val="22"/>
              </w:rPr>
            </w:pPr>
          </w:p>
        </w:tc>
        <w:tc>
          <w:tcPr>
            <w:tcW w:w="4007" w:type="dxa"/>
            <w:shd w:val="clear" w:color="auto" w:fill="auto"/>
          </w:tcPr>
          <w:p w14:paraId="483B7A99" w14:textId="58A133EB" w:rsidR="00755568" w:rsidRPr="00EB18A2" w:rsidRDefault="00C75E38" w:rsidP="00EB18A2">
            <w:pPr>
              <w:spacing w:line="240" w:lineRule="auto"/>
              <w:rPr>
                <w:rFonts w:asciiTheme="minorHAnsi" w:eastAsia="Calibri" w:hAnsiTheme="minorHAnsi" w:cstheme="minorHAnsi"/>
                <w:szCs w:val="22"/>
              </w:rPr>
            </w:pPr>
            <w:r w:rsidRPr="00EB18A2">
              <w:rPr>
                <w:rFonts w:asciiTheme="minorHAnsi" w:eastAsia="Calibri" w:hAnsiTheme="minorHAnsi" w:cstheme="minorHAnsi"/>
                <w:szCs w:val="22"/>
              </w:rPr>
              <w:t xml:space="preserve">Lieke van de Wiel, </w:t>
            </w:r>
            <w:r w:rsidR="00755568" w:rsidRPr="00EB18A2">
              <w:rPr>
                <w:rFonts w:asciiTheme="minorHAnsi" w:eastAsia="Calibri" w:hAnsiTheme="minorHAnsi" w:cstheme="minorHAnsi"/>
                <w:szCs w:val="22"/>
              </w:rPr>
              <w:t>Deputy Regional Director</w:t>
            </w:r>
          </w:p>
        </w:tc>
        <w:tc>
          <w:tcPr>
            <w:tcW w:w="2360" w:type="dxa"/>
            <w:shd w:val="clear" w:color="auto" w:fill="auto"/>
          </w:tcPr>
          <w:p w14:paraId="2CDB1587" w14:textId="77777777" w:rsidR="00755568" w:rsidRPr="00EB18A2" w:rsidRDefault="00755568" w:rsidP="00EB18A2">
            <w:pPr>
              <w:spacing w:line="240" w:lineRule="auto"/>
              <w:rPr>
                <w:rFonts w:asciiTheme="minorHAnsi" w:eastAsia="Calibri" w:hAnsiTheme="minorHAnsi" w:cstheme="minorHAnsi"/>
                <w:b/>
                <w:bCs/>
                <w:szCs w:val="22"/>
              </w:rPr>
            </w:pPr>
          </w:p>
        </w:tc>
        <w:tc>
          <w:tcPr>
            <w:tcW w:w="1820" w:type="dxa"/>
            <w:shd w:val="clear" w:color="auto" w:fill="auto"/>
          </w:tcPr>
          <w:p w14:paraId="6BD5B3A2" w14:textId="77777777" w:rsidR="00755568" w:rsidRPr="00EB18A2" w:rsidRDefault="00755568" w:rsidP="00EB18A2">
            <w:pPr>
              <w:spacing w:line="240" w:lineRule="auto"/>
              <w:rPr>
                <w:rFonts w:asciiTheme="minorHAnsi" w:eastAsia="Calibri" w:hAnsiTheme="minorHAnsi" w:cstheme="minorHAnsi"/>
                <w:b/>
                <w:bCs/>
                <w:szCs w:val="22"/>
              </w:rPr>
            </w:pPr>
          </w:p>
        </w:tc>
      </w:tr>
    </w:tbl>
    <w:p w14:paraId="7945CC99" w14:textId="77777777" w:rsidR="00755568" w:rsidRPr="00EB18A2" w:rsidRDefault="00755568" w:rsidP="00EB18A2">
      <w:pPr>
        <w:spacing w:line="240" w:lineRule="auto"/>
        <w:rPr>
          <w:rFonts w:asciiTheme="minorHAnsi" w:eastAsia="Calibri" w:hAnsiTheme="minorHAnsi" w:cstheme="minorHAnsi"/>
          <w:b/>
          <w:bCs/>
          <w:szCs w:val="22"/>
          <w:lang w:val="en-GB"/>
        </w:rPr>
        <w:sectPr w:rsidR="00755568" w:rsidRPr="00EB18A2" w:rsidSect="007F4CFB">
          <w:headerReference w:type="default" r:id="rId11"/>
          <w:footerReference w:type="default" r:id="rId12"/>
          <w:pgSz w:w="11907" w:h="16839" w:code="9"/>
          <w:pgMar w:top="1440" w:right="1080" w:bottom="1440" w:left="1080" w:header="720" w:footer="720" w:gutter="0"/>
          <w:cols w:space="720"/>
          <w:docGrid w:linePitch="299"/>
        </w:sectPr>
      </w:pPr>
    </w:p>
    <w:p w14:paraId="05C6F2F0" w14:textId="1FE7843A" w:rsidR="00755568" w:rsidRPr="00EB18A2" w:rsidRDefault="00755568" w:rsidP="00EB18A2">
      <w:pPr>
        <w:spacing w:line="240" w:lineRule="auto"/>
        <w:jc w:val="center"/>
        <w:rPr>
          <w:rFonts w:asciiTheme="minorHAnsi" w:eastAsia="Calibri" w:hAnsiTheme="minorHAnsi" w:cstheme="minorHAnsi"/>
          <w:b/>
          <w:bCs/>
          <w:szCs w:val="22"/>
          <w:lang w:val="en-GB"/>
        </w:rPr>
      </w:pPr>
      <w:r w:rsidRPr="00EB18A2">
        <w:rPr>
          <w:rStyle w:val="Strong"/>
          <w:rFonts w:asciiTheme="minorHAnsi" w:eastAsia="Calibri" w:hAnsiTheme="minorHAnsi" w:cstheme="minorHAnsi"/>
          <w:color w:val="auto"/>
          <w:szCs w:val="22"/>
        </w:rPr>
        <w:lastRenderedPageBreak/>
        <w:t>TERMS OF REFERENCE FOR INDIVIDUAL CONTRACTORS/</w:t>
      </w:r>
      <w:r w:rsidR="008B0DA1" w:rsidRPr="00EB18A2">
        <w:rPr>
          <w:rStyle w:val="Strong"/>
          <w:rFonts w:asciiTheme="minorHAnsi" w:eastAsia="Calibri" w:hAnsiTheme="minorHAnsi" w:cstheme="minorHAnsi"/>
          <w:color w:val="auto"/>
          <w:szCs w:val="22"/>
        </w:rPr>
        <w:t>C</w:t>
      </w:r>
      <w:r w:rsidRPr="00EB18A2">
        <w:rPr>
          <w:rStyle w:val="Strong"/>
          <w:rFonts w:asciiTheme="minorHAnsi" w:eastAsia="Calibri" w:hAnsiTheme="minorHAnsi" w:cstheme="minorHAnsi"/>
          <w:color w:val="auto"/>
          <w:szCs w:val="22"/>
        </w:rPr>
        <w:t>ONSULTANTS</w:t>
      </w:r>
    </w:p>
    <w:p w14:paraId="3C628B86" w14:textId="77777777" w:rsidR="00755568" w:rsidRPr="00EB18A2" w:rsidRDefault="00755568" w:rsidP="00EB18A2">
      <w:pPr>
        <w:spacing w:line="240" w:lineRule="auto"/>
        <w:jc w:val="both"/>
        <w:rPr>
          <w:rFonts w:asciiTheme="minorHAnsi" w:eastAsia="Times New Roman" w:hAnsiTheme="minorHAnsi" w:cstheme="minorHAnsi"/>
          <w:b/>
          <w:bCs/>
          <w:color w:val="000000" w:themeColor="text1"/>
          <w:szCs w:val="22"/>
          <w:lang w:val="en-GB"/>
        </w:rPr>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3765"/>
        <w:gridCol w:w="3450"/>
      </w:tblGrid>
      <w:tr w:rsidR="00755568" w:rsidRPr="00EB18A2" w14:paraId="364451B1" w14:textId="77777777" w:rsidTr="00D42838">
        <w:trPr>
          <w:trHeight w:val="420"/>
        </w:trPr>
        <w:tc>
          <w:tcPr>
            <w:tcW w:w="9735" w:type="dxa"/>
            <w:gridSpan w:val="3"/>
            <w:shd w:val="clear" w:color="auto" w:fill="E7E6E6" w:themeFill="background2"/>
          </w:tcPr>
          <w:p w14:paraId="2B8F5F35" w14:textId="77777777" w:rsidR="00755568" w:rsidRPr="00EB18A2" w:rsidRDefault="00755568" w:rsidP="00EB18A2">
            <w:pPr>
              <w:spacing w:line="240" w:lineRule="auto"/>
              <w:jc w:val="both"/>
              <w:rPr>
                <w:rFonts w:asciiTheme="minorHAnsi" w:eastAsia="Calibri" w:hAnsiTheme="minorHAnsi" w:cstheme="minorHAnsi"/>
                <w:b/>
                <w:bCs/>
                <w:color w:val="000000" w:themeColor="text1"/>
                <w:szCs w:val="22"/>
                <w:lang w:val="en-GB"/>
              </w:rPr>
            </w:pPr>
            <w:r w:rsidRPr="00EB18A2">
              <w:rPr>
                <w:rFonts w:asciiTheme="minorHAnsi" w:eastAsia="Calibri" w:hAnsiTheme="minorHAnsi" w:cstheme="minorHAnsi"/>
                <w:b/>
                <w:bCs/>
                <w:color w:val="000000" w:themeColor="text1"/>
                <w:szCs w:val="22"/>
                <w:lang w:val="en-GB"/>
              </w:rPr>
              <w:t xml:space="preserve">PART I  </w:t>
            </w:r>
          </w:p>
        </w:tc>
      </w:tr>
      <w:tr w:rsidR="00755568" w:rsidRPr="00EB18A2" w14:paraId="5E9C8BE0" w14:textId="77777777" w:rsidTr="00D42838">
        <w:tc>
          <w:tcPr>
            <w:tcW w:w="2520" w:type="dxa"/>
            <w:shd w:val="clear" w:color="auto" w:fill="FFFFFF" w:themeFill="background1"/>
            <w:vAlign w:val="center"/>
          </w:tcPr>
          <w:p w14:paraId="75FEBA2E" w14:textId="77777777" w:rsidR="00755568" w:rsidRPr="00EB18A2" w:rsidRDefault="00755568" w:rsidP="00EB18A2">
            <w:pPr>
              <w:spacing w:line="240" w:lineRule="auto"/>
              <w:rPr>
                <w:rFonts w:asciiTheme="minorHAnsi" w:eastAsia="Calibri" w:hAnsiTheme="minorHAnsi" w:cstheme="minorHAnsi"/>
                <w:color w:val="000000" w:themeColor="text1"/>
                <w:szCs w:val="22"/>
                <w:lang w:val="en-GB"/>
              </w:rPr>
            </w:pPr>
            <w:r w:rsidRPr="00EB18A2">
              <w:rPr>
                <w:rFonts w:asciiTheme="minorHAnsi" w:eastAsia="Calibri" w:hAnsiTheme="minorHAnsi" w:cstheme="minorHAnsi"/>
                <w:color w:val="000000" w:themeColor="text1"/>
                <w:szCs w:val="22"/>
                <w:lang w:val="en-GB"/>
              </w:rPr>
              <w:t>Title of Assignment</w:t>
            </w:r>
          </w:p>
        </w:tc>
        <w:tc>
          <w:tcPr>
            <w:tcW w:w="7215" w:type="dxa"/>
            <w:gridSpan w:val="2"/>
          </w:tcPr>
          <w:p w14:paraId="48397078" w14:textId="4C16EC86" w:rsidR="00755568" w:rsidRPr="00EB18A2" w:rsidRDefault="00443B24" w:rsidP="00EB18A2">
            <w:pPr>
              <w:spacing w:line="240" w:lineRule="auto"/>
              <w:jc w:val="both"/>
              <w:rPr>
                <w:rFonts w:asciiTheme="minorHAnsi" w:eastAsia="Calibri" w:hAnsiTheme="minorHAnsi" w:cstheme="minorHAnsi"/>
                <w:color w:val="000000" w:themeColor="text1"/>
                <w:szCs w:val="22"/>
                <w:lang w:val="pt"/>
              </w:rPr>
            </w:pPr>
            <w:r w:rsidRPr="00EB18A2">
              <w:rPr>
                <w:rFonts w:asciiTheme="minorHAnsi" w:eastAsia="Calibri" w:hAnsiTheme="minorHAnsi" w:cstheme="minorHAnsi"/>
                <w:color w:val="000000" w:themeColor="text1"/>
                <w:szCs w:val="22"/>
                <w:lang w:val="pt"/>
              </w:rPr>
              <w:t>Editor/</w:t>
            </w:r>
            <w:r w:rsidR="00CA6C57">
              <w:rPr>
                <w:rFonts w:asciiTheme="minorHAnsi" w:eastAsia="Calibri" w:hAnsiTheme="minorHAnsi" w:cstheme="minorHAnsi"/>
                <w:color w:val="000000" w:themeColor="text1"/>
                <w:szCs w:val="22"/>
                <w:lang w:val="pt"/>
              </w:rPr>
              <w:t>W</w:t>
            </w:r>
            <w:r w:rsidRPr="00EB18A2">
              <w:rPr>
                <w:rFonts w:asciiTheme="minorHAnsi" w:eastAsia="Calibri" w:hAnsiTheme="minorHAnsi" w:cstheme="minorHAnsi"/>
                <w:color w:val="000000" w:themeColor="text1"/>
                <w:szCs w:val="22"/>
                <w:lang w:val="pt"/>
              </w:rPr>
              <w:t>riter</w:t>
            </w:r>
          </w:p>
        </w:tc>
      </w:tr>
      <w:tr w:rsidR="00755568" w:rsidRPr="00EB18A2" w14:paraId="419A8035" w14:textId="77777777" w:rsidTr="00D42838">
        <w:trPr>
          <w:trHeight w:val="285"/>
        </w:trPr>
        <w:tc>
          <w:tcPr>
            <w:tcW w:w="2520" w:type="dxa"/>
            <w:shd w:val="clear" w:color="auto" w:fill="FFFFFF" w:themeFill="background1"/>
            <w:vAlign w:val="center"/>
          </w:tcPr>
          <w:p w14:paraId="36AEF9E0" w14:textId="77777777" w:rsidR="00755568" w:rsidRPr="00EB18A2" w:rsidRDefault="00755568" w:rsidP="00EB18A2">
            <w:pPr>
              <w:spacing w:line="240" w:lineRule="auto"/>
              <w:rPr>
                <w:rFonts w:asciiTheme="minorHAnsi" w:eastAsia="Calibri" w:hAnsiTheme="minorHAnsi" w:cstheme="minorHAnsi"/>
                <w:color w:val="000000" w:themeColor="text1"/>
                <w:szCs w:val="22"/>
                <w:lang w:val="en-GB"/>
              </w:rPr>
            </w:pPr>
            <w:r w:rsidRPr="00EB18A2">
              <w:rPr>
                <w:rFonts w:asciiTheme="minorHAnsi" w:eastAsia="Calibri" w:hAnsiTheme="minorHAnsi" w:cstheme="minorHAnsi"/>
                <w:color w:val="000000" w:themeColor="text1"/>
                <w:szCs w:val="22"/>
                <w:lang w:val="en-GB"/>
              </w:rPr>
              <w:t>Section</w:t>
            </w:r>
          </w:p>
        </w:tc>
        <w:tc>
          <w:tcPr>
            <w:tcW w:w="7215" w:type="dxa"/>
            <w:gridSpan w:val="2"/>
          </w:tcPr>
          <w:p w14:paraId="71B4D69F" w14:textId="32AFFB09" w:rsidR="00755568" w:rsidRPr="00EB18A2" w:rsidRDefault="00443B24" w:rsidP="00EB18A2">
            <w:pPr>
              <w:spacing w:line="240" w:lineRule="auto"/>
              <w:jc w:val="both"/>
              <w:rPr>
                <w:rFonts w:asciiTheme="minorHAnsi" w:eastAsia="Calibri" w:hAnsiTheme="minorHAnsi" w:cstheme="minorHAnsi"/>
                <w:color w:val="000000" w:themeColor="text1"/>
                <w:szCs w:val="22"/>
                <w:lang w:val="en-GB"/>
              </w:rPr>
            </w:pPr>
            <w:r w:rsidRPr="00EB18A2">
              <w:rPr>
                <w:rFonts w:asciiTheme="minorHAnsi" w:eastAsia="Calibri" w:hAnsiTheme="minorHAnsi" w:cstheme="minorHAnsi"/>
                <w:szCs w:val="22"/>
                <w:lang w:val="en-GB"/>
              </w:rPr>
              <w:t>Eastern and Southern Africa Regional Office (ESARO) Programme Planning and Monitoring (PPM)</w:t>
            </w:r>
          </w:p>
        </w:tc>
      </w:tr>
      <w:tr w:rsidR="00755568" w:rsidRPr="00EB18A2" w14:paraId="11B6A127" w14:textId="77777777" w:rsidTr="00D42838">
        <w:tc>
          <w:tcPr>
            <w:tcW w:w="2520" w:type="dxa"/>
            <w:shd w:val="clear" w:color="auto" w:fill="FFFFFF" w:themeFill="background1"/>
            <w:vAlign w:val="center"/>
          </w:tcPr>
          <w:p w14:paraId="5F354133" w14:textId="77777777" w:rsidR="00755568" w:rsidRPr="00EB18A2" w:rsidRDefault="00755568" w:rsidP="00EB18A2">
            <w:pPr>
              <w:spacing w:line="240" w:lineRule="auto"/>
              <w:rPr>
                <w:rFonts w:asciiTheme="minorHAnsi" w:eastAsia="Calibri" w:hAnsiTheme="minorHAnsi" w:cstheme="minorHAnsi"/>
                <w:color w:val="000000" w:themeColor="text1"/>
                <w:szCs w:val="22"/>
                <w:lang w:val="en-GB"/>
              </w:rPr>
            </w:pPr>
            <w:r w:rsidRPr="00EB18A2">
              <w:rPr>
                <w:rFonts w:asciiTheme="minorHAnsi" w:eastAsia="Calibri" w:hAnsiTheme="minorHAnsi" w:cstheme="minorHAnsi"/>
                <w:color w:val="000000" w:themeColor="text1"/>
                <w:szCs w:val="22"/>
                <w:lang w:val="en-GB"/>
              </w:rPr>
              <w:t>Location</w:t>
            </w:r>
          </w:p>
        </w:tc>
        <w:tc>
          <w:tcPr>
            <w:tcW w:w="7215" w:type="dxa"/>
            <w:gridSpan w:val="2"/>
          </w:tcPr>
          <w:p w14:paraId="19133A77" w14:textId="635AC2C9" w:rsidR="00755568" w:rsidRPr="00EB18A2" w:rsidRDefault="00443B24" w:rsidP="00EB18A2">
            <w:pPr>
              <w:spacing w:line="240" w:lineRule="auto"/>
              <w:jc w:val="both"/>
              <w:rPr>
                <w:rFonts w:asciiTheme="minorHAnsi" w:eastAsia="Calibri" w:hAnsiTheme="minorHAnsi" w:cstheme="minorHAnsi"/>
                <w:color w:val="000000" w:themeColor="text1"/>
                <w:szCs w:val="22"/>
                <w:lang w:val="en-GB"/>
              </w:rPr>
            </w:pPr>
            <w:r w:rsidRPr="00EB18A2">
              <w:rPr>
                <w:rFonts w:asciiTheme="minorHAnsi" w:eastAsia="Calibri" w:hAnsiTheme="minorHAnsi" w:cstheme="minorHAnsi"/>
                <w:szCs w:val="22"/>
                <w:lang w:val="en-GB"/>
              </w:rPr>
              <w:t>Remote or home-based; no presence in Kenya and/or travel is required.</w:t>
            </w:r>
          </w:p>
        </w:tc>
      </w:tr>
      <w:tr w:rsidR="00755568" w:rsidRPr="00EB18A2" w14:paraId="726D9A92" w14:textId="77777777" w:rsidTr="00D42838">
        <w:tc>
          <w:tcPr>
            <w:tcW w:w="2520" w:type="dxa"/>
            <w:shd w:val="clear" w:color="auto" w:fill="FFFFFF" w:themeFill="background1"/>
            <w:vAlign w:val="center"/>
          </w:tcPr>
          <w:p w14:paraId="2651184E" w14:textId="77777777" w:rsidR="00755568" w:rsidRPr="00EB18A2" w:rsidRDefault="00755568" w:rsidP="00EB18A2">
            <w:pPr>
              <w:spacing w:line="240" w:lineRule="auto"/>
              <w:rPr>
                <w:rFonts w:asciiTheme="minorHAnsi" w:eastAsia="Calibri" w:hAnsiTheme="minorHAnsi" w:cstheme="minorHAnsi"/>
                <w:color w:val="000000" w:themeColor="text1"/>
                <w:szCs w:val="22"/>
                <w:lang w:val="en-GB"/>
              </w:rPr>
            </w:pPr>
            <w:r w:rsidRPr="00EB18A2">
              <w:rPr>
                <w:rFonts w:asciiTheme="minorHAnsi" w:eastAsia="Calibri" w:hAnsiTheme="minorHAnsi" w:cstheme="minorHAnsi"/>
                <w:color w:val="000000" w:themeColor="text1"/>
                <w:szCs w:val="22"/>
                <w:lang w:val="en-GB"/>
              </w:rPr>
              <w:t>Duration</w:t>
            </w:r>
          </w:p>
        </w:tc>
        <w:tc>
          <w:tcPr>
            <w:tcW w:w="7215" w:type="dxa"/>
            <w:gridSpan w:val="2"/>
          </w:tcPr>
          <w:p w14:paraId="101E3896" w14:textId="074A90B5" w:rsidR="00755568" w:rsidRPr="00EB18A2" w:rsidRDefault="00D975C9" w:rsidP="00EB18A2">
            <w:pPr>
              <w:spacing w:line="240" w:lineRule="auto"/>
              <w:jc w:val="both"/>
              <w:rPr>
                <w:rFonts w:asciiTheme="minorHAnsi" w:eastAsia="Calibri" w:hAnsiTheme="minorHAnsi" w:cstheme="minorHAnsi"/>
                <w:color w:val="000000" w:themeColor="text1"/>
                <w:szCs w:val="22"/>
                <w:lang w:val="pt"/>
              </w:rPr>
            </w:pPr>
            <w:r w:rsidRPr="00EB18A2">
              <w:rPr>
                <w:rFonts w:asciiTheme="minorHAnsi" w:eastAsia="Calibri" w:hAnsiTheme="minorHAnsi" w:cstheme="minorHAnsi"/>
                <w:szCs w:val="22"/>
                <w:lang w:val="en-GB"/>
              </w:rPr>
              <w:t>Needs-based, up to 20 non-consecutive working days over a 12-month period</w:t>
            </w:r>
          </w:p>
        </w:tc>
      </w:tr>
      <w:tr w:rsidR="00755568" w:rsidRPr="00EB18A2" w14:paraId="24B61A67" w14:textId="77777777" w:rsidTr="00D42838">
        <w:tc>
          <w:tcPr>
            <w:tcW w:w="2520" w:type="dxa"/>
            <w:shd w:val="clear" w:color="auto" w:fill="FFFFFF" w:themeFill="background1"/>
            <w:vAlign w:val="center"/>
          </w:tcPr>
          <w:p w14:paraId="71CFC933" w14:textId="77777777" w:rsidR="00755568" w:rsidRPr="00EB18A2" w:rsidRDefault="00755568" w:rsidP="00EB18A2">
            <w:pPr>
              <w:spacing w:line="240" w:lineRule="auto"/>
              <w:rPr>
                <w:rFonts w:asciiTheme="minorHAnsi" w:eastAsia="Calibri" w:hAnsiTheme="minorHAnsi" w:cstheme="minorHAnsi"/>
                <w:color w:val="000000" w:themeColor="text1"/>
                <w:szCs w:val="22"/>
                <w:lang w:val="en-GB"/>
              </w:rPr>
            </w:pPr>
            <w:r w:rsidRPr="00EB18A2">
              <w:rPr>
                <w:rFonts w:asciiTheme="minorHAnsi" w:eastAsia="Calibri" w:hAnsiTheme="minorHAnsi" w:cstheme="minorHAnsi"/>
                <w:color w:val="000000" w:themeColor="text1"/>
                <w:szCs w:val="22"/>
                <w:lang w:val="en-GB"/>
              </w:rPr>
              <w:t>Start/End date</w:t>
            </w:r>
          </w:p>
        </w:tc>
        <w:tc>
          <w:tcPr>
            <w:tcW w:w="3765" w:type="dxa"/>
          </w:tcPr>
          <w:p w14:paraId="4B669499" w14:textId="7AF4144A" w:rsidR="00755568" w:rsidRPr="00EB18A2" w:rsidRDefault="00755568" w:rsidP="00EB18A2">
            <w:pPr>
              <w:spacing w:line="240" w:lineRule="auto"/>
              <w:jc w:val="both"/>
              <w:rPr>
                <w:rFonts w:asciiTheme="minorHAnsi" w:eastAsia="Calibri" w:hAnsiTheme="minorHAnsi" w:cstheme="minorHAnsi"/>
                <w:color w:val="000000" w:themeColor="text1"/>
                <w:szCs w:val="22"/>
                <w:lang w:val="en-GB"/>
              </w:rPr>
            </w:pPr>
            <w:r w:rsidRPr="00EB18A2">
              <w:rPr>
                <w:rFonts w:asciiTheme="minorHAnsi" w:hAnsiTheme="minorHAnsi" w:cstheme="minorHAnsi"/>
                <w:b/>
                <w:bCs/>
                <w:szCs w:val="22"/>
                <w:lang w:val="en-GB"/>
              </w:rPr>
              <w:t>From:</w:t>
            </w:r>
            <w:sdt>
              <w:sdtPr>
                <w:rPr>
                  <w:rFonts w:asciiTheme="minorHAnsi" w:hAnsiTheme="minorHAnsi" w:cstheme="minorHAnsi"/>
                  <w:szCs w:val="22"/>
                  <w:lang w:val="en-GB"/>
                </w:rPr>
                <w:id w:val="-551311393"/>
                <w:placeholder>
                  <w:docPart w:val="7E3E4D66D61D46D391765EC96351F17C"/>
                </w:placeholder>
                <w:date w:fullDate="2021-11-01T00:00:00Z">
                  <w:dateFormat w:val="d-MMM-yy"/>
                  <w:lid w:val="en-US"/>
                  <w:storeMappedDataAs w:val="dateTime"/>
                  <w:calendar w:val="gregorian"/>
                </w:date>
              </w:sdtPr>
              <w:sdtEndPr/>
              <w:sdtContent>
                <w:r w:rsidR="00443B24" w:rsidRPr="00EB18A2">
                  <w:rPr>
                    <w:rFonts w:asciiTheme="minorHAnsi" w:hAnsiTheme="minorHAnsi" w:cstheme="minorHAnsi"/>
                    <w:szCs w:val="22"/>
                    <w:lang w:val="en-US"/>
                  </w:rPr>
                  <w:t>1-Nov-21</w:t>
                </w:r>
              </w:sdtContent>
            </w:sdt>
          </w:p>
        </w:tc>
        <w:tc>
          <w:tcPr>
            <w:tcW w:w="3450" w:type="dxa"/>
          </w:tcPr>
          <w:p w14:paraId="395FA127" w14:textId="58DDA1EF" w:rsidR="00755568" w:rsidRPr="00EB18A2" w:rsidRDefault="00755568" w:rsidP="00EB18A2">
            <w:pPr>
              <w:spacing w:line="240" w:lineRule="auto"/>
              <w:jc w:val="both"/>
              <w:rPr>
                <w:rFonts w:asciiTheme="minorHAnsi" w:eastAsia="Calibri" w:hAnsiTheme="minorHAnsi" w:cstheme="minorHAnsi"/>
                <w:color w:val="000000" w:themeColor="text1"/>
                <w:szCs w:val="22"/>
                <w:lang w:val="en-GB"/>
              </w:rPr>
            </w:pPr>
            <w:r w:rsidRPr="00EB18A2">
              <w:rPr>
                <w:rFonts w:asciiTheme="minorHAnsi" w:hAnsiTheme="minorHAnsi" w:cstheme="minorHAnsi"/>
                <w:b/>
                <w:bCs/>
                <w:szCs w:val="22"/>
                <w:lang w:val="en-GB"/>
              </w:rPr>
              <w:t xml:space="preserve">To:     </w:t>
            </w:r>
            <w:sdt>
              <w:sdtPr>
                <w:rPr>
                  <w:rFonts w:asciiTheme="minorHAnsi" w:hAnsiTheme="minorHAnsi" w:cstheme="minorHAnsi"/>
                  <w:szCs w:val="22"/>
                  <w:lang w:val="en-GB"/>
                </w:rPr>
                <w:id w:val="2089960400"/>
                <w:placeholder>
                  <w:docPart w:val="D34EBBBA98D2439C9741EAAEB833E45B"/>
                </w:placeholder>
                <w:date w:fullDate="2022-10-31T00:00:00Z">
                  <w:dateFormat w:val="d-MMM-yy"/>
                  <w:lid w:val="en-US"/>
                  <w:storeMappedDataAs w:val="dateTime"/>
                  <w:calendar w:val="gregorian"/>
                </w:date>
              </w:sdtPr>
              <w:sdtEndPr/>
              <w:sdtContent>
                <w:r w:rsidR="00443B24" w:rsidRPr="00EB18A2">
                  <w:rPr>
                    <w:rFonts w:asciiTheme="minorHAnsi" w:hAnsiTheme="minorHAnsi" w:cstheme="minorHAnsi"/>
                    <w:szCs w:val="22"/>
                    <w:lang w:val="en-US"/>
                  </w:rPr>
                  <w:t>31-Oct-22</w:t>
                </w:r>
              </w:sdtContent>
            </w:sdt>
            <w:r w:rsidRPr="00EB18A2">
              <w:rPr>
                <w:rFonts w:asciiTheme="minorHAnsi" w:hAnsiTheme="minorHAnsi" w:cstheme="minorHAnsi"/>
                <w:b/>
                <w:bCs/>
                <w:szCs w:val="22"/>
                <w:lang w:val="en-GB"/>
              </w:rPr>
              <w:t xml:space="preserve">        </w:t>
            </w:r>
          </w:p>
        </w:tc>
      </w:tr>
    </w:tbl>
    <w:p w14:paraId="506E2F83" w14:textId="77777777" w:rsidR="00755568" w:rsidRPr="00EB18A2" w:rsidRDefault="00755568" w:rsidP="00EB18A2">
      <w:pPr>
        <w:spacing w:line="240" w:lineRule="auto"/>
        <w:rPr>
          <w:rFonts w:asciiTheme="minorHAnsi" w:hAnsiTheme="minorHAnsi" w:cstheme="minorHAnsi"/>
          <w:color w:val="000000" w:themeColor="text1"/>
          <w:szCs w:val="22"/>
          <w:lang w:val="en-GB"/>
        </w:rPr>
      </w:pPr>
    </w:p>
    <w:p w14:paraId="2E218F08" w14:textId="77777777" w:rsidR="00755568" w:rsidRPr="00EB18A2" w:rsidRDefault="00755568" w:rsidP="00EB18A2">
      <w:pPr>
        <w:shd w:val="clear" w:color="auto" w:fill="D9D9D9" w:themeFill="background1" w:themeFillShade="D9"/>
        <w:spacing w:line="240" w:lineRule="auto"/>
        <w:rPr>
          <w:rFonts w:asciiTheme="minorHAnsi" w:eastAsia="Calibri" w:hAnsiTheme="minorHAnsi" w:cstheme="minorHAnsi"/>
          <w:b/>
          <w:bCs/>
          <w:szCs w:val="22"/>
          <w:lang w:val="en-GB"/>
        </w:rPr>
      </w:pPr>
      <w:r w:rsidRPr="00EB18A2">
        <w:rPr>
          <w:rFonts w:asciiTheme="minorHAnsi" w:eastAsia="Calibri" w:hAnsiTheme="minorHAnsi" w:cstheme="minorHAnsi"/>
          <w:b/>
          <w:bCs/>
          <w:szCs w:val="22"/>
          <w:lang w:val="en-GB"/>
        </w:rPr>
        <w:t>Background and Justification</w:t>
      </w:r>
    </w:p>
    <w:p w14:paraId="5878E299" w14:textId="77777777" w:rsidR="00755568" w:rsidRPr="00EB18A2" w:rsidRDefault="00755568" w:rsidP="00EB18A2">
      <w:pPr>
        <w:shd w:val="clear" w:color="auto" w:fill="FFFFFF" w:themeFill="background1"/>
        <w:spacing w:line="240" w:lineRule="auto"/>
        <w:ind w:left="20" w:hanging="20"/>
        <w:rPr>
          <w:rFonts w:asciiTheme="minorHAnsi" w:eastAsia="Calibri" w:hAnsiTheme="minorHAnsi" w:cstheme="minorHAnsi"/>
          <w:i/>
          <w:iCs/>
          <w:szCs w:val="22"/>
          <w:lang w:val="en-GB"/>
        </w:rPr>
      </w:pPr>
    </w:p>
    <w:p w14:paraId="19C6F7D6" w14:textId="6D35ACCA" w:rsidR="001C12F8" w:rsidRDefault="0027075E" w:rsidP="00EB18A2">
      <w:pPr>
        <w:spacing w:line="240" w:lineRule="auto"/>
        <w:rPr>
          <w:rFonts w:asciiTheme="minorHAnsi" w:eastAsia="Calibri" w:hAnsiTheme="minorHAnsi" w:cstheme="minorHAnsi"/>
          <w:szCs w:val="22"/>
          <w:lang w:val="en-GB"/>
        </w:rPr>
      </w:pPr>
      <w:r>
        <w:rPr>
          <w:rFonts w:asciiTheme="minorHAnsi" w:eastAsia="Calibri" w:hAnsiTheme="minorHAnsi" w:cstheme="minorHAnsi"/>
          <w:szCs w:val="22"/>
          <w:lang w:val="en-GB"/>
        </w:rPr>
        <w:t xml:space="preserve">UNICEF ESARO produces </w:t>
      </w:r>
      <w:r w:rsidR="001C12F8">
        <w:rPr>
          <w:rFonts w:asciiTheme="minorHAnsi" w:eastAsia="Calibri" w:hAnsiTheme="minorHAnsi" w:cstheme="minorHAnsi"/>
          <w:szCs w:val="22"/>
          <w:lang w:val="en-GB"/>
        </w:rPr>
        <w:t xml:space="preserve">a variety of </w:t>
      </w:r>
      <w:r w:rsidR="009E0E04">
        <w:rPr>
          <w:rFonts w:asciiTheme="minorHAnsi" w:eastAsia="Calibri" w:hAnsiTheme="minorHAnsi" w:cstheme="minorHAnsi"/>
          <w:szCs w:val="22"/>
          <w:lang w:val="en-GB"/>
        </w:rPr>
        <w:t xml:space="preserve">topical </w:t>
      </w:r>
      <w:r w:rsidR="001C12F8">
        <w:rPr>
          <w:rFonts w:asciiTheme="minorHAnsi" w:eastAsia="Calibri" w:hAnsiTheme="minorHAnsi" w:cstheme="minorHAnsi"/>
          <w:szCs w:val="22"/>
          <w:lang w:val="en-GB"/>
        </w:rPr>
        <w:t>documentation for a diverse spectrum of audiences,</w:t>
      </w:r>
      <w:r w:rsidR="001C12F8" w:rsidRPr="00EB18A2">
        <w:rPr>
          <w:rFonts w:asciiTheme="minorHAnsi" w:eastAsia="Calibri" w:hAnsiTheme="minorHAnsi" w:cstheme="minorHAnsi"/>
          <w:szCs w:val="22"/>
          <w:lang w:val="en-GB"/>
        </w:rPr>
        <w:t xml:space="preserve"> including UNICEF staff in the region, governments, policy makers, development partners, NGOs, universities, schools, children and the public </w:t>
      </w:r>
      <w:r w:rsidR="00BB7C73">
        <w:rPr>
          <w:rFonts w:asciiTheme="minorHAnsi" w:eastAsia="Calibri" w:hAnsiTheme="minorHAnsi" w:cstheme="minorHAnsi"/>
          <w:szCs w:val="22"/>
          <w:lang w:val="en-GB"/>
        </w:rPr>
        <w:t xml:space="preserve">at large </w:t>
      </w:r>
      <w:r w:rsidR="001C12F8" w:rsidRPr="00EB18A2">
        <w:rPr>
          <w:rFonts w:asciiTheme="minorHAnsi" w:eastAsia="Calibri" w:hAnsiTheme="minorHAnsi" w:cstheme="minorHAnsi"/>
          <w:szCs w:val="22"/>
          <w:lang w:val="en-GB"/>
        </w:rPr>
        <w:t>in order to inform, mobilize and advocate for the rights of children in the Eastern and Southern Africa region.</w:t>
      </w:r>
    </w:p>
    <w:p w14:paraId="22EDC1C3" w14:textId="77777777" w:rsidR="008E3B08" w:rsidRDefault="008E3B08" w:rsidP="00EB18A2">
      <w:pPr>
        <w:spacing w:line="240" w:lineRule="auto"/>
        <w:rPr>
          <w:rFonts w:asciiTheme="minorHAnsi" w:eastAsia="Calibri" w:hAnsiTheme="minorHAnsi" w:cstheme="minorHAnsi"/>
          <w:szCs w:val="22"/>
          <w:lang w:val="en-GB"/>
        </w:rPr>
      </w:pPr>
    </w:p>
    <w:p w14:paraId="3599EEDF" w14:textId="51AC4975" w:rsidR="009E0E04" w:rsidRDefault="008E3B08" w:rsidP="00EB18A2">
      <w:pPr>
        <w:spacing w:line="240" w:lineRule="auto"/>
        <w:rPr>
          <w:rFonts w:asciiTheme="minorHAnsi" w:eastAsia="Calibri" w:hAnsiTheme="minorHAnsi" w:cstheme="minorHAnsi"/>
          <w:szCs w:val="22"/>
          <w:lang w:val="en-GB"/>
        </w:rPr>
      </w:pPr>
      <w:r>
        <w:rPr>
          <w:rFonts w:asciiTheme="minorHAnsi" w:eastAsia="Calibri" w:hAnsiTheme="minorHAnsi" w:cstheme="minorHAnsi"/>
          <w:szCs w:val="22"/>
          <w:lang w:val="en-GB"/>
        </w:rPr>
        <w:t xml:space="preserve">Ensuring the quality of this documentation requires </w:t>
      </w:r>
      <w:r w:rsidRPr="00EB18A2">
        <w:rPr>
          <w:rFonts w:asciiTheme="minorHAnsi" w:eastAsia="Calibri" w:hAnsiTheme="minorHAnsi" w:cstheme="minorHAnsi"/>
          <w:szCs w:val="22"/>
          <w:lang w:val="en-GB"/>
        </w:rPr>
        <w:t>specialised skills in editing</w:t>
      </w:r>
      <w:r w:rsidR="00CA22A3">
        <w:rPr>
          <w:rFonts w:asciiTheme="minorHAnsi" w:eastAsia="Calibri" w:hAnsiTheme="minorHAnsi" w:cstheme="minorHAnsi"/>
          <w:szCs w:val="22"/>
          <w:lang w:val="en-GB"/>
        </w:rPr>
        <w:t xml:space="preserve"> and</w:t>
      </w:r>
      <w:r w:rsidRPr="00EB18A2">
        <w:rPr>
          <w:rFonts w:asciiTheme="minorHAnsi" w:eastAsia="Calibri" w:hAnsiTheme="minorHAnsi" w:cstheme="minorHAnsi"/>
          <w:szCs w:val="22"/>
          <w:lang w:val="en-GB"/>
        </w:rPr>
        <w:t xml:space="preserve"> writing based on the UNICEF style and guidelines. </w:t>
      </w:r>
      <w:r w:rsidR="00BB087E">
        <w:rPr>
          <w:rFonts w:asciiTheme="minorHAnsi" w:eastAsia="Calibri" w:hAnsiTheme="minorHAnsi" w:cstheme="minorHAnsi"/>
          <w:szCs w:val="22"/>
          <w:lang w:val="en-GB"/>
        </w:rPr>
        <w:t xml:space="preserve">The demand for these specialised skills fluctuates based on the needs emanating from </w:t>
      </w:r>
      <w:r w:rsidR="00CA4105">
        <w:rPr>
          <w:rFonts w:asciiTheme="minorHAnsi" w:eastAsia="Calibri" w:hAnsiTheme="minorHAnsi" w:cstheme="minorHAnsi"/>
          <w:szCs w:val="22"/>
          <w:lang w:val="en-GB"/>
        </w:rPr>
        <w:t>the different ESARO sections</w:t>
      </w:r>
      <w:r w:rsidR="008F5917">
        <w:rPr>
          <w:rFonts w:asciiTheme="minorHAnsi" w:eastAsia="Calibri" w:hAnsiTheme="minorHAnsi" w:cstheme="minorHAnsi"/>
          <w:szCs w:val="22"/>
          <w:lang w:val="en-GB"/>
        </w:rPr>
        <w:t xml:space="preserve">; when needs arise, the support required exceeds the </w:t>
      </w:r>
      <w:r w:rsidR="00614B6D">
        <w:rPr>
          <w:rFonts w:asciiTheme="minorHAnsi" w:eastAsia="Calibri" w:hAnsiTheme="minorHAnsi" w:cstheme="minorHAnsi"/>
          <w:szCs w:val="22"/>
          <w:lang w:val="en-GB"/>
        </w:rPr>
        <w:t>capacity and scope of the existing PPM resources</w:t>
      </w:r>
      <w:r w:rsidR="008F5917">
        <w:rPr>
          <w:rFonts w:asciiTheme="minorHAnsi" w:eastAsia="Calibri" w:hAnsiTheme="minorHAnsi" w:cstheme="minorHAnsi"/>
          <w:szCs w:val="22"/>
          <w:lang w:val="en-GB"/>
        </w:rPr>
        <w:t xml:space="preserve">. </w:t>
      </w:r>
    </w:p>
    <w:p w14:paraId="28A73604" w14:textId="77777777" w:rsidR="008E3B08" w:rsidRDefault="008E3B08" w:rsidP="00EB18A2">
      <w:pPr>
        <w:spacing w:line="240" w:lineRule="auto"/>
        <w:rPr>
          <w:rFonts w:asciiTheme="minorHAnsi" w:eastAsia="Calibri" w:hAnsiTheme="minorHAnsi" w:cstheme="minorHAnsi"/>
          <w:szCs w:val="22"/>
          <w:lang w:val="en-GB"/>
        </w:rPr>
      </w:pPr>
    </w:p>
    <w:p w14:paraId="68DD321D" w14:textId="166495CB" w:rsidR="008B0DA1" w:rsidRPr="00EB18A2" w:rsidRDefault="008B0DA1" w:rsidP="00EB18A2">
      <w:p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szCs w:val="22"/>
          <w:lang w:val="en-GB"/>
        </w:rPr>
        <w:t xml:space="preserve">UNICEF is </w:t>
      </w:r>
      <w:r w:rsidR="009E0E04">
        <w:rPr>
          <w:rFonts w:asciiTheme="minorHAnsi" w:eastAsia="Calibri" w:hAnsiTheme="minorHAnsi" w:cstheme="minorHAnsi"/>
          <w:szCs w:val="22"/>
          <w:lang w:val="en-GB"/>
        </w:rPr>
        <w:t xml:space="preserve">therefore </w:t>
      </w:r>
      <w:r w:rsidRPr="00EB18A2">
        <w:rPr>
          <w:rFonts w:asciiTheme="minorHAnsi" w:eastAsia="Calibri" w:hAnsiTheme="minorHAnsi" w:cstheme="minorHAnsi"/>
          <w:szCs w:val="22"/>
          <w:lang w:val="en-GB"/>
        </w:rPr>
        <w:t>seeking long-term services from qualified individual consultant(s) to provide editorial support</w:t>
      </w:r>
      <w:r w:rsidR="004243D8" w:rsidRPr="00EB18A2">
        <w:rPr>
          <w:rFonts w:asciiTheme="minorHAnsi" w:eastAsia="Calibri" w:hAnsiTheme="minorHAnsi" w:cstheme="minorHAnsi"/>
          <w:szCs w:val="22"/>
          <w:lang w:val="en-GB"/>
        </w:rPr>
        <w:t xml:space="preserve"> </w:t>
      </w:r>
      <w:r w:rsidR="00416440">
        <w:rPr>
          <w:rFonts w:asciiTheme="minorHAnsi" w:eastAsia="Calibri" w:hAnsiTheme="minorHAnsi" w:cstheme="minorHAnsi"/>
          <w:szCs w:val="22"/>
          <w:lang w:val="en-GB"/>
        </w:rPr>
        <w:t>(</w:t>
      </w:r>
      <w:r w:rsidR="009E0E04">
        <w:rPr>
          <w:rFonts w:asciiTheme="minorHAnsi" w:eastAsia="Calibri" w:hAnsiTheme="minorHAnsi" w:cstheme="minorHAnsi"/>
          <w:szCs w:val="22"/>
          <w:lang w:val="en-GB"/>
        </w:rPr>
        <w:t>editing and writing</w:t>
      </w:r>
      <w:r w:rsidR="00416440">
        <w:rPr>
          <w:rFonts w:asciiTheme="minorHAnsi" w:eastAsia="Calibri" w:hAnsiTheme="minorHAnsi" w:cstheme="minorHAnsi"/>
          <w:szCs w:val="22"/>
          <w:lang w:val="en-GB"/>
        </w:rPr>
        <w:t>) for ESARO</w:t>
      </w:r>
      <w:r w:rsidR="009E0E04">
        <w:rPr>
          <w:rFonts w:asciiTheme="minorHAnsi" w:eastAsia="Calibri" w:hAnsiTheme="minorHAnsi" w:cstheme="minorHAnsi"/>
          <w:szCs w:val="22"/>
          <w:lang w:val="en-GB"/>
        </w:rPr>
        <w:t xml:space="preserve">. </w:t>
      </w:r>
      <w:r w:rsidRPr="00EB18A2">
        <w:rPr>
          <w:rFonts w:asciiTheme="minorHAnsi" w:eastAsia="Calibri" w:hAnsiTheme="minorHAnsi" w:cstheme="minorHAnsi"/>
          <w:szCs w:val="22"/>
          <w:lang w:val="en-GB"/>
        </w:rPr>
        <w:t xml:space="preserve"> </w:t>
      </w:r>
    </w:p>
    <w:p w14:paraId="4CBFBB64" w14:textId="77777777" w:rsidR="008B0DA1" w:rsidRPr="00EB18A2" w:rsidRDefault="008B0DA1" w:rsidP="00EB18A2">
      <w:pPr>
        <w:spacing w:line="240" w:lineRule="auto"/>
        <w:rPr>
          <w:rFonts w:asciiTheme="minorHAnsi" w:eastAsia="Calibri" w:hAnsiTheme="minorHAnsi" w:cstheme="minorHAnsi"/>
          <w:b/>
          <w:bCs/>
          <w:szCs w:val="22"/>
          <w:lang w:val="en-GB"/>
        </w:rPr>
      </w:pPr>
    </w:p>
    <w:p w14:paraId="709F5239" w14:textId="77777777" w:rsidR="00755568" w:rsidRPr="00EB18A2" w:rsidRDefault="00755568" w:rsidP="00EB18A2">
      <w:pPr>
        <w:shd w:val="clear" w:color="auto" w:fill="D9D9D9" w:themeFill="background1" w:themeFillShade="D9"/>
        <w:spacing w:line="240" w:lineRule="auto"/>
        <w:rPr>
          <w:rFonts w:asciiTheme="minorHAnsi" w:eastAsia="Calibri" w:hAnsiTheme="minorHAnsi" w:cstheme="minorHAnsi"/>
          <w:b/>
          <w:bCs/>
          <w:szCs w:val="22"/>
          <w:lang w:val="en-GB"/>
        </w:rPr>
      </w:pPr>
      <w:r w:rsidRPr="00EB18A2">
        <w:rPr>
          <w:rFonts w:asciiTheme="minorHAnsi" w:eastAsia="Calibri" w:hAnsiTheme="minorHAnsi" w:cstheme="minorHAnsi"/>
          <w:b/>
          <w:bCs/>
          <w:szCs w:val="22"/>
          <w:lang w:val="en-GB"/>
        </w:rPr>
        <w:t>Scope of Work</w:t>
      </w:r>
    </w:p>
    <w:p w14:paraId="2B2235D1" w14:textId="77777777" w:rsidR="00755568" w:rsidRPr="00EB18A2" w:rsidRDefault="00755568" w:rsidP="00EB18A2">
      <w:pPr>
        <w:spacing w:line="240" w:lineRule="auto"/>
        <w:rPr>
          <w:rFonts w:asciiTheme="minorHAnsi" w:eastAsia="Calibri" w:hAnsiTheme="minorHAnsi" w:cstheme="minorHAnsi"/>
          <w:b/>
          <w:bCs/>
          <w:szCs w:val="22"/>
          <w:lang w:val="en-GB"/>
        </w:rPr>
      </w:pPr>
    </w:p>
    <w:p w14:paraId="61E1538C" w14:textId="6D1B60F3" w:rsidR="00BC58E7" w:rsidRPr="00EB18A2" w:rsidRDefault="00755568" w:rsidP="00742890">
      <w:pPr>
        <w:numPr>
          <w:ilvl w:val="0"/>
          <w:numId w:val="2"/>
        </w:num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b/>
          <w:bCs/>
          <w:i/>
          <w:iCs/>
          <w:szCs w:val="22"/>
          <w:lang w:val="en-GB"/>
        </w:rPr>
        <w:t xml:space="preserve">Goal and </w:t>
      </w:r>
      <w:r w:rsidR="00EB18A2">
        <w:rPr>
          <w:rFonts w:asciiTheme="minorHAnsi" w:eastAsia="Calibri" w:hAnsiTheme="minorHAnsi" w:cstheme="minorHAnsi"/>
          <w:b/>
          <w:bCs/>
          <w:i/>
          <w:iCs/>
          <w:szCs w:val="22"/>
          <w:lang w:val="en-GB"/>
        </w:rPr>
        <w:t>o</w:t>
      </w:r>
      <w:r w:rsidRPr="00EB18A2">
        <w:rPr>
          <w:rFonts w:asciiTheme="minorHAnsi" w:eastAsia="Calibri" w:hAnsiTheme="minorHAnsi" w:cstheme="minorHAnsi"/>
          <w:b/>
          <w:bCs/>
          <w:i/>
          <w:iCs/>
          <w:szCs w:val="22"/>
          <w:lang w:val="en-GB"/>
        </w:rPr>
        <w:t>bjective</w:t>
      </w:r>
      <w:r w:rsidRPr="00EB18A2">
        <w:rPr>
          <w:rFonts w:asciiTheme="minorHAnsi" w:eastAsia="Calibri" w:hAnsiTheme="minorHAnsi" w:cstheme="minorHAnsi"/>
          <w:b/>
          <w:bCs/>
          <w:szCs w:val="22"/>
          <w:lang w:val="en-GB"/>
        </w:rPr>
        <w:t xml:space="preserve">:  </w:t>
      </w:r>
      <w:r w:rsidR="00BC58E7" w:rsidRPr="00EB18A2">
        <w:rPr>
          <w:rFonts w:asciiTheme="minorHAnsi" w:eastAsia="Calibri" w:hAnsiTheme="minorHAnsi" w:cstheme="minorHAnsi"/>
          <w:szCs w:val="22"/>
          <w:lang w:val="en-GB"/>
        </w:rPr>
        <w:t>The purpose is for the consultant(s) to assist UNICEF ESARO in the editing</w:t>
      </w:r>
      <w:r w:rsidR="00D6487C">
        <w:rPr>
          <w:rFonts w:asciiTheme="minorHAnsi" w:eastAsia="Calibri" w:hAnsiTheme="minorHAnsi" w:cstheme="minorHAnsi"/>
          <w:szCs w:val="22"/>
          <w:lang w:val="en-GB"/>
        </w:rPr>
        <w:t xml:space="preserve"> and writing</w:t>
      </w:r>
      <w:r w:rsidR="00BC58E7" w:rsidRPr="00EB18A2">
        <w:rPr>
          <w:rFonts w:asciiTheme="minorHAnsi" w:eastAsia="Calibri" w:hAnsiTheme="minorHAnsi" w:cstheme="minorHAnsi"/>
          <w:szCs w:val="22"/>
          <w:lang w:val="en-GB"/>
        </w:rPr>
        <w:t xml:space="preserve"> of internal and external documents in accordance with UNICEF style guidelines.  </w:t>
      </w:r>
    </w:p>
    <w:p w14:paraId="0A5C87D1" w14:textId="75E443BD" w:rsidR="00EB18A2" w:rsidRPr="00EB18A2" w:rsidRDefault="00BC58E7" w:rsidP="61ED1806">
      <w:pPr>
        <w:spacing w:line="240" w:lineRule="auto"/>
        <w:ind w:left="360"/>
        <w:rPr>
          <w:rFonts w:asciiTheme="minorHAnsi" w:eastAsia="Calibri" w:hAnsiTheme="minorHAnsi" w:cstheme="minorBidi"/>
          <w:lang w:val="en-GB"/>
        </w:rPr>
      </w:pPr>
      <w:r w:rsidRPr="61ED1806">
        <w:rPr>
          <w:rFonts w:asciiTheme="minorHAnsi" w:eastAsia="Calibri" w:hAnsiTheme="minorHAnsi" w:cstheme="minorBidi"/>
          <w:color w:val="auto"/>
          <w:lang w:val="en-GB"/>
        </w:rPr>
        <w:t>On a needs-basis, the consultant(s) will be called upon to support ESARO in writing and/or substantive editing of key internal and external documents, assuring the highest quality as per UNICEF guidelines.</w:t>
      </w:r>
      <w:r w:rsidRPr="61ED1806">
        <w:rPr>
          <w:rFonts w:asciiTheme="minorHAnsi" w:eastAsia="Calibri" w:hAnsiTheme="minorHAnsi" w:cstheme="minorBidi"/>
          <w:lang w:val="en-GB"/>
        </w:rPr>
        <w:t xml:space="preserve"> This includes reviewing for grammar, spelling, redundancy, </w:t>
      </w:r>
      <w:proofErr w:type="gramStart"/>
      <w:r w:rsidRPr="61ED1806">
        <w:rPr>
          <w:rFonts w:asciiTheme="minorHAnsi" w:eastAsia="Calibri" w:hAnsiTheme="minorHAnsi" w:cstheme="minorBidi"/>
          <w:lang w:val="en-GB"/>
        </w:rPr>
        <w:t>formatting</w:t>
      </w:r>
      <w:proofErr w:type="gramEnd"/>
      <w:r w:rsidR="00D6487C" w:rsidRPr="61ED1806">
        <w:rPr>
          <w:rFonts w:asciiTheme="minorHAnsi" w:eastAsia="Calibri" w:hAnsiTheme="minorHAnsi" w:cstheme="minorBidi"/>
          <w:lang w:val="en-GB"/>
        </w:rPr>
        <w:t xml:space="preserve"> and</w:t>
      </w:r>
      <w:r w:rsidRPr="61ED1806">
        <w:rPr>
          <w:rFonts w:asciiTheme="minorHAnsi" w:eastAsia="Calibri" w:hAnsiTheme="minorHAnsi" w:cstheme="minorBidi"/>
          <w:lang w:val="en-GB"/>
        </w:rPr>
        <w:t xml:space="preserve"> consistency, as well as revising content and reorganizing material, including occasional re-writing.</w:t>
      </w:r>
      <w:r w:rsidR="006E5E14" w:rsidRPr="61ED1806">
        <w:rPr>
          <w:rFonts w:asciiTheme="minorHAnsi" w:eastAsia="Calibri" w:hAnsiTheme="minorHAnsi" w:cstheme="minorBidi"/>
          <w:lang w:val="en-GB"/>
        </w:rPr>
        <w:t xml:space="preserve"> </w:t>
      </w:r>
      <w:r w:rsidRPr="61ED1806">
        <w:rPr>
          <w:rFonts w:asciiTheme="minorHAnsi" w:eastAsia="Calibri" w:hAnsiTheme="minorHAnsi" w:cstheme="minorBidi"/>
          <w:lang w:val="en-GB"/>
        </w:rPr>
        <w:t>The documents edited by the consultant(s) will result in the production of information packaged and adapted for various audiences, both internal and external, covering studies, research papers, donor reports and key internal meeting reports.</w:t>
      </w:r>
    </w:p>
    <w:p w14:paraId="76C37A2B" w14:textId="77777777" w:rsidR="00EB18A2" w:rsidRPr="00EB18A2" w:rsidRDefault="00EB18A2" w:rsidP="00EB18A2">
      <w:pPr>
        <w:spacing w:line="240" w:lineRule="auto"/>
        <w:ind w:left="360"/>
        <w:rPr>
          <w:rFonts w:asciiTheme="minorHAnsi" w:eastAsia="Calibri" w:hAnsiTheme="minorHAnsi" w:cstheme="minorHAnsi"/>
          <w:szCs w:val="22"/>
          <w:lang w:val="en-GB"/>
        </w:rPr>
      </w:pPr>
    </w:p>
    <w:p w14:paraId="0F83E802" w14:textId="36D0FBE6" w:rsidR="00755568" w:rsidRPr="00EB18A2" w:rsidRDefault="00755568" w:rsidP="00742890">
      <w:pPr>
        <w:numPr>
          <w:ilvl w:val="0"/>
          <w:numId w:val="2"/>
        </w:num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b/>
          <w:bCs/>
          <w:i/>
          <w:iCs/>
          <w:szCs w:val="22"/>
          <w:lang w:val="en-GB"/>
        </w:rPr>
        <w:t xml:space="preserve">Provide details/reference to AWP areas covered: </w:t>
      </w:r>
      <w:r w:rsidR="006E7D18" w:rsidRPr="00EB18A2">
        <w:rPr>
          <w:rFonts w:asciiTheme="minorHAnsi" w:eastAsia="Calibri" w:hAnsiTheme="minorHAnsi" w:cstheme="minorHAnsi"/>
          <w:szCs w:val="22"/>
          <w:lang w:val="en-GB"/>
        </w:rPr>
        <w:t xml:space="preserve">The </w:t>
      </w:r>
      <w:r w:rsidR="00EB18A2" w:rsidRPr="00EB18A2">
        <w:rPr>
          <w:rFonts w:asciiTheme="minorHAnsi" w:eastAsia="Calibri" w:hAnsiTheme="minorHAnsi" w:cstheme="minorHAnsi"/>
          <w:szCs w:val="22"/>
          <w:lang w:val="en-GB"/>
        </w:rPr>
        <w:t xml:space="preserve">work relates to the ESARO PPM rolling work plan </w:t>
      </w:r>
      <w:r w:rsidR="006E7D18" w:rsidRPr="00EB18A2">
        <w:rPr>
          <w:rFonts w:asciiTheme="minorHAnsi" w:eastAsia="Calibri" w:hAnsiTheme="minorHAnsi" w:cstheme="minorHAnsi"/>
          <w:szCs w:val="22"/>
          <w:lang w:val="en-GB"/>
        </w:rPr>
        <w:t>Output 2 (Country programmes are results-focused, equity-focused, fit for purpose, affordable, high performing and achieve value for money); Activity 5: (Regionalize the global Knowledge Management Strategy and support piloting in the region)</w:t>
      </w:r>
      <w:r w:rsidR="00EB18A2" w:rsidRPr="00EB18A2">
        <w:rPr>
          <w:rFonts w:asciiTheme="minorHAnsi" w:eastAsia="Calibri" w:hAnsiTheme="minorHAnsi" w:cstheme="minorHAnsi"/>
          <w:szCs w:val="22"/>
          <w:lang w:val="en-GB"/>
        </w:rPr>
        <w:t xml:space="preserve">. </w:t>
      </w:r>
    </w:p>
    <w:p w14:paraId="1CD55C01" w14:textId="77777777" w:rsidR="00BF5E9B" w:rsidRPr="00EB18A2" w:rsidRDefault="00BF5E9B" w:rsidP="00EB18A2">
      <w:pPr>
        <w:spacing w:line="240" w:lineRule="auto"/>
        <w:ind w:left="360"/>
        <w:rPr>
          <w:rFonts w:asciiTheme="minorHAnsi" w:eastAsia="Calibri" w:hAnsiTheme="minorHAnsi" w:cstheme="minorHAnsi"/>
          <w:i/>
          <w:iCs/>
          <w:szCs w:val="22"/>
          <w:highlight w:val="yellow"/>
          <w:lang w:val="en-GB"/>
        </w:rPr>
      </w:pPr>
    </w:p>
    <w:p w14:paraId="52683DC9" w14:textId="7CDEC044" w:rsidR="00755568" w:rsidRPr="00575657" w:rsidRDefault="00755568" w:rsidP="00742890">
      <w:pPr>
        <w:numPr>
          <w:ilvl w:val="0"/>
          <w:numId w:val="2"/>
        </w:numPr>
        <w:shd w:val="clear" w:color="auto" w:fill="FFFFFF" w:themeFill="background1"/>
        <w:spacing w:line="240" w:lineRule="auto"/>
        <w:rPr>
          <w:rFonts w:asciiTheme="minorHAnsi" w:eastAsia="Calibri" w:hAnsiTheme="minorHAnsi" w:cstheme="minorHAnsi"/>
          <w:i/>
          <w:iCs/>
          <w:szCs w:val="22"/>
          <w:lang w:val="en-GB"/>
        </w:rPr>
      </w:pPr>
      <w:r w:rsidRPr="00575657">
        <w:rPr>
          <w:rFonts w:asciiTheme="minorHAnsi" w:eastAsia="Calibri" w:hAnsiTheme="minorHAnsi" w:cstheme="minorHAnsi"/>
          <w:b/>
          <w:bCs/>
          <w:i/>
          <w:iCs/>
          <w:szCs w:val="22"/>
          <w:lang w:val="en-GB"/>
        </w:rPr>
        <w:t xml:space="preserve">Activities and </w:t>
      </w:r>
      <w:r w:rsidR="00EB18A2" w:rsidRPr="00575657">
        <w:rPr>
          <w:rFonts w:asciiTheme="minorHAnsi" w:eastAsia="Calibri" w:hAnsiTheme="minorHAnsi" w:cstheme="minorHAnsi"/>
          <w:b/>
          <w:bCs/>
          <w:i/>
          <w:iCs/>
          <w:szCs w:val="22"/>
          <w:lang w:val="en-GB"/>
        </w:rPr>
        <w:t>t</w:t>
      </w:r>
      <w:r w:rsidRPr="00575657">
        <w:rPr>
          <w:rFonts w:asciiTheme="minorHAnsi" w:eastAsia="Calibri" w:hAnsiTheme="minorHAnsi" w:cstheme="minorHAnsi"/>
          <w:b/>
          <w:bCs/>
          <w:i/>
          <w:iCs/>
          <w:szCs w:val="22"/>
          <w:lang w:val="en-GB"/>
        </w:rPr>
        <w:t>asks:</w:t>
      </w:r>
      <w:r w:rsidRPr="00575657">
        <w:rPr>
          <w:rFonts w:asciiTheme="minorHAnsi" w:eastAsia="Calibri" w:hAnsiTheme="minorHAnsi" w:cstheme="minorHAnsi"/>
          <w:i/>
          <w:iCs/>
          <w:szCs w:val="22"/>
          <w:lang w:val="en-GB"/>
        </w:rPr>
        <w:t xml:space="preserve">   </w:t>
      </w:r>
    </w:p>
    <w:p w14:paraId="4F314155" w14:textId="2B0756ED" w:rsidR="00A7306B" w:rsidRPr="00EB18A2" w:rsidRDefault="00A7306B" w:rsidP="00742890">
      <w:pPr>
        <w:pStyle w:val="ListParagraph"/>
        <w:numPr>
          <w:ilvl w:val="0"/>
          <w:numId w:val="4"/>
        </w:numPr>
        <w:shd w:val="clear" w:color="auto" w:fill="FFFFFF" w:themeFill="background1"/>
        <w:spacing w:before="120"/>
        <w:rPr>
          <w:rFonts w:asciiTheme="minorHAnsi" w:hAnsiTheme="minorHAnsi" w:cstheme="minorBidi"/>
          <w:sz w:val="22"/>
          <w:szCs w:val="22"/>
        </w:rPr>
      </w:pPr>
      <w:r w:rsidRPr="61ED1806">
        <w:rPr>
          <w:rFonts w:asciiTheme="minorHAnsi" w:hAnsiTheme="minorHAnsi" w:cstheme="minorBidi"/>
          <w:sz w:val="22"/>
          <w:szCs w:val="22"/>
        </w:rPr>
        <w:t>Perform substantive editing and writing</w:t>
      </w:r>
      <w:r w:rsidR="11FF3C00" w:rsidRPr="61ED1806">
        <w:rPr>
          <w:rFonts w:asciiTheme="minorHAnsi" w:hAnsiTheme="minorHAnsi" w:cstheme="minorBidi"/>
          <w:sz w:val="22"/>
          <w:szCs w:val="22"/>
        </w:rPr>
        <w:t>, including</w:t>
      </w:r>
      <w:r w:rsidRPr="61ED1806">
        <w:rPr>
          <w:rFonts w:asciiTheme="minorHAnsi" w:hAnsiTheme="minorHAnsi" w:cstheme="minorBidi"/>
          <w:sz w:val="22"/>
          <w:szCs w:val="22"/>
        </w:rPr>
        <w:t xml:space="preserve">: </w:t>
      </w:r>
    </w:p>
    <w:p w14:paraId="2FA44554" w14:textId="0531AC9E" w:rsidR="00A7306B" w:rsidRPr="00EB18A2" w:rsidRDefault="2F5C3A42" w:rsidP="00742890">
      <w:pPr>
        <w:pStyle w:val="ListParagraph"/>
        <w:numPr>
          <w:ilvl w:val="0"/>
          <w:numId w:val="3"/>
        </w:numPr>
        <w:spacing w:before="60"/>
        <w:rPr>
          <w:rFonts w:asciiTheme="minorHAnsi" w:hAnsiTheme="minorHAnsi" w:cstheme="minorBidi"/>
          <w:sz w:val="22"/>
          <w:szCs w:val="22"/>
        </w:rPr>
      </w:pPr>
      <w:r w:rsidRPr="61ED1806">
        <w:rPr>
          <w:rFonts w:asciiTheme="minorHAnsi" w:hAnsiTheme="minorHAnsi" w:cstheme="minorBidi"/>
          <w:sz w:val="22"/>
          <w:szCs w:val="22"/>
        </w:rPr>
        <w:t xml:space="preserve">Review specific documents and </w:t>
      </w:r>
      <w:r w:rsidR="61CB5C67" w:rsidRPr="61ED1806">
        <w:rPr>
          <w:rFonts w:asciiTheme="minorHAnsi" w:hAnsiTheme="minorHAnsi" w:cstheme="minorBidi"/>
          <w:sz w:val="22"/>
          <w:szCs w:val="22"/>
        </w:rPr>
        <w:t>e</w:t>
      </w:r>
      <w:r w:rsidR="00A7306B" w:rsidRPr="61ED1806">
        <w:rPr>
          <w:rFonts w:asciiTheme="minorHAnsi" w:hAnsiTheme="minorHAnsi" w:cstheme="minorBidi"/>
          <w:sz w:val="22"/>
          <w:szCs w:val="22"/>
        </w:rPr>
        <w:t>nsur</w:t>
      </w:r>
      <w:r w:rsidR="0F982860" w:rsidRPr="61ED1806">
        <w:rPr>
          <w:rFonts w:asciiTheme="minorHAnsi" w:hAnsiTheme="minorHAnsi" w:cstheme="minorBidi"/>
          <w:sz w:val="22"/>
          <w:szCs w:val="22"/>
        </w:rPr>
        <w:t>e</w:t>
      </w:r>
      <w:r w:rsidR="00A7306B" w:rsidRPr="61ED1806">
        <w:rPr>
          <w:rFonts w:asciiTheme="minorHAnsi" w:hAnsiTheme="minorHAnsi" w:cstheme="minorBidi"/>
          <w:sz w:val="22"/>
          <w:szCs w:val="22"/>
        </w:rPr>
        <w:t xml:space="preserve"> consistent style of writing and tone throughout document</w:t>
      </w:r>
      <w:r w:rsidR="388F2DA9" w:rsidRPr="61ED1806">
        <w:rPr>
          <w:rFonts w:asciiTheme="minorHAnsi" w:hAnsiTheme="minorHAnsi" w:cstheme="minorBidi"/>
          <w:sz w:val="22"/>
          <w:szCs w:val="22"/>
        </w:rPr>
        <w:t>s</w:t>
      </w:r>
      <w:r w:rsidR="478E5DEC" w:rsidRPr="61ED1806">
        <w:rPr>
          <w:rFonts w:asciiTheme="minorHAnsi" w:hAnsiTheme="minorHAnsi" w:cstheme="minorBidi"/>
          <w:sz w:val="22"/>
          <w:szCs w:val="22"/>
        </w:rPr>
        <w:t>.</w:t>
      </w:r>
    </w:p>
    <w:p w14:paraId="4C046D20" w14:textId="378FC6DD" w:rsidR="00A7306B" w:rsidRPr="00EB18A2" w:rsidRDefault="388F2DA9" w:rsidP="00742890">
      <w:pPr>
        <w:pStyle w:val="ListParagraph"/>
        <w:numPr>
          <w:ilvl w:val="0"/>
          <w:numId w:val="3"/>
        </w:numPr>
        <w:spacing w:after="200"/>
        <w:contextualSpacing/>
        <w:rPr>
          <w:rFonts w:asciiTheme="minorHAnsi" w:hAnsiTheme="minorHAnsi" w:cstheme="minorBidi"/>
          <w:sz w:val="22"/>
          <w:szCs w:val="22"/>
        </w:rPr>
      </w:pPr>
      <w:r w:rsidRPr="61ED1806">
        <w:rPr>
          <w:rFonts w:asciiTheme="minorHAnsi" w:hAnsiTheme="minorHAnsi" w:cstheme="minorBidi"/>
          <w:sz w:val="22"/>
          <w:szCs w:val="22"/>
        </w:rPr>
        <w:t>R</w:t>
      </w:r>
      <w:r w:rsidR="00A7306B" w:rsidRPr="61ED1806">
        <w:rPr>
          <w:rFonts w:asciiTheme="minorHAnsi" w:hAnsiTheme="minorHAnsi" w:cstheme="minorBidi"/>
          <w:sz w:val="22"/>
          <w:szCs w:val="22"/>
        </w:rPr>
        <w:t>estructur</w:t>
      </w:r>
      <w:r w:rsidR="7407E435" w:rsidRPr="61ED1806">
        <w:rPr>
          <w:rFonts w:asciiTheme="minorHAnsi" w:hAnsiTheme="minorHAnsi" w:cstheme="minorBidi"/>
          <w:sz w:val="22"/>
          <w:szCs w:val="22"/>
        </w:rPr>
        <w:t>e</w:t>
      </w:r>
      <w:r w:rsidR="00A7306B" w:rsidRPr="61ED1806">
        <w:rPr>
          <w:rFonts w:asciiTheme="minorHAnsi" w:hAnsiTheme="minorHAnsi" w:cstheme="minorBidi"/>
          <w:sz w:val="22"/>
          <w:szCs w:val="22"/>
        </w:rPr>
        <w:t>, consolidat</w:t>
      </w:r>
      <w:r w:rsidR="1A42B981" w:rsidRPr="61ED1806">
        <w:rPr>
          <w:rFonts w:asciiTheme="minorHAnsi" w:hAnsiTheme="minorHAnsi" w:cstheme="minorBidi"/>
          <w:sz w:val="22"/>
          <w:szCs w:val="22"/>
        </w:rPr>
        <w:t>e</w:t>
      </w:r>
      <w:r w:rsidR="00A7306B" w:rsidRPr="61ED1806">
        <w:rPr>
          <w:rFonts w:asciiTheme="minorHAnsi" w:hAnsiTheme="minorHAnsi" w:cstheme="minorBidi"/>
          <w:sz w:val="22"/>
          <w:szCs w:val="22"/>
        </w:rPr>
        <w:t xml:space="preserve"> and/or re-writ</w:t>
      </w:r>
      <w:r w:rsidR="1A698EA7" w:rsidRPr="61ED1806">
        <w:rPr>
          <w:rFonts w:asciiTheme="minorHAnsi" w:hAnsiTheme="minorHAnsi" w:cstheme="minorBidi"/>
          <w:sz w:val="22"/>
          <w:szCs w:val="22"/>
        </w:rPr>
        <w:t>e</w:t>
      </w:r>
      <w:r w:rsidR="00A7306B" w:rsidRPr="61ED1806">
        <w:rPr>
          <w:rFonts w:asciiTheme="minorHAnsi" w:hAnsiTheme="minorHAnsi" w:cstheme="minorBidi"/>
          <w:sz w:val="22"/>
          <w:szCs w:val="22"/>
        </w:rPr>
        <w:t xml:space="preserve"> sections of document</w:t>
      </w:r>
      <w:r w:rsidR="538D1DF6" w:rsidRPr="61ED1806">
        <w:rPr>
          <w:rFonts w:asciiTheme="minorHAnsi" w:hAnsiTheme="minorHAnsi" w:cstheme="minorBidi"/>
          <w:sz w:val="22"/>
          <w:szCs w:val="22"/>
        </w:rPr>
        <w:t>s</w:t>
      </w:r>
      <w:r w:rsidR="00A7306B" w:rsidRPr="61ED1806">
        <w:rPr>
          <w:rFonts w:asciiTheme="minorHAnsi" w:hAnsiTheme="minorHAnsi" w:cstheme="minorBidi"/>
          <w:sz w:val="22"/>
          <w:szCs w:val="22"/>
        </w:rPr>
        <w:t xml:space="preserve"> to ensure logical flow and clarity in messages</w:t>
      </w:r>
      <w:r w:rsidR="0B23DB1E" w:rsidRPr="61ED1806">
        <w:rPr>
          <w:rFonts w:asciiTheme="minorHAnsi" w:hAnsiTheme="minorHAnsi" w:cstheme="minorBidi"/>
          <w:sz w:val="22"/>
          <w:szCs w:val="22"/>
        </w:rPr>
        <w:t xml:space="preserve"> </w:t>
      </w:r>
      <w:r w:rsidR="2DD37CF4" w:rsidRPr="61ED1806">
        <w:rPr>
          <w:rFonts w:asciiTheme="minorHAnsi" w:hAnsiTheme="minorHAnsi" w:cstheme="minorBidi"/>
          <w:sz w:val="22"/>
          <w:szCs w:val="22"/>
        </w:rPr>
        <w:t>w</w:t>
      </w:r>
      <w:r w:rsidR="0B23DB1E" w:rsidRPr="61ED1806">
        <w:rPr>
          <w:rFonts w:asciiTheme="minorHAnsi" w:hAnsiTheme="minorHAnsi" w:cstheme="minorBidi"/>
          <w:sz w:val="22"/>
          <w:szCs w:val="22"/>
        </w:rPr>
        <w:t>hen appropriate</w:t>
      </w:r>
      <w:r w:rsidR="156C4A03" w:rsidRPr="61ED1806">
        <w:rPr>
          <w:rFonts w:asciiTheme="minorHAnsi" w:hAnsiTheme="minorHAnsi" w:cstheme="minorBidi"/>
          <w:sz w:val="22"/>
          <w:szCs w:val="22"/>
        </w:rPr>
        <w:t>.</w:t>
      </w:r>
    </w:p>
    <w:p w14:paraId="60DB34A6" w14:textId="7F9A76BE" w:rsidR="00A7306B" w:rsidRPr="00EB18A2" w:rsidRDefault="00A7306B" w:rsidP="00742890">
      <w:pPr>
        <w:pStyle w:val="ListParagraph"/>
        <w:numPr>
          <w:ilvl w:val="0"/>
          <w:numId w:val="3"/>
        </w:numPr>
        <w:spacing w:after="200"/>
        <w:contextualSpacing/>
        <w:rPr>
          <w:rFonts w:asciiTheme="minorHAnsi" w:hAnsiTheme="minorHAnsi" w:cstheme="minorBidi"/>
          <w:sz w:val="22"/>
          <w:szCs w:val="22"/>
        </w:rPr>
      </w:pPr>
      <w:r w:rsidRPr="61ED1806">
        <w:rPr>
          <w:rFonts w:asciiTheme="minorHAnsi" w:hAnsiTheme="minorHAnsi" w:cstheme="minorBidi"/>
          <w:sz w:val="22"/>
          <w:szCs w:val="22"/>
        </w:rPr>
        <w:t>Correct spelling, punctuation, grammar and syntax mistakes, eliminating repetition and ensuring concise writing</w:t>
      </w:r>
      <w:r w:rsidR="5A034434" w:rsidRPr="61ED1806">
        <w:rPr>
          <w:rFonts w:asciiTheme="minorHAnsi" w:hAnsiTheme="minorHAnsi" w:cstheme="minorBidi"/>
          <w:sz w:val="22"/>
          <w:szCs w:val="22"/>
        </w:rPr>
        <w:t>.</w:t>
      </w:r>
    </w:p>
    <w:p w14:paraId="547F9DD8" w14:textId="434E4C76" w:rsidR="00A7306B" w:rsidRPr="00EB18A2" w:rsidRDefault="00A7306B" w:rsidP="00742890">
      <w:pPr>
        <w:pStyle w:val="ListParagraph"/>
        <w:numPr>
          <w:ilvl w:val="0"/>
          <w:numId w:val="3"/>
        </w:numPr>
        <w:rPr>
          <w:rFonts w:asciiTheme="minorHAnsi" w:hAnsiTheme="minorHAnsi" w:cstheme="minorBidi"/>
          <w:sz w:val="22"/>
          <w:szCs w:val="22"/>
        </w:rPr>
      </w:pPr>
      <w:r w:rsidRPr="61ED1806">
        <w:rPr>
          <w:rFonts w:asciiTheme="minorHAnsi" w:hAnsiTheme="minorHAnsi" w:cstheme="minorBidi"/>
          <w:sz w:val="22"/>
          <w:szCs w:val="22"/>
        </w:rPr>
        <w:lastRenderedPageBreak/>
        <w:t>Ensur</w:t>
      </w:r>
      <w:r w:rsidR="4C6682F6" w:rsidRPr="61ED1806">
        <w:rPr>
          <w:rFonts w:asciiTheme="minorHAnsi" w:hAnsiTheme="minorHAnsi" w:cstheme="minorBidi"/>
          <w:sz w:val="22"/>
          <w:szCs w:val="22"/>
        </w:rPr>
        <w:t>e</w:t>
      </w:r>
      <w:r w:rsidRPr="61ED1806">
        <w:rPr>
          <w:rFonts w:asciiTheme="minorHAnsi" w:hAnsiTheme="minorHAnsi" w:cstheme="minorBidi"/>
          <w:sz w:val="22"/>
          <w:szCs w:val="22"/>
        </w:rPr>
        <w:t xml:space="preserve"> any graphics such as tables or figures are clear</w:t>
      </w:r>
      <w:r w:rsidR="4A38D961" w:rsidRPr="61ED1806">
        <w:rPr>
          <w:rFonts w:asciiTheme="minorHAnsi" w:hAnsiTheme="minorHAnsi" w:cstheme="minorBidi"/>
          <w:sz w:val="22"/>
          <w:szCs w:val="22"/>
        </w:rPr>
        <w:t>.</w:t>
      </w:r>
      <w:r w:rsidRPr="61ED1806">
        <w:rPr>
          <w:rFonts w:asciiTheme="minorHAnsi" w:hAnsiTheme="minorHAnsi" w:cstheme="minorBidi"/>
          <w:sz w:val="22"/>
          <w:szCs w:val="22"/>
        </w:rPr>
        <w:t xml:space="preserve"> </w:t>
      </w:r>
    </w:p>
    <w:p w14:paraId="3ED743A2" w14:textId="18C42946" w:rsidR="00A7306B" w:rsidRPr="00EB18A2" w:rsidRDefault="00A7306B" w:rsidP="00742890">
      <w:pPr>
        <w:pStyle w:val="ListParagraph"/>
        <w:numPr>
          <w:ilvl w:val="0"/>
          <w:numId w:val="3"/>
        </w:numPr>
        <w:rPr>
          <w:rFonts w:asciiTheme="minorHAnsi" w:hAnsiTheme="minorHAnsi" w:cstheme="minorBidi"/>
          <w:sz w:val="22"/>
          <w:szCs w:val="22"/>
        </w:rPr>
      </w:pPr>
      <w:r w:rsidRPr="61ED1806">
        <w:rPr>
          <w:rFonts w:asciiTheme="minorHAnsi" w:hAnsiTheme="minorHAnsi" w:cstheme="minorBidi"/>
          <w:sz w:val="22"/>
          <w:szCs w:val="22"/>
        </w:rPr>
        <w:t>Check table</w:t>
      </w:r>
      <w:r w:rsidR="6FDA81AA" w:rsidRPr="61ED1806">
        <w:rPr>
          <w:rFonts w:asciiTheme="minorHAnsi" w:hAnsiTheme="minorHAnsi" w:cstheme="minorBidi"/>
          <w:sz w:val="22"/>
          <w:szCs w:val="22"/>
        </w:rPr>
        <w:t xml:space="preserve">s </w:t>
      </w:r>
      <w:r w:rsidRPr="61ED1806">
        <w:rPr>
          <w:rFonts w:asciiTheme="minorHAnsi" w:hAnsiTheme="minorHAnsi" w:cstheme="minorBidi"/>
          <w:sz w:val="22"/>
          <w:szCs w:val="22"/>
        </w:rPr>
        <w:t xml:space="preserve">of content against the </w:t>
      </w:r>
      <w:r w:rsidR="56FF115F" w:rsidRPr="61ED1806">
        <w:rPr>
          <w:rFonts w:asciiTheme="minorHAnsi" w:hAnsiTheme="minorHAnsi" w:cstheme="minorBidi"/>
          <w:sz w:val="22"/>
          <w:szCs w:val="22"/>
        </w:rPr>
        <w:t xml:space="preserve">respective </w:t>
      </w:r>
      <w:r w:rsidRPr="61ED1806">
        <w:rPr>
          <w:rFonts w:asciiTheme="minorHAnsi" w:hAnsiTheme="minorHAnsi" w:cstheme="minorBidi"/>
          <w:sz w:val="22"/>
          <w:szCs w:val="22"/>
        </w:rPr>
        <w:t>document</w:t>
      </w:r>
      <w:r w:rsidR="0315E2E5" w:rsidRPr="61ED1806">
        <w:rPr>
          <w:rFonts w:asciiTheme="minorHAnsi" w:hAnsiTheme="minorHAnsi" w:cstheme="minorBidi"/>
          <w:sz w:val="22"/>
          <w:szCs w:val="22"/>
        </w:rPr>
        <w:t>.</w:t>
      </w:r>
      <w:r w:rsidRPr="61ED1806">
        <w:rPr>
          <w:rFonts w:asciiTheme="minorHAnsi" w:hAnsiTheme="minorHAnsi" w:cstheme="minorBidi"/>
          <w:sz w:val="22"/>
          <w:szCs w:val="22"/>
        </w:rPr>
        <w:t xml:space="preserve"> </w:t>
      </w:r>
    </w:p>
    <w:p w14:paraId="634A615C" w14:textId="7C1AE8EF" w:rsidR="00A7306B" w:rsidRPr="00EB18A2" w:rsidRDefault="00A7306B" w:rsidP="00742890">
      <w:pPr>
        <w:pStyle w:val="ListParagraph"/>
        <w:numPr>
          <w:ilvl w:val="0"/>
          <w:numId w:val="3"/>
        </w:numPr>
        <w:rPr>
          <w:rFonts w:asciiTheme="minorHAnsi" w:hAnsiTheme="minorHAnsi" w:cstheme="minorBidi"/>
          <w:sz w:val="22"/>
          <w:szCs w:val="22"/>
        </w:rPr>
      </w:pPr>
      <w:r w:rsidRPr="61ED1806">
        <w:rPr>
          <w:rFonts w:asciiTheme="minorHAnsi" w:hAnsiTheme="minorHAnsi" w:cstheme="minorBidi"/>
          <w:sz w:val="22"/>
          <w:szCs w:val="22"/>
        </w:rPr>
        <w:t>Check the acronym list against the acronyms used in the document</w:t>
      </w:r>
      <w:r w:rsidR="203C11FC" w:rsidRPr="61ED1806">
        <w:rPr>
          <w:rFonts w:asciiTheme="minorHAnsi" w:hAnsiTheme="minorHAnsi" w:cstheme="minorBidi"/>
          <w:sz w:val="22"/>
          <w:szCs w:val="22"/>
        </w:rPr>
        <w:t>.</w:t>
      </w:r>
      <w:r w:rsidRPr="61ED1806">
        <w:rPr>
          <w:rFonts w:asciiTheme="minorHAnsi" w:hAnsiTheme="minorHAnsi" w:cstheme="minorBidi"/>
          <w:sz w:val="22"/>
          <w:szCs w:val="22"/>
        </w:rPr>
        <w:t xml:space="preserve"> </w:t>
      </w:r>
    </w:p>
    <w:p w14:paraId="3785F983" w14:textId="222B4280" w:rsidR="00A7306B" w:rsidRPr="00EB18A2" w:rsidRDefault="00A7306B" w:rsidP="00742890">
      <w:pPr>
        <w:pStyle w:val="ListParagraph"/>
        <w:numPr>
          <w:ilvl w:val="0"/>
          <w:numId w:val="3"/>
        </w:numPr>
        <w:rPr>
          <w:rFonts w:asciiTheme="minorHAnsi" w:hAnsiTheme="minorHAnsi" w:cstheme="minorBidi"/>
          <w:sz w:val="22"/>
          <w:szCs w:val="22"/>
        </w:rPr>
      </w:pPr>
      <w:r w:rsidRPr="61ED1806">
        <w:rPr>
          <w:rFonts w:asciiTheme="minorHAnsi" w:hAnsiTheme="minorHAnsi" w:cstheme="minorBidi"/>
          <w:sz w:val="22"/>
          <w:szCs w:val="22"/>
        </w:rPr>
        <w:t>Edit footnotes, references and bibliograph</w:t>
      </w:r>
      <w:r w:rsidR="1A97D5DF" w:rsidRPr="61ED1806">
        <w:rPr>
          <w:rFonts w:asciiTheme="minorHAnsi" w:hAnsiTheme="minorHAnsi" w:cstheme="minorBidi"/>
          <w:sz w:val="22"/>
          <w:szCs w:val="22"/>
        </w:rPr>
        <w:t>ies</w:t>
      </w:r>
      <w:r w:rsidRPr="61ED1806">
        <w:rPr>
          <w:rFonts w:asciiTheme="minorHAnsi" w:hAnsiTheme="minorHAnsi" w:cstheme="minorBidi"/>
          <w:sz w:val="22"/>
          <w:szCs w:val="22"/>
        </w:rPr>
        <w:t xml:space="preserve"> for completeness and consistency of style</w:t>
      </w:r>
      <w:r w:rsidR="2A025C26" w:rsidRPr="61ED1806">
        <w:rPr>
          <w:rFonts w:asciiTheme="minorHAnsi" w:hAnsiTheme="minorHAnsi" w:cstheme="minorBidi"/>
          <w:sz w:val="22"/>
          <w:szCs w:val="22"/>
        </w:rPr>
        <w:t>.</w:t>
      </w:r>
      <w:r w:rsidRPr="61ED1806">
        <w:rPr>
          <w:rFonts w:asciiTheme="minorHAnsi" w:hAnsiTheme="minorHAnsi" w:cstheme="minorBidi"/>
          <w:sz w:val="22"/>
          <w:szCs w:val="22"/>
        </w:rPr>
        <w:t xml:space="preserve">  </w:t>
      </w:r>
    </w:p>
    <w:p w14:paraId="29C1F06E" w14:textId="0077F2CF" w:rsidR="00A7306B" w:rsidRPr="00EB18A2" w:rsidRDefault="0259933E" w:rsidP="00742890">
      <w:pPr>
        <w:pStyle w:val="ListParagraph"/>
        <w:numPr>
          <w:ilvl w:val="0"/>
          <w:numId w:val="3"/>
        </w:numPr>
        <w:rPr>
          <w:rFonts w:asciiTheme="minorHAnsi" w:hAnsiTheme="minorHAnsi" w:cstheme="minorBidi"/>
          <w:sz w:val="22"/>
          <w:szCs w:val="22"/>
        </w:rPr>
      </w:pPr>
      <w:r w:rsidRPr="61ED1806">
        <w:rPr>
          <w:rFonts w:asciiTheme="minorHAnsi" w:hAnsiTheme="minorHAnsi" w:cstheme="minorBidi"/>
          <w:sz w:val="22"/>
          <w:szCs w:val="22"/>
        </w:rPr>
        <w:t>C</w:t>
      </w:r>
      <w:r w:rsidR="00A7306B" w:rsidRPr="61ED1806">
        <w:rPr>
          <w:rFonts w:asciiTheme="minorHAnsi" w:hAnsiTheme="minorHAnsi" w:cstheme="minorBidi"/>
          <w:sz w:val="22"/>
          <w:szCs w:val="22"/>
        </w:rPr>
        <w:t>onsolidat</w:t>
      </w:r>
      <w:r w:rsidR="66E034FA" w:rsidRPr="61ED1806">
        <w:rPr>
          <w:rFonts w:asciiTheme="minorHAnsi" w:hAnsiTheme="minorHAnsi" w:cstheme="minorBidi"/>
          <w:sz w:val="22"/>
          <w:szCs w:val="22"/>
        </w:rPr>
        <w:t>e</w:t>
      </w:r>
      <w:r w:rsidR="00A7306B" w:rsidRPr="61ED1806">
        <w:rPr>
          <w:rFonts w:asciiTheme="minorHAnsi" w:hAnsiTheme="minorHAnsi" w:cstheme="minorBidi"/>
          <w:sz w:val="22"/>
          <w:szCs w:val="22"/>
        </w:rPr>
        <w:t xml:space="preserve"> and produc</w:t>
      </w:r>
      <w:r w:rsidR="01B6D922" w:rsidRPr="61ED1806">
        <w:rPr>
          <w:rFonts w:asciiTheme="minorHAnsi" w:hAnsiTheme="minorHAnsi" w:cstheme="minorBidi"/>
          <w:sz w:val="22"/>
          <w:szCs w:val="22"/>
        </w:rPr>
        <w:t>e</w:t>
      </w:r>
      <w:r w:rsidR="00A7306B" w:rsidRPr="61ED1806">
        <w:rPr>
          <w:rFonts w:asciiTheme="minorHAnsi" w:hAnsiTheme="minorHAnsi" w:cstheme="minorBidi"/>
          <w:sz w:val="22"/>
          <w:szCs w:val="22"/>
        </w:rPr>
        <w:t xml:space="preserve"> a write-up based on content inputs and data provided by ESARO</w:t>
      </w:r>
      <w:r w:rsidR="6C3AAD96" w:rsidRPr="61ED1806">
        <w:rPr>
          <w:rFonts w:asciiTheme="minorHAnsi" w:hAnsiTheme="minorHAnsi" w:cstheme="minorBidi"/>
          <w:sz w:val="22"/>
          <w:szCs w:val="22"/>
        </w:rPr>
        <w:t xml:space="preserve"> when required</w:t>
      </w:r>
      <w:r w:rsidR="50A327CF" w:rsidRPr="61ED1806">
        <w:rPr>
          <w:rFonts w:asciiTheme="minorHAnsi" w:hAnsiTheme="minorHAnsi" w:cstheme="minorBidi"/>
          <w:sz w:val="22"/>
          <w:szCs w:val="22"/>
        </w:rPr>
        <w:t>.</w:t>
      </w:r>
    </w:p>
    <w:p w14:paraId="10317DA3" w14:textId="16A18DA8" w:rsidR="00A7306B" w:rsidRPr="00EB18A2" w:rsidRDefault="00A7306B" w:rsidP="00742890">
      <w:pPr>
        <w:pStyle w:val="ListParagraph"/>
        <w:numPr>
          <w:ilvl w:val="0"/>
          <w:numId w:val="4"/>
        </w:numPr>
        <w:shd w:val="clear" w:color="auto" w:fill="FFFFFF" w:themeFill="background1"/>
        <w:spacing w:before="120"/>
        <w:rPr>
          <w:rFonts w:asciiTheme="minorHAnsi" w:hAnsiTheme="minorHAnsi" w:cstheme="minorBidi"/>
          <w:sz w:val="22"/>
          <w:szCs w:val="22"/>
        </w:rPr>
      </w:pPr>
      <w:r w:rsidRPr="61ED1806">
        <w:rPr>
          <w:rFonts w:asciiTheme="minorHAnsi" w:hAnsiTheme="minorHAnsi" w:cstheme="minorBidi"/>
          <w:sz w:val="22"/>
          <w:szCs w:val="22"/>
        </w:rPr>
        <w:t>Provide rapporteur support at key event</w:t>
      </w:r>
      <w:r w:rsidR="1377C9A5" w:rsidRPr="61ED1806">
        <w:rPr>
          <w:rFonts w:asciiTheme="minorHAnsi" w:hAnsiTheme="minorHAnsi" w:cstheme="minorBidi"/>
          <w:sz w:val="22"/>
          <w:szCs w:val="22"/>
        </w:rPr>
        <w:t>s, including</w:t>
      </w:r>
      <w:r w:rsidRPr="61ED1806">
        <w:rPr>
          <w:rFonts w:asciiTheme="minorHAnsi" w:hAnsiTheme="minorHAnsi" w:cstheme="minorBidi"/>
          <w:sz w:val="22"/>
          <w:szCs w:val="22"/>
        </w:rPr>
        <w:t xml:space="preserve">: </w:t>
      </w:r>
    </w:p>
    <w:p w14:paraId="55AD893D" w14:textId="2B6A6279" w:rsidR="00A7306B" w:rsidRPr="00EB18A2" w:rsidRDefault="00A7306B" w:rsidP="00742890">
      <w:pPr>
        <w:pStyle w:val="ListParagraph"/>
        <w:numPr>
          <w:ilvl w:val="0"/>
          <w:numId w:val="3"/>
        </w:numPr>
        <w:spacing w:before="60"/>
        <w:rPr>
          <w:rFonts w:asciiTheme="minorHAnsi" w:hAnsiTheme="minorHAnsi" w:cstheme="minorBidi"/>
          <w:sz w:val="22"/>
          <w:szCs w:val="22"/>
        </w:rPr>
      </w:pPr>
      <w:r w:rsidRPr="61ED1806">
        <w:rPr>
          <w:rFonts w:asciiTheme="minorHAnsi" w:hAnsiTheme="minorHAnsi" w:cstheme="minorBidi"/>
          <w:sz w:val="22"/>
          <w:szCs w:val="22"/>
        </w:rPr>
        <w:t>Ensur</w:t>
      </w:r>
      <w:r w:rsidR="264B326A" w:rsidRPr="61ED1806">
        <w:rPr>
          <w:rFonts w:asciiTheme="minorHAnsi" w:hAnsiTheme="minorHAnsi" w:cstheme="minorBidi"/>
          <w:sz w:val="22"/>
          <w:szCs w:val="22"/>
        </w:rPr>
        <w:t>e</w:t>
      </w:r>
      <w:r w:rsidRPr="61ED1806">
        <w:rPr>
          <w:rFonts w:asciiTheme="minorHAnsi" w:hAnsiTheme="minorHAnsi" w:cstheme="minorBidi"/>
          <w:sz w:val="22"/>
          <w:szCs w:val="22"/>
        </w:rPr>
        <w:t xml:space="preserve"> accurate notetaking, including capturing of discussions and action points.</w:t>
      </w:r>
    </w:p>
    <w:p w14:paraId="14037FF8" w14:textId="40B23563" w:rsidR="00A7306B" w:rsidRPr="00EB18A2" w:rsidRDefault="00A7306B" w:rsidP="00742890">
      <w:pPr>
        <w:pStyle w:val="ListParagraph"/>
        <w:numPr>
          <w:ilvl w:val="0"/>
          <w:numId w:val="3"/>
        </w:numPr>
        <w:spacing w:after="200"/>
        <w:contextualSpacing/>
        <w:rPr>
          <w:rFonts w:asciiTheme="minorHAnsi" w:hAnsiTheme="minorHAnsi" w:cstheme="minorBidi"/>
          <w:sz w:val="22"/>
          <w:szCs w:val="22"/>
        </w:rPr>
      </w:pPr>
      <w:r w:rsidRPr="61ED1806">
        <w:rPr>
          <w:rFonts w:asciiTheme="minorHAnsi" w:hAnsiTheme="minorHAnsi" w:cstheme="minorBidi"/>
          <w:sz w:val="22"/>
          <w:szCs w:val="22"/>
        </w:rPr>
        <w:t>Produc</w:t>
      </w:r>
      <w:r w:rsidR="00A59AAF" w:rsidRPr="61ED1806">
        <w:rPr>
          <w:rFonts w:asciiTheme="minorHAnsi" w:hAnsiTheme="minorHAnsi" w:cstheme="minorBidi"/>
          <w:sz w:val="22"/>
          <w:szCs w:val="22"/>
        </w:rPr>
        <w:t>e</w:t>
      </w:r>
      <w:r w:rsidRPr="61ED1806">
        <w:rPr>
          <w:rFonts w:asciiTheme="minorHAnsi" w:hAnsiTheme="minorHAnsi" w:cstheme="minorBidi"/>
          <w:sz w:val="22"/>
          <w:szCs w:val="22"/>
        </w:rPr>
        <w:t xml:space="preserve"> summary reports of events. </w:t>
      </w:r>
    </w:p>
    <w:p w14:paraId="12049C5C" w14:textId="14A01C7A" w:rsidR="000A3899" w:rsidRPr="00EB18A2" w:rsidRDefault="00755568" w:rsidP="00742890">
      <w:pPr>
        <w:numPr>
          <w:ilvl w:val="0"/>
          <w:numId w:val="2"/>
        </w:numPr>
        <w:shd w:val="clear" w:color="auto" w:fill="FFFFFF" w:themeFill="background1"/>
        <w:spacing w:line="240" w:lineRule="auto"/>
        <w:rPr>
          <w:rFonts w:asciiTheme="minorHAnsi" w:hAnsiTheme="minorHAnsi" w:cstheme="minorHAnsi"/>
          <w:szCs w:val="22"/>
          <w:bdr w:val="none" w:sz="0" w:space="0" w:color="auto" w:frame="1"/>
        </w:rPr>
      </w:pPr>
      <w:r w:rsidRPr="00387E78">
        <w:rPr>
          <w:rFonts w:asciiTheme="minorHAnsi" w:eastAsia="Calibri" w:hAnsiTheme="minorHAnsi" w:cstheme="minorHAnsi"/>
          <w:b/>
          <w:bCs/>
          <w:i/>
          <w:iCs/>
          <w:szCs w:val="22"/>
          <w:lang w:val="en-GB"/>
        </w:rPr>
        <w:t>Work relationships:</w:t>
      </w:r>
      <w:r w:rsidRPr="00387E78">
        <w:rPr>
          <w:rFonts w:asciiTheme="minorHAnsi" w:eastAsia="Calibri" w:hAnsiTheme="minorHAnsi" w:cstheme="minorHAnsi"/>
          <w:i/>
          <w:iCs/>
          <w:szCs w:val="22"/>
          <w:lang w:val="en-GB"/>
        </w:rPr>
        <w:t xml:space="preserve">  </w:t>
      </w:r>
      <w:r w:rsidR="000A3899" w:rsidRPr="00387E78">
        <w:rPr>
          <w:rFonts w:asciiTheme="minorHAnsi" w:hAnsiTheme="minorHAnsi" w:cstheme="minorHAnsi"/>
          <w:szCs w:val="22"/>
          <w:bdr w:val="none" w:sz="0" w:space="0" w:color="auto" w:frame="1"/>
        </w:rPr>
        <w:t xml:space="preserve">For each assignment, ESARO and the consultant will agree on the scope, </w:t>
      </w:r>
      <w:proofErr w:type="gramStart"/>
      <w:r w:rsidR="000A3899" w:rsidRPr="00387E78">
        <w:rPr>
          <w:rFonts w:asciiTheme="minorHAnsi" w:hAnsiTheme="minorHAnsi" w:cstheme="minorHAnsi"/>
          <w:szCs w:val="22"/>
          <w:bdr w:val="none" w:sz="0" w:space="0" w:color="auto" w:frame="1"/>
        </w:rPr>
        <w:t>timelines</w:t>
      </w:r>
      <w:proofErr w:type="gramEnd"/>
      <w:r w:rsidR="000A3899" w:rsidRPr="00387E78">
        <w:rPr>
          <w:rFonts w:asciiTheme="minorHAnsi" w:hAnsiTheme="minorHAnsi" w:cstheme="minorHAnsi"/>
          <w:szCs w:val="22"/>
          <w:bdr w:val="none" w:sz="0" w:space="0" w:color="auto" w:frame="1"/>
        </w:rPr>
        <w:t xml:space="preserve"> and cost for reviewing, editing</w:t>
      </w:r>
      <w:r w:rsidR="000A3899" w:rsidRPr="00EB18A2">
        <w:rPr>
          <w:rFonts w:asciiTheme="minorHAnsi" w:hAnsiTheme="minorHAnsi" w:cstheme="minorHAnsi"/>
          <w:szCs w:val="22"/>
          <w:bdr w:val="none" w:sz="0" w:space="0" w:color="auto" w:frame="1"/>
        </w:rPr>
        <w:t xml:space="preserve"> or writing and finalizing documents</w:t>
      </w:r>
      <w:r w:rsidR="00BF5E9B" w:rsidRPr="00EB18A2">
        <w:rPr>
          <w:rFonts w:asciiTheme="minorHAnsi" w:hAnsiTheme="minorHAnsi" w:cstheme="minorHAnsi"/>
          <w:szCs w:val="22"/>
          <w:bdr w:val="none" w:sz="0" w:space="0" w:color="auto" w:frame="1"/>
        </w:rPr>
        <w:t xml:space="preserve">. </w:t>
      </w:r>
      <w:r w:rsidR="000A3899" w:rsidRPr="00EB18A2">
        <w:rPr>
          <w:rFonts w:asciiTheme="minorHAnsi" w:hAnsiTheme="minorHAnsi" w:cstheme="minorHAnsi"/>
          <w:szCs w:val="22"/>
          <w:bdr w:val="none" w:sz="0" w:space="0" w:color="auto" w:frame="1"/>
        </w:rPr>
        <w:t>The consultant will work independently and will be home</w:t>
      </w:r>
      <w:r w:rsidR="0003740E">
        <w:rPr>
          <w:rFonts w:asciiTheme="minorHAnsi" w:hAnsiTheme="minorHAnsi" w:cstheme="minorHAnsi"/>
          <w:szCs w:val="22"/>
          <w:bdr w:val="none" w:sz="0" w:space="0" w:color="auto" w:frame="1"/>
        </w:rPr>
        <w:t>-</w:t>
      </w:r>
      <w:r w:rsidR="000A3899" w:rsidRPr="00EB18A2">
        <w:rPr>
          <w:rFonts w:asciiTheme="minorHAnsi" w:hAnsiTheme="minorHAnsi" w:cstheme="minorHAnsi"/>
          <w:szCs w:val="22"/>
          <w:bdr w:val="none" w:sz="0" w:space="0" w:color="auto" w:frame="1"/>
        </w:rPr>
        <w:t>based.</w:t>
      </w:r>
      <w:r w:rsidR="00BF5E9B" w:rsidRPr="00EB18A2">
        <w:rPr>
          <w:rFonts w:asciiTheme="minorHAnsi" w:hAnsiTheme="minorHAnsi" w:cstheme="minorHAnsi"/>
          <w:szCs w:val="22"/>
          <w:bdr w:val="none" w:sz="0" w:space="0" w:color="auto" w:frame="1"/>
        </w:rPr>
        <w:t xml:space="preserve"> </w:t>
      </w:r>
      <w:r w:rsidR="000A3899" w:rsidRPr="00EB18A2">
        <w:rPr>
          <w:rFonts w:asciiTheme="minorHAnsi" w:hAnsiTheme="minorHAnsi" w:cstheme="minorHAnsi"/>
          <w:szCs w:val="22"/>
          <w:bdr w:val="none" w:sz="0" w:space="0" w:color="auto" w:frame="1"/>
        </w:rPr>
        <w:t xml:space="preserve">The interaction between ESARO and the consultant will be by </w:t>
      </w:r>
      <w:r w:rsidR="00387E78">
        <w:rPr>
          <w:rFonts w:asciiTheme="minorHAnsi" w:hAnsiTheme="minorHAnsi" w:cstheme="minorHAnsi"/>
          <w:szCs w:val="22"/>
          <w:bdr w:val="none" w:sz="0" w:space="0" w:color="auto" w:frame="1"/>
        </w:rPr>
        <w:t xml:space="preserve">email, other virtual meals or phone calls, </w:t>
      </w:r>
      <w:r w:rsidR="000A3899" w:rsidRPr="00EB18A2">
        <w:rPr>
          <w:rFonts w:asciiTheme="minorHAnsi" w:hAnsiTheme="minorHAnsi" w:cstheme="minorHAnsi"/>
          <w:szCs w:val="22"/>
          <w:bdr w:val="none" w:sz="0" w:space="0" w:color="auto" w:frame="1"/>
        </w:rPr>
        <w:t xml:space="preserve">as appropriate. The consultant is expected to respond within 24 hours or less to requests from ESARO. The availability and willingness to take up an assignment on short notice is important. The consultant will report to the Planning Specialist </w:t>
      </w:r>
      <w:r w:rsidR="00387E78">
        <w:rPr>
          <w:rFonts w:asciiTheme="minorHAnsi" w:hAnsiTheme="minorHAnsi" w:cstheme="minorHAnsi"/>
          <w:szCs w:val="22"/>
          <w:bdr w:val="none" w:sz="0" w:space="0" w:color="auto" w:frame="1"/>
        </w:rPr>
        <w:t xml:space="preserve">(Knowledge Management) </w:t>
      </w:r>
      <w:r w:rsidR="000A3899" w:rsidRPr="00EB18A2">
        <w:rPr>
          <w:rFonts w:asciiTheme="minorHAnsi" w:hAnsiTheme="minorHAnsi" w:cstheme="minorHAnsi"/>
          <w:szCs w:val="22"/>
          <w:bdr w:val="none" w:sz="0" w:space="0" w:color="auto" w:frame="1"/>
        </w:rPr>
        <w:t xml:space="preserve">in </w:t>
      </w:r>
      <w:r w:rsidR="00387E78">
        <w:rPr>
          <w:rFonts w:asciiTheme="minorHAnsi" w:hAnsiTheme="minorHAnsi" w:cstheme="minorHAnsi"/>
          <w:szCs w:val="22"/>
          <w:bdr w:val="none" w:sz="0" w:space="0" w:color="auto" w:frame="1"/>
        </w:rPr>
        <w:t xml:space="preserve">the </w:t>
      </w:r>
      <w:r w:rsidR="000A3899" w:rsidRPr="00EB18A2">
        <w:rPr>
          <w:rFonts w:asciiTheme="minorHAnsi" w:hAnsiTheme="minorHAnsi" w:cstheme="minorHAnsi"/>
          <w:szCs w:val="22"/>
          <w:bdr w:val="none" w:sz="0" w:space="0" w:color="auto" w:frame="1"/>
        </w:rPr>
        <w:t xml:space="preserve">PPM </w:t>
      </w:r>
      <w:r w:rsidR="00387E78">
        <w:rPr>
          <w:rFonts w:asciiTheme="minorHAnsi" w:hAnsiTheme="minorHAnsi" w:cstheme="minorHAnsi"/>
          <w:szCs w:val="22"/>
          <w:bdr w:val="none" w:sz="0" w:space="0" w:color="auto" w:frame="1"/>
        </w:rPr>
        <w:t>S</w:t>
      </w:r>
      <w:r w:rsidR="000A3899" w:rsidRPr="00EB18A2">
        <w:rPr>
          <w:rFonts w:asciiTheme="minorHAnsi" w:hAnsiTheme="minorHAnsi" w:cstheme="minorHAnsi"/>
          <w:szCs w:val="22"/>
          <w:bdr w:val="none" w:sz="0" w:space="0" w:color="auto" w:frame="1"/>
        </w:rPr>
        <w:t xml:space="preserve">ection and could interact with other ESARO sections depending on </w:t>
      </w:r>
      <w:r w:rsidR="00387E78">
        <w:rPr>
          <w:rFonts w:asciiTheme="minorHAnsi" w:hAnsiTheme="minorHAnsi" w:cstheme="minorHAnsi"/>
          <w:szCs w:val="22"/>
          <w:bdr w:val="none" w:sz="0" w:space="0" w:color="auto" w:frame="1"/>
        </w:rPr>
        <w:t>work needs</w:t>
      </w:r>
      <w:r w:rsidR="000A3899" w:rsidRPr="00EB18A2">
        <w:rPr>
          <w:rFonts w:asciiTheme="minorHAnsi" w:hAnsiTheme="minorHAnsi" w:cstheme="minorHAnsi"/>
          <w:szCs w:val="22"/>
          <w:bdr w:val="none" w:sz="0" w:space="0" w:color="auto" w:frame="1"/>
        </w:rPr>
        <w:t xml:space="preserve">. </w:t>
      </w:r>
    </w:p>
    <w:p w14:paraId="0417368B" w14:textId="55EF351C" w:rsidR="00755568" w:rsidRPr="00EB18A2" w:rsidRDefault="00755568" w:rsidP="00EB18A2">
      <w:pPr>
        <w:shd w:val="clear" w:color="auto" w:fill="FFFFFF" w:themeFill="background1"/>
        <w:spacing w:line="240" w:lineRule="auto"/>
        <w:ind w:left="360"/>
        <w:rPr>
          <w:rFonts w:asciiTheme="minorHAnsi" w:eastAsia="Calibri" w:hAnsiTheme="minorHAnsi" w:cstheme="minorHAnsi"/>
          <w:i/>
          <w:iCs/>
          <w:szCs w:val="22"/>
          <w:highlight w:val="yellow"/>
          <w:lang w:val="en-GB"/>
        </w:rPr>
      </w:pPr>
    </w:p>
    <w:p w14:paraId="099422E7" w14:textId="23A5A2E1" w:rsidR="00755568" w:rsidRPr="00387E78" w:rsidRDefault="00755568" w:rsidP="00742890">
      <w:pPr>
        <w:numPr>
          <w:ilvl w:val="0"/>
          <w:numId w:val="2"/>
        </w:numPr>
        <w:shd w:val="clear" w:color="auto" w:fill="FFFFFF" w:themeFill="background1"/>
        <w:spacing w:line="240" w:lineRule="auto"/>
        <w:rPr>
          <w:rFonts w:asciiTheme="minorHAnsi" w:eastAsia="Calibri" w:hAnsiTheme="minorHAnsi" w:cstheme="minorHAnsi"/>
          <w:i/>
          <w:iCs/>
          <w:szCs w:val="22"/>
          <w:lang w:val="en-GB"/>
        </w:rPr>
      </w:pPr>
      <w:r w:rsidRPr="00387E78">
        <w:rPr>
          <w:rFonts w:asciiTheme="minorHAnsi" w:eastAsia="Calibri" w:hAnsiTheme="minorHAnsi" w:cstheme="minorHAnsi"/>
          <w:b/>
          <w:bCs/>
          <w:i/>
          <w:iCs/>
          <w:szCs w:val="22"/>
          <w:lang w:val="en-GB"/>
        </w:rPr>
        <w:t>Outputs/</w:t>
      </w:r>
      <w:r w:rsidR="00EB18A2" w:rsidRPr="00387E78">
        <w:rPr>
          <w:rFonts w:asciiTheme="minorHAnsi" w:eastAsia="Calibri" w:hAnsiTheme="minorHAnsi" w:cstheme="minorHAnsi"/>
          <w:b/>
          <w:bCs/>
          <w:i/>
          <w:iCs/>
          <w:szCs w:val="22"/>
          <w:lang w:val="en-GB"/>
        </w:rPr>
        <w:t>d</w:t>
      </w:r>
      <w:r w:rsidRPr="00387E78">
        <w:rPr>
          <w:rFonts w:asciiTheme="minorHAnsi" w:eastAsia="Calibri" w:hAnsiTheme="minorHAnsi" w:cstheme="minorHAnsi"/>
          <w:b/>
          <w:bCs/>
          <w:i/>
          <w:iCs/>
          <w:szCs w:val="22"/>
          <w:lang w:val="en-GB"/>
        </w:rPr>
        <w:t>eliverables:</w:t>
      </w:r>
      <w:r w:rsidRPr="00387E78">
        <w:rPr>
          <w:rFonts w:asciiTheme="minorHAnsi" w:eastAsia="Calibri" w:hAnsiTheme="minorHAnsi" w:cstheme="minorHAnsi"/>
          <w:i/>
          <w:iCs/>
          <w:szCs w:val="22"/>
          <w:lang w:val="en-GB"/>
        </w:rPr>
        <w:t xml:space="preserve">   </w:t>
      </w:r>
    </w:p>
    <w:p w14:paraId="67F0F04F" w14:textId="77777777" w:rsidR="00755568" w:rsidRPr="00EB18A2" w:rsidRDefault="00755568" w:rsidP="00EB18A2">
      <w:pPr>
        <w:pStyle w:val="Header"/>
        <w:tabs>
          <w:tab w:val="clear" w:pos="4320"/>
          <w:tab w:val="clear" w:pos="8640"/>
        </w:tabs>
        <w:spacing w:line="240" w:lineRule="auto"/>
        <w:outlineLvl w:val="0"/>
        <w:rPr>
          <w:rFonts w:asciiTheme="minorHAnsi" w:eastAsia="Calibri" w:hAnsiTheme="minorHAnsi" w:cstheme="minorHAnsi"/>
          <w:b/>
          <w:bCs/>
          <w:szCs w:val="22"/>
          <w:lang w:val="en-G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2790"/>
        <w:gridCol w:w="2160"/>
        <w:gridCol w:w="2070"/>
      </w:tblGrid>
      <w:tr w:rsidR="00755568" w:rsidRPr="00EB18A2" w14:paraId="620531D5" w14:textId="77777777" w:rsidTr="61ED1806">
        <w:tc>
          <w:tcPr>
            <w:tcW w:w="2628" w:type="dxa"/>
            <w:shd w:val="clear" w:color="auto" w:fill="F2F2F2" w:themeFill="background1" w:themeFillShade="F2"/>
          </w:tcPr>
          <w:p w14:paraId="213FF7C5" w14:textId="77777777" w:rsidR="00755568" w:rsidRPr="00EB18A2" w:rsidRDefault="00755568" w:rsidP="00026ADE">
            <w:pPr>
              <w:spacing w:line="240" w:lineRule="auto"/>
              <w:jc w:val="center"/>
              <w:rPr>
                <w:rFonts w:asciiTheme="minorHAnsi" w:eastAsia="Calibri" w:hAnsiTheme="minorHAnsi" w:cstheme="minorHAnsi"/>
                <w:b/>
                <w:bCs/>
                <w:szCs w:val="22"/>
                <w:lang w:val="en-GB"/>
              </w:rPr>
            </w:pPr>
            <w:r w:rsidRPr="00EB18A2">
              <w:rPr>
                <w:rFonts w:asciiTheme="minorHAnsi" w:eastAsia="Calibri" w:hAnsiTheme="minorHAnsi" w:cstheme="minorHAnsi"/>
                <w:b/>
                <w:bCs/>
                <w:szCs w:val="22"/>
                <w:lang w:val="en-GB"/>
              </w:rPr>
              <w:t>Deliverables</w:t>
            </w:r>
          </w:p>
        </w:tc>
        <w:tc>
          <w:tcPr>
            <w:tcW w:w="2790" w:type="dxa"/>
            <w:shd w:val="clear" w:color="auto" w:fill="F2F2F2" w:themeFill="background1" w:themeFillShade="F2"/>
          </w:tcPr>
          <w:p w14:paraId="2E10F7B7" w14:textId="77777777" w:rsidR="00755568" w:rsidRPr="00EB18A2" w:rsidRDefault="00755568" w:rsidP="00EB18A2">
            <w:pPr>
              <w:spacing w:line="240" w:lineRule="auto"/>
              <w:jc w:val="center"/>
              <w:rPr>
                <w:rFonts w:asciiTheme="minorHAnsi" w:eastAsia="Calibri" w:hAnsiTheme="minorHAnsi" w:cstheme="minorHAnsi"/>
                <w:b/>
                <w:bCs/>
                <w:szCs w:val="22"/>
                <w:lang w:val="en-GB"/>
              </w:rPr>
            </w:pPr>
            <w:r w:rsidRPr="00EB18A2">
              <w:rPr>
                <w:rFonts w:asciiTheme="minorHAnsi" w:eastAsia="Calibri" w:hAnsiTheme="minorHAnsi" w:cstheme="minorHAnsi"/>
                <w:b/>
                <w:bCs/>
                <w:szCs w:val="22"/>
                <w:lang w:val="en-GB"/>
              </w:rPr>
              <w:t>Duration</w:t>
            </w:r>
          </w:p>
          <w:p w14:paraId="5BFBF554" w14:textId="30D1EACD" w:rsidR="00755568" w:rsidRPr="00EB18A2" w:rsidRDefault="00755568" w:rsidP="00EB18A2">
            <w:pPr>
              <w:spacing w:line="240" w:lineRule="auto"/>
              <w:jc w:val="center"/>
              <w:rPr>
                <w:rFonts w:asciiTheme="minorHAnsi" w:eastAsia="Calibri" w:hAnsiTheme="minorHAnsi" w:cstheme="minorHAnsi"/>
                <w:b/>
                <w:bCs/>
                <w:szCs w:val="22"/>
                <w:lang w:val="en-GB"/>
              </w:rPr>
            </w:pPr>
            <w:r w:rsidRPr="00EB18A2">
              <w:rPr>
                <w:rFonts w:asciiTheme="minorHAnsi" w:eastAsia="Calibri" w:hAnsiTheme="minorHAnsi" w:cstheme="minorHAnsi"/>
                <w:b/>
                <w:bCs/>
                <w:szCs w:val="22"/>
                <w:lang w:val="en-GB"/>
              </w:rPr>
              <w:t xml:space="preserve">(Estimated # of </w:t>
            </w:r>
            <w:r w:rsidR="00443B24" w:rsidRPr="00EB18A2">
              <w:rPr>
                <w:rFonts w:asciiTheme="minorHAnsi" w:eastAsia="Calibri" w:hAnsiTheme="minorHAnsi" w:cstheme="minorHAnsi"/>
                <w:b/>
                <w:bCs/>
                <w:szCs w:val="22"/>
                <w:lang w:val="en-GB"/>
              </w:rPr>
              <w:t>D</w:t>
            </w:r>
            <w:r w:rsidRPr="00EB18A2">
              <w:rPr>
                <w:rFonts w:asciiTheme="minorHAnsi" w:eastAsia="Calibri" w:hAnsiTheme="minorHAnsi" w:cstheme="minorHAnsi"/>
                <w:b/>
                <w:bCs/>
                <w:szCs w:val="22"/>
                <w:lang w:val="en-GB"/>
              </w:rPr>
              <w:t xml:space="preserve">ays or </w:t>
            </w:r>
            <w:r w:rsidR="00443B24" w:rsidRPr="00EB18A2">
              <w:rPr>
                <w:rFonts w:asciiTheme="minorHAnsi" w:eastAsia="Calibri" w:hAnsiTheme="minorHAnsi" w:cstheme="minorHAnsi"/>
                <w:b/>
                <w:bCs/>
                <w:szCs w:val="22"/>
                <w:lang w:val="en-GB"/>
              </w:rPr>
              <w:t>M</w:t>
            </w:r>
            <w:r w:rsidRPr="00EB18A2">
              <w:rPr>
                <w:rFonts w:asciiTheme="minorHAnsi" w:eastAsia="Calibri" w:hAnsiTheme="minorHAnsi" w:cstheme="minorHAnsi"/>
                <w:b/>
                <w:bCs/>
                <w:szCs w:val="22"/>
                <w:lang w:val="en-GB"/>
              </w:rPr>
              <w:t>onths)</w:t>
            </w:r>
          </w:p>
        </w:tc>
        <w:tc>
          <w:tcPr>
            <w:tcW w:w="2160" w:type="dxa"/>
            <w:shd w:val="clear" w:color="auto" w:fill="F2F2F2" w:themeFill="background1" w:themeFillShade="F2"/>
          </w:tcPr>
          <w:p w14:paraId="6BFF8D27" w14:textId="77777777" w:rsidR="00755568" w:rsidRPr="00EB18A2" w:rsidRDefault="00755568" w:rsidP="00EB18A2">
            <w:pPr>
              <w:spacing w:line="240" w:lineRule="auto"/>
              <w:jc w:val="center"/>
              <w:rPr>
                <w:rFonts w:asciiTheme="minorHAnsi" w:eastAsia="Calibri" w:hAnsiTheme="minorHAnsi" w:cstheme="minorHAnsi"/>
                <w:b/>
                <w:bCs/>
                <w:szCs w:val="22"/>
                <w:lang w:val="en-GB"/>
              </w:rPr>
            </w:pPr>
            <w:r w:rsidRPr="00EB18A2">
              <w:rPr>
                <w:rFonts w:asciiTheme="minorHAnsi" w:eastAsia="Calibri" w:hAnsiTheme="minorHAnsi" w:cstheme="minorHAnsi"/>
                <w:b/>
                <w:bCs/>
                <w:szCs w:val="22"/>
                <w:lang w:val="en-GB"/>
              </w:rPr>
              <w:t>Timeline/Deadline</w:t>
            </w:r>
          </w:p>
        </w:tc>
        <w:tc>
          <w:tcPr>
            <w:tcW w:w="2070" w:type="dxa"/>
            <w:shd w:val="clear" w:color="auto" w:fill="F2F2F2" w:themeFill="background1" w:themeFillShade="F2"/>
          </w:tcPr>
          <w:p w14:paraId="45D6F1C0" w14:textId="1A722582" w:rsidR="00755568" w:rsidRPr="00EB18A2" w:rsidRDefault="00755568" w:rsidP="00EB18A2">
            <w:pPr>
              <w:spacing w:line="240" w:lineRule="auto"/>
              <w:jc w:val="center"/>
              <w:rPr>
                <w:rFonts w:asciiTheme="minorHAnsi" w:eastAsia="Calibri" w:hAnsiTheme="minorHAnsi" w:cstheme="minorHAnsi"/>
                <w:b/>
                <w:bCs/>
                <w:szCs w:val="22"/>
                <w:lang w:val="en-GB"/>
              </w:rPr>
            </w:pPr>
            <w:r w:rsidRPr="00EB18A2">
              <w:rPr>
                <w:rFonts w:asciiTheme="minorHAnsi" w:eastAsia="Calibri" w:hAnsiTheme="minorHAnsi" w:cstheme="minorHAnsi"/>
                <w:b/>
                <w:bCs/>
                <w:szCs w:val="22"/>
                <w:lang w:val="en-GB"/>
              </w:rPr>
              <w:t xml:space="preserve">Schedule of </w:t>
            </w:r>
            <w:r w:rsidR="00443B24" w:rsidRPr="00EB18A2">
              <w:rPr>
                <w:rFonts w:asciiTheme="minorHAnsi" w:eastAsia="Calibri" w:hAnsiTheme="minorHAnsi" w:cstheme="minorHAnsi"/>
                <w:b/>
                <w:bCs/>
                <w:szCs w:val="22"/>
                <w:lang w:val="en-GB"/>
              </w:rPr>
              <w:t>P</w:t>
            </w:r>
            <w:r w:rsidRPr="00EB18A2">
              <w:rPr>
                <w:rFonts w:asciiTheme="minorHAnsi" w:eastAsia="Calibri" w:hAnsiTheme="minorHAnsi" w:cstheme="minorHAnsi"/>
                <w:b/>
                <w:bCs/>
                <w:szCs w:val="22"/>
                <w:lang w:val="en-GB"/>
              </w:rPr>
              <w:t>ayment</w:t>
            </w:r>
          </w:p>
        </w:tc>
      </w:tr>
      <w:tr w:rsidR="00755568" w:rsidRPr="00EB18A2" w14:paraId="48C6B602" w14:textId="77777777" w:rsidTr="61ED1806">
        <w:tc>
          <w:tcPr>
            <w:tcW w:w="2628" w:type="dxa"/>
            <w:shd w:val="clear" w:color="auto" w:fill="auto"/>
          </w:tcPr>
          <w:p w14:paraId="7C55A579" w14:textId="29511734" w:rsidR="00755568" w:rsidRPr="00EB18A2" w:rsidRDefault="00E84F0F" w:rsidP="00EB18A2">
            <w:pPr>
              <w:spacing w:line="240" w:lineRule="auto"/>
              <w:rPr>
                <w:rFonts w:asciiTheme="minorHAnsi" w:eastAsia="Calibri" w:hAnsiTheme="minorHAnsi" w:cstheme="minorHAnsi"/>
                <w:szCs w:val="22"/>
                <w:lang w:val="en-GB"/>
              </w:rPr>
            </w:pPr>
            <w:r w:rsidRPr="00EB18A2">
              <w:rPr>
                <w:rFonts w:asciiTheme="minorHAnsi" w:eastAsia="Times New Roman" w:hAnsiTheme="minorHAnsi" w:cstheme="minorHAnsi"/>
                <w:color w:val="auto"/>
                <w:szCs w:val="22"/>
                <w:lang w:val="en-US" w:eastAsia="en-US"/>
              </w:rPr>
              <w:t>Regional Office Annual Review Meeting Report</w:t>
            </w:r>
          </w:p>
        </w:tc>
        <w:tc>
          <w:tcPr>
            <w:tcW w:w="2790" w:type="dxa"/>
            <w:shd w:val="clear" w:color="auto" w:fill="auto"/>
          </w:tcPr>
          <w:p w14:paraId="7CB9FEC7" w14:textId="1F08EA7C" w:rsidR="00755568" w:rsidRPr="00EB18A2" w:rsidRDefault="19D019FC" w:rsidP="61ED1806">
            <w:pPr>
              <w:spacing w:line="240" w:lineRule="auto"/>
              <w:jc w:val="center"/>
              <w:rPr>
                <w:rFonts w:asciiTheme="minorHAnsi" w:eastAsia="Calibri" w:hAnsiTheme="minorHAnsi" w:cstheme="minorBidi"/>
                <w:color w:val="auto"/>
                <w:lang w:val="en-GB"/>
              </w:rPr>
            </w:pPr>
            <w:r w:rsidRPr="61ED1806">
              <w:rPr>
                <w:rFonts w:asciiTheme="minorHAnsi" w:eastAsia="Times New Roman" w:hAnsiTheme="minorHAnsi" w:cstheme="minorBidi"/>
                <w:color w:val="auto"/>
                <w:lang w:val="en-US" w:eastAsia="en-US"/>
              </w:rPr>
              <w:t xml:space="preserve">Based on </w:t>
            </w:r>
            <w:r w:rsidR="6FB15497" w:rsidRPr="61ED1806">
              <w:rPr>
                <w:rFonts w:asciiTheme="minorHAnsi" w:eastAsia="Times New Roman" w:hAnsiTheme="minorHAnsi" w:cstheme="minorBidi"/>
                <w:color w:val="auto"/>
                <w:lang w:val="en-US" w:eastAsia="en-US"/>
              </w:rPr>
              <w:t>requests received</w:t>
            </w:r>
          </w:p>
        </w:tc>
        <w:tc>
          <w:tcPr>
            <w:tcW w:w="2160" w:type="dxa"/>
            <w:shd w:val="clear" w:color="auto" w:fill="auto"/>
          </w:tcPr>
          <w:p w14:paraId="067000D2" w14:textId="13E8DD48" w:rsidR="00755568" w:rsidRPr="00EB18A2" w:rsidRDefault="12EC1813" w:rsidP="61ED1806">
            <w:pPr>
              <w:spacing w:line="240" w:lineRule="auto"/>
              <w:jc w:val="center"/>
              <w:rPr>
                <w:rFonts w:asciiTheme="minorHAnsi" w:eastAsia="Calibri" w:hAnsiTheme="minorHAnsi" w:cstheme="minorBidi"/>
                <w:color w:val="auto"/>
                <w:lang w:val="en-GB"/>
              </w:rPr>
            </w:pPr>
            <w:r w:rsidRPr="61ED1806">
              <w:rPr>
                <w:rFonts w:asciiTheme="minorHAnsi" w:eastAsia="Times New Roman" w:hAnsiTheme="minorHAnsi" w:cstheme="minorBidi"/>
                <w:color w:val="auto"/>
                <w:lang w:val="en-US" w:eastAsia="en-US"/>
              </w:rPr>
              <w:t xml:space="preserve">31 </w:t>
            </w:r>
            <w:r w:rsidR="39F856CE" w:rsidRPr="61ED1806">
              <w:rPr>
                <w:rFonts w:asciiTheme="minorHAnsi" w:eastAsia="Times New Roman" w:hAnsiTheme="minorHAnsi" w:cstheme="minorBidi"/>
                <w:color w:val="auto"/>
                <w:lang w:val="en-US" w:eastAsia="en-US"/>
              </w:rPr>
              <w:t>December 202</w:t>
            </w:r>
            <w:r w:rsidR="19D019FC" w:rsidRPr="61ED1806">
              <w:rPr>
                <w:rFonts w:asciiTheme="minorHAnsi" w:eastAsia="Times New Roman" w:hAnsiTheme="minorHAnsi" w:cstheme="minorBidi"/>
                <w:color w:val="auto"/>
                <w:lang w:val="en-US" w:eastAsia="en-US"/>
              </w:rPr>
              <w:t>1</w:t>
            </w:r>
          </w:p>
        </w:tc>
        <w:tc>
          <w:tcPr>
            <w:tcW w:w="2070" w:type="dxa"/>
          </w:tcPr>
          <w:p w14:paraId="11DC3AC1" w14:textId="712F8CF3" w:rsidR="00755568" w:rsidRPr="00EB18A2" w:rsidRDefault="31ABF1ED" w:rsidP="61ED1806">
            <w:pPr>
              <w:spacing w:line="240" w:lineRule="auto"/>
              <w:jc w:val="center"/>
              <w:rPr>
                <w:rFonts w:asciiTheme="minorHAnsi" w:eastAsia="Times New Roman" w:hAnsiTheme="minorHAnsi" w:cstheme="minorBidi"/>
                <w:color w:val="auto"/>
                <w:lang w:val="en-US" w:eastAsia="en-US"/>
              </w:rPr>
            </w:pPr>
            <w:r w:rsidRPr="61ED1806">
              <w:rPr>
                <w:rFonts w:asciiTheme="minorHAnsi" w:eastAsia="Times New Roman" w:hAnsiTheme="minorHAnsi" w:cstheme="minorBidi"/>
                <w:color w:val="auto"/>
                <w:lang w:val="en-US" w:eastAsia="en-US"/>
              </w:rPr>
              <w:t>U</w:t>
            </w:r>
            <w:r w:rsidR="3C879369" w:rsidRPr="61ED1806">
              <w:rPr>
                <w:rFonts w:asciiTheme="minorHAnsi" w:eastAsia="Times New Roman" w:hAnsiTheme="minorHAnsi" w:cstheme="minorBidi"/>
                <w:color w:val="auto"/>
                <w:lang w:val="en-US" w:eastAsia="en-US"/>
              </w:rPr>
              <w:t xml:space="preserve">pon </w:t>
            </w:r>
            <w:r w:rsidRPr="61ED1806">
              <w:rPr>
                <w:rFonts w:asciiTheme="minorHAnsi" w:eastAsia="Times New Roman" w:hAnsiTheme="minorHAnsi" w:cstheme="minorBidi"/>
                <w:color w:val="auto"/>
                <w:lang w:val="en-US" w:eastAsia="en-US"/>
              </w:rPr>
              <w:t xml:space="preserve">satisfactory completion of </w:t>
            </w:r>
            <w:r w:rsidR="08E978BB" w:rsidRPr="61ED1806">
              <w:rPr>
                <w:rFonts w:asciiTheme="minorHAnsi" w:eastAsia="Times New Roman" w:hAnsiTheme="minorHAnsi" w:cstheme="minorBidi"/>
                <w:color w:val="auto"/>
                <w:lang w:val="en-US" w:eastAsia="en-US"/>
              </w:rPr>
              <w:t>needs-basis deliverables</w:t>
            </w:r>
          </w:p>
        </w:tc>
      </w:tr>
      <w:tr w:rsidR="00755568" w:rsidRPr="00EB18A2" w14:paraId="62ECAD47" w14:textId="77777777" w:rsidTr="61ED1806">
        <w:tc>
          <w:tcPr>
            <w:tcW w:w="2628" w:type="dxa"/>
            <w:shd w:val="clear" w:color="auto" w:fill="auto"/>
          </w:tcPr>
          <w:p w14:paraId="0A4157E7" w14:textId="756B487C" w:rsidR="00755568" w:rsidRPr="00EB18A2" w:rsidRDefault="39F856CE" w:rsidP="61ED1806">
            <w:pPr>
              <w:spacing w:line="240" w:lineRule="auto"/>
              <w:rPr>
                <w:rFonts w:asciiTheme="minorHAnsi" w:eastAsia="Calibri" w:hAnsiTheme="minorHAnsi" w:cstheme="minorBidi"/>
                <w:color w:val="auto"/>
                <w:lang w:val="en-GB"/>
              </w:rPr>
            </w:pPr>
            <w:r w:rsidRPr="61ED1806">
              <w:rPr>
                <w:rFonts w:asciiTheme="minorHAnsi" w:eastAsia="Times New Roman" w:hAnsiTheme="minorHAnsi" w:cstheme="minorBidi"/>
                <w:color w:val="auto"/>
                <w:lang w:eastAsia="en-US"/>
              </w:rPr>
              <w:t xml:space="preserve">Two </w:t>
            </w:r>
            <w:r w:rsidRPr="61ED1806">
              <w:rPr>
                <w:rFonts w:asciiTheme="minorHAnsi" w:eastAsia="Times New Roman" w:hAnsiTheme="minorHAnsi" w:cstheme="minorBidi"/>
                <w:color w:val="auto"/>
                <w:lang w:val="en-US" w:eastAsia="en-US"/>
              </w:rPr>
              <w:t>Regional Management Team meeting reports including side meeting minutes and relevant documents</w:t>
            </w:r>
          </w:p>
        </w:tc>
        <w:tc>
          <w:tcPr>
            <w:tcW w:w="2790" w:type="dxa"/>
            <w:shd w:val="clear" w:color="auto" w:fill="auto"/>
          </w:tcPr>
          <w:p w14:paraId="07D5DEFC" w14:textId="133650D4" w:rsidR="00755568" w:rsidRPr="00EB18A2" w:rsidRDefault="00657D5D" w:rsidP="00EB18A2">
            <w:pPr>
              <w:spacing w:line="240" w:lineRule="auto"/>
              <w:jc w:val="center"/>
              <w:rPr>
                <w:rFonts w:asciiTheme="minorHAnsi" w:eastAsia="Calibri" w:hAnsiTheme="minorHAnsi" w:cstheme="minorHAnsi"/>
                <w:szCs w:val="22"/>
                <w:lang w:val="en-GB"/>
              </w:rPr>
            </w:pPr>
            <w:r w:rsidRPr="00EB18A2">
              <w:rPr>
                <w:rFonts w:asciiTheme="minorHAnsi" w:eastAsia="Times New Roman" w:hAnsiTheme="minorHAnsi" w:cstheme="minorHAnsi"/>
                <w:color w:val="auto"/>
                <w:szCs w:val="22"/>
                <w:lang w:val="en-US" w:eastAsia="en-US"/>
              </w:rPr>
              <w:t xml:space="preserve">Based on </w:t>
            </w:r>
            <w:r>
              <w:rPr>
                <w:rFonts w:asciiTheme="minorHAnsi" w:eastAsia="Times New Roman" w:hAnsiTheme="minorHAnsi" w:cstheme="minorHAnsi"/>
                <w:color w:val="auto"/>
                <w:szCs w:val="22"/>
                <w:lang w:val="en-US" w:eastAsia="en-US"/>
              </w:rPr>
              <w:t>requests received</w:t>
            </w:r>
          </w:p>
        </w:tc>
        <w:tc>
          <w:tcPr>
            <w:tcW w:w="2160" w:type="dxa"/>
            <w:shd w:val="clear" w:color="auto" w:fill="auto"/>
          </w:tcPr>
          <w:p w14:paraId="32D82784" w14:textId="2DA81B6D" w:rsidR="00755568" w:rsidRPr="00EB18A2" w:rsidRDefault="39F856CE" w:rsidP="61ED1806">
            <w:pPr>
              <w:spacing w:line="240" w:lineRule="auto"/>
              <w:jc w:val="center"/>
              <w:rPr>
                <w:rFonts w:asciiTheme="minorHAnsi" w:eastAsia="Calibri" w:hAnsiTheme="minorHAnsi" w:cstheme="minorBidi"/>
                <w:lang w:val="en-GB"/>
              </w:rPr>
            </w:pPr>
            <w:r w:rsidRPr="61ED1806">
              <w:rPr>
                <w:rFonts w:asciiTheme="minorHAnsi" w:eastAsia="Times New Roman" w:hAnsiTheme="minorHAnsi" w:cstheme="minorBidi"/>
                <w:color w:val="auto"/>
                <w:lang w:val="en-US" w:eastAsia="en-US"/>
              </w:rPr>
              <w:t xml:space="preserve"> </w:t>
            </w:r>
            <w:r w:rsidR="49E23624" w:rsidRPr="61ED1806">
              <w:rPr>
                <w:rFonts w:asciiTheme="minorHAnsi" w:eastAsia="Times New Roman" w:hAnsiTheme="minorHAnsi" w:cstheme="minorBidi"/>
                <w:color w:val="auto"/>
                <w:lang w:val="en-US" w:eastAsia="en-US"/>
              </w:rPr>
              <w:t>31</w:t>
            </w:r>
            <w:r w:rsidR="21B9C6DE" w:rsidRPr="61ED1806">
              <w:rPr>
                <w:rFonts w:asciiTheme="minorHAnsi" w:eastAsia="Times New Roman" w:hAnsiTheme="minorHAnsi" w:cstheme="minorBidi"/>
                <w:color w:val="auto"/>
                <w:lang w:val="en-US" w:eastAsia="en-US"/>
              </w:rPr>
              <w:t xml:space="preserve"> </w:t>
            </w:r>
            <w:r w:rsidRPr="61ED1806">
              <w:rPr>
                <w:rFonts w:asciiTheme="minorHAnsi" w:eastAsia="Times New Roman" w:hAnsiTheme="minorHAnsi" w:cstheme="minorBidi"/>
                <w:color w:val="auto"/>
                <w:lang w:val="en-US" w:eastAsia="en-US"/>
              </w:rPr>
              <w:t>October 2021</w:t>
            </w:r>
            <w:r w:rsidR="19D019FC" w:rsidRPr="61ED1806">
              <w:rPr>
                <w:rFonts w:asciiTheme="minorHAnsi" w:eastAsia="Times New Roman" w:hAnsiTheme="minorHAnsi" w:cstheme="minorBidi"/>
                <w:color w:val="auto"/>
                <w:lang w:val="en-US" w:eastAsia="en-US"/>
              </w:rPr>
              <w:t xml:space="preserve"> and Spring 2022</w:t>
            </w:r>
          </w:p>
        </w:tc>
        <w:tc>
          <w:tcPr>
            <w:tcW w:w="2070" w:type="dxa"/>
          </w:tcPr>
          <w:p w14:paraId="455A1334" w14:textId="267F16CB" w:rsidR="00755568" w:rsidRPr="00EB18A2" w:rsidRDefault="10668814" w:rsidP="61ED1806">
            <w:pPr>
              <w:spacing w:line="240" w:lineRule="auto"/>
              <w:jc w:val="center"/>
              <w:rPr>
                <w:rFonts w:asciiTheme="minorHAnsi" w:eastAsia="Times New Roman" w:hAnsiTheme="minorHAnsi" w:cstheme="minorBidi"/>
                <w:color w:val="auto"/>
                <w:lang w:val="en-US" w:eastAsia="en-US"/>
              </w:rPr>
            </w:pPr>
            <w:r w:rsidRPr="61ED1806">
              <w:rPr>
                <w:rFonts w:asciiTheme="minorHAnsi" w:eastAsia="Times New Roman" w:hAnsiTheme="minorHAnsi" w:cstheme="minorBidi"/>
                <w:color w:val="auto"/>
                <w:lang w:val="en-US" w:eastAsia="en-US"/>
              </w:rPr>
              <w:t>Upon satisfactory completion of needs-basis deliverables</w:t>
            </w:r>
          </w:p>
          <w:p w14:paraId="2970AEBF" w14:textId="75965A0B" w:rsidR="00755568" w:rsidRPr="00EB18A2" w:rsidRDefault="00755568" w:rsidP="61ED1806">
            <w:pPr>
              <w:spacing w:line="240" w:lineRule="auto"/>
              <w:jc w:val="center"/>
              <w:rPr>
                <w:rFonts w:asciiTheme="minorHAnsi" w:eastAsia="Times New Roman" w:hAnsiTheme="minorHAnsi" w:cstheme="minorBidi"/>
                <w:color w:val="auto"/>
                <w:lang w:val="en-US" w:eastAsia="en-US"/>
              </w:rPr>
            </w:pPr>
          </w:p>
        </w:tc>
      </w:tr>
      <w:tr w:rsidR="00755568" w:rsidRPr="00EB18A2" w14:paraId="3C31FA35" w14:textId="77777777" w:rsidTr="61ED1806">
        <w:tc>
          <w:tcPr>
            <w:tcW w:w="2628" w:type="dxa"/>
            <w:shd w:val="clear" w:color="auto" w:fill="auto"/>
          </w:tcPr>
          <w:p w14:paraId="2CC0591B" w14:textId="0AE592FB" w:rsidR="00755568" w:rsidRPr="00EB18A2" w:rsidRDefault="2709FB81" w:rsidP="61ED1806">
            <w:pPr>
              <w:spacing w:line="240" w:lineRule="auto"/>
              <w:rPr>
                <w:rFonts w:asciiTheme="minorHAnsi" w:eastAsia="Calibri" w:hAnsiTheme="minorHAnsi" w:cstheme="minorBidi"/>
                <w:color w:val="auto"/>
                <w:lang w:val="en-GB"/>
              </w:rPr>
            </w:pPr>
            <w:r w:rsidRPr="61ED1806">
              <w:rPr>
                <w:rFonts w:asciiTheme="minorHAnsi" w:eastAsia="Times New Roman" w:hAnsiTheme="minorHAnsi" w:cstheme="minorBidi"/>
                <w:color w:val="auto"/>
                <w:lang w:val="en-US" w:eastAsia="en-US"/>
              </w:rPr>
              <w:t>Regional Deputy Representatives and Operations staff network meeting report</w:t>
            </w:r>
          </w:p>
        </w:tc>
        <w:tc>
          <w:tcPr>
            <w:tcW w:w="2790" w:type="dxa"/>
            <w:shd w:val="clear" w:color="auto" w:fill="auto"/>
          </w:tcPr>
          <w:p w14:paraId="6A273241" w14:textId="74DA23C7" w:rsidR="00755568" w:rsidRPr="00EB18A2" w:rsidRDefault="00657D5D" w:rsidP="00EB18A2">
            <w:pPr>
              <w:spacing w:line="240" w:lineRule="auto"/>
              <w:jc w:val="center"/>
              <w:rPr>
                <w:rFonts w:asciiTheme="minorHAnsi" w:eastAsia="Calibri" w:hAnsiTheme="minorHAnsi" w:cstheme="minorHAnsi"/>
                <w:szCs w:val="22"/>
                <w:lang w:val="en-GB"/>
              </w:rPr>
            </w:pPr>
            <w:r w:rsidRPr="00EB18A2">
              <w:rPr>
                <w:rFonts w:asciiTheme="minorHAnsi" w:eastAsia="Times New Roman" w:hAnsiTheme="minorHAnsi" w:cstheme="minorHAnsi"/>
                <w:color w:val="auto"/>
                <w:szCs w:val="22"/>
                <w:lang w:val="en-US" w:eastAsia="en-US"/>
              </w:rPr>
              <w:t xml:space="preserve">Based on </w:t>
            </w:r>
            <w:r>
              <w:rPr>
                <w:rFonts w:asciiTheme="minorHAnsi" w:eastAsia="Times New Roman" w:hAnsiTheme="minorHAnsi" w:cstheme="minorHAnsi"/>
                <w:color w:val="auto"/>
                <w:szCs w:val="22"/>
                <w:lang w:val="en-US" w:eastAsia="en-US"/>
              </w:rPr>
              <w:t>requests received</w:t>
            </w:r>
          </w:p>
        </w:tc>
        <w:tc>
          <w:tcPr>
            <w:tcW w:w="2160" w:type="dxa"/>
            <w:shd w:val="clear" w:color="auto" w:fill="auto"/>
          </w:tcPr>
          <w:p w14:paraId="7CBFD275" w14:textId="4F98D75B" w:rsidR="00755568" w:rsidRPr="00EB18A2" w:rsidRDefault="00F9223D" w:rsidP="00EB18A2">
            <w:pPr>
              <w:spacing w:line="240" w:lineRule="auto"/>
              <w:jc w:val="center"/>
              <w:rPr>
                <w:rFonts w:asciiTheme="minorHAnsi" w:eastAsia="Calibri" w:hAnsiTheme="minorHAnsi" w:cstheme="minorHAnsi"/>
                <w:szCs w:val="22"/>
                <w:lang w:val="en-GB"/>
              </w:rPr>
            </w:pPr>
            <w:r>
              <w:rPr>
                <w:rFonts w:asciiTheme="minorHAnsi" w:eastAsia="Times New Roman" w:hAnsiTheme="minorHAnsi" w:cstheme="minorHAnsi"/>
                <w:color w:val="auto"/>
                <w:szCs w:val="22"/>
                <w:lang w:val="en-US" w:eastAsia="en-US"/>
              </w:rPr>
              <w:t xml:space="preserve">Fall 2021 and </w:t>
            </w:r>
            <w:r w:rsidR="005A7725" w:rsidRPr="00EB18A2">
              <w:rPr>
                <w:rFonts w:asciiTheme="minorHAnsi" w:eastAsia="Times New Roman" w:hAnsiTheme="minorHAnsi" w:cstheme="minorHAnsi"/>
                <w:color w:val="auto"/>
                <w:szCs w:val="22"/>
                <w:lang w:val="en-US" w:eastAsia="en-US"/>
              </w:rPr>
              <w:t>June 202</w:t>
            </w:r>
            <w:r>
              <w:rPr>
                <w:rFonts w:asciiTheme="minorHAnsi" w:eastAsia="Times New Roman" w:hAnsiTheme="minorHAnsi" w:cstheme="minorHAnsi"/>
                <w:color w:val="auto"/>
                <w:szCs w:val="22"/>
                <w:lang w:val="en-US" w:eastAsia="en-US"/>
              </w:rPr>
              <w:t>2</w:t>
            </w:r>
          </w:p>
        </w:tc>
        <w:tc>
          <w:tcPr>
            <w:tcW w:w="2070" w:type="dxa"/>
          </w:tcPr>
          <w:p w14:paraId="61875619" w14:textId="30AF6F4E" w:rsidR="00755568" w:rsidRPr="00EB18A2" w:rsidRDefault="22675001" w:rsidP="61ED1806">
            <w:pPr>
              <w:spacing w:line="240" w:lineRule="auto"/>
              <w:jc w:val="center"/>
              <w:rPr>
                <w:rFonts w:asciiTheme="minorHAnsi" w:eastAsia="Times New Roman" w:hAnsiTheme="minorHAnsi" w:cstheme="minorBidi"/>
                <w:color w:val="auto"/>
                <w:lang w:val="en-US" w:eastAsia="en-US"/>
              </w:rPr>
            </w:pPr>
            <w:r w:rsidRPr="61ED1806">
              <w:rPr>
                <w:rFonts w:asciiTheme="minorHAnsi" w:eastAsia="Times New Roman" w:hAnsiTheme="minorHAnsi" w:cstheme="minorBidi"/>
                <w:color w:val="auto"/>
                <w:lang w:val="en-US" w:eastAsia="en-US"/>
              </w:rPr>
              <w:t>Upon satisfactory completion of needs-basis deliverables</w:t>
            </w:r>
          </w:p>
          <w:p w14:paraId="65F9D374" w14:textId="389133CC" w:rsidR="00755568" w:rsidRPr="00EB18A2" w:rsidRDefault="00755568" w:rsidP="61ED1806">
            <w:pPr>
              <w:spacing w:line="240" w:lineRule="auto"/>
              <w:jc w:val="center"/>
              <w:rPr>
                <w:rFonts w:asciiTheme="minorHAnsi" w:eastAsia="Times New Roman" w:hAnsiTheme="minorHAnsi" w:cstheme="minorBidi"/>
                <w:color w:val="auto"/>
                <w:lang w:val="en-US" w:eastAsia="en-US"/>
              </w:rPr>
            </w:pPr>
          </w:p>
        </w:tc>
      </w:tr>
      <w:tr w:rsidR="008165D4" w:rsidRPr="00EB18A2" w14:paraId="23990D13" w14:textId="77777777" w:rsidTr="61ED1806">
        <w:tc>
          <w:tcPr>
            <w:tcW w:w="2628" w:type="dxa"/>
            <w:shd w:val="clear" w:color="auto" w:fill="auto"/>
          </w:tcPr>
          <w:p w14:paraId="5AA4CE85" w14:textId="586EC3A9" w:rsidR="008165D4" w:rsidRPr="00EB18A2" w:rsidRDefault="008165D4" w:rsidP="00EB18A2">
            <w:pPr>
              <w:spacing w:line="240" w:lineRule="auto"/>
              <w:rPr>
                <w:rFonts w:asciiTheme="minorHAnsi" w:eastAsia="Times New Roman" w:hAnsiTheme="minorHAnsi" w:cstheme="minorHAnsi"/>
                <w:color w:val="auto"/>
                <w:szCs w:val="22"/>
                <w:lang w:val="en-US" w:eastAsia="en-US"/>
              </w:rPr>
            </w:pPr>
            <w:r w:rsidRPr="00EB18A2">
              <w:rPr>
                <w:rFonts w:asciiTheme="minorHAnsi" w:eastAsia="Times New Roman" w:hAnsiTheme="minorHAnsi" w:cstheme="minorHAnsi"/>
                <w:color w:val="auto"/>
                <w:szCs w:val="22"/>
                <w:lang w:val="en-US" w:eastAsia="en-US"/>
              </w:rPr>
              <w:t>Regional Office Mid-Year Review Meeting Report</w:t>
            </w:r>
          </w:p>
        </w:tc>
        <w:tc>
          <w:tcPr>
            <w:tcW w:w="2790" w:type="dxa"/>
            <w:shd w:val="clear" w:color="auto" w:fill="auto"/>
          </w:tcPr>
          <w:p w14:paraId="7F93B9CD" w14:textId="391CAB2B" w:rsidR="008165D4" w:rsidRPr="00EB18A2" w:rsidRDefault="00657D5D" w:rsidP="00EB18A2">
            <w:pPr>
              <w:spacing w:line="240" w:lineRule="auto"/>
              <w:jc w:val="center"/>
              <w:rPr>
                <w:rFonts w:asciiTheme="minorHAnsi" w:eastAsia="Calibri" w:hAnsiTheme="minorHAnsi" w:cstheme="minorHAnsi"/>
                <w:szCs w:val="22"/>
                <w:lang w:val="en-GB"/>
              </w:rPr>
            </w:pPr>
            <w:r w:rsidRPr="00EB18A2">
              <w:rPr>
                <w:rFonts w:asciiTheme="minorHAnsi" w:eastAsia="Times New Roman" w:hAnsiTheme="minorHAnsi" w:cstheme="minorHAnsi"/>
                <w:color w:val="auto"/>
                <w:szCs w:val="22"/>
                <w:lang w:val="en-US" w:eastAsia="en-US"/>
              </w:rPr>
              <w:t xml:space="preserve">Based on </w:t>
            </w:r>
            <w:r>
              <w:rPr>
                <w:rFonts w:asciiTheme="minorHAnsi" w:eastAsia="Times New Roman" w:hAnsiTheme="minorHAnsi" w:cstheme="minorHAnsi"/>
                <w:color w:val="auto"/>
                <w:szCs w:val="22"/>
                <w:lang w:val="en-US" w:eastAsia="en-US"/>
              </w:rPr>
              <w:t>requests received</w:t>
            </w:r>
          </w:p>
        </w:tc>
        <w:tc>
          <w:tcPr>
            <w:tcW w:w="2160" w:type="dxa"/>
            <w:shd w:val="clear" w:color="auto" w:fill="auto"/>
          </w:tcPr>
          <w:p w14:paraId="614BE67B" w14:textId="7A85C535" w:rsidR="008165D4" w:rsidRPr="00EB18A2" w:rsidRDefault="008165D4" w:rsidP="00EB18A2">
            <w:pPr>
              <w:spacing w:line="240" w:lineRule="auto"/>
              <w:jc w:val="center"/>
              <w:rPr>
                <w:rFonts w:asciiTheme="minorHAnsi" w:eastAsia="Times New Roman" w:hAnsiTheme="minorHAnsi" w:cstheme="minorHAnsi"/>
                <w:color w:val="auto"/>
                <w:szCs w:val="22"/>
                <w:lang w:val="en-US" w:eastAsia="en-US"/>
              </w:rPr>
            </w:pPr>
            <w:r w:rsidRPr="00EB18A2">
              <w:rPr>
                <w:rFonts w:asciiTheme="minorHAnsi" w:eastAsia="Times New Roman" w:hAnsiTheme="minorHAnsi" w:cstheme="minorHAnsi"/>
                <w:color w:val="auto"/>
                <w:szCs w:val="22"/>
                <w:lang w:val="en-US" w:eastAsia="en-US"/>
              </w:rPr>
              <w:t>July 202</w:t>
            </w:r>
            <w:r w:rsidR="00F9223D">
              <w:rPr>
                <w:rFonts w:asciiTheme="minorHAnsi" w:eastAsia="Times New Roman" w:hAnsiTheme="minorHAnsi" w:cstheme="minorHAnsi"/>
                <w:color w:val="auto"/>
                <w:szCs w:val="22"/>
                <w:lang w:val="en-US" w:eastAsia="en-US"/>
              </w:rPr>
              <w:t>2</w:t>
            </w:r>
          </w:p>
        </w:tc>
        <w:tc>
          <w:tcPr>
            <w:tcW w:w="2070" w:type="dxa"/>
          </w:tcPr>
          <w:p w14:paraId="37D5E403" w14:textId="4EE01D51" w:rsidR="008165D4" w:rsidRPr="00EB18A2" w:rsidRDefault="5C3F32CA" w:rsidP="61ED1806">
            <w:pPr>
              <w:spacing w:line="240" w:lineRule="auto"/>
              <w:jc w:val="center"/>
              <w:rPr>
                <w:rFonts w:asciiTheme="minorHAnsi" w:eastAsia="Times New Roman" w:hAnsiTheme="minorHAnsi" w:cstheme="minorBidi"/>
                <w:color w:val="auto"/>
                <w:lang w:val="en-US" w:eastAsia="en-US"/>
              </w:rPr>
            </w:pPr>
            <w:r w:rsidRPr="61ED1806">
              <w:rPr>
                <w:rFonts w:asciiTheme="minorHAnsi" w:eastAsia="Times New Roman" w:hAnsiTheme="minorHAnsi" w:cstheme="minorBidi"/>
                <w:color w:val="auto"/>
                <w:lang w:val="en-US" w:eastAsia="en-US"/>
              </w:rPr>
              <w:t>Upon satisfactory completion of needs-basis deliverables</w:t>
            </w:r>
          </w:p>
        </w:tc>
      </w:tr>
      <w:tr w:rsidR="00C37D13" w:rsidRPr="00EB18A2" w14:paraId="718A8B64" w14:textId="77777777" w:rsidTr="61ED1806">
        <w:tc>
          <w:tcPr>
            <w:tcW w:w="2628" w:type="dxa"/>
            <w:shd w:val="clear" w:color="auto" w:fill="auto"/>
          </w:tcPr>
          <w:p w14:paraId="77E2D4A6" w14:textId="4B3DE849" w:rsidR="00C37D13" w:rsidRPr="00EB18A2" w:rsidRDefault="13698398" w:rsidP="61ED1806">
            <w:pPr>
              <w:spacing w:line="240" w:lineRule="auto"/>
              <w:rPr>
                <w:rFonts w:asciiTheme="minorHAnsi" w:eastAsia="Times New Roman" w:hAnsiTheme="minorHAnsi" w:cstheme="minorBidi"/>
                <w:color w:val="auto"/>
                <w:lang w:val="en-US" w:eastAsia="en-US"/>
              </w:rPr>
            </w:pPr>
            <w:proofErr w:type="spellStart"/>
            <w:r w:rsidRPr="61ED1806">
              <w:rPr>
                <w:rFonts w:asciiTheme="minorHAnsi" w:eastAsia="Times New Roman" w:hAnsiTheme="minorHAnsi" w:cstheme="minorBidi"/>
                <w:color w:val="auto"/>
                <w:lang w:val="es-US" w:eastAsia="en-US"/>
              </w:rPr>
              <w:t>Six</w:t>
            </w:r>
            <w:proofErr w:type="spellEnd"/>
            <w:r w:rsidRPr="61ED1806">
              <w:rPr>
                <w:rFonts w:asciiTheme="minorHAnsi" w:eastAsia="Times New Roman" w:hAnsiTheme="minorHAnsi" w:cstheme="minorBidi"/>
                <w:color w:val="auto"/>
                <w:lang w:val="es-US" w:eastAsia="en-US"/>
              </w:rPr>
              <w:t xml:space="preserve"> </w:t>
            </w:r>
            <w:proofErr w:type="spellStart"/>
            <w:r w:rsidR="58CC03A3" w:rsidRPr="61ED1806">
              <w:rPr>
                <w:rFonts w:asciiTheme="minorHAnsi" w:eastAsia="Times New Roman" w:hAnsiTheme="minorHAnsi" w:cstheme="minorBidi"/>
                <w:color w:val="auto"/>
                <w:lang w:val="es-US" w:eastAsia="en-US"/>
              </w:rPr>
              <w:t>t</w:t>
            </w:r>
            <w:r w:rsidRPr="61ED1806">
              <w:rPr>
                <w:rFonts w:asciiTheme="minorHAnsi" w:eastAsia="Times New Roman" w:hAnsiTheme="minorHAnsi" w:cstheme="minorBidi"/>
                <w:color w:val="auto"/>
                <w:lang w:val="es-US" w:eastAsia="en-US"/>
              </w:rPr>
              <w:t>hematic</w:t>
            </w:r>
            <w:proofErr w:type="spellEnd"/>
            <w:r w:rsidRPr="61ED1806">
              <w:rPr>
                <w:rFonts w:asciiTheme="minorHAnsi" w:eastAsia="Times New Roman" w:hAnsiTheme="minorHAnsi" w:cstheme="minorBidi"/>
                <w:color w:val="auto"/>
                <w:lang w:val="es-US" w:eastAsia="en-US"/>
              </w:rPr>
              <w:t xml:space="preserve"> </w:t>
            </w:r>
            <w:proofErr w:type="spellStart"/>
            <w:r w:rsidRPr="61ED1806">
              <w:rPr>
                <w:rFonts w:asciiTheme="minorHAnsi" w:eastAsia="Times New Roman" w:hAnsiTheme="minorHAnsi" w:cstheme="minorBidi"/>
                <w:color w:val="auto"/>
                <w:lang w:val="es-US" w:eastAsia="en-US"/>
              </w:rPr>
              <w:t>humanitarian</w:t>
            </w:r>
            <w:proofErr w:type="spellEnd"/>
            <w:r w:rsidRPr="61ED1806">
              <w:rPr>
                <w:rFonts w:asciiTheme="minorHAnsi" w:eastAsia="Times New Roman" w:hAnsiTheme="minorHAnsi" w:cstheme="minorBidi"/>
                <w:color w:val="auto"/>
                <w:lang w:val="es-US" w:eastAsia="en-US"/>
              </w:rPr>
              <w:t xml:space="preserve"> and non-</w:t>
            </w:r>
            <w:proofErr w:type="spellStart"/>
            <w:r w:rsidRPr="61ED1806">
              <w:rPr>
                <w:rFonts w:asciiTheme="minorHAnsi" w:eastAsia="Times New Roman" w:hAnsiTheme="minorHAnsi" w:cstheme="minorBidi"/>
                <w:color w:val="auto"/>
                <w:lang w:val="es-US" w:eastAsia="en-US"/>
              </w:rPr>
              <w:t>humanitarian</w:t>
            </w:r>
            <w:proofErr w:type="spellEnd"/>
            <w:r w:rsidRPr="61ED1806">
              <w:rPr>
                <w:rFonts w:asciiTheme="minorHAnsi" w:eastAsia="Times New Roman" w:hAnsiTheme="minorHAnsi" w:cstheme="minorBidi"/>
                <w:color w:val="auto"/>
                <w:lang w:val="es-US" w:eastAsia="en-US"/>
              </w:rPr>
              <w:t xml:space="preserve"> </w:t>
            </w:r>
            <w:proofErr w:type="spellStart"/>
            <w:r w:rsidRPr="61ED1806">
              <w:rPr>
                <w:rFonts w:asciiTheme="minorHAnsi" w:eastAsia="Times New Roman" w:hAnsiTheme="minorHAnsi" w:cstheme="minorBidi"/>
                <w:color w:val="auto"/>
                <w:lang w:val="es-US" w:eastAsia="en-US"/>
              </w:rPr>
              <w:t>donor</w:t>
            </w:r>
            <w:proofErr w:type="spellEnd"/>
            <w:r w:rsidRPr="61ED1806">
              <w:rPr>
                <w:rFonts w:asciiTheme="minorHAnsi" w:eastAsia="Times New Roman" w:hAnsiTheme="minorHAnsi" w:cstheme="minorBidi"/>
                <w:color w:val="auto"/>
                <w:lang w:val="es-US" w:eastAsia="en-US"/>
              </w:rPr>
              <w:t xml:space="preserve"> </w:t>
            </w:r>
            <w:proofErr w:type="spellStart"/>
            <w:r w:rsidRPr="61ED1806">
              <w:rPr>
                <w:rFonts w:asciiTheme="minorHAnsi" w:eastAsia="Times New Roman" w:hAnsiTheme="minorHAnsi" w:cstheme="minorBidi"/>
                <w:color w:val="auto"/>
                <w:lang w:val="es-US" w:eastAsia="en-US"/>
              </w:rPr>
              <w:t>reports</w:t>
            </w:r>
            <w:proofErr w:type="spellEnd"/>
            <w:r w:rsidRPr="61ED1806">
              <w:rPr>
                <w:rFonts w:asciiTheme="minorHAnsi" w:eastAsia="Times New Roman" w:hAnsiTheme="minorHAnsi" w:cstheme="minorBidi"/>
                <w:color w:val="auto"/>
                <w:lang w:val="es-US" w:eastAsia="en-US"/>
              </w:rPr>
              <w:t xml:space="preserve"> (</w:t>
            </w:r>
            <w:proofErr w:type="spellStart"/>
            <w:r w:rsidR="58CC03A3" w:rsidRPr="61ED1806">
              <w:rPr>
                <w:rFonts w:asciiTheme="minorHAnsi" w:eastAsia="Times New Roman" w:hAnsiTheme="minorHAnsi" w:cstheme="minorBidi"/>
                <w:color w:val="auto"/>
                <w:lang w:val="es-US" w:eastAsia="en-US"/>
              </w:rPr>
              <w:t>e</w:t>
            </w:r>
            <w:r w:rsidRPr="61ED1806">
              <w:rPr>
                <w:rFonts w:asciiTheme="minorHAnsi" w:eastAsia="Times New Roman" w:hAnsiTheme="minorHAnsi" w:cstheme="minorBidi"/>
                <w:color w:val="auto"/>
                <w:lang w:val="es-US" w:eastAsia="en-US"/>
              </w:rPr>
              <w:t>stimated</w:t>
            </w:r>
            <w:proofErr w:type="spellEnd"/>
            <w:r w:rsidRPr="61ED1806">
              <w:rPr>
                <w:rFonts w:asciiTheme="minorHAnsi" w:eastAsia="Times New Roman" w:hAnsiTheme="minorHAnsi" w:cstheme="minorBidi"/>
                <w:color w:val="auto"/>
                <w:lang w:val="es-US" w:eastAsia="en-US"/>
              </w:rPr>
              <w:t xml:space="preserve"> 25 </w:t>
            </w:r>
            <w:proofErr w:type="spellStart"/>
            <w:r w:rsidRPr="61ED1806">
              <w:rPr>
                <w:rFonts w:asciiTheme="minorHAnsi" w:eastAsia="Times New Roman" w:hAnsiTheme="minorHAnsi" w:cstheme="minorBidi"/>
                <w:color w:val="auto"/>
                <w:lang w:val="es-US" w:eastAsia="en-US"/>
              </w:rPr>
              <w:t>pages</w:t>
            </w:r>
            <w:proofErr w:type="spellEnd"/>
            <w:r w:rsidRPr="61ED1806">
              <w:rPr>
                <w:rFonts w:asciiTheme="minorHAnsi" w:eastAsia="Times New Roman" w:hAnsiTheme="minorHAnsi" w:cstheme="minorBidi"/>
                <w:color w:val="auto"/>
                <w:lang w:val="es-US" w:eastAsia="en-US"/>
              </w:rPr>
              <w:t xml:space="preserve"> </w:t>
            </w:r>
            <w:proofErr w:type="spellStart"/>
            <w:r w:rsidRPr="61ED1806">
              <w:rPr>
                <w:rFonts w:asciiTheme="minorHAnsi" w:eastAsia="Times New Roman" w:hAnsiTheme="minorHAnsi" w:cstheme="minorBidi"/>
                <w:color w:val="auto"/>
                <w:lang w:val="es-US" w:eastAsia="en-US"/>
              </w:rPr>
              <w:t>each</w:t>
            </w:r>
            <w:proofErr w:type="spellEnd"/>
            <w:r w:rsidRPr="61ED1806">
              <w:rPr>
                <w:rFonts w:asciiTheme="minorHAnsi" w:eastAsia="Times New Roman" w:hAnsiTheme="minorHAnsi" w:cstheme="minorBidi"/>
                <w:color w:val="auto"/>
                <w:lang w:val="es-US" w:eastAsia="en-US"/>
              </w:rPr>
              <w:t>)</w:t>
            </w:r>
          </w:p>
        </w:tc>
        <w:tc>
          <w:tcPr>
            <w:tcW w:w="2790" w:type="dxa"/>
            <w:shd w:val="clear" w:color="auto" w:fill="auto"/>
          </w:tcPr>
          <w:p w14:paraId="5404E687" w14:textId="64128D67" w:rsidR="00C37D13" w:rsidRPr="00EB18A2" w:rsidRDefault="00657D5D" w:rsidP="00EB18A2">
            <w:pPr>
              <w:spacing w:line="240" w:lineRule="auto"/>
              <w:jc w:val="center"/>
              <w:rPr>
                <w:rFonts w:asciiTheme="minorHAnsi" w:eastAsia="Calibri" w:hAnsiTheme="minorHAnsi" w:cstheme="minorHAnsi"/>
                <w:szCs w:val="22"/>
                <w:lang w:val="en-GB"/>
              </w:rPr>
            </w:pPr>
            <w:r w:rsidRPr="00EB18A2">
              <w:rPr>
                <w:rFonts w:asciiTheme="minorHAnsi" w:eastAsia="Times New Roman" w:hAnsiTheme="minorHAnsi" w:cstheme="minorHAnsi"/>
                <w:color w:val="auto"/>
                <w:szCs w:val="22"/>
                <w:lang w:val="en-US" w:eastAsia="en-US"/>
              </w:rPr>
              <w:t xml:space="preserve">Based on </w:t>
            </w:r>
            <w:r>
              <w:rPr>
                <w:rFonts w:asciiTheme="minorHAnsi" w:eastAsia="Times New Roman" w:hAnsiTheme="minorHAnsi" w:cstheme="minorHAnsi"/>
                <w:color w:val="auto"/>
                <w:szCs w:val="22"/>
                <w:lang w:val="en-US" w:eastAsia="en-US"/>
              </w:rPr>
              <w:t>requests received</w:t>
            </w:r>
          </w:p>
        </w:tc>
        <w:tc>
          <w:tcPr>
            <w:tcW w:w="2160" w:type="dxa"/>
            <w:shd w:val="clear" w:color="auto" w:fill="auto"/>
          </w:tcPr>
          <w:p w14:paraId="5B0CBD8E" w14:textId="6935E832" w:rsidR="00C37D13" w:rsidRPr="00EB18A2" w:rsidRDefault="00C37D13" w:rsidP="00EB18A2">
            <w:pPr>
              <w:spacing w:line="240" w:lineRule="auto"/>
              <w:jc w:val="center"/>
              <w:rPr>
                <w:rFonts w:asciiTheme="minorHAnsi" w:eastAsia="Times New Roman" w:hAnsiTheme="minorHAnsi" w:cstheme="minorHAnsi"/>
                <w:color w:val="auto"/>
                <w:szCs w:val="22"/>
                <w:lang w:val="en-US" w:eastAsia="en-US"/>
              </w:rPr>
            </w:pPr>
            <w:r w:rsidRPr="00EB18A2">
              <w:rPr>
                <w:rFonts w:asciiTheme="minorHAnsi" w:eastAsia="Times New Roman" w:hAnsiTheme="minorHAnsi" w:cstheme="minorHAnsi"/>
                <w:color w:val="auto"/>
                <w:szCs w:val="22"/>
                <w:lang w:val="en-US" w:eastAsia="en-US"/>
              </w:rPr>
              <w:t>March 202</w:t>
            </w:r>
            <w:r w:rsidR="00F9223D">
              <w:rPr>
                <w:rFonts w:asciiTheme="minorHAnsi" w:eastAsia="Times New Roman" w:hAnsiTheme="minorHAnsi" w:cstheme="minorHAnsi"/>
                <w:color w:val="auto"/>
                <w:szCs w:val="22"/>
                <w:lang w:val="en-US" w:eastAsia="en-US"/>
              </w:rPr>
              <w:t>2</w:t>
            </w:r>
          </w:p>
        </w:tc>
        <w:tc>
          <w:tcPr>
            <w:tcW w:w="2070" w:type="dxa"/>
          </w:tcPr>
          <w:p w14:paraId="12D0DBBD" w14:textId="033250C3" w:rsidR="00C37D13" w:rsidRPr="00EB18A2" w:rsidRDefault="110510D6" w:rsidP="61ED1806">
            <w:pPr>
              <w:spacing w:line="240" w:lineRule="auto"/>
              <w:jc w:val="center"/>
              <w:rPr>
                <w:rFonts w:asciiTheme="minorHAnsi" w:eastAsia="Times New Roman" w:hAnsiTheme="minorHAnsi" w:cstheme="minorBidi"/>
                <w:color w:val="auto"/>
                <w:lang w:val="en-US" w:eastAsia="en-US"/>
              </w:rPr>
            </w:pPr>
            <w:r w:rsidRPr="61ED1806">
              <w:rPr>
                <w:rFonts w:asciiTheme="minorHAnsi" w:eastAsia="Times New Roman" w:hAnsiTheme="minorHAnsi" w:cstheme="minorBidi"/>
                <w:color w:val="auto"/>
                <w:lang w:val="en-US" w:eastAsia="en-US"/>
              </w:rPr>
              <w:t>Upon satisfactory completion of needs-basis deliverables</w:t>
            </w:r>
          </w:p>
        </w:tc>
      </w:tr>
      <w:tr w:rsidR="00C37D13" w:rsidRPr="00EB18A2" w14:paraId="08334419" w14:textId="77777777" w:rsidTr="61ED1806">
        <w:tc>
          <w:tcPr>
            <w:tcW w:w="2628" w:type="dxa"/>
            <w:shd w:val="clear" w:color="auto" w:fill="auto"/>
          </w:tcPr>
          <w:p w14:paraId="39E12876" w14:textId="16852209" w:rsidR="00C37D13" w:rsidRPr="00EB18A2" w:rsidRDefault="13698398" w:rsidP="61ED1806">
            <w:pPr>
              <w:spacing w:line="240" w:lineRule="auto"/>
              <w:rPr>
                <w:rFonts w:asciiTheme="minorHAnsi" w:eastAsia="Times New Roman" w:hAnsiTheme="minorHAnsi" w:cstheme="minorBidi"/>
                <w:color w:val="auto"/>
                <w:lang w:val="es-US" w:eastAsia="en-US"/>
              </w:rPr>
            </w:pPr>
            <w:proofErr w:type="spellStart"/>
            <w:r w:rsidRPr="61ED1806">
              <w:rPr>
                <w:rFonts w:asciiTheme="minorHAnsi" w:eastAsia="Times New Roman" w:hAnsiTheme="minorHAnsi" w:cstheme="minorBidi"/>
                <w:color w:val="auto"/>
                <w:lang w:val="es-US" w:eastAsia="en-US"/>
              </w:rPr>
              <w:t>Various</w:t>
            </w:r>
            <w:proofErr w:type="spellEnd"/>
            <w:r w:rsidRPr="61ED1806">
              <w:rPr>
                <w:rFonts w:asciiTheme="minorHAnsi" w:eastAsia="Times New Roman" w:hAnsiTheme="minorHAnsi" w:cstheme="minorBidi"/>
                <w:color w:val="auto"/>
                <w:lang w:val="es-US" w:eastAsia="en-US"/>
              </w:rPr>
              <w:t xml:space="preserve"> </w:t>
            </w:r>
            <w:proofErr w:type="spellStart"/>
            <w:r w:rsidRPr="61ED1806">
              <w:rPr>
                <w:rFonts w:asciiTheme="minorHAnsi" w:eastAsia="Times New Roman" w:hAnsiTheme="minorHAnsi" w:cstheme="minorBidi"/>
                <w:color w:val="auto"/>
                <w:lang w:val="es-US" w:eastAsia="en-US"/>
              </w:rPr>
              <w:t>public</w:t>
            </w:r>
            <w:proofErr w:type="spellEnd"/>
            <w:r w:rsidRPr="61ED1806">
              <w:rPr>
                <w:rFonts w:asciiTheme="minorHAnsi" w:eastAsia="Times New Roman" w:hAnsiTheme="minorHAnsi" w:cstheme="minorBidi"/>
                <w:color w:val="auto"/>
                <w:lang w:val="es-US" w:eastAsia="en-US"/>
              </w:rPr>
              <w:t xml:space="preserve"> sector, </w:t>
            </w:r>
            <w:proofErr w:type="spellStart"/>
            <w:r w:rsidRPr="61ED1806">
              <w:rPr>
                <w:rFonts w:asciiTheme="minorHAnsi" w:eastAsia="Times New Roman" w:hAnsiTheme="minorHAnsi" w:cstheme="minorBidi"/>
                <w:color w:val="auto"/>
                <w:lang w:val="es-US" w:eastAsia="en-US"/>
              </w:rPr>
              <w:t>NatCom</w:t>
            </w:r>
            <w:proofErr w:type="spellEnd"/>
            <w:r w:rsidRPr="61ED1806">
              <w:rPr>
                <w:rFonts w:asciiTheme="minorHAnsi" w:eastAsia="Times New Roman" w:hAnsiTheme="minorHAnsi" w:cstheme="minorBidi"/>
                <w:color w:val="auto"/>
                <w:lang w:val="es-US" w:eastAsia="en-US"/>
              </w:rPr>
              <w:t xml:space="preserve"> and UN </w:t>
            </w:r>
            <w:proofErr w:type="spellStart"/>
            <w:r w:rsidR="58CC03A3" w:rsidRPr="61ED1806">
              <w:rPr>
                <w:rFonts w:asciiTheme="minorHAnsi" w:eastAsia="Times New Roman" w:hAnsiTheme="minorHAnsi" w:cstheme="minorBidi"/>
                <w:color w:val="auto"/>
                <w:lang w:val="es-US" w:eastAsia="en-US"/>
              </w:rPr>
              <w:t>a</w:t>
            </w:r>
            <w:r w:rsidRPr="61ED1806">
              <w:rPr>
                <w:rFonts w:asciiTheme="minorHAnsi" w:eastAsia="Times New Roman" w:hAnsiTheme="minorHAnsi" w:cstheme="minorBidi"/>
                <w:color w:val="auto"/>
                <w:lang w:val="es-US" w:eastAsia="en-US"/>
              </w:rPr>
              <w:t>genc</w:t>
            </w:r>
            <w:r w:rsidR="58CC03A3" w:rsidRPr="61ED1806">
              <w:rPr>
                <w:rFonts w:asciiTheme="minorHAnsi" w:eastAsia="Times New Roman" w:hAnsiTheme="minorHAnsi" w:cstheme="minorBidi"/>
                <w:color w:val="auto"/>
                <w:lang w:val="es-US" w:eastAsia="en-US"/>
              </w:rPr>
              <w:t>y</w:t>
            </w:r>
            <w:proofErr w:type="spellEnd"/>
            <w:r w:rsidRPr="61ED1806">
              <w:rPr>
                <w:rFonts w:asciiTheme="minorHAnsi" w:eastAsia="Times New Roman" w:hAnsiTheme="minorHAnsi" w:cstheme="minorBidi"/>
                <w:color w:val="auto"/>
                <w:lang w:val="es-US" w:eastAsia="en-US"/>
              </w:rPr>
              <w:t xml:space="preserve"> </w:t>
            </w:r>
            <w:proofErr w:type="spellStart"/>
            <w:r w:rsidRPr="61ED1806">
              <w:rPr>
                <w:rFonts w:asciiTheme="minorHAnsi" w:eastAsia="Times New Roman" w:hAnsiTheme="minorHAnsi" w:cstheme="minorBidi"/>
                <w:color w:val="auto"/>
                <w:lang w:val="es-US" w:eastAsia="en-US"/>
              </w:rPr>
              <w:t>donor</w:t>
            </w:r>
            <w:proofErr w:type="spellEnd"/>
            <w:r w:rsidRPr="61ED1806">
              <w:rPr>
                <w:rFonts w:asciiTheme="minorHAnsi" w:eastAsia="Times New Roman" w:hAnsiTheme="minorHAnsi" w:cstheme="minorBidi"/>
                <w:color w:val="auto"/>
                <w:lang w:val="es-US" w:eastAsia="en-US"/>
              </w:rPr>
              <w:t xml:space="preserve"> </w:t>
            </w:r>
            <w:proofErr w:type="spellStart"/>
            <w:r w:rsidRPr="61ED1806">
              <w:rPr>
                <w:rFonts w:asciiTheme="minorHAnsi" w:eastAsia="Times New Roman" w:hAnsiTheme="minorHAnsi" w:cstheme="minorBidi"/>
                <w:color w:val="auto"/>
                <w:lang w:val="es-US" w:eastAsia="en-US"/>
              </w:rPr>
              <w:t>reports</w:t>
            </w:r>
            <w:proofErr w:type="spellEnd"/>
            <w:r w:rsidRPr="61ED1806">
              <w:rPr>
                <w:rFonts w:asciiTheme="minorHAnsi" w:eastAsia="Times New Roman" w:hAnsiTheme="minorHAnsi" w:cstheme="minorBidi"/>
                <w:color w:val="auto"/>
                <w:lang w:val="es-US" w:eastAsia="en-US"/>
              </w:rPr>
              <w:t xml:space="preserve"> (</w:t>
            </w:r>
            <w:proofErr w:type="spellStart"/>
            <w:r w:rsidRPr="61ED1806">
              <w:rPr>
                <w:rFonts w:asciiTheme="minorHAnsi" w:eastAsia="Times New Roman" w:hAnsiTheme="minorHAnsi" w:cstheme="minorBidi"/>
                <w:color w:val="auto"/>
                <w:lang w:val="es-US" w:eastAsia="en-US"/>
              </w:rPr>
              <w:t>estimated</w:t>
            </w:r>
            <w:proofErr w:type="spellEnd"/>
            <w:r w:rsidRPr="61ED1806">
              <w:rPr>
                <w:rFonts w:asciiTheme="minorHAnsi" w:eastAsia="Times New Roman" w:hAnsiTheme="minorHAnsi" w:cstheme="minorBidi"/>
                <w:color w:val="auto"/>
                <w:lang w:val="es-US" w:eastAsia="en-US"/>
              </w:rPr>
              <w:t xml:space="preserve"> 15 </w:t>
            </w:r>
            <w:proofErr w:type="spellStart"/>
            <w:r w:rsidRPr="61ED1806">
              <w:rPr>
                <w:rFonts w:asciiTheme="minorHAnsi" w:eastAsia="Times New Roman" w:hAnsiTheme="minorHAnsi" w:cstheme="minorBidi"/>
                <w:color w:val="auto"/>
                <w:lang w:val="es-US" w:eastAsia="en-US"/>
              </w:rPr>
              <w:t>pages</w:t>
            </w:r>
            <w:proofErr w:type="spellEnd"/>
            <w:r w:rsidRPr="61ED1806">
              <w:rPr>
                <w:rFonts w:asciiTheme="minorHAnsi" w:eastAsia="Times New Roman" w:hAnsiTheme="minorHAnsi" w:cstheme="minorBidi"/>
                <w:color w:val="auto"/>
                <w:lang w:val="es-US" w:eastAsia="en-US"/>
              </w:rPr>
              <w:t>)</w:t>
            </w:r>
          </w:p>
        </w:tc>
        <w:tc>
          <w:tcPr>
            <w:tcW w:w="2790" w:type="dxa"/>
            <w:shd w:val="clear" w:color="auto" w:fill="auto"/>
          </w:tcPr>
          <w:p w14:paraId="0DDA0F96" w14:textId="1EEE2EE0" w:rsidR="00C37D13" w:rsidRPr="00EB18A2" w:rsidRDefault="00657D5D" w:rsidP="00EB18A2">
            <w:pPr>
              <w:spacing w:line="240" w:lineRule="auto"/>
              <w:jc w:val="center"/>
              <w:rPr>
                <w:rFonts w:asciiTheme="minorHAnsi" w:eastAsia="Calibri" w:hAnsiTheme="minorHAnsi" w:cstheme="minorHAnsi"/>
                <w:szCs w:val="22"/>
                <w:lang w:val="en-GB"/>
              </w:rPr>
            </w:pPr>
            <w:r w:rsidRPr="00EB18A2">
              <w:rPr>
                <w:rFonts w:asciiTheme="minorHAnsi" w:eastAsia="Times New Roman" w:hAnsiTheme="minorHAnsi" w:cstheme="minorHAnsi"/>
                <w:color w:val="auto"/>
                <w:szCs w:val="22"/>
                <w:lang w:val="en-US" w:eastAsia="en-US"/>
              </w:rPr>
              <w:t xml:space="preserve">Based on </w:t>
            </w:r>
            <w:r>
              <w:rPr>
                <w:rFonts w:asciiTheme="minorHAnsi" w:eastAsia="Times New Roman" w:hAnsiTheme="minorHAnsi" w:cstheme="minorHAnsi"/>
                <w:color w:val="auto"/>
                <w:szCs w:val="22"/>
                <w:lang w:val="en-US" w:eastAsia="en-US"/>
              </w:rPr>
              <w:t>requests received</w:t>
            </w:r>
          </w:p>
        </w:tc>
        <w:tc>
          <w:tcPr>
            <w:tcW w:w="2160" w:type="dxa"/>
            <w:shd w:val="clear" w:color="auto" w:fill="auto"/>
          </w:tcPr>
          <w:p w14:paraId="0194A35F" w14:textId="22A292DC" w:rsidR="00C37D13" w:rsidRPr="00EB18A2" w:rsidRDefault="00F9223D" w:rsidP="00EB18A2">
            <w:pPr>
              <w:spacing w:line="240" w:lineRule="auto"/>
              <w:jc w:val="center"/>
              <w:rPr>
                <w:rFonts w:asciiTheme="minorHAnsi" w:eastAsia="Times New Roman" w:hAnsiTheme="minorHAnsi" w:cstheme="minorHAnsi"/>
                <w:color w:val="auto"/>
                <w:szCs w:val="22"/>
                <w:lang w:val="en-US" w:eastAsia="en-US"/>
              </w:rPr>
            </w:pPr>
            <w:r w:rsidRPr="00EB18A2">
              <w:rPr>
                <w:rFonts w:asciiTheme="minorHAnsi" w:eastAsia="Times New Roman" w:hAnsiTheme="minorHAnsi" w:cstheme="minorHAnsi"/>
                <w:color w:val="auto"/>
                <w:szCs w:val="22"/>
                <w:lang w:val="en-US" w:eastAsia="en-US"/>
              </w:rPr>
              <w:t>November 202</w:t>
            </w:r>
            <w:r>
              <w:rPr>
                <w:rFonts w:asciiTheme="minorHAnsi" w:eastAsia="Times New Roman" w:hAnsiTheme="minorHAnsi" w:cstheme="minorHAnsi"/>
                <w:color w:val="auto"/>
                <w:szCs w:val="22"/>
                <w:lang w:val="en-US" w:eastAsia="en-US"/>
              </w:rPr>
              <w:t>1</w:t>
            </w:r>
            <w:r w:rsidRPr="00EB18A2">
              <w:rPr>
                <w:rFonts w:asciiTheme="minorHAnsi" w:eastAsia="Times New Roman" w:hAnsiTheme="minorHAnsi" w:cstheme="minorHAnsi"/>
                <w:color w:val="auto"/>
                <w:szCs w:val="22"/>
                <w:lang w:val="en-US" w:eastAsia="en-US"/>
              </w:rPr>
              <w:t xml:space="preserve"> to October 202</w:t>
            </w:r>
            <w:r>
              <w:rPr>
                <w:rFonts w:asciiTheme="minorHAnsi" w:eastAsia="Times New Roman" w:hAnsiTheme="minorHAnsi" w:cstheme="minorHAnsi"/>
                <w:color w:val="auto"/>
                <w:szCs w:val="22"/>
                <w:lang w:val="en-US" w:eastAsia="en-US"/>
              </w:rPr>
              <w:t>2</w:t>
            </w:r>
          </w:p>
        </w:tc>
        <w:tc>
          <w:tcPr>
            <w:tcW w:w="2070" w:type="dxa"/>
          </w:tcPr>
          <w:p w14:paraId="3E4C17A1" w14:textId="0865EA07" w:rsidR="00C37D13" w:rsidRPr="00EB18A2" w:rsidRDefault="22B877AF" w:rsidP="61ED1806">
            <w:pPr>
              <w:spacing w:line="240" w:lineRule="auto"/>
              <w:jc w:val="center"/>
              <w:rPr>
                <w:rFonts w:asciiTheme="minorHAnsi" w:eastAsia="Times New Roman" w:hAnsiTheme="minorHAnsi" w:cstheme="minorBidi"/>
                <w:color w:val="auto"/>
                <w:lang w:val="en-US" w:eastAsia="en-US"/>
              </w:rPr>
            </w:pPr>
            <w:r w:rsidRPr="61ED1806">
              <w:rPr>
                <w:rFonts w:asciiTheme="minorHAnsi" w:eastAsia="Times New Roman" w:hAnsiTheme="minorHAnsi" w:cstheme="minorBidi"/>
                <w:color w:val="auto"/>
                <w:lang w:val="en-US" w:eastAsia="en-US"/>
              </w:rPr>
              <w:t>Upon satisfactory completion of needs-basis deliverables</w:t>
            </w:r>
          </w:p>
        </w:tc>
      </w:tr>
      <w:tr w:rsidR="00C37D13" w:rsidRPr="00EB18A2" w14:paraId="5F80806A" w14:textId="77777777" w:rsidTr="61ED1806">
        <w:tc>
          <w:tcPr>
            <w:tcW w:w="2628" w:type="dxa"/>
            <w:shd w:val="clear" w:color="auto" w:fill="auto"/>
          </w:tcPr>
          <w:p w14:paraId="64E43EBE" w14:textId="2BBD4617" w:rsidR="00C37D13" w:rsidRPr="00EB18A2" w:rsidRDefault="00C37D13" w:rsidP="00EB18A2">
            <w:pPr>
              <w:spacing w:line="240" w:lineRule="auto"/>
              <w:rPr>
                <w:rFonts w:asciiTheme="minorHAnsi" w:eastAsia="Times New Roman" w:hAnsiTheme="minorHAnsi" w:cstheme="minorHAnsi"/>
                <w:color w:val="auto"/>
                <w:szCs w:val="22"/>
                <w:lang w:val="es-US" w:eastAsia="en-US"/>
              </w:rPr>
            </w:pPr>
            <w:r w:rsidRPr="00EB18A2">
              <w:rPr>
                <w:rFonts w:asciiTheme="minorHAnsi" w:eastAsia="Times New Roman" w:hAnsiTheme="minorHAnsi" w:cstheme="minorHAnsi"/>
                <w:color w:val="auto"/>
                <w:szCs w:val="22"/>
                <w:lang w:val="en-US" w:eastAsia="en-US"/>
              </w:rPr>
              <w:lastRenderedPageBreak/>
              <w:t>Various sectoral programme documents (papers, meetings reports, research papers, case studies etc.)</w:t>
            </w:r>
          </w:p>
        </w:tc>
        <w:tc>
          <w:tcPr>
            <w:tcW w:w="2790" w:type="dxa"/>
            <w:shd w:val="clear" w:color="auto" w:fill="auto"/>
          </w:tcPr>
          <w:p w14:paraId="2347F69C" w14:textId="4E06381B" w:rsidR="00C37D13" w:rsidRPr="00EB18A2" w:rsidRDefault="00657D5D" w:rsidP="00EB18A2">
            <w:pPr>
              <w:spacing w:line="240" w:lineRule="auto"/>
              <w:jc w:val="center"/>
              <w:rPr>
                <w:rFonts w:asciiTheme="minorHAnsi" w:eastAsia="Calibri" w:hAnsiTheme="minorHAnsi" w:cstheme="minorHAnsi"/>
                <w:szCs w:val="22"/>
                <w:lang w:val="en-GB"/>
              </w:rPr>
            </w:pPr>
            <w:r w:rsidRPr="00EB18A2">
              <w:rPr>
                <w:rFonts w:asciiTheme="minorHAnsi" w:eastAsia="Times New Roman" w:hAnsiTheme="minorHAnsi" w:cstheme="minorHAnsi"/>
                <w:color w:val="auto"/>
                <w:szCs w:val="22"/>
                <w:lang w:val="en-US" w:eastAsia="en-US"/>
              </w:rPr>
              <w:t xml:space="preserve">Based on </w:t>
            </w:r>
            <w:r>
              <w:rPr>
                <w:rFonts w:asciiTheme="minorHAnsi" w:eastAsia="Times New Roman" w:hAnsiTheme="minorHAnsi" w:cstheme="minorHAnsi"/>
                <w:color w:val="auto"/>
                <w:szCs w:val="22"/>
                <w:lang w:val="en-US" w:eastAsia="en-US"/>
              </w:rPr>
              <w:t>requests received</w:t>
            </w:r>
          </w:p>
        </w:tc>
        <w:tc>
          <w:tcPr>
            <w:tcW w:w="2160" w:type="dxa"/>
            <w:shd w:val="clear" w:color="auto" w:fill="auto"/>
          </w:tcPr>
          <w:p w14:paraId="1ACC949E" w14:textId="1A614EF8" w:rsidR="00C37D13" w:rsidRPr="00EB18A2" w:rsidRDefault="00F9223D" w:rsidP="00EB18A2">
            <w:pPr>
              <w:spacing w:line="240" w:lineRule="auto"/>
              <w:jc w:val="center"/>
              <w:rPr>
                <w:rFonts w:asciiTheme="minorHAnsi" w:eastAsia="Times New Roman" w:hAnsiTheme="minorHAnsi" w:cstheme="minorHAnsi"/>
                <w:color w:val="auto"/>
                <w:szCs w:val="22"/>
                <w:lang w:val="en-US" w:eastAsia="en-US"/>
              </w:rPr>
            </w:pPr>
            <w:r w:rsidRPr="00EB18A2">
              <w:rPr>
                <w:rFonts w:asciiTheme="minorHAnsi" w:eastAsia="Times New Roman" w:hAnsiTheme="minorHAnsi" w:cstheme="minorHAnsi"/>
                <w:color w:val="auto"/>
                <w:szCs w:val="22"/>
                <w:lang w:val="en-US" w:eastAsia="en-US"/>
              </w:rPr>
              <w:t>November 202</w:t>
            </w:r>
            <w:r>
              <w:rPr>
                <w:rFonts w:asciiTheme="minorHAnsi" w:eastAsia="Times New Roman" w:hAnsiTheme="minorHAnsi" w:cstheme="minorHAnsi"/>
                <w:color w:val="auto"/>
                <w:szCs w:val="22"/>
                <w:lang w:val="en-US" w:eastAsia="en-US"/>
              </w:rPr>
              <w:t>1</w:t>
            </w:r>
            <w:r w:rsidRPr="00EB18A2">
              <w:rPr>
                <w:rFonts w:asciiTheme="minorHAnsi" w:eastAsia="Times New Roman" w:hAnsiTheme="minorHAnsi" w:cstheme="minorHAnsi"/>
                <w:color w:val="auto"/>
                <w:szCs w:val="22"/>
                <w:lang w:val="en-US" w:eastAsia="en-US"/>
              </w:rPr>
              <w:t xml:space="preserve"> to October 202</w:t>
            </w:r>
            <w:r>
              <w:rPr>
                <w:rFonts w:asciiTheme="minorHAnsi" w:eastAsia="Times New Roman" w:hAnsiTheme="minorHAnsi" w:cstheme="minorHAnsi"/>
                <w:color w:val="auto"/>
                <w:szCs w:val="22"/>
                <w:lang w:val="en-US" w:eastAsia="en-US"/>
              </w:rPr>
              <w:t>2</w:t>
            </w:r>
          </w:p>
        </w:tc>
        <w:tc>
          <w:tcPr>
            <w:tcW w:w="2070" w:type="dxa"/>
          </w:tcPr>
          <w:p w14:paraId="356E31FD" w14:textId="61A5332E" w:rsidR="00C37D13" w:rsidRPr="00EB18A2" w:rsidRDefault="28B74340" w:rsidP="61ED1806">
            <w:pPr>
              <w:spacing w:line="240" w:lineRule="auto"/>
              <w:jc w:val="center"/>
              <w:rPr>
                <w:rFonts w:asciiTheme="minorHAnsi" w:eastAsia="Times New Roman" w:hAnsiTheme="minorHAnsi" w:cstheme="minorBidi"/>
                <w:color w:val="auto"/>
                <w:lang w:val="en-US" w:eastAsia="en-US"/>
              </w:rPr>
            </w:pPr>
            <w:r w:rsidRPr="61ED1806">
              <w:rPr>
                <w:rFonts w:asciiTheme="minorHAnsi" w:eastAsia="Times New Roman" w:hAnsiTheme="minorHAnsi" w:cstheme="minorBidi"/>
                <w:color w:val="auto"/>
                <w:lang w:val="en-US" w:eastAsia="en-US"/>
              </w:rPr>
              <w:t>Upon satisfactory completion of needs-basis deliverables</w:t>
            </w:r>
          </w:p>
        </w:tc>
      </w:tr>
      <w:tr w:rsidR="00C37D13" w:rsidRPr="00EB18A2" w14:paraId="24EAE2CA" w14:textId="77777777" w:rsidTr="61ED1806">
        <w:tc>
          <w:tcPr>
            <w:tcW w:w="2628" w:type="dxa"/>
            <w:shd w:val="clear" w:color="auto" w:fill="auto"/>
          </w:tcPr>
          <w:p w14:paraId="2D19FD27" w14:textId="3B0EBE38" w:rsidR="00C37D13" w:rsidRPr="00EB18A2" w:rsidRDefault="13698398" w:rsidP="61ED1806">
            <w:pPr>
              <w:spacing w:line="240" w:lineRule="auto"/>
              <w:rPr>
                <w:rFonts w:asciiTheme="minorHAnsi" w:eastAsia="Times New Roman" w:hAnsiTheme="minorHAnsi" w:cstheme="minorBidi"/>
                <w:color w:val="auto"/>
                <w:lang w:val="es-US" w:eastAsia="en-US"/>
              </w:rPr>
            </w:pPr>
            <w:r w:rsidRPr="61ED1806">
              <w:rPr>
                <w:rFonts w:asciiTheme="minorHAnsi" w:eastAsia="Times New Roman" w:hAnsiTheme="minorHAnsi" w:cstheme="minorBidi"/>
                <w:color w:val="auto"/>
                <w:lang w:val="en-US" w:eastAsia="en-US"/>
              </w:rPr>
              <w:t>Draft Country Programme Documents or Programme Strategy Notes (estimated 15 pages each)</w:t>
            </w:r>
          </w:p>
        </w:tc>
        <w:tc>
          <w:tcPr>
            <w:tcW w:w="2790" w:type="dxa"/>
            <w:shd w:val="clear" w:color="auto" w:fill="auto"/>
          </w:tcPr>
          <w:p w14:paraId="59118953" w14:textId="14F9958C" w:rsidR="00C37D13" w:rsidRPr="00EB18A2" w:rsidRDefault="00657D5D" w:rsidP="00EB18A2">
            <w:pPr>
              <w:spacing w:line="240" w:lineRule="auto"/>
              <w:jc w:val="center"/>
              <w:rPr>
                <w:rFonts w:asciiTheme="minorHAnsi" w:eastAsia="Calibri" w:hAnsiTheme="minorHAnsi" w:cstheme="minorHAnsi"/>
                <w:szCs w:val="22"/>
                <w:lang w:val="en-GB"/>
              </w:rPr>
            </w:pPr>
            <w:r w:rsidRPr="00EB18A2">
              <w:rPr>
                <w:rFonts w:asciiTheme="minorHAnsi" w:eastAsia="Times New Roman" w:hAnsiTheme="minorHAnsi" w:cstheme="minorHAnsi"/>
                <w:color w:val="auto"/>
                <w:szCs w:val="22"/>
                <w:lang w:val="en-US" w:eastAsia="en-US"/>
              </w:rPr>
              <w:t xml:space="preserve">Based on </w:t>
            </w:r>
            <w:r>
              <w:rPr>
                <w:rFonts w:asciiTheme="minorHAnsi" w:eastAsia="Times New Roman" w:hAnsiTheme="minorHAnsi" w:cstheme="minorHAnsi"/>
                <w:color w:val="auto"/>
                <w:szCs w:val="22"/>
                <w:lang w:val="en-US" w:eastAsia="en-US"/>
              </w:rPr>
              <w:t>requests received</w:t>
            </w:r>
          </w:p>
        </w:tc>
        <w:tc>
          <w:tcPr>
            <w:tcW w:w="2160" w:type="dxa"/>
            <w:shd w:val="clear" w:color="auto" w:fill="auto"/>
          </w:tcPr>
          <w:p w14:paraId="10CE0BEC" w14:textId="11ADE0F1" w:rsidR="00C37D13" w:rsidRPr="00EB18A2" w:rsidRDefault="00F9223D" w:rsidP="00EB18A2">
            <w:pPr>
              <w:spacing w:line="240" w:lineRule="auto"/>
              <w:jc w:val="center"/>
              <w:rPr>
                <w:rFonts w:asciiTheme="minorHAnsi" w:eastAsia="Times New Roman" w:hAnsiTheme="minorHAnsi" w:cstheme="minorHAnsi"/>
                <w:color w:val="auto"/>
                <w:szCs w:val="22"/>
                <w:lang w:val="en-US" w:eastAsia="en-US"/>
              </w:rPr>
            </w:pPr>
            <w:r w:rsidRPr="00EB18A2">
              <w:rPr>
                <w:rFonts w:asciiTheme="minorHAnsi" w:eastAsia="Times New Roman" w:hAnsiTheme="minorHAnsi" w:cstheme="minorHAnsi"/>
                <w:color w:val="auto"/>
                <w:szCs w:val="22"/>
                <w:lang w:val="en-US" w:eastAsia="en-US"/>
              </w:rPr>
              <w:t>November 202</w:t>
            </w:r>
            <w:r>
              <w:rPr>
                <w:rFonts w:asciiTheme="minorHAnsi" w:eastAsia="Times New Roman" w:hAnsiTheme="minorHAnsi" w:cstheme="minorHAnsi"/>
                <w:color w:val="auto"/>
                <w:szCs w:val="22"/>
                <w:lang w:val="en-US" w:eastAsia="en-US"/>
              </w:rPr>
              <w:t>1</w:t>
            </w:r>
            <w:r w:rsidRPr="00EB18A2">
              <w:rPr>
                <w:rFonts w:asciiTheme="minorHAnsi" w:eastAsia="Times New Roman" w:hAnsiTheme="minorHAnsi" w:cstheme="minorHAnsi"/>
                <w:color w:val="auto"/>
                <w:szCs w:val="22"/>
                <w:lang w:val="en-US" w:eastAsia="en-US"/>
              </w:rPr>
              <w:t xml:space="preserve"> to October 202</w:t>
            </w:r>
            <w:r>
              <w:rPr>
                <w:rFonts w:asciiTheme="minorHAnsi" w:eastAsia="Times New Roman" w:hAnsiTheme="minorHAnsi" w:cstheme="minorHAnsi"/>
                <w:color w:val="auto"/>
                <w:szCs w:val="22"/>
                <w:lang w:val="en-US" w:eastAsia="en-US"/>
              </w:rPr>
              <w:t>2</w:t>
            </w:r>
          </w:p>
        </w:tc>
        <w:tc>
          <w:tcPr>
            <w:tcW w:w="2070" w:type="dxa"/>
          </w:tcPr>
          <w:p w14:paraId="4BAC1D3F" w14:textId="4991E37A" w:rsidR="00C37D13" w:rsidRPr="00EB18A2" w:rsidRDefault="2644B869" w:rsidP="61ED1806">
            <w:pPr>
              <w:spacing w:line="240" w:lineRule="auto"/>
              <w:jc w:val="center"/>
              <w:rPr>
                <w:rFonts w:asciiTheme="minorHAnsi" w:eastAsia="Times New Roman" w:hAnsiTheme="minorHAnsi" w:cstheme="minorBidi"/>
                <w:color w:val="auto"/>
                <w:lang w:val="en-US" w:eastAsia="en-US"/>
              </w:rPr>
            </w:pPr>
            <w:r w:rsidRPr="61ED1806">
              <w:rPr>
                <w:rFonts w:asciiTheme="minorHAnsi" w:eastAsia="Times New Roman" w:hAnsiTheme="minorHAnsi" w:cstheme="minorBidi"/>
                <w:color w:val="auto"/>
                <w:lang w:val="en-US" w:eastAsia="en-US"/>
              </w:rPr>
              <w:t>Upon satisfactory completion of needs-basis deliverables</w:t>
            </w:r>
          </w:p>
        </w:tc>
      </w:tr>
      <w:tr w:rsidR="00C37D13" w:rsidRPr="00EB18A2" w14:paraId="751F65C7" w14:textId="77777777" w:rsidTr="61ED1806">
        <w:tc>
          <w:tcPr>
            <w:tcW w:w="2628" w:type="dxa"/>
            <w:shd w:val="clear" w:color="auto" w:fill="auto"/>
          </w:tcPr>
          <w:p w14:paraId="78F51864" w14:textId="0C22C773" w:rsidR="00C37D13" w:rsidRPr="00EB18A2" w:rsidRDefault="13698398" w:rsidP="61ED1806">
            <w:pPr>
              <w:spacing w:line="240" w:lineRule="auto"/>
              <w:rPr>
                <w:rFonts w:asciiTheme="minorHAnsi" w:eastAsia="Times New Roman" w:hAnsiTheme="minorHAnsi" w:cstheme="minorBidi"/>
                <w:color w:val="auto"/>
                <w:lang w:val="es-US" w:eastAsia="en-US"/>
              </w:rPr>
            </w:pPr>
            <w:r w:rsidRPr="61ED1806">
              <w:rPr>
                <w:rFonts w:asciiTheme="minorHAnsi" w:eastAsia="Times New Roman" w:hAnsiTheme="minorHAnsi" w:cstheme="minorBidi"/>
                <w:color w:val="auto"/>
                <w:lang w:val="en-US" w:eastAsia="en-US"/>
              </w:rPr>
              <w:t xml:space="preserve">Country Programme Evaluation </w:t>
            </w:r>
            <w:r w:rsidR="19D019FC" w:rsidRPr="61ED1806">
              <w:rPr>
                <w:rFonts w:asciiTheme="minorHAnsi" w:eastAsia="Times New Roman" w:hAnsiTheme="minorHAnsi" w:cstheme="minorBidi"/>
                <w:color w:val="auto"/>
                <w:lang w:val="en-US" w:eastAsia="en-US"/>
              </w:rPr>
              <w:t>r</w:t>
            </w:r>
            <w:r w:rsidRPr="61ED1806">
              <w:rPr>
                <w:rFonts w:asciiTheme="minorHAnsi" w:eastAsia="Times New Roman" w:hAnsiTheme="minorHAnsi" w:cstheme="minorBidi"/>
                <w:color w:val="auto"/>
                <w:lang w:val="en-US" w:eastAsia="en-US"/>
              </w:rPr>
              <w:t>eports and other evaluation reports at the regional level</w:t>
            </w:r>
          </w:p>
        </w:tc>
        <w:tc>
          <w:tcPr>
            <w:tcW w:w="2790" w:type="dxa"/>
            <w:shd w:val="clear" w:color="auto" w:fill="auto"/>
          </w:tcPr>
          <w:p w14:paraId="6DB5B474" w14:textId="5EDE485B" w:rsidR="00C37D13" w:rsidRPr="00EB18A2" w:rsidRDefault="00657D5D" w:rsidP="00EB18A2">
            <w:pPr>
              <w:spacing w:line="240" w:lineRule="auto"/>
              <w:jc w:val="center"/>
              <w:rPr>
                <w:rFonts w:asciiTheme="minorHAnsi" w:eastAsia="Calibri" w:hAnsiTheme="minorHAnsi" w:cstheme="minorHAnsi"/>
                <w:szCs w:val="22"/>
                <w:lang w:val="en-GB"/>
              </w:rPr>
            </w:pPr>
            <w:r w:rsidRPr="00EB18A2">
              <w:rPr>
                <w:rFonts w:asciiTheme="minorHAnsi" w:eastAsia="Times New Roman" w:hAnsiTheme="minorHAnsi" w:cstheme="minorHAnsi"/>
                <w:color w:val="auto"/>
                <w:szCs w:val="22"/>
                <w:lang w:val="en-US" w:eastAsia="en-US"/>
              </w:rPr>
              <w:t xml:space="preserve">Based on </w:t>
            </w:r>
            <w:r>
              <w:rPr>
                <w:rFonts w:asciiTheme="minorHAnsi" w:eastAsia="Times New Roman" w:hAnsiTheme="minorHAnsi" w:cstheme="minorHAnsi"/>
                <w:color w:val="auto"/>
                <w:szCs w:val="22"/>
                <w:lang w:val="en-US" w:eastAsia="en-US"/>
              </w:rPr>
              <w:t>requests received</w:t>
            </w:r>
          </w:p>
        </w:tc>
        <w:tc>
          <w:tcPr>
            <w:tcW w:w="2160" w:type="dxa"/>
            <w:shd w:val="clear" w:color="auto" w:fill="auto"/>
          </w:tcPr>
          <w:p w14:paraId="6ED8B75B" w14:textId="1D822C88" w:rsidR="00C37D13" w:rsidRPr="00EB18A2" w:rsidRDefault="00C37D13" w:rsidP="00EB18A2">
            <w:pPr>
              <w:spacing w:line="240" w:lineRule="auto"/>
              <w:jc w:val="center"/>
              <w:rPr>
                <w:rFonts w:asciiTheme="minorHAnsi" w:eastAsia="Times New Roman" w:hAnsiTheme="minorHAnsi" w:cstheme="minorHAnsi"/>
                <w:color w:val="auto"/>
                <w:szCs w:val="22"/>
                <w:lang w:val="en-US" w:eastAsia="en-US"/>
              </w:rPr>
            </w:pPr>
            <w:r w:rsidRPr="00EB18A2">
              <w:rPr>
                <w:rFonts w:asciiTheme="minorHAnsi" w:eastAsia="Times New Roman" w:hAnsiTheme="minorHAnsi" w:cstheme="minorHAnsi"/>
                <w:color w:val="auto"/>
                <w:szCs w:val="22"/>
                <w:lang w:val="en-US" w:eastAsia="en-US"/>
              </w:rPr>
              <w:t>November 202</w:t>
            </w:r>
            <w:r w:rsidR="00F9223D">
              <w:rPr>
                <w:rFonts w:asciiTheme="minorHAnsi" w:eastAsia="Times New Roman" w:hAnsiTheme="minorHAnsi" w:cstheme="minorHAnsi"/>
                <w:color w:val="auto"/>
                <w:szCs w:val="22"/>
                <w:lang w:val="en-US" w:eastAsia="en-US"/>
              </w:rPr>
              <w:t>1</w:t>
            </w:r>
            <w:r w:rsidRPr="00EB18A2">
              <w:rPr>
                <w:rFonts w:asciiTheme="minorHAnsi" w:eastAsia="Times New Roman" w:hAnsiTheme="minorHAnsi" w:cstheme="minorHAnsi"/>
                <w:color w:val="auto"/>
                <w:szCs w:val="22"/>
                <w:lang w:val="en-US" w:eastAsia="en-US"/>
              </w:rPr>
              <w:t xml:space="preserve"> to October 202</w:t>
            </w:r>
            <w:r w:rsidR="00F9223D">
              <w:rPr>
                <w:rFonts w:asciiTheme="minorHAnsi" w:eastAsia="Times New Roman" w:hAnsiTheme="minorHAnsi" w:cstheme="minorHAnsi"/>
                <w:color w:val="auto"/>
                <w:szCs w:val="22"/>
                <w:lang w:val="en-US" w:eastAsia="en-US"/>
              </w:rPr>
              <w:t>2</w:t>
            </w:r>
          </w:p>
        </w:tc>
        <w:tc>
          <w:tcPr>
            <w:tcW w:w="2070" w:type="dxa"/>
          </w:tcPr>
          <w:p w14:paraId="0AFF0996" w14:textId="38387E7C" w:rsidR="00C37D13" w:rsidRPr="00EB18A2" w:rsidRDefault="0D85984D" w:rsidP="61ED1806">
            <w:pPr>
              <w:spacing w:line="240" w:lineRule="auto"/>
              <w:jc w:val="center"/>
              <w:rPr>
                <w:rFonts w:asciiTheme="minorHAnsi" w:eastAsia="Times New Roman" w:hAnsiTheme="minorHAnsi" w:cstheme="minorBidi"/>
                <w:color w:val="auto"/>
                <w:lang w:val="en-US" w:eastAsia="en-US"/>
              </w:rPr>
            </w:pPr>
            <w:r w:rsidRPr="61ED1806">
              <w:rPr>
                <w:rFonts w:asciiTheme="minorHAnsi" w:eastAsia="Times New Roman" w:hAnsiTheme="minorHAnsi" w:cstheme="minorBidi"/>
                <w:color w:val="auto"/>
                <w:lang w:val="en-US" w:eastAsia="en-US"/>
              </w:rPr>
              <w:t>Upon satisfactory completion of needs-basis deliverables</w:t>
            </w:r>
          </w:p>
        </w:tc>
      </w:tr>
    </w:tbl>
    <w:p w14:paraId="53C4E15C" w14:textId="6A2A523F" w:rsidR="00755568" w:rsidRPr="00C37D13" w:rsidRDefault="00755568" w:rsidP="00EB18A2">
      <w:pPr>
        <w:shd w:val="clear" w:color="auto" w:fill="FFFFFF" w:themeFill="background1"/>
        <w:spacing w:line="240" w:lineRule="auto"/>
        <w:rPr>
          <w:rFonts w:asciiTheme="minorHAnsi" w:eastAsia="Calibri" w:hAnsiTheme="minorHAnsi" w:cstheme="minorHAnsi"/>
          <w:szCs w:val="22"/>
          <w:lang w:val="en-GB"/>
        </w:rPr>
      </w:pPr>
    </w:p>
    <w:p w14:paraId="293FAD29" w14:textId="322986FF" w:rsidR="00755568" w:rsidRPr="00EB18A2" w:rsidRDefault="001E25AC" w:rsidP="00C37D13">
      <w:pPr>
        <w:shd w:val="clear" w:color="auto" w:fill="FFFFFF"/>
        <w:spacing w:line="240" w:lineRule="auto"/>
        <w:ind w:left="14" w:hanging="14"/>
        <w:rPr>
          <w:rFonts w:asciiTheme="minorHAnsi" w:hAnsiTheme="minorHAnsi" w:cstheme="minorHAnsi"/>
          <w:szCs w:val="22"/>
          <w:lang w:val="en-GB"/>
        </w:rPr>
      </w:pPr>
      <w:r w:rsidRPr="00EB18A2">
        <w:rPr>
          <w:rFonts w:asciiTheme="minorHAnsi" w:hAnsiTheme="minorHAnsi" w:cstheme="minorHAnsi"/>
          <w:szCs w:val="22"/>
          <w:lang w:val="en-GB"/>
        </w:rPr>
        <w:t xml:space="preserve">All edited documents should be in line with the </w:t>
      </w:r>
      <w:r w:rsidR="00026ADE">
        <w:rPr>
          <w:rFonts w:asciiTheme="minorHAnsi" w:hAnsiTheme="minorHAnsi" w:cstheme="minorHAnsi"/>
          <w:szCs w:val="22"/>
          <w:lang w:val="en-GB"/>
        </w:rPr>
        <w:t xml:space="preserve">latest iteration of the </w:t>
      </w:r>
      <w:r w:rsidRPr="00EB18A2">
        <w:rPr>
          <w:rFonts w:asciiTheme="minorHAnsi" w:hAnsiTheme="minorHAnsi" w:cstheme="minorHAnsi"/>
          <w:szCs w:val="22"/>
          <w:lang w:val="en-GB"/>
        </w:rPr>
        <w:t xml:space="preserve">UNICEF Style </w:t>
      </w:r>
      <w:r w:rsidR="00026ADE">
        <w:rPr>
          <w:rFonts w:asciiTheme="minorHAnsi" w:hAnsiTheme="minorHAnsi" w:cstheme="minorHAnsi"/>
          <w:szCs w:val="22"/>
          <w:lang w:val="en-GB"/>
        </w:rPr>
        <w:t>Book</w:t>
      </w:r>
      <w:r w:rsidR="00FB7424">
        <w:rPr>
          <w:rFonts w:asciiTheme="minorHAnsi" w:hAnsiTheme="minorHAnsi" w:cstheme="minorHAnsi"/>
          <w:szCs w:val="22"/>
          <w:lang w:val="en-GB"/>
        </w:rPr>
        <w:t xml:space="preserve">, global UNICEF guidelines and ESARO guidance, as provided. </w:t>
      </w:r>
      <w:r w:rsidRPr="00EB18A2">
        <w:rPr>
          <w:rFonts w:asciiTheme="minorHAnsi" w:hAnsiTheme="minorHAnsi" w:cstheme="minorHAnsi"/>
          <w:szCs w:val="22"/>
          <w:lang w:val="en-GB"/>
        </w:rPr>
        <w:t>All assignments should be submitted electronically by the specified deadline to ESARO. The consultant should provide track changes and comments directly in the document. It is expected that for finalizing one report, at least 1</w:t>
      </w:r>
      <w:r w:rsidR="00FB7424">
        <w:rPr>
          <w:rFonts w:asciiTheme="minorHAnsi" w:hAnsiTheme="minorHAnsi" w:cstheme="minorHAnsi"/>
          <w:szCs w:val="22"/>
          <w:lang w:val="en-GB"/>
        </w:rPr>
        <w:t>–</w:t>
      </w:r>
      <w:r w:rsidRPr="00EB18A2">
        <w:rPr>
          <w:rFonts w:asciiTheme="minorHAnsi" w:hAnsiTheme="minorHAnsi" w:cstheme="minorHAnsi"/>
          <w:szCs w:val="22"/>
          <w:lang w:val="en-GB"/>
        </w:rPr>
        <w:t>2 iterations are made by consultant based on ESARO feedback during a 1</w:t>
      </w:r>
      <w:r w:rsidR="00FB7424">
        <w:rPr>
          <w:rFonts w:asciiTheme="minorHAnsi" w:hAnsiTheme="minorHAnsi" w:cstheme="minorHAnsi"/>
          <w:szCs w:val="22"/>
          <w:lang w:val="en-GB"/>
        </w:rPr>
        <w:t>–</w:t>
      </w:r>
      <w:r w:rsidRPr="00EB18A2">
        <w:rPr>
          <w:rFonts w:asciiTheme="minorHAnsi" w:hAnsiTheme="minorHAnsi" w:cstheme="minorHAnsi"/>
          <w:szCs w:val="22"/>
          <w:lang w:val="en-GB"/>
        </w:rPr>
        <w:t xml:space="preserve">2-week period until the report is finalized. The final report will be cleared by the PPM section. Payment is upon satisfactory completion of deliverables agreed between ESARO and the consultant. </w:t>
      </w:r>
    </w:p>
    <w:p w14:paraId="0AE2D5DD" w14:textId="77777777" w:rsidR="00755568" w:rsidRPr="00EB18A2" w:rsidRDefault="00755568" w:rsidP="00EB18A2">
      <w:pPr>
        <w:pStyle w:val="Header"/>
        <w:tabs>
          <w:tab w:val="clear" w:pos="4320"/>
          <w:tab w:val="clear" w:pos="8640"/>
        </w:tabs>
        <w:spacing w:line="240" w:lineRule="auto"/>
        <w:outlineLvl w:val="0"/>
        <w:rPr>
          <w:rFonts w:asciiTheme="minorHAnsi" w:eastAsia="Calibri" w:hAnsiTheme="minorHAnsi" w:cstheme="minorHAnsi"/>
          <w:b/>
          <w:bCs/>
          <w:szCs w:val="22"/>
          <w:lang w:val="en-GB"/>
        </w:rPr>
      </w:pPr>
    </w:p>
    <w:p w14:paraId="3B333C34" w14:textId="77777777" w:rsidR="00755568" w:rsidRPr="00EB18A2" w:rsidRDefault="00755568" w:rsidP="00EB18A2">
      <w:pPr>
        <w:shd w:val="clear" w:color="auto" w:fill="D9D9D9" w:themeFill="background1" w:themeFillShade="D9"/>
        <w:spacing w:line="240" w:lineRule="auto"/>
        <w:rPr>
          <w:rFonts w:asciiTheme="minorHAnsi" w:eastAsia="Calibri" w:hAnsiTheme="minorHAnsi" w:cstheme="minorHAnsi"/>
          <w:b/>
          <w:bCs/>
          <w:szCs w:val="22"/>
          <w:lang w:val="en-GB"/>
        </w:rPr>
      </w:pPr>
      <w:r w:rsidRPr="00EB18A2">
        <w:rPr>
          <w:rFonts w:asciiTheme="minorHAnsi" w:eastAsia="Calibri" w:hAnsiTheme="minorHAnsi" w:cstheme="minorHAnsi"/>
          <w:b/>
          <w:bCs/>
          <w:szCs w:val="22"/>
          <w:lang w:val="en-GB"/>
        </w:rPr>
        <w:t>Payment Schedule</w:t>
      </w:r>
    </w:p>
    <w:p w14:paraId="37996438" w14:textId="77777777" w:rsidR="00755568" w:rsidRPr="00EB18A2" w:rsidRDefault="00755568" w:rsidP="00EB18A2">
      <w:pPr>
        <w:shd w:val="clear" w:color="auto" w:fill="D9D9D9" w:themeFill="background1" w:themeFillShade="D9"/>
        <w:spacing w:line="240" w:lineRule="auto"/>
        <w:rPr>
          <w:rFonts w:asciiTheme="minorHAnsi" w:eastAsia="Calibri" w:hAnsiTheme="minorHAnsi" w:cstheme="minorHAnsi"/>
          <w:b/>
          <w:bCs/>
          <w:szCs w:val="22"/>
          <w:lang w:val="en-GB"/>
        </w:rPr>
      </w:pPr>
    </w:p>
    <w:p w14:paraId="12A67D35" w14:textId="77777777" w:rsidR="00755568" w:rsidRPr="00EB18A2" w:rsidRDefault="00755568" w:rsidP="00EB18A2">
      <w:pPr>
        <w:pStyle w:val="Header"/>
        <w:tabs>
          <w:tab w:val="clear" w:pos="4320"/>
          <w:tab w:val="clear" w:pos="8640"/>
        </w:tabs>
        <w:spacing w:line="240" w:lineRule="auto"/>
        <w:outlineLvl w:val="0"/>
        <w:rPr>
          <w:rFonts w:asciiTheme="minorHAnsi" w:eastAsia="Calibri" w:hAnsiTheme="minorHAnsi" w:cstheme="minorHAnsi"/>
          <w:i/>
          <w:iCs/>
          <w:szCs w:val="22"/>
          <w:lang w:val="en-GB"/>
        </w:rPr>
      </w:pPr>
    </w:p>
    <w:p w14:paraId="049E0A43" w14:textId="2C783718" w:rsidR="00A65C7E" w:rsidRPr="00EB18A2" w:rsidRDefault="00A65C7E" w:rsidP="61ED1806">
      <w:pPr>
        <w:spacing w:line="240" w:lineRule="auto"/>
        <w:rPr>
          <w:rFonts w:asciiTheme="minorHAnsi" w:hAnsiTheme="minorHAnsi" w:cstheme="minorBidi"/>
          <w:color w:val="auto"/>
        </w:rPr>
      </w:pPr>
      <w:r w:rsidRPr="61ED1806">
        <w:rPr>
          <w:rFonts w:asciiTheme="minorHAnsi" w:hAnsiTheme="minorHAnsi" w:cstheme="minorBidi"/>
        </w:rPr>
        <w:t xml:space="preserve">Payments will be based on timely and quality deliverables cleared by </w:t>
      </w:r>
      <w:r w:rsidR="00765011" w:rsidRPr="61ED1806">
        <w:rPr>
          <w:rFonts w:asciiTheme="minorHAnsi" w:hAnsiTheme="minorHAnsi" w:cstheme="minorBidi"/>
        </w:rPr>
        <w:t xml:space="preserve">the </w:t>
      </w:r>
      <w:r w:rsidRPr="61ED1806">
        <w:rPr>
          <w:rFonts w:asciiTheme="minorHAnsi" w:hAnsiTheme="minorHAnsi" w:cstheme="minorBidi"/>
        </w:rPr>
        <w:t xml:space="preserve">PPM </w:t>
      </w:r>
      <w:r w:rsidR="00765011" w:rsidRPr="61ED1806">
        <w:rPr>
          <w:rFonts w:asciiTheme="minorHAnsi" w:hAnsiTheme="minorHAnsi" w:cstheme="minorBidi"/>
        </w:rPr>
        <w:t>S</w:t>
      </w:r>
      <w:r w:rsidRPr="61ED1806">
        <w:rPr>
          <w:rFonts w:asciiTheme="minorHAnsi" w:hAnsiTheme="minorHAnsi" w:cstheme="minorBidi"/>
        </w:rPr>
        <w:t xml:space="preserve">ection. </w:t>
      </w:r>
      <w:r w:rsidRPr="61ED1806">
        <w:rPr>
          <w:rFonts w:asciiTheme="minorHAnsi" w:hAnsiTheme="minorHAnsi" w:cstheme="minorBidi"/>
          <w:color w:val="auto"/>
        </w:rPr>
        <w:t xml:space="preserve">This can be invoiced on a monthly or quarterly basis depending on the number of deliverables.  </w:t>
      </w:r>
    </w:p>
    <w:p w14:paraId="1C993376" w14:textId="0BFAEB2C" w:rsidR="00755568" w:rsidRPr="00EB18A2" w:rsidRDefault="00A65C7E" w:rsidP="00EB18A2">
      <w:pPr>
        <w:spacing w:before="120" w:line="240" w:lineRule="auto"/>
        <w:rPr>
          <w:rFonts w:asciiTheme="minorHAnsi" w:hAnsiTheme="minorHAnsi" w:cstheme="minorHAnsi"/>
          <w:szCs w:val="22"/>
          <w:lang w:val="en-GB"/>
        </w:rPr>
      </w:pPr>
      <w:r w:rsidRPr="00EB18A2">
        <w:rPr>
          <w:rFonts w:asciiTheme="minorHAnsi" w:hAnsiTheme="minorHAnsi" w:cstheme="minorHAnsi"/>
          <w:szCs w:val="22"/>
          <w:lang w:val="en-GB"/>
        </w:rPr>
        <w:t>As per UNICEF Division of Finance, Administration and Management (DFAM) policy, payment is made against approved deliverables. No advance payment is allowed unless in exceptional circumstances against bank guarantee, subject to a maximum of 30 per cent of the total contract value in cases where advance purchases, for example for supplies or travel, may be necessary.</w:t>
      </w:r>
    </w:p>
    <w:p w14:paraId="3C57F3AF" w14:textId="77777777" w:rsidR="00755568" w:rsidRPr="00EB18A2" w:rsidRDefault="00755568" w:rsidP="00EB18A2">
      <w:pPr>
        <w:pStyle w:val="Header"/>
        <w:tabs>
          <w:tab w:val="clear" w:pos="4320"/>
          <w:tab w:val="clear" w:pos="8640"/>
        </w:tabs>
        <w:spacing w:line="240" w:lineRule="auto"/>
        <w:outlineLvl w:val="0"/>
        <w:rPr>
          <w:rFonts w:asciiTheme="minorHAnsi" w:eastAsia="Calibri" w:hAnsiTheme="minorHAnsi" w:cstheme="minorHAnsi"/>
          <w:b/>
          <w:bCs/>
          <w:szCs w:val="22"/>
          <w:lang w:val="en-GB"/>
        </w:rPr>
      </w:pPr>
    </w:p>
    <w:p w14:paraId="152C54CC" w14:textId="77777777" w:rsidR="00755568" w:rsidRPr="00EB18A2" w:rsidRDefault="00755568" w:rsidP="00EB18A2">
      <w:pPr>
        <w:shd w:val="clear" w:color="auto" w:fill="D9D9D9" w:themeFill="background1" w:themeFillShade="D9"/>
        <w:spacing w:line="240" w:lineRule="auto"/>
        <w:rPr>
          <w:rFonts w:asciiTheme="minorHAnsi" w:eastAsia="Calibri" w:hAnsiTheme="minorHAnsi" w:cstheme="minorHAnsi"/>
          <w:b/>
          <w:bCs/>
          <w:szCs w:val="22"/>
          <w:lang w:val="en-GB"/>
        </w:rPr>
      </w:pPr>
      <w:r w:rsidRPr="00EB18A2">
        <w:rPr>
          <w:rFonts w:asciiTheme="minorHAnsi" w:eastAsia="Calibri" w:hAnsiTheme="minorHAnsi" w:cstheme="minorHAnsi"/>
          <w:b/>
          <w:bCs/>
          <w:szCs w:val="22"/>
          <w:lang w:val="en-GB"/>
        </w:rPr>
        <w:t xml:space="preserve">Desired competencies, technical background, and experience </w:t>
      </w:r>
    </w:p>
    <w:p w14:paraId="69E31FA7" w14:textId="08912973" w:rsidR="00D673BC" w:rsidRPr="00D673BC" w:rsidRDefault="00D673BC" w:rsidP="00742890">
      <w:pPr>
        <w:pStyle w:val="ListParagraph"/>
        <w:numPr>
          <w:ilvl w:val="0"/>
          <w:numId w:val="6"/>
        </w:numPr>
        <w:ind w:left="360"/>
        <w:rPr>
          <w:rFonts w:asciiTheme="minorHAnsi" w:eastAsia="Calibri" w:hAnsiTheme="minorHAnsi" w:cstheme="minorHAnsi"/>
          <w:i/>
          <w:iCs/>
          <w:sz w:val="22"/>
          <w:szCs w:val="22"/>
          <w:lang w:val="en-GB"/>
        </w:rPr>
      </w:pPr>
      <w:r w:rsidRPr="00D673BC">
        <w:rPr>
          <w:rFonts w:asciiTheme="minorHAnsi" w:hAnsiTheme="minorHAnsi" w:cstheme="minorHAnsi"/>
          <w:sz w:val="22"/>
          <w:szCs w:val="22"/>
          <w:lang w:val="en-GB"/>
        </w:rPr>
        <w:t>An Advanced University Degree is required; however, a first University Degree in a relevant field combined with 2 additional years of professional experience may be accepted in lieu of an Advanced University Degree.</w:t>
      </w:r>
    </w:p>
    <w:p w14:paraId="30E461E3" w14:textId="076C897C" w:rsidR="00D673BC" w:rsidRPr="00D673BC" w:rsidRDefault="3A094254" w:rsidP="00742890">
      <w:pPr>
        <w:pStyle w:val="ListParagraph"/>
        <w:numPr>
          <w:ilvl w:val="0"/>
          <w:numId w:val="6"/>
        </w:numPr>
        <w:ind w:left="360"/>
        <w:rPr>
          <w:rFonts w:ascii="Calibri" w:eastAsia="Calibri" w:hAnsi="Calibri" w:cs="Calibri"/>
          <w:i/>
          <w:iCs/>
          <w:lang w:val="en-GB"/>
        </w:rPr>
      </w:pPr>
      <w:r w:rsidRPr="00D673BC">
        <w:rPr>
          <w:rFonts w:ascii="Calibri" w:eastAsia="Calibri" w:hAnsi="Calibri" w:cs="Calibri"/>
          <w:i/>
          <w:iCs/>
          <w:lang w:val="en-GB"/>
        </w:rPr>
        <w:t xml:space="preserve">Specialized skills and/or training </w:t>
      </w:r>
    </w:p>
    <w:p w14:paraId="51AA02E4" w14:textId="77777777" w:rsidR="609933FD" w:rsidRDefault="609933FD" w:rsidP="00742890">
      <w:pPr>
        <w:numPr>
          <w:ilvl w:val="0"/>
          <w:numId w:val="5"/>
        </w:numPr>
        <w:spacing w:line="240" w:lineRule="auto"/>
        <w:rPr>
          <w:rFonts w:asciiTheme="minorHAnsi" w:eastAsia="Times New Roman" w:hAnsiTheme="minorHAnsi" w:cstheme="minorBidi"/>
          <w:color w:val="auto"/>
          <w:lang w:val="en-US"/>
        </w:rPr>
      </w:pPr>
      <w:r w:rsidRPr="0A742AF2">
        <w:rPr>
          <w:rFonts w:asciiTheme="minorHAnsi" w:eastAsia="Times New Roman" w:hAnsiTheme="minorHAnsi" w:cstheme="minorBidi"/>
          <w:color w:val="auto"/>
          <w:lang w:val="en-US"/>
        </w:rPr>
        <w:t xml:space="preserve">Knowledge and capacity to provide high quality reports in line with UNICEF writing style and reporting guidelines. </w:t>
      </w:r>
    </w:p>
    <w:p w14:paraId="6CA85C43" w14:textId="07BE3B2E" w:rsidR="609933FD" w:rsidRDefault="609933FD" w:rsidP="00742890">
      <w:pPr>
        <w:numPr>
          <w:ilvl w:val="0"/>
          <w:numId w:val="5"/>
        </w:numPr>
        <w:spacing w:line="240" w:lineRule="auto"/>
        <w:rPr>
          <w:rFonts w:asciiTheme="minorHAnsi" w:eastAsia="Times New Roman" w:hAnsiTheme="minorHAnsi" w:cstheme="minorBidi"/>
          <w:color w:val="auto"/>
          <w:lang w:val="en-US"/>
        </w:rPr>
      </w:pPr>
      <w:r w:rsidRPr="0A742AF2">
        <w:rPr>
          <w:rFonts w:asciiTheme="minorHAnsi" w:eastAsia="Times New Roman" w:hAnsiTheme="minorHAnsi" w:cstheme="minorBidi"/>
          <w:color w:val="auto"/>
          <w:lang w:val="en-US"/>
        </w:rPr>
        <w:t xml:space="preserve">Experience in branding and layout is an added advantage. </w:t>
      </w:r>
    </w:p>
    <w:p w14:paraId="168DA47D" w14:textId="0FC47A91" w:rsidR="609933FD" w:rsidRDefault="609933FD" w:rsidP="00742890">
      <w:pPr>
        <w:numPr>
          <w:ilvl w:val="0"/>
          <w:numId w:val="5"/>
        </w:numPr>
        <w:spacing w:line="240" w:lineRule="auto"/>
        <w:rPr>
          <w:rFonts w:asciiTheme="minorHAnsi" w:eastAsia="Times New Roman" w:hAnsiTheme="minorHAnsi" w:cstheme="minorBidi"/>
          <w:color w:val="auto"/>
          <w:lang w:val="en-US"/>
        </w:rPr>
      </w:pPr>
      <w:r w:rsidRPr="0A742AF2">
        <w:rPr>
          <w:rFonts w:asciiTheme="minorHAnsi" w:eastAsia="Times New Roman" w:hAnsiTheme="minorHAnsi" w:cstheme="minorBidi"/>
          <w:color w:val="auto"/>
          <w:lang w:val="en-US"/>
        </w:rPr>
        <w:t xml:space="preserve">Expert attention to detail is required. </w:t>
      </w:r>
    </w:p>
    <w:p w14:paraId="4E960314" w14:textId="126354F0" w:rsidR="609933FD" w:rsidRDefault="609933FD" w:rsidP="00742890">
      <w:pPr>
        <w:numPr>
          <w:ilvl w:val="0"/>
          <w:numId w:val="5"/>
        </w:numPr>
        <w:spacing w:line="240" w:lineRule="auto"/>
        <w:rPr>
          <w:rFonts w:asciiTheme="minorHAnsi" w:eastAsia="Times New Roman" w:hAnsiTheme="minorHAnsi" w:cstheme="minorBidi"/>
          <w:color w:val="auto"/>
          <w:lang w:val="en-US"/>
        </w:rPr>
      </w:pPr>
      <w:r w:rsidRPr="0A742AF2">
        <w:rPr>
          <w:rFonts w:asciiTheme="minorHAnsi" w:eastAsia="Times New Roman" w:hAnsiTheme="minorHAnsi" w:cstheme="minorBidi"/>
          <w:color w:val="auto"/>
          <w:lang w:val="en-US"/>
        </w:rPr>
        <w:t>Flexibility and availability/willingness to take up assignments on short notice.</w:t>
      </w:r>
    </w:p>
    <w:p w14:paraId="20F60E3D" w14:textId="053F9AD5" w:rsidR="609933FD" w:rsidRDefault="609933FD" w:rsidP="00742890">
      <w:pPr>
        <w:numPr>
          <w:ilvl w:val="0"/>
          <w:numId w:val="5"/>
        </w:numPr>
        <w:spacing w:line="240" w:lineRule="auto"/>
        <w:rPr>
          <w:rFonts w:asciiTheme="minorHAnsi" w:eastAsia="Times New Roman" w:hAnsiTheme="minorHAnsi" w:cstheme="minorBidi"/>
          <w:color w:val="auto"/>
          <w:lang w:val="en-US"/>
        </w:rPr>
      </w:pPr>
      <w:proofErr w:type="gramStart"/>
      <w:r w:rsidRPr="0A742AF2">
        <w:rPr>
          <w:rFonts w:asciiTheme="minorHAnsi" w:eastAsia="Times New Roman" w:hAnsiTheme="minorHAnsi" w:cstheme="minorBidi"/>
          <w:color w:val="auto"/>
          <w:lang w:val="en-US"/>
        </w:rPr>
        <w:t>Strong knowledge of development/humanitarian contexts and programming,</w:t>
      </w:r>
      <w:proofErr w:type="gramEnd"/>
      <w:r w:rsidRPr="0A742AF2">
        <w:rPr>
          <w:rFonts w:asciiTheme="minorHAnsi" w:eastAsia="Times New Roman" w:hAnsiTheme="minorHAnsi" w:cstheme="minorBidi"/>
          <w:color w:val="auto"/>
          <w:lang w:val="en-US"/>
        </w:rPr>
        <w:t xml:space="preserve"> particularly as related to the situation of children and women and UNICEF’s work. Geographic and contextual knowledge of the Eastern and Southern Africa region is highly desired.</w:t>
      </w:r>
    </w:p>
    <w:p w14:paraId="355CC7AA" w14:textId="2D96F745" w:rsidR="0A742AF2" w:rsidRDefault="0A742AF2" w:rsidP="0A742AF2">
      <w:pPr>
        <w:rPr>
          <w:rFonts w:ascii="Calibri" w:eastAsia="Calibri" w:hAnsi="Calibri" w:cs="Calibri"/>
          <w:i/>
          <w:iCs/>
          <w:sz w:val="24"/>
          <w:szCs w:val="24"/>
          <w:lang w:val="en-GB"/>
        </w:rPr>
      </w:pPr>
    </w:p>
    <w:p w14:paraId="353D388C" w14:textId="16426956" w:rsidR="609933FD" w:rsidRDefault="609933FD" w:rsidP="00742890">
      <w:pPr>
        <w:pStyle w:val="ListParagraph"/>
        <w:numPr>
          <w:ilvl w:val="0"/>
          <w:numId w:val="1"/>
        </w:numPr>
        <w:rPr>
          <w:rFonts w:asciiTheme="minorHAnsi" w:hAnsiTheme="minorHAnsi" w:cstheme="minorBidi"/>
          <w:lang w:val="en-US"/>
        </w:rPr>
      </w:pPr>
      <w:r w:rsidRPr="0A742AF2">
        <w:rPr>
          <w:rFonts w:asciiTheme="minorHAnsi" w:hAnsiTheme="minorHAnsi" w:cstheme="minorBidi"/>
          <w:lang w:val="en-US"/>
        </w:rPr>
        <w:t>Minimum five (5) years of progressively responsible relevant work experience in writing/editing of reports and publications.</w:t>
      </w:r>
    </w:p>
    <w:p w14:paraId="4C13529A" w14:textId="73BC6D24" w:rsidR="0A742AF2" w:rsidRDefault="0A742AF2" w:rsidP="0A742AF2">
      <w:pPr>
        <w:rPr>
          <w:rFonts w:ascii="Calibri" w:eastAsia="Calibri" w:hAnsi="Calibri" w:cs="Calibri"/>
          <w:i/>
          <w:iCs/>
          <w:sz w:val="24"/>
          <w:szCs w:val="24"/>
          <w:lang w:val="en-GB"/>
        </w:rPr>
      </w:pPr>
    </w:p>
    <w:p w14:paraId="1F799594" w14:textId="12D3F3A8" w:rsidR="3A094254" w:rsidRDefault="3A094254" w:rsidP="00742890">
      <w:pPr>
        <w:pStyle w:val="ListParagraph"/>
        <w:numPr>
          <w:ilvl w:val="0"/>
          <w:numId w:val="1"/>
        </w:numPr>
      </w:pPr>
      <w:r w:rsidRPr="0A742AF2">
        <w:rPr>
          <w:rFonts w:ascii="Calibri" w:eastAsia="Calibri" w:hAnsi="Calibri" w:cs="Calibri"/>
          <w:i/>
          <w:iCs/>
          <w:lang w:val="en-GB"/>
        </w:rPr>
        <w:lastRenderedPageBreak/>
        <w:t>Must exhibit the UNICEF Core Values of:</w:t>
      </w:r>
    </w:p>
    <w:p w14:paraId="509B0C36" w14:textId="47267162" w:rsidR="3A094254" w:rsidRDefault="3A094254" w:rsidP="00742890">
      <w:pPr>
        <w:pStyle w:val="ListParagraph"/>
        <w:numPr>
          <w:ilvl w:val="1"/>
          <w:numId w:val="1"/>
        </w:numPr>
      </w:pPr>
      <w:r w:rsidRPr="0A742AF2">
        <w:rPr>
          <w:rFonts w:ascii="Calibri" w:eastAsia="Calibri" w:hAnsi="Calibri" w:cs="Calibri"/>
          <w:i/>
          <w:iCs/>
          <w:lang w:val="en-GB"/>
        </w:rPr>
        <w:t>Care</w:t>
      </w:r>
    </w:p>
    <w:p w14:paraId="79161470" w14:textId="1D5413DE" w:rsidR="3A094254" w:rsidRDefault="3A094254" w:rsidP="00742890">
      <w:pPr>
        <w:pStyle w:val="ListParagraph"/>
        <w:numPr>
          <w:ilvl w:val="1"/>
          <w:numId w:val="1"/>
        </w:numPr>
      </w:pPr>
      <w:r w:rsidRPr="0A742AF2">
        <w:rPr>
          <w:rFonts w:ascii="Calibri" w:eastAsia="Calibri" w:hAnsi="Calibri" w:cs="Calibri"/>
          <w:i/>
          <w:iCs/>
          <w:lang w:val="en-GB"/>
        </w:rPr>
        <w:t>Respect</w:t>
      </w:r>
    </w:p>
    <w:p w14:paraId="374A0BCB" w14:textId="51269BFD" w:rsidR="3A094254" w:rsidRDefault="3A094254" w:rsidP="00742890">
      <w:pPr>
        <w:pStyle w:val="ListParagraph"/>
        <w:numPr>
          <w:ilvl w:val="1"/>
          <w:numId w:val="1"/>
        </w:numPr>
      </w:pPr>
      <w:r w:rsidRPr="0A742AF2">
        <w:rPr>
          <w:rFonts w:ascii="Calibri" w:eastAsia="Calibri" w:hAnsi="Calibri" w:cs="Calibri"/>
          <w:i/>
          <w:iCs/>
          <w:lang w:val="en-GB"/>
        </w:rPr>
        <w:t>Integrity</w:t>
      </w:r>
    </w:p>
    <w:p w14:paraId="61B2B5F8" w14:textId="42274A2C" w:rsidR="3A094254" w:rsidRDefault="3A094254" w:rsidP="00742890">
      <w:pPr>
        <w:pStyle w:val="ListParagraph"/>
        <w:numPr>
          <w:ilvl w:val="1"/>
          <w:numId w:val="1"/>
        </w:numPr>
      </w:pPr>
      <w:r w:rsidRPr="0A742AF2">
        <w:rPr>
          <w:rFonts w:ascii="Calibri" w:eastAsia="Calibri" w:hAnsi="Calibri" w:cs="Calibri"/>
          <w:i/>
          <w:iCs/>
          <w:lang w:val="en-GB"/>
        </w:rPr>
        <w:t>Trust</w:t>
      </w:r>
    </w:p>
    <w:p w14:paraId="57363DB6" w14:textId="748EC567" w:rsidR="3A094254" w:rsidRDefault="3A094254" w:rsidP="00742890">
      <w:pPr>
        <w:pStyle w:val="ListParagraph"/>
        <w:numPr>
          <w:ilvl w:val="1"/>
          <w:numId w:val="1"/>
        </w:numPr>
      </w:pPr>
      <w:r w:rsidRPr="0A742AF2">
        <w:rPr>
          <w:rFonts w:ascii="Calibri" w:eastAsia="Calibri" w:hAnsi="Calibri" w:cs="Calibri"/>
          <w:i/>
          <w:iCs/>
          <w:lang w:val="en-GB"/>
        </w:rPr>
        <w:t>Accountability</w:t>
      </w:r>
    </w:p>
    <w:p w14:paraId="784F2656" w14:textId="735E284E" w:rsidR="4B41A670" w:rsidRDefault="4B41A670" w:rsidP="00742890">
      <w:pPr>
        <w:pStyle w:val="ListParagraph"/>
        <w:numPr>
          <w:ilvl w:val="0"/>
          <w:numId w:val="1"/>
        </w:numPr>
        <w:rPr>
          <w:rFonts w:asciiTheme="minorHAnsi" w:hAnsiTheme="minorHAnsi" w:cstheme="minorBidi"/>
          <w:lang w:val="en-US"/>
        </w:rPr>
      </w:pPr>
      <w:r w:rsidRPr="0A742AF2">
        <w:rPr>
          <w:rFonts w:asciiTheme="minorHAnsi" w:eastAsia="Calibri" w:hAnsiTheme="minorHAnsi" w:cstheme="minorBidi"/>
          <w:lang w:val="en-GB"/>
        </w:rPr>
        <w:t>In addition, required competencies include the ability to demonstrate self-awareness and ethical awareness, drive to achieve results for impact, think and act strategically, manage ambiguity and complexity, and work collaboratively with others.</w:t>
      </w:r>
    </w:p>
    <w:p w14:paraId="16994183" w14:textId="15BF077B" w:rsidR="16AC880C" w:rsidRDefault="16AC880C" w:rsidP="00742890">
      <w:pPr>
        <w:pStyle w:val="ListParagraph"/>
        <w:numPr>
          <w:ilvl w:val="0"/>
          <w:numId w:val="1"/>
        </w:numPr>
        <w:rPr>
          <w:rFonts w:asciiTheme="minorHAnsi" w:hAnsiTheme="minorHAnsi" w:cstheme="minorBidi"/>
          <w:lang w:val="en-US"/>
        </w:rPr>
      </w:pPr>
      <w:r w:rsidRPr="0A742AF2">
        <w:rPr>
          <w:rFonts w:asciiTheme="minorHAnsi" w:hAnsiTheme="minorHAnsi" w:cstheme="minorBidi"/>
          <w:lang w:val="en-US"/>
        </w:rPr>
        <w:t>Knowledge of another official UN language an asset (especially French and Portuguese).</w:t>
      </w:r>
    </w:p>
    <w:p w14:paraId="3025816B" w14:textId="76ADD33C" w:rsidR="0A742AF2" w:rsidRDefault="0A742AF2" w:rsidP="0A742AF2">
      <w:pPr>
        <w:spacing w:line="240" w:lineRule="auto"/>
        <w:rPr>
          <w:rFonts w:asciiTheme="minorHAnsi" w:eastAsia="Times New Roman" w:hAnsiTheme="minorHAnsi" w:cstheme="minorBidi"/>
          <w:color w:val="auto"/>
          <w:lang w:val="en-US"/>
        </w:rPr>
      </w:pPr>
    </w:p>
    <w:p w14:paraId="443B3BC8" w14:textId="77777777" w:rsidR="00755568" w:rsidRPr="00EB18A2" w:rsidRDefault="00755568" w:rsidP="00EB18A2">
      <w:pPr>
        <w:spacing w:line="240" w:lineRule="auto"/>
        <w:rPr>
          <w:rFonts w:asciiTheme="minorHAnsi" w:eastAsia="Calibri" w:hAnsiTheme="minorHAnsi" w:cstheme="minorHAnsi"/>
          <w:b/>
          <w:bCs/>
          <w:szCs w:val="22"/>
          <w:lang w:val="en-GB"/>
        </w:rPr>
      </w:pPr>
    </w:p>
    <w:p w14:paraId="2F713F66" w14:textId="77777777" w:rsidR="00755568" w:rsidRPr="00EB18A2" w:rsidRDefault="00755568" w:rsidP="00EB18A2">
      <w:pPr>
        <w:shd w:val="clear" w:color="auto" w:fill="D9D9D9" w:themeFill="background1" w:themeFillShade="D9"/>
        <w:spacing w:line="240" w:lineRule="auto"/>
        <w:rPr>
          <w:rFonts w:asciiTheme="minorHAnsi" w:eastAsia="Calibri" w:hAnsiTheme="minorHAnsi" w:cstheme="minorHAnsi"/>
          <w:b/>
          <w:bCs/>
          <w:szCs w:val="22"/>
          <w:lang w:val="en-GB"/>
        </w:rPr>
      </w:pPr>
      <w:r w:rsidRPr="00EB18A2">
        <w:rPr>
          <w:rFonts w:asciiTheme="minorHAnsi" w:eastAsia="Calibri" w:hAnsiTheme="minorHAnsi" w:cstheme="minorHAnsi"/>
          <w:b/>
          <w:bCs/>
          <w:szCs w:val="22"/>
          <w:lang w:val="en-GB"/>
        </w:rPr>
        <w:t>Administrative issues</w:t>
      </w:r>
    </w:p>
    <w:p w14:paraId="2699FA6E" w14:textId="77777777" w:rsidR="00755568" w:rsidRPr="00EB18A2" w:rsidRDefault="00755568" w:rsidP="00EB18A2">
      <w:pPr>
        <w:shd w:val="clear" w:color="auto" w:fill="D9D9D9" w:themeFill="background1" w:themeFillShade="D9"/>
        <w:spacing w:line="240" w:lineRule="auto"/>
        <w:rPr>
          <w:rFonts w:asciiTheme="minorHAnsi" w:eastAsia="Calibri" w:hAnsiTheme="minorHAnsi" w:cstheme="minorHAnsi"/>
          <w:b/>
          <w:bCs/>
          <w:szCs w:val="22"/>
          <w:lang w:val="en-GB"/>
        </w:rPr>
      </w:pPr>
    </w:p>
    <w:p w14:paraId="7C2927A6" w14:textId="797B804C" w:rsidR="00755568" w:rsidRPr="00EB18A2" w:rsidRDefault="00755568" w:rsidP="00EB18A2">
      <w:pPr>
        <w:spacing w:line="240" w:lineRule="auto"/>
        <w:rPr>
          <w:rFonts w:asciiTheme="minorHAnsi" w:eastAsia="Calibri" w:hAnsiTheme="minorHAnsi" w:cstheme="minorHAnsi"/>
          <w:i/>
          <w:iCs/>
          <w:szCs w:val="22"/>
          <w:lang w:val="en-GB"/>
        </w:rPr>
      </w:pPr>
    </w:p>
    <w:p w14:paraId="61F95A60" w14:textId="4DBD2108" w:rsidR="00755568" w:rsidRDefault="000D0A47" w:rsidP="61ED1806">
      <w:pPr>
        <w:spacing w:line="240" w:lineRule="auto"/>
        <w:rPr>
          <w:rFonts w:asciiTheme="minorHAnsi" w:hAnsiTheme="minorHAnsi" w:cstheme="minorBidi"/>
          <w:lang w:val="en-GB"/>
        </w:rPr>
      </w:pPr>
      <w:r w:rsidRPr="61ED1806">
        <w:rPr>
          <w:rFonts w:asciiTheme="minorHAnsi" w:hAnsiTheme="minorHAnsi" w:cstheme="minorBidi"/>
          <w:lang w:val="en-GB"/>
        </w:rPr>
        <w:t xml:space="preserve">The consultant should perform the work using </w:t>
      </w:r>
      <w:r w:rsidR="004B66FB" w:rsidRPr="61ED1806">
        <w:rPr>
          <w:rFonts w:asciiTheme="minorHAnsi" w:hAnsiTheme="minorHAnsi" w:cstheme="minorBidi"/>
          <w:lang w:val="en-GB"/>
        </w:rPr>
        <w:t>their</w:t>
      </w:r>
      <w:r w:rsidRPr="61ED1806">
        <w:rPr>
          <w:rFonts w:asciiTheme="minorHAnsi" w:hAnsiTheme="minorHAnsi" w:cstheme="minorBidi"/>
          <w:lang w:val="en-GB"/>
        </w:rPr>
        <w:t xml:space="preserve"> own resources (e.g. computer, internet connection) and UNICEF will not provide </w:t>
      </w:r>
      <w:r w:rsidR="00E2588E" w:rsidRPr="61ED1806">
        <w:rPr>
          <w:rFonts w:asciiTheme="minorHAnsi" w:hAnsiTheme="minorHAnsi" w:cstheme="minorBidi"/>
          <w:lang w:val="en-GB"/>
        </w:rPr>
        <w:t xml:space="preserve">a </w:t>
      </w:r>
      <w:r w:rsidRPr="61ED1806">
        <w:rPr>
          <w:rFonts w:asciiTheme="minorHAnsi" w:hAnsiTheme="minorHAnsi" w:cstheme="minorBidi"/>
          <w:lang w:val="en-GB"/>
        </w:rPr>
        <w:t>working space.</w:t>
      </w:r>
      <w:r w:rsidR="00E2588E" w:rsidRPr="61ED1806">
        <w:rPr>
          <w:rFonts w:asciiTheme="minorHAnsi" w:hAnsiTheme="minorHAnsi" w:cstheme="minorBidi"/>
          <w:lang w:val="en-GB"/>
        </w:rPr>
        <w:t xml:space="preserve"> </w:t>
      </w:r>
      <w:r w:rsidRPr="61ED1806">
        <w:rPr>
          <w:rFonts w:asciiTheme="minorHAnsi" w:hAnsiTheme="minorHAnsi" w:cstheme="minorBidi"/>
          <w:lang w:val="en-GB"/>
        </w:rPr>
        <w:t>The work will be performed remotely/home-based</w:t>
      </w:r>
      <w:r w:rsidR="0FB73F94" w:rsidRPr="61ED1806">
        <w:rPr>
          <w:rFonts w:asciiTheme="minorHAnsi" w:hAnsiTheme="minorHAnsi" w:cstheme="minorBidi"/>
          <w:lang w:val="en-GB"/>
        </w:rPr>
        <w:t xml:space="preserve"> without travel</w:t>
      </w:r>
      <w:r w:rsidRPr="61ED1806">
        <w:rPr>
          <w:rFonts w:asciiTheme="minorHAnsi" w:hAnsiTheme="minorHAnsi" w:cstheme="minorBidi"/>
          <w:lang w:val="en-GB"/>
        </w:rPr>
        <w:t xml:space="preserve">. </w:t>
      </w:r>
    </w:p>
    <w:p w14:paraId="5954FA61" w14:textId="77777777" w:rsidR="00473C99" w:rsidRPr="00473C99" w:rsidRDefault="00473C99" w:rsidP="00473C99">
      <w:pPr>
        <w:spacing w:line="240" w:lineRule="auto"/>
        <w:rPr>
          <w:rFonts w:asciiTheme="minorHAnsi" w:hAnsiTheme="minorHAnsi" w:cstheme="minorHAnsi"/>
          <w:szCs w:val="22"/>
          <w:lang w:val="en-GB"/>
        </w:rPr>
      </w:pPr>
    </w:p>
    <w:p w14:paraId="360CF8C1" w14:textId="77777777" w:rsidR="00755568" w:rsidRPr="00EB18A2" w:rsidRDefault="00755568" w:rsidP="00EB18A2">
      <w:pPr>
        <w:keepNext/>
        <w:keepLines/>
        <w:shd w:val="clear" w:color="auto" w:fill="D9D9D9" w:themeFill="background1" w:themeFillShade="D9"/>
        <w:spacing w:line="240" w:lineRule="auto"/>
        <w:rPr>
          <w:rFonts w:asciiTheme="minorHAnsi" w:eastAsia="Calibri" w:hAnsiTheme="minorHAnsi" w:cstheme="minorHAnsi"/>
          <w:b/>
          <w:bCs/>
          <w:szCs w:val="22"/>
          <w:lang w:val="en-GB"/>
        </w:rPr>
      </w:pPr>
      <w:r w:rsidRPr="00EB18A2">
        <w:rPr>
          <w:rFonts w:asciiTheme="minorHAnsi" w:eastAsia="Calibri" w:hAnsiTheme="minorHAnsi" w:cstheme="minorHAnsi"/>
          <w:b/>
          <w:bCs/>
          <w:szCs w:val="22"/>
          <w:lang w:val="en-GB"/>
        </w:rPr>
        <w:t xml:space="preserve">Conditions </w:t>
      </w:r>
    </w:p>
    <w:p w14:paraId="2AAFE2D3" w14:textId="77777777" w:rsidR="00755568" w:rsidRPr="00EB18A2" w:rsidRDefault="00755568" w:rsidP="00EB18A2">
      <w:pPr>
        <w:keepNext/>
        <w:keepLines/>
        <w:shd w:val="clear" w:color="auto" w:fill="D9D9D9" w:themeFill="background1" w:themeFillShade="D9"/>
        <w:spacing w:line="240" w:lineRule="auto"/>
        <w:rPr>
          <w:rFonts w:asciiTheme="minorHAnsi" w:eastAsia="Calibri" w:hAnsiTheme="minorHAnsi" w:cstheme="minorHAnsi"/>
          <w:b/>
          <w:bCs/>
          <w:szCs w:val="22"/>
          <w:lang w:val="en-GB"/>
        </w:rPr>
      </w:pPr>
    </w:p>
    <w:p w14:paraId="389D82E8" w14:textId="77777777" w:rsidR="00755568" w:rsidRPr="00EB18A2" w:rsidRDefault="00755568" w:rsidP="00EB18A2">
      <w:pPr>
        <w:keepNext/>
        <w:keepLines/>
        <w:spacing w:line="240" w:lineRule="auto"/>
        <w:rPr>
          <w:rFonts w:asciiTheme="minorHAnsi" w:eastAsia="Calibri" w:hAnsiTheme="minorHAnsi" w:cstheme="minorHAnsi"/>
          <w:b/>
          <w:bCs/>
          <w:szCs w:val="22"/>
          <w:lang w:val="en-GB"/>
        </w:rPr>
      </w:pPr>
    </w:p>
    <w:p w14:paraId="0912A6D4" w14:textId="731DB60E" w:rsidR="003C17B9" w:rsidRPr="00EB18A2" w:rsidRDefault="003C17B9" w:rsidP="00EB18A2">
      <w:pPr>
        <w:spacing w:line="240" w:lineRule="auto"/>
        <w:rPr>
          <w:rFonts w:asciiTheme="minorHAnsi" w:hAnsiTheme="minorHAnsi" w:cstheme="minorHAnsi"/>
          <w:szCs w:val="22"/>
          <w:lang w:val="en-GB"/>
        </w:rPr>
      </w:pPr>
      <w:r w:rsidRPr="00EB18A2">
        <w:rPr>
          <w:rFonts w:asciiTheme="minorHAnsi" w:hAnsiTheme="minorHAnsi" w:cstheme="minorHAnsi"/>
          <w:color w:val="auto"/>
          <w:szCs w:val="22"/>
          <w:lang w:val="en-GB"/>
        </w:rPr>
        <w:t>The candidate selected will be governed by, and subject to, UNICEF’s General Terms and Conditions for individual contracts.</w:t>
      </w:r>
      <w:r w:rsidRPr="00EB18A2">
        <w:rPr>
          <w:rFonts w:asciiTheme="minorHAnsi" w:hAnsiTheme="minorHAnsi" w:cstheme="minorHAnsi"/>
          <w:szCs w:val="22"/>
          <w:lang w:val="en-GB"/>
        </w:rPr>
        <w:t xml:space="preserve"> </w:t>
      </w:r>
      <w:r w:rsidRPr="00EB18A2">
        <w:rPr>
          <w:rFonts w:asciiTheme="minorHAnsi" w:hAnsiTheme="minorHAnsi" w:cstheme="minorHAnsi"/>
          <w:color w:val="auto"/>
          <w:szCs w:val="22"/>
          <w:lang w:val="en-GB"/>
        </w:rPr>
        <w:t>All products and data developed and collected for this agreement are the intellectual property of UNICEF. The consultant may not publish or disseminate the final report</w:t>
      </w:r>
      <w:r w:rsidR="00097E98">
        <w:rPr>
          <w:rFonts w:asciiTheme="minorHAnsi" w:hAnsiTheme="minorHAnsi" w:cstheme="minorHAnsi"/>
          <w:color w:val="auto"/>
          <w:szCs w:val="22"/>
          <w:lang w:val="en-GB"/>
        </w:rPr>
        <w:t>s</w:t>
      </w:r>
      <w:r w:rsidRPr="00EB18A2">
        <w:rPr>
          <w:rFonts w:asciiTheme="minorHAnsi" w:hAnsiTheme="minorHAnsi" w:cstheme="minorHAnsi"/>
          <w:color w:val="auto"/>
          <w:szCs w:val="22"/>
          <w:lang w:val="en-GB"/>
        </w:rPr>
        <w:t>, or any other document</w:t>
      </w:r>
      <w:r w:rsidR="00097E98">
        <w:rPr>
          <w:rFonts w:asciiTheme="minorHAnsi" w:hAnsiTheme="minorHAnsi" w:cstheme="minorHAnsi"/>
          <w:color w:val="auto"/>
          <w:szCs w:val="22"/>
          <w:lang w:val="en-GB"/>
        </w:rPr>
        <w:t>s</w:t>
      </w:r>
      <w:r w:rsidRPr="00EB18A2">
        <w:rPr>
          <w:rFonts w:asciiTheme="minorHAnsi" w:hAnsiTheme="minorHAnsi" w:cstheme="minorHAnsi"/>
          <w:color w:val="auto"/>
          <w:szCs w:val="22"/>
          <w:lang w:val="en-GB"/>
        </w:rPr>
        <w:t xml:space="preserve"> produced from this work without the express permission and acknowledgement of UNICEF.</w:t>
      </w:r>
    </w:p>
    <w:p w14:paraId="0B7D3CB1" w14:textId="77777777" w:rsidR="003C17B9" w:rsidRPr="00EB18A2" w:rsidRDefault="003C17B9" w:rsidP="00EB18A2">
      <w:pPr>
        <w:keepNext/>
        <w:keepLines/>
        <w:spacing w:line="240" w:lineRule="auto"/>
        <w:rPr>
          <w:rFonts w:asciiTheme="minorHAnsi" w:eastAsia="Calibri" w:hAnsiTheme="minorHAnsi" w:cstheme="minorHAnsi"/>
          <w:i/>
          <w:iCs/>
          <w:szCs w:val="22"/>
          <w:lang w:val="en-GB"/>
        </w:rPr>
      </w:pPr>
    </w:p>
    <w:p w14:paraId="3CD6966C" w14:textId="6756182C" w:rsidR="00755568" w:rsidRPr="00097E98" w:rsidRDefault="00755568" w:rsidP="00097E98">
      <w:pPr>
        <w:keepNext/>
        <w:keepLines/>
        <w:spacing w:line="240" w:lineRule="auto"/>
        <w:rPr>
          <w:rFonts w:asciiTheme="minorHAnsi" w:eastAsia="Calibri" w:hAnsiTheme="minorHAnsi" w:cstheme="minorHAnsi"/>
          <w:szCs w:val="22"/>
          <w:lang w:val="en-GB"/>
        </w:rPr>
      </w:pPr>
      <w:r w:rsidRPr="00097E98">
        <w:rPr>
          <w:rFonts w:asciiTheme="minorHAnsi" w:eastAsia="Calibri" w:hAnsiTheme="minorHAnsi" w:cstheme="minorHAnsi"/>
          <w:szCs w:val="22"/>
          <w:lang w:val="en-GB"/>
        </w:rPr>
        <w:t xml:space="preserve">Individuals engaged under a consultancy or individual contract will not be considered “staff members” under the Staff Regulations and Rules of the United Nations and UNICEF’s policies and procedures and will </w:t>
      </w:r>
      <w:r w:rsidRPr="00097E98">
        <w:rPr>
          <w:rFonts w:asciiTheme="minorHAnsi" w:eastAsia="Calibri" w:hAnsiTheme="minorHAnsi" w:cstheme="minorHAnsi"/>
          <w:szCs w:val="22"/>
        </w:rPr>
        <w:t>not</w:t>
      </w:r>
      <w:r w:rsidRPr="00097E98">
        <w:rPr>
          <w:rFonts w:asciiTheme="minorHAnsi" w:eastAsia="Calibri" w:hAnsiTheme="minorHAnsi" w:cstheme="minorHAnsi"/>
          <w:szCs w:val="22"/>
          <w:lang w:val="en-GB"/>
        </w:rPr>
        <w:t xml:space="preserve"> be entitled to benefits provided therein (such as leave entitlements and medical insurance coverage). Their conditions of service will be governed by their contract and the General Conditions of Contracts for the Services of Consultants and Individual Contractors. Consultants and individual contractors are responsible for determining their tax liabilities and for the payment of any taxes and/or duties, in accordance with local or other applicable laws.</w:t>
      </w:r>
    </w:p>
    <w:p w14:paraId="0F5593BD" w14:textId="77777777" w:rsidR="00755568" w:rsidRPr="00EB18A2" w:rsidRDefault="00755568" w:rsidP="00EB18A2">
      <w:pPr>
        <w:spacing w:line="240" w:lineRule="auto"/>
        <w:rPr>
          <w:rFonts w:asciiTheme="minorHAnsi" w:eastAsia="Calibri" w:hAnsiTheme="minorHAnsi" w:cstheme="minorHAnsi"/>
          <w:i/>
          <w:iCs/>
          <w:szCs w:val="22"/>
          <w:lang w:val="en-GB"/>
        </w:rPr>
      </w:pPr>
    </w:p>
    <w:p w14:paraId="61117FB7" w14:textId="77777777" w:rsidR="00755568" w:rsidRPr="00EB18A2" w:rsidRDefault="00755568" w:rsidP="00EB18A2">
      <w:pPr>
        <w:shd w:val="clear" w:color="auto" w:fill="D9D9D9" w:themeFill="background1" w:themeFillShade="D9"/>
        <w:spacing w:line="240" w:lineRule="auto"/>
        <w:rPr>
          <w:rFonts w:asciiTheme="minorHAnsi" w:eastAsia="Calibri" w:hAnsiTheme="minorHAnsi" w:cstheme="minorHAnsi"/>
          <w:b/>
          <w:bCs/>
          <w:szCs w:val="22"/>
          <w:lang w:val="en-GB"/>
        </w:rPr>
      </w:pPr>
      <w:r w:rsidRPr="00EB18A2">
        <w:rPr>
          <w:rFonts w:asciiTheme="minorHAnsi" w:eastAsia="Calibri" w:hAnsiTheme="minorHAnsi" w:cstheme="minorHAnsi"/>
          <w:b/>
          <w:bCs/>
          <w:szCs w:val="22"/>
          <w:lang w:val="en-GB"/>
        </w:rPr>
        <w:t>Risks</w:t>
      </w:r>
    </w:p>
    <w:p w14:paraId="775D8950" w14:textId="77777777" w:rsidR="00755568" w:rsidRPr="00EB18A2" w:rsidRDefault="00755568" w:rsidP="00EB18A2">
      <w:pPr>
        <w:shd w:val="clear" w:color="auto" w:fill="D9D9D9" w:themeFill="background1" w:themeFillShade="D9"/>
        <w:spacing w:line="240" w:lineRule="auto"/>
        <w:rPr>
          <w:rFonts w:asciiTheme="minorHAnsi" w:eastAsia="Calibri" w:hAnsiTheme="minorHAnsi" w:cstheme="minorHAnsi"/>
          <w:b/>
          <w:bCs/>
          <w:szCs w:val="22"/>
          <w:lang w:val="en-GB"/>
        </w:rPr>
      </w:pPr>
    </w:p>
    <w:p w14:paraId="5A69A93D" w14:textId="77777777" w:rsidR="00755568" w:rsidRPr="00EB18A2" w:rsidRDefault="00755568" w:rsidP="00EB18A2">
      <w:pPr>
        <w:spacing w:line="240" w:lineRule="auto"/>
        <w:rPr>
          <w:rFonts w:asciiTheme="minorHAnsi" w:eastAsia="Calibri" w:hAnsiTheme="minorHAnsi" w:cstheme="minorHAnsi"/>
          <w:i/>
          <w:iCs/>
          <w:szCs w:val="22"/>
          <w:lang w:val="en-GB"/>
        </w:rPr>
      </w:pPr>
    </w:p>
    <w:p w14:paraId="504B8D07" w14:textId="6AC42016" w:rsidR="008C283C" w:rsidRPr="00EB18A2" w:rsidRDefault="008C283C" w:rsidP="00EB18A2">
      <w:pPr>
        <w:spacing w:line="240" w:lineRule="auto"/>
        <w:rPr>
          <w:rFonts w:asciiTheme="minorHAnsi" w:hAnsiTheme="minorHAnsi" w:cstheme="minorHAnsi"/>
          <w:szCs w:val="22"/>
          <w:lang w:val="en-GB"/>
        </w:rPr>
      </w:pPr>
      <w:r w:rsidRPr="00EB18A2">
        <w:rPr>
          <w:rFonts w:asciiTheme="minorHAnsi" w:hAnsiTheme="minorHAnsi" w:cstheme="minorHAnsi"/>
          <w:szCs w:val="22"/>
          <w:lang w:val="en-GB"/>
        </w:rPr>
        <w:t xml:space="preserve">Risks include poor quality of internal and particularly external documents and/or late submission of documents, which could have potential reputational risks </w:t>
      </w:r>
      <w:r w:rsidR="00097F36">
        <w:rPr>
          <w:rFonts w:asciiTheme="minorHAnsi" w:hAnsiTheme="minorHAnsi" w:cstheme="minorHAnsi"/>
          <w:szCs w:val="22"/>
          <w:lang w:val="en-GB"/>
        </w:rPr>
        <w:t xml:space="preserve">and programming implications </w:t>
      </w:r>
      <w:r w:rsidRPr="00EB18A2">
        <w:rPr>
          <w:rFonts w:asciiTheme="minorHAnsi" w:hAnsiTheme="minorHAnsi" w:cstheme="minorHAnsi"/>
          <w:szCs w:val="22"/>
          <w:lang w:val="en-GB"/>
        </w:rPr>
        <w:t>for UNICEF ESARO. Mitigation measures include ensuring the UNICEF guidelines on writing and branding</w:t>
      </w:r>
      <w:r w:rsidR="00097F36">
        <w:rPr>
          <w:rFonts w:asciiTheme="minorHAnsi" w:hAnsiTheme="minorHAnsi" w:cstheme="minorHAnsi"/>
          <w:szCs w:val="22"/>
          <w:lang w:val="en-GB"/>
        </w:rPr>
        <w:t>,</w:t>
      </w:r>
      <w:r w:rsidRPr="00EB18A2">
        <w:rPr>
          <w:rFonts w:asciiTheme="minorHAnsi" w:hAnsiTheme="minorHAnsi" w:cstheme="minorHAnsi"/>
          <w:szCs w:val="22"/>
          <w:lang w:val="en-GB"/>
        </w:rPr>
        <w:t xml:space="preserve"> as well as </w:t>
      </w:r>
      <w:r w:rsidR="00097F36">
        <w:rPr>
          <w:rFonts w:asciiTheme="minorHAnsi" w:hAnsiTheme="minorHAnsi" w:cstheme="minorHAnsi"/>
          <w:szCs w:val="22"/>
          <w:lang w:val="en-GB"/>
        </w:rPr>
        <w:t xml:space="preserve">any </w:t>
      </w:r>
      <w:r w:rsidRPr="00EB18A2">
        <w:rPr>
          <w:rFonts w:asciiTheme="minorHAnsi" w:hAnsiTheme="minorHAnsi" w:cstheme="minorHAnsi"/>
          <w:szCs w:val="22"/>
          <w:lang w:val="en-GB"/>
        </w:rPr>
        <w:t xml:space="preserve">ESARO </w:t>
      </w:r>
      <w:r w:rsidR="00097F36">
        <w:rPr>
          <w:rFonts w:asciiTheme="minorHAnsi" w:hAnsiTheme="minorHAnsi" w:cstheme="minorHAnsi"/>
          <w:szCs w:val="22"/>
          <w:lang w:val="en-GB"/>
        </w:rPr>
        <w:t>guidelines and templates</w:t>
      </w:r>
      <w:r w:rsidRPr="00EB18A2">
        <w:rPr>
          <w:rFonts w:asciiTheme="minorHAnsi" w:hAnsiTheme="minorHAnsi" w:cstheme="minorHAnsi"/>
          <w:szCs w:val="22"/>
          <w:lang w:val="en-GB"/>
        </w:rPr>
        <w:t xml:space="preserve"> are used by </w:t>
      </w:r>
      <w:r w:rsidR="00097F36">
        <w:rPr>
          <w:rFonts w:asciiTheme="minorHAnsi" w:hAnsiTheme="minorHAnsi" w:cstheme="minorHAnsi"/>
          <w:szCs w:val="22"/>
          <w:lang w:val="en-GB"/>
        </w:rPr>
        <w:t xml:space="preserve">the </w:t>
      </w:r>
      <w:r w:rsidRPr="00EB18A2">
        <w:rPr>
          <w:rFonts w:asciiTheme="minorHAnsi" w:hAnsiTheme="minorHAnsi" w:cstheme="minorHAnsi"/>
          <w:szCs w:val="22"/>
          <w:lang w:val="en-GB"/>
        </w:rPr>
        <w:t>consultant</w:t>
      </w:r>
      <w:r w:rsidR="00097F36">
        <w:rPr>
          <w:rFonts w:asciiTheme="minorHAnsi" w:hAnsiTheme="minorHAnsi" w:cstheme="minorHAnsi"/>
          <w:szCs w:val="22"/>
          <w:lang w:val="en-GB"/>
        </w:rPr>
        <w:t>(s)</w:t>
      </w:r>
      <w:r w:rsidRPr="00EB18A2">
        <w:rPr>
          <w:rFonts w:asciiTheme="minorHAnsi" w:hAnsiTheme="minorHAnsi" w:cstheme="minorHAnsi"/>
          <w:szCs w:val="22"/>
          <w:lang w:val="en-GB"/>
        </w:rPr>
        <w:t xml:space="preserve">. </w:t>
      </w:r>
    </w:p>
    <w:p w14:paraId="4C2B00A7" w14:textId="77777777" w:rsidR="00755568" w:rsidRPr="00EB18A2" w:rsidRDefault="00755568" w:rsidP="00EB18A2">
      <w:pPr>
        <w:spacing w:line="240" w:lineRule="auto"/>
        <w:rPr>
          <w:rFonts w:asciiTheme="minorHAnsi" w:eastAsia="Calibri" w:hAnsiTheme="minorHAnsi" w:cstheme="minorHAnsi"/>
          <w:i/>
          <w:iCs/>
          <w:szCs w:val="22"/>
          <w:lang w:val="en-US"/>
        </w:rPr>
      </w:pPr>
    </w:p>
    <w:p w14:paraId="28C4ED19" w14:textId="77777777" w:rsidR="00755568" w:rsidRPr="00EB18A2" w:rsidRDefault="00755568" w:rsidP="00EB18A2">
      <w:pPr>
        <w:shd w:val="clear" w:color="auto" w:fill="D9D9D9" w:themeFill="background1" w:themeFillShade="D9"/>
        <w:spacing w:line="240" w:lineRule="auto"/>
        <w:rPr>
          <w:rFonts w:asciiTheme="minorHAnsi" w:eastAsia="Calibri" w:hAnsiTheme="minorHAnsi" w:cstheme="minorHAnsi"/>
          <w:b/>
          <w:bCs/>
          <w:szCs w:val="22"/>
          <w:lang w:val="en-GB"/>
        </w:rPr>
      </w:pPr>
      <w:r w:rsidRPr="00EB18A2">
        <w:rPr>
          <w:rFonts w:asciiTheme="minorHAnsi" w:eastAsia="Calibri" w:hAnsiTheme="minorHAnsi" w:cstheme="minorHAnsi"/>
          <w:b/>
          <w:bCs/>
          <w:szCs w:val="22"/>
          <w:lang w:val="en-GB"/>
        </w:rPr>
        <w:t>How to Apply</w:t>
      </w:r>
    </w:p>
    <w:p w14:paraId="25C8972C" w14:textId="77777777" w:rsidR="00755568" w:rsidRPr="00EB18A2" w:rsidRDefault="00755568" w:rsidP="00EB18A2">
      <w:pPr>
        <w:shd w:val="clear" w:color="auto" w:fill="D9D9D9" w:themeFill="background1" w:themeFillShade="D9"/>
        <w:spacing w:line="240" w:lineRule="auto"/>
        <w:rPr>
          <w:rFonts w:asciiTheme="minorHAnsi" w:eastAsia="Calibri" w:hAnsiTheme="minorHAnsi" w:cstheme="minorHAnsi"/>
          <w:b/>
          <w:bCs/>
          <w:szCs w:val="22"/>
          <w:lang w:val="en-GB"/>
        </w:rPr>
      </w:pPr>
    </w:p>
    <w:p w14:paraId="7A313CD2" w14:textId="77777777" w:rsidR="00755568" w:rsidRPr="00EB18A2" w:rsidRDefault="00755568" w:rsidP="00EB18A2">
      <w:pPr>
        <w:spacing w:line="240" w:lineRule="auto"/>
        <w:rPr>
          <w:rFonts w:asciiTheme="minorHAnsi" w:eastAsia="Calibri" w:hAnsiTheme="minorHAnsi" w:cstheme="minorHAnsi"/>
          <w:i/>
          <w:iCs/>
          <w:szCs w:val="22"/>
          <w:lang w:val="en-GB"/>
        </w:rPr>
      </w:pPr>
    </w:p>
    <w:p w14:paraId="4DF72DA3" w14:textId="666324E1" w:rsidR="00755568" w:rsidRPr="00EB18A2" w:rsidRDefault="00755568" w:rsidP="00EB18A2">
      <w:pPr>
        <w:spacing w:line="240" w:lineRule="auto"/>
        <w:rPr>
          <w:rFonts w:asciiTheme="minorHAnsi" w:eastAsia="Calibri" w:hAnsiTheme="minorHAnsi" w:cstheme="minorHAnsi"/>
          <w:szCs w:val="22"/>
          <w:lang w:val="en-GB"/>
        </w:rPr>
      </w:pPr>
      <w:r w:rsidRPr="00EB18A2">
        <w:rPr>
          <w:rFonts w:asciiTheme="minorHAnsi" w:eastAsia="Calibri" w:hAnsiTheme="minorHAnsi" w:cstheme="minorHAnsi"/>
          <w:szCs w:val="22"/>
          <w:lang w:val="en-GB"/>
        </w:rPr>
        <w:t>Qualified candidates are requested to submit a cover letter, CV</w:t>
      </w:r>
      <w:r w:rsidR="00097F36">
        <w:rPr>
          <w:rFonts w:asciiTheme="minorHAnsi" w:eastAsia="Calibri" w:hAnsiTheme="minorHAnsi" w:cstheme="minorHAnsi"/>
          <w:szCs w:val="22"/>
          <w:lang w:val="en-GB"/>
        </w:rPr>
        <w:t xml:space="preserve"> and</w:t>
      </w:r>
      <w:r w:rsidRPr="00EB18A2">
        <w:rPr>
          <w:rFonts w:asciiTheme="minorHAnsi" w:eastAsia="Calibri" w:hAnsiTheme="minorHAnsi" w:cstheme="minorHAnsi"/>
          <w:szCs w:val="22"/>
          <w:lang w:val="en-GB"/>
        </w:rPr>
        <w:t xml:space="preserve"> P11 form to the online recruitment portal (Talent Management System) or email provided.</w:t>
      </w:r>
    </w:p>
    <w:p w14:paraId="1E9EAF0B" w14:textId="77777777" w:rsidR="00755568" w:rsidRPr="00EB18A2" w:rsidRDefault="00755568" w:rsidP="00EB18A2">
      <w:pPr>
        <w:spacing w:line="240" w:lineRule="auto"/>
        <w:rPr>
          <w:rFonts w:asciiTheme="minorHAnsi" w:eastAsia="Calibri" w:hAnsiTheme="minorHAnsi" w:cstheme="minorHAnsi"/>
          <w:szCs w:val="22"/>
          <w:lang w:val="en-GB"/>
        </w:rPr>
      </w:pPr>
    </w:p>
    <w:p w14:paraId="48ADF0E4" w14:textId="23F4F38E" w:rsidR="00755568" w:rsidRPr="00EB18A2" w:rsidRDefault="00755568" w:rsidP="00EB18A2">
      <w:pPr>
        <w:spacing w:line="240" w:lineRule="auto"/>
        <w:rPr>
          <w:rFonts w:asciiTheme="minorHAnsi" w:eastAsia="Calibri" w:hAnsiTheme="minorHAnsi" w:cstheme="minorHAnsi"/>
          <w:b/>
          <w:bCs/>
          <w:szCs w:val="22"/>
          <w:lang w:val="en-GB"/>
        </w:rPr>
      </w:pPr>
      <w:r w:rsidRPr="00EB18A2">
        <w:rPr>
          <w:rFonts w:asciiTheme="minorHAnsi" w:eastAsia="Calibri" w:hAnsiTheme="minorHAnsi" w:cstheme="minorHAnsi"/>
          <w:szCs w:val="22"/>
          <w:lang w:val="en-GB"/>
        </w:rPr>
        <w:lastRenderedPageBreak/>
        <w:t xml:space="preserve">Interested candidates to indicate </w:t>
      </w:r>
      <w:r w:rsidRPr="00EB18A2">
        <w:rPr>
          <w:rFonts w:asciiTheme="minorHAnsi" w:eastAsia="Calibri" w:hAnsiTheme="minorHAnsi" w:cstheme="minorHAnsi"/>
          <w:szCs w:val="22"/>
          <w:u w:val="single"/>
          <w:lang w:val="en-GB"/>
        </w:rPr>
        <w:t>ability</w:t>
      </w:r>
      <w:r w:rsidRPr="00EB18A2">
        <w:rPr>
          <w:rFonts w:asciiTheme="minorHAnsi" w:eastAsia="Calibri" w:hAnsiTheme="minorHAnsi" w:cstheme="minorHAnsi"/>
          <w:szCs w:val="22"/>
          <w:lang w:val="en-GB"/>
        </w:rPr>
        <w:t xml:space="preserve">, </w:t>
      </w:r>
      <w:r w:rsidRPr="00EB18A2">
        <w:rPr>
          <w:rFonts w:asciiTheme="minorHAnsi" w:eastAsia="Calibri" w:hAnsiTheme="minorHAnsi" w:cstheme="minorHAnsi"/>
          <w:szCs w:val="22"/>
          <w:u w:val="single"/>
          <w:lang w:val="en-GB"/>
        </w:rPr>
        <w:t>availability</w:t>
      </w:r>
      <w:r w:rsidRPr="00B856CF">
        <w:rPr>
          <w:rFonts w:asciiTheme="minorHAnsi" w:eastAsia="Calibri" w:hAnsiTheme="minorHAnsi" w:cstheme="minorHAnsi"/>
          <w:szCs w:val="22"/>
          <w:lang w:val="en-GB"/>
        </w:rPr>
        <w:t>,</w:t>
      </w:r>
      <w:r w:rsidR="00B856CF" w:rsidRPr="00B856CF">
        <w:rPr>
          <w:rFonts w:asciiTheme="minorHAnsi" w:eastAsia="Calibri" w:hAnsiTheme="minorHAnsi" w:cstheme="minorHAnsi"/>
          <w:szCs w:val="22"/>
          <w:lang w:val="en-GB"/>
        </w:rPr>
        <w:t xml:space="preserve"> </w:t>
      </w:r>
      <w:r w:rsidRPr="00EB18A2">
        <w:rPr>
          <w:rFonts w:asciiTheme="minorHAnsi" w:eastAsia="Calibri" w:hAnsiTheme="minorHAnsi" w:cstheme="minorHAnsi"/>
          <w:szCs w:val="22"/>
          <w:lang w:val="en-GB"/>
        </w:rPr>
        <w:t xml:space="preserve">and </w:t>
      </w:r>
      <w:r w:rsidRPr="00EB18A2">
        <w:rPr>
          <w:rFonts w:asciiTheme="minorHAnsi" w:eastAsia="Calibri" w:hAnsiTheme="minorHAnsi" w:cstheme="minorHAnsi"/>
          <w:szCs w:val="22"/>
          <w:u w:val="single"/>
          <w:lang w:val="en-GB"/>
        </w:rPr>
        <w:t>rate (daily</w:t>
      </w:r>
      <w:r w:rsidR="00874CB1" w:rsidRPr="00EB18A2">
        <w:rPr>
          <w:rFonts w:asciiTheme="minorHAnsi" w:eastAsia="Calibri" w:hAnsiTheme="minorHAnsi" w:cstheme="minorHAnsi"/>
          <w:szCs w:val="22"/>
          <w:u w:val="single"/>
          <w:lang w:val="en-GB"/>
        </w:rPr>
        <w:t xml:space="preserve">) </w:t>
      </w:r>
      <w:r w:rsidRPr="00EB18A2">
        <w:rPr>
          <w:rFonts w:asciiTheme="minorHAnsi" w:eastAsia="Calibri" w:hAnsiTheme="minorHAnsi" w:cstheme="minorHAnsi"/>
          <w:szCs w:val="22"/>
          <w:u w:val="single"/>
          <w:lang w:val="en-GB"/>
        </w:rPr>
        <w:t>expressed in US$</w:t>
      </w:r>
      <w:r w:rsidRPr="00EB18A2">
        <w:rPr>
          <w:rFonts w:asciiTheme="minorHAnsi" w:eastAsia="Calibri" w:hAnsiTheme="minorHAnsi" w:cstheme="minorHAnsi"/>
          <w:szCs w:val="22"/>
          <w:lang w:val="en-GB"/>
        </w:rPr>
        <w:t xml:space="preserve"> to undertake the terms of reference. </w:t>
      </w:r>
    </w:p>
    <w:p w14:paraId="53FF47FF" w14:textId="77777777" w:rsidR="00755568" w:rsidRPr="00EB18A2" w:rsidRDefault="00755568" w:rsidP="00EB18A2">
      <w:pPr>
        <w:spacing w:line="240" w:lineRule="auto"/>
        <w:rPr>
          <w:rFonts w:asciiTheme="minorHAnsi" w:eastAsia="Calibri" w:hAnsiTheme="minorHAnsi" w:cstheme="minorHAnsi"/>
          <w:szCs w:val="22"/>
          <w:lang w:val="en-GB"/>
        </w:rPr>
      </w:pPr>
    </w:p>
    <w:p w14:paraId="636C371D" w14:textId="4F745943" w:rsidR="00F31256" w:rsidRPr="009507C1" w:rsidRDefault="00B856CF" w:rsidP="00EB18A2">
      <w:pPr>
        <w:spacing w:line="240" w:lineRule="auto"/>
        <w:rPr>
          <w:rFonts w:asciiTheme="minorHAnsi" w:eastAsia="Calibri" w:hAnsiTheme="minorHAnsi" w:cstheme="minorHAnsi"/>
          <w:szCs w:val="22"/>
          <w:lang w:val="en-GB"/>
        </w:rPr>
      </w:pPr>
      <w:r>
        <w:rPr>
          <w:rFonts w:asciiTheme="minorHAnsi" w:eastAsia="Calibri" w:hAnsiTheme="minorHAnsi" w:cstheme="minorHAnsi"/>
          <w:b/>
          <w:bCs/>
          <w:szCs w:val="22"/>
          <w:lang w:val="en-GB"/>
        </w:rPr>
        <w:t>Incomplete applications</w:t>
      </w:r>
      <w:r w:rsidR="00755568" w:rsidRPr="00EB18A2">
        <w:rPr>
          <w:rFonts w:asciiTheme="minorHAnsi" w:eastAsia="Calibri" w:hAnsiTheme="minorHAnsi" w:cstheme="minorHAnsi"/>
          <w:b/>
          <w:bCs/>
          <w:szCs w:val="22"/>
          <w:lang w:val="en-GB"/>
        </w:rPr>
        <w:t xml:space="preserve"> will not be considered.</w:t>
      </w:r>
    </w:p>
    <w:sectPr w:rsidR="00F31256" w:rsidRPr="009507C1" w:rsidSect="00F74AED">
      <w:footerReference w:type="default" r:id="rId13"/>
      <w:pgSz w:w="11907" w:h="16839" w:code="9"/>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AAC853" w14:textId="77777777" w:rsidR="00742890" w:rsidRDefault="00742890">
      <w:r>
        <w:separator/>
      </w:r>
    </w:p>
  </w:endnote>
  <w:endnote w:type="continuationSeparator" w:id="0">
    <w:p w14:paraId="3716B681" w14:textId="77777777" w:rsidR="00742890" w:rsidRDefault="00742890">
      <w:r>
        <w:continuationSeparator/>
      </w:r>
    </w:p>
  </w:endnote>
  <w:endnote w:type="continuationNotice" w:id="1">
    <w:p w14:paraId="0A109BE3" w14:textId="77777777" w:rsidR="00742890" w:rsidRDefault="007428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288109"/>
      <w:docPartObj>
        <w:docPartGallery w:val="Page Numbers (Bottom of Page)"/>
        <w:docPartUnique/>
      </w:docPartObj>
    </w:sdtPr>
    <w:sdtEndPr>
      <w:rPr>
        <w:noProof/>
      </w:rPr>
    </w:sdtEndPr>
    <w:sdtContent>
      <w:p w14:paraId="287BCCDB" w14:textId="77777777" w:rsidR="00755568" w:rsidRDefault="0075556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06EA754" w14:textId="77777777" w:rsidR="00755568" w:rsidRDefault="007555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8558D" w14:textId="74CC66FB" w:rsidR="00FC6201" w:rsidRDefault="00FC6201">
    <w:pPr>
      <w:pStyle w:val="Footer"/>
      <w:jc w:val="center"/>
    </w:pPr>
    <w:r>
      <w:fldChar w:fldCharType="begin"/>
    </w:r>
    <w:r>
      <w:instrText xml:space="preserve"> PAGE   \* MERGEFORMAT </w:instrText>
    </w:r>
    <w:r>
      <w:fldChar w:fldCharType="separate"/>
    </w:r>
    <w:r w:rsidR="00151CC0">
      <w:rPr>
        <w:noProof/>
      </w:rPr>
      <w:t>4</w:t>
    </w:r>
    <w:r>
      <w:rPr>
        <w:noProof/>
      </w:rPr>
      <w:fldChar w:fldCharType="end"/>
    </w:r>
  </w:p>
  <w:p w14:paraId="2A36DE50" w14:textId="77777777" w:rsidR="00FC6201" w:rsidRDefault="00FC62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EBA17E" w14:textId="77777777" w:rsidR="00742890" w:rsidRDefault="00742890">
      <w:r>
        <w:separator/>
      </w:r>
    </w:p>
  </w:footnote>
  <w:footnote w:type="continuationSeparator" w:id="0">
    <w:p w14:paraId="6F7C62FF" w14:textId="77777777" w:rsidR="00742890" w:rsidRDefault="00742890">
      <w:r>
        <w:continuationSeparator/>
      </w:r>
    </w:p>
  </w:footnote>
  <w:footnote w:type="continuationNotice" w:id="1">
    <w:p w14:paraId="0F84343D" w14:textId="77777777" w:rsidR="00742890" w:rsidRDefault="0074289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5ABA0" w14:textId="77777777" w:rsidR="00755568" w:rsidRDefault="00755568" w:rsidP="00835535">
    <w:r>
      <w:rPr>
        <w:noProof/>
        <w:lang w:eastAsia="en-US"/>
      </w:rPr>
      <mc:AlternateContent>
        <mc:Choice Requires="wps">
          <w:drawing>
            <wp:anchor distT="0" distB="0" distL="114300" distR="114300" simplePos="0" relativeHeight="251658240" behindDoc="1" locked="1" layoutInCell="1" allowOverlap="1" wp14:anchorId="0B6660C2" wp14:editId="719AB9CE">
              <wp:simplePos x="0" y="0"/>
              <wp:positionH relativeFrom="margin">
                <wp:align>center</wp:align>
              </wp:positionH>
              <wp:positionV relativeFrom="page">
                <wp:align>top</wp:align>
              </wp:positionV>
              <wp:extent cx="7886700" cy="871855"/>
              <wp:effectExtent l="0" t="0" r="0" b="4445"/>
              <wp:wrapTight wrapText="bothSides">
                <wp:wrapPolygon edited="0">
                  <wp:start x="0" y="0"/>
                  <wp:lineTo x="0" y="21238"/>
                  <wp:lineTo x="21548" y="21238"/>
                  <wp:lineTo x="21548" y="0"/>
                  <wp:lineTo x="0" y="0"/>
                </wp:wrapPolygon>
              </wp:wrapTight>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871855"/>
                      </a:xfrm>
                      <a:prstGeom prst="rect">
                        <a:avLst/>
                      </a:prstGeom>
                      <a:solidFill>
                        <a:srgbClr val="0099FF"/>
                      </a:solidFill>
                      <a:ln>
                        <a:noFill/>
                      </a:ln>
                      <a:extLst>
                        <a:ext uri="{91240B29-F687-4f45-9708-019B960494DF}">
                          <a14:hiddenLine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w="9525">
                            <a:solidFill>
                              <a:srgbClr val="000000"/>
                            </a:solidFill>
                            <a:miter lim="800000"/>
                            <a:headEnd/>
                            <a:tailEnd/>
                          </a14:hiddenLine>
                        </a:ext>
                      </a:extLst>
                    </wps:spPr>
                    <wps:txbx>
                      <w:txbxContent>
                        <w:p w14:paraId="02D828A8" w14:textId="77777777" w:rsidR="00755568" w:rsidRPr="00B371B3" w:rsidRDefault="00755568" w:rsidP="00835535"/>
                        <w:p w14:paraId="399C78EB" w14:textId="77777777" w:rsidR="00755568" w:rsidRDefault="00755568" w:rsidP="00835535">
                          <w:pPr>
                            <w:ind w:left="6480"/>
                            <w:jc w:val="center"/>
                          </w:pPr>
                        </w:p>
                        <w:p w14:paraId="42D79894" w14:textId="77777777" w:rsidR="00755568" w:rsidRDefault="00755568" w:rsidP="00835535">
                          <w:pPr>
                            <w:ind w:left="6480"/>
                            <w:jc w:val="center"/>
                          </w:pPr>
                        </w:p>
                        <w:p w14:paraId="64054200" w14:textId="77777777" w:rsidR="00755568" w:rsidRPr="00B371B3" w:rsidRDefault="00755568" w:rsidP="00835535">
                          <w:pPr>
                            <w:ind w:left="6480"/>
                            <w:jc w:val="center"/>
                          </w:pPr>
                          <w:r w:rsidRPr="00F34EE9">
                            <w:rPr>
                              <w:noProof/>
                            </w:rPr>
                            <w:drawing>
                              <wp:inline distT="0" distB="0" distL="0" distR="0" wp14:anchorId="022F850E" wp14:editId="74101F82">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38C1EAD8" w14:textId="77777777" w:rsidR="00755568" w:rsidRDefault="00755568" w:rsidP="00835535">
                          <w:pPr>
                            <w:ind w:firstLine="720"/>
                          </w:pPr>
                          <w:r w:rsidRPr="00B26C78">
                            <w:t xml:space="preserve">         </w:t>
                          </w:r>
                        </w:p>
                        <w:p w14:paraId="025B2914" w14:textId="77777777" w:rsidR="00755568" w:rsidRDefault="00755568" w:rsidP="00835535">
                          <w:pPr>
                            <w:ind w:firstLine="720"/>
                          </w:pPr>
                        </w:p>
                        <w:p w14:paraId="7E43981D" w14:textId="77777777" w:rsidR="00755568" w:rsidRPr="00B371B3" w:rsidRDefault="00755568" w:rsidP="00835535">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rto="http://schemas.microsoft.com/office/word/2006/arto" xmlns:pic="http://schemas.openxmlformats.org/drawingml/2006/picture" xmlns:a14="http://schemas.microsoft.com/office/drawing/2010/main" xmlns:a="http://schemas.openxmlformats.org/drawingml/2006/main">
          <w:pict>
            <v:rect id="Rectangle 20" style="position:absolute;margin-left:0;margin-top:0;width:621pt;height:68.65pt;z-index:-251657216;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spid="_x0000_s1026" fillcolor="#09f" stroked="f" w14:anchorId="0B6660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">
              <v:textbox>
                <w:txbxContent>
                  <w:p w:rsidRPr="00B371B3" w:rsidR="00755568" w:rsidP="00B371B3" w:rsidRDefault="00755568" w14:paraId="02D828A8" w14:textId="77777777"/>
                  <w:p w:rsidR="00755568" w:rsidP="00B371B3" w:rsidRDefault="00755568" w14:paraId="399C78EB" w14:textId="77777777">
                    <w:pPr>
                      <w:ind w:left="6480"/>
                      <w:jc w:val="center"/>
                    </w:pPr>
                  </w:p>
                  <w:p w:rsidR="00755568" w:rsidP="00B371B3" w:rsidRDefault="00755568" w14:paraId="42D79894" w14:textId="77777777">
                    <w:pPr>
                      <w:ind w:left="6480"/>
                      <w:jc w:val="center"/>
                    </w:pPr>
                  </w:p>
                  <w:p w:rsidRPr="00B371B3" w:rsidR="00755568" w:rsidP="00B371B3" w:rsidRDefault="00755568" w14:paraId="64054200" w14:textId="77777777">
                    <w:pPr>
                      <w:ind w:left="6480"/>
                      <w:jc w:val="center"/>
                    </w:pPr>
                    <w:r w:rsidRPr="00F34EE9">
                      <w:rPr>
                        <w:noProof/>
                      </w:rPr>
                      <w:drawing>
                        <wp:inline distT="0" distB="0" distL="0" distR="0" wp14:anchorId="022F850E" wp14:editId="74101F82">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rsidR="00755568" w:rsidP="00B371B3" w:rsidRDefault="00755568" w14:paraId="38C1EAD8" w14:textId="77777777">
                    <w:pPr>
                      <w:ind w:firstLine="720"/>
                    </w:pPr>
                    <w:r w:rsidRPr="00B26C78">
                      <w:t xml:space="preserve">         </w:t>
                    </w:r>
                  </w:p>
                  <w:p w:rsidR="00755568" w:rsidP="00B371B3" w:rsidRDefault="00755568" w14:paraId="025B2914" w14:textId="77777777">
                    <w:pPr>
                      <w:ind w:firstLine="720"/>
                    </w:pPr>
                  </w:p>
                  <w:p w:rsidRPr="00B371B3" w:rsidR="00755568" w:rsidP="00B371B3" w:rsidRDefault="00755568" w14:paraId="7E43981D" w14:textId="77777777">
                    <w:pPr>
                      <w:ind w:firstLine="720"/>
                    </w:pPr>
                  </w:p>
                </w:txbxContent>
              </v:textbox>
              <w10:wrap type="tight" anchorx="margin"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556B6"/>
    <w:multiLevelType w:val="hybridMultilevel"/>
    <w:tmpl w:val="B8F4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B6F60"/>
    <w:multiLevelType w:val="hybridMultilevel"/>
    <w:tmpl w:val="3B488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5030B"/>
    <w:multiLevelType w:val="hybridMultilevel"/>
    <w:tmpl w:val="F88A4BE6"/>
    <w:lvl w:ilvl="0" w:tplc="1FC4E7F4">
      <w:start w:val="1"/>
      <w:numFmt w:val="lowerLetter"/>
      <w:lvlText w:val="%1."/>
      <w:lvlJc w:val="left"/>
      <w:pPr>
        <w:ind w:left="720" w:hanging="360"/>
      </w:pPr>
    </w:lvl>
    <w:lvl w:ilvl="1" w:tplc="0240AE54">
      <w:start w:val="1"/>
      <w:numFmt w:val="decimal"/>
      <w:lvlText w:val="%2."/>
      <w:lvlJc w:val="left"/>
      <w:pPr>
        <w:ind w:left="1440" w:hanging="360"/>
      </w:pPr>
    </w:lvl>
    <w:lvl w:ilvl="2" w:tplc="6A8855B2">
      <w:start w:val="1"/>
      <w:numFmt w:val="lowerRoman"/>
      <w:lvlText w:val="%3."/>
      <w:lvlJc w:val="right"/>
      <w:pPr>
        <w:ind w:left="2160" w:hanging="180"/>
      </w:pPr>
    </w:lvl>
    <w:lvl w:ilvl="3" w:tplc="0DCA818E">
      <w:start w:val="1"/>
      <w:numFmt w:val="decimal"/>
      <w:lvlText w:val="%4."/>
      <w:lvlJc w:val="left"/>
      <w:pPr>
        <w:ind w:left="2880" w:hanging="360"/>
      </w:pPr>
    </w:lvl>
    <w:lvl w:ilvl="4" w:tplc="C0366E64">
      <w:start w:val="1"/>
      <w:numFmt w:val="lowerLetter"/>
      <w:lvlText w:val="%5."/>
      <w:lvlJc w:val="left"/>
      <w:pPr>
        <w:ind w:left="3600" w:hanging="360"/>
      </w:pPr>
    </w:lvl>
    <w:lvl w:ilvl="5" w:tplc="7F0A17E8">
      <w:start w:val="1"/>
      <w:numFmt w:val="lowerRoman"/>
      <w:lvlText w:val="%6."/>
      <w:lvlJc w:val="right"/>
      <w:pPr>
        <w:ind w:left="4320" w:hanging="180"/>
      </w:pPr>
    </w:lvl>
    <w:lvl w:ilvl="6" w:tplc="802A317C">
      <w:start w:val="1"/>
      <w:numFmt w:val="decimal"/>
      <w:lvlText w:val="%7."/>
      <w:lvlJc w:val="left"/>
      <w:pPr>
        <w:ind w:left="5040" w:hanging="360"/>
      </w:pPr>
    </w:lvl>
    <w:lvl w:ilvl="7" w:tplc="BCF69B32">
      <w:start w:val="1"/>
      <w:numFmt w:val="lowerLetter"/>
      <w:lvlText w:val="%8."/>
      <w:lvlJc w:val="left"/>
      <w:pPr>
        <w:ind w:left="5760" w:hanging="360"/>
      </w:pPr>
    </w:lvl>
    <w:lvl w:ilvl="8" w:tplc="338AC4CE">
      <w:start w:val="1"/>
      <w:numFmt w:val="lowerRoman"/>
      <w:lvlText w:val="%9."/>
      <w:lvlJc w:val="right"/>
      <w:pPr>
        <w:ind w:left="6480" w:hanging="180"/>
      </w:pPr>
    </w:lvl>
  </w:abstractNum>
  <w:abstractNum w:abstractNumId="3" w15:restartNumberingAfterBreak="0">
    <w:nsid w:val="552F2437"/>
    <w:multiLevelType w:val="hybridMultilevel"/>
    <w:tmpl w:val="23889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D76A3F"/>
    <w:multiLevelType w:val="hybridMultilevel"/>
    <w:tmpl w:val="26CE1ED2"/>
    <w:lvl w:ilvl="0" w:tplc="FFFFFFFF">
      <w:start w:val="1"/>
      <w:numFmt w:val="bullet"/>
      <w:lvlText w:val=""/>
      <w:lvlJc w:val="left"/>
      <w:pPr>
        <w:ind w:left="360" w:hanging="360"/>
      </w:pPr>
      <w:rPr>
        <w:rFonts w:ascii="Symbol" w:hAnsi="Symbol" w:hint="default"/>
      </w:rPr>
    </w:lvl>
    <w:lvl w:ilvl="1" w:tplc="E580FA6E">
      <w:numFmt w:val="bullet"/>
      <w:lvlText w:val="•"/>
      <w:lvlJc w:val="left"/>
      <w:pPr>
        <w:ind w:left="1440" w:hanging="720"/>
      </w:pPr>
      <w:rPr>
        <w:rFonts w:ascii="Times New Roman" w:eastAsia="Times"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68042D2C"/>
    <w:multiLevelType w:val="hybridMultilevel"/>
    <w:tmpl w:val="7A72FCBA"/>
    <w:lvl w:ilvl="0" w:tplc="19925912">
      <w:start w:val="1"/>
      <w:numFmt w:val="decimal"/>
      <w:lvlText w:val="%1)"/>
      <w:lvlJc w:val="left"/>
      <w:pPr>
        <w:ind w:left="36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1"/>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0" w:nlCheck="1" w:checkStyle="0"/>
  <w:activeWritingStyle w:appName="MSWord" w:lang="en-GB" w:vendorID="64" w:dllVersion="0" w:nlCheck="1" w:checkStyle="0"/>
  <w:activeWritingStyle w:appName="MSWord" w:lang="es-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49">
      <o:colormru v:ext="edit" colors="#0099fe,aqu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AA0"/>
    <w:rsid w:val="0000335C"/>
    <w:rsid w:val="000100DE"/>
    <w:rsid w:val="000115F3"/>
    <w:rsid w:val="00014C38"/>
    <w:rsid w:val="0001608F"/>
    <w:rsid w:val="00016DCE"/>
    <w:rsid w:val="00021259"/>
    <w:rsid w:val="00022DF9"/>
    <w:rsid w:val="0002495A"/>
    <w:rsid w:val="00026ADE"/>
    <w:rsid w:val="000312C9"/>
    <w:rsid w:val="00033CC3"/>
    <w:rsid w:val="0003740E"/>
    <w:rsid w:val="00041096"/>
    <w:rsid w:val="00041324"/>
    <w:rsid w:val="00042A23"/>
    <w:rsid w:val="00047013"/>
    <w:rsid w:val="00050DBA"/>
    <w:rsid w:val="0005105B"/>
    <w:rsid w:val="00053311"/>
    <w:rsid w:val="00065733"/>
    <w:rsid w:val="00065956"/>
    <w:rsid w:val="00066261"/>
    <w:rsid w:val="00067AB6"/>
    <w:rsid w:val="00070752"/>
    <w:rsid w:val="00070FC9"/>
    <w:rsid w:val="00074464"/>
    <w:rsid w:val="000753C0"/>
    <w:rsid w:val="0008032D"/>
    <w:rsid w:val="00080D94"/>
    <w:rsid w:val="00090340"/>
    <w:rsid w:val="0009097F"/>
    <w:rsid w:val="0009504D"/>
    <w:rsid w:val="0009620E"/>
    <w:rsid w:val="00096B38"/>
    <w:rsid w:val="00097E98"/>
    <w:rsid w:val="00097F36"/>
    <w:rsid w:val="000A2131"/>
    <w:rsid w:val="000A3899"/>
    <w:rsid w:val="000A3C1B"/>
    <w:rsid w:val="000B02BF"/>
    <w:rsid w:val="000B126D"/>
    <w:rsid w:val="000B2092"/>
    <w:rsid w:val="000B51CF"/>
    <w:rsid w:val="000B6966"/>
    <w:rsid w:val="000C28F8"/>
    <w:rsid w:val="000C40DD"/>
    <w:rsid w:val="000C5D49"/>
    <w:rsid w:val="000C693E"/>
    <w:rsid w:val="000C7865"/>
    <w:rsid w:val="000D0A47"/>
    <w:rsid w:val="000D4355"/>
    <w:rsid w:val="000D7327"/>
    <w:rsid w:val="000E1A73"/>
    <w:rsid w:val="000E4CFF"/>
    <w:rsid w:val="000E4E80"/>
    <w:rsid w:val="000E535D"/>
    <w:rsid w:val="000F0AE3"/>
    <w:rsid w:val="000F2D0E"/>
    <w:rsid w:val="001045E3"/>
    <w:rsid w:val="001050C1"/>
    <w:rsid w:val="00105592"/>
    <w:rsid w:val="00106960"/>
    <w:rsid w:val="0010745C"/>
    <w:rsid w:val="001123A3"/>
    <w:rsid w:val="00113BCB"/>
    <w:rsid w:val="00114C08"/>
    <w:rsid w:val="00117604"/>
    <w:rsid w:val="001264C8"/>
    <w:rsid w:val="00127828"/>
    <w:rsid w:val="00127A02"/>
    <w:rsid w:val="00127B0B"/>
    <w:rsid w:val="00127E93"/>
    <w:rsid w:val="0013153C"/>
    <w:rsid w:val="00132DF4"/>
    <w:rsid w:val="001338EB"/>
    <w:rsid w:val="00134B42"/>
    <w:rsid w:val="00136450"/>
    <w:rsid w:val="001416E6"/>
    <w:rsid w:val="001460C1"/>
    <w:rsid w:val="00146E06"/>
    <w:rsid w:val="00150A05"/>
    <w:rsid w:val="00151CC0"/>
    <w:rsid w:val="001534C6"/>
    <w:rsid w:val="00171AA3"/>
    <w:rsid w:val="00171C6E"/>
    <w:rsid w:val="00172A2B"/>
    <w:rsid w:val="0017594C"/>
    <w:rsid w:val="001767E9"/>
    <w:rsid w:val="00176C86"/>
    <w:rsid w:val="001800C9"/>
    <w:rsid w:val="00180B12"/>
    <w:rsid w:val="001845B2"/>
    <w:rsid w:val="001848DC"/>
    <w:rsid w:val="00187E4C"/>
    <w:rsid w:val="00195012"/>
    <w:rsid w:val="001A0861"/>
    <w:rsid w:val="001A3993"/>
    <w:rsid w:val="001A3AD0"/>
    <w:rsid w:val="001A47D2"/>
    <w:rsid w:val="001A6007"/>
    <w:rsid w:val="001A72B6"/>
    <w:rsid w:val="001B3B62"/>
    <w:rsid w:val="001B768D"/>
    <w:rsid w:val="001C12F8"/>
    <w:rsid w:val="001C192A"/>
    <w:rsid w:val="001C1990"/>
    <w:rsid w:val="001D0DFD"/>
    <w:rsid w:val="001D2DC5"/>
    <w:rsid w:val="001D2EF5"/>
    <w:rsid w:val="001D4C05"/>
    <w:rsid w:val="001D6DC4"/>
    <w:rsid w:val="001E25AC"/>
    <w:rsid w:val="001E39E6"/>
    <w:rsid w:val="001E5C12"/>
    <w:rsid w:val="001E6978"/>
    <w:rsid w:val="001F08E0"/>
    <w:rsid w:val="001F12D9"/>
    <w:rsid w:val="001F5825"/>
    <w:rsid w:val="001F58D1"/>
    <w:rsid w:val="00200132"/>
    <w:rsid w:val="0020242E"/>
    <w:rsid w:val="00210C25"/>
    <w:rsid w:val="00213AC5"/>
    <w:rsid w:val="0021612A"/>
    <w:rsid w:val="00220866"/>
    <w:rsid w:val="00221335"/>
    <w:rsid w:val="002217E1"/>
    <w:rsid w:val="00223AEA"/>
    <w:rsid w:val="0022445E"/>
    <w:rsid w:val="002262BD"/>
    <w:rsid w:val="00233157"/>
    <w:rsid w:val="00233383"/>
    <w:rsid w:val="00240F69"/>
    <w:rsid w:val="002416DE"/>
    <w:rsid w:val="0025054E"/>
    <w:rsid w:val="00251BA6"/>
    <w:rsid w:val="00255F1E"/>
    <w:rsid w:val="0026196F"/>
    <w:rsid w:val="002631AF"/>
    <w:rsid w:val="00263E25"/>
    <w:rsid w:val="00264223"/>
    <w:rsid w:val="0026679B"/>
    <w:rsid w:val="002701B2"/>
    <w:rsid w:val="0027074A"/>
    <w:rsid w:val="0027075E"/>
    <w:rsid w:val="002720F8"/>
    <w:rsid w:val="0027225D"/>
    <w:rsid w:val="002779AC"/>
    <w:rsid w:val="00281790"/>
    <w:rsid w:val="00283253"/>
    <w:rsid w:val="00284041"/>
    <w:rsid w:val="0028758A"/>
    <w:rsid w:val="002900A0"/>
    <w:rsid w:val="0029055C"/>
    <w:rsid w:val="00290D51"/>
    <w:rsid w:val="002917A5"/>
    <w:rsid w:val="00295C96"/>
    <w:rsid w:val="002A098F"/>
    <w:rsid w:val="002A0BAC"/>
    <w:rsid w:val="002A2639"/>
    <w:rsid w:val="002A4988"/>
    <w:rsid w:val="002B14C0"/>
    <w:rsid w:val="002B3F40"/>
    <w:rsid w:val="002B6728"/>
    <w:rsid w:val="002C1BAB"/>
    <w:rsid w:val="002C210D"/>
    <w:rsid w:val="002C5EAF"/>
    <w:rsid w:val="002C7AE5"/>
    <w:rsid w:val="002D1FC6"/>
    <w:rsid w:val="002D5161"/>
    <w:rsid w:val="002D692E"/>
    <w:rsid w:val="002D7243"/>
    <w:rsid w:val="002E252E"/>
    <w:rsid w:val="002E3501"/>
    <w:rsid w:val="002E4776"/>
    <w:rsid w:val="002E5037"/>
    <w:rsid w:val="002E7349"/>
    <w:rsid w:val="002E7976"/>
    <w:rsid w:val="002F43D6"/>
    <w:rsid w:val="002F4549"/>
    <w:rsid w:val="002F7883"/>
    <w:rsid w:val="0030288F"/>
    <w:rsid w:val="0030567C"/>
    <w:rsid w:val="0031329A"/>
    <w:rsid w:val="00313B55"/>
    <w:rsid w:val="00315AF0"/>
    <w:rsid w:val="00316A23"/>
    <w:rsid w:val="00317E16"/>
    <w:rsid w:val="0032018B"/>
    <w:rsid w:val="003235D9"/>
    <w:rsid w:val="00323B07"/>
    <w:rsid w:val="00326CD8"/>
    <w:rsid w:val="00330FF3"/>
    <w:rsid w:val="00344566"/>
    <w:rsid w:val="00344864"/>
    <w:rsid w:val="0034486E"/>
    <w:rsid w:val="00344D4D"/>
    <w:rsid w:val="00346713"/>
    <w:rsid w:val="00346795"/>
    <w:rsid w:val="00353DF0"/>
    <w:rsid w:val="00356199"/>
    <w:rsid w:val="003562A0"/>
    <w:rsid w:val="00361E61"/>
    <w:rsid w:val="00362FB9"/>
    <w:rsid w:val="003662BA"/>
    <w:rsid w:val="0036659C"/>
    <w:rsid w:val="003673BC"/>
    <w:rsid w:val="00367E38"/>
    <w:rsid w:val="00373A2B"/>
    <w:rsid w:val="00376D6C"/>
    <w:rsid w:val="00381AB8"/>
    <w:rsid w:val="00387BE0"/>
    <w:rsid w:val="00387E78"/>
    <w:rsid w:val="00390526"/>
    <w:rsid w:val="0039172F"/>
    <w:rsid w:val="003917B1"/>
    <w:rsid w:val="0039318F"/>
    <w:rsid w:val="0039377F"/>
    <w:rsid w:val="0039511A"/>
    <w:rsid w:val="00395E4D"/>
    <w:rsid w:val="003A130E"/>
    <w:rsid w:val="003A24A8"/>
    <w:rsid w:val="003A556D"/>
    <w:rsid w:val="003A5C92"/>
    <w:rsid w:val="003B196F"/>
    <w:rsid w:val="003B387C"/>
    <w:rsid w:val="003B3E97"/>
    <w:rsid w:val="003B4875"/>
    <w:rsid w:val="003B6D8F"/>
    <w:rsid w:val="003B7FAA"/>
    <w:rsid w:val="003C0350"/>
    <w:rsid w:val="003C17B9"/>
    <w:rsid w:val="003C38CA"/>
    <w:rsid w:val="003C51CA"/>
    <w:rsid w:val="003D0F05"/>
    <w:rsid w:val="003D638E"/>
    <w:rsid w:val="003D7AB5"/>
    <w:rsid w:val="003E0689"/>
    <w:rsid w:val="003E3299"/>
    <w:rsid w:val="003E4EFD"/>
    <w:rsid w:val="003F7950"/>
    <w:rsid w:val="00404284"/>
    <w:rsid w:val="004046BB"/>
    <w:rsid w:val="00410FB4"/>
    <w:rsid w:val="00412798"/>
    <w:rsid w:val="004137B1"/>
    <w:rsid w:val="00416440"/>
    <w:rsid w:val="004218F3"/>
    <w:rsid w:val="004243D8"/>
    <w:rsid w:val="00427B8D"/>
    <w:rsid w:val="00432234"/>
    <w:rsid w:val="004370E5"/>
    <w:rsid w:val="00437F11"/>
    <w:rsid w:val="004429D9"/>
    <w:rsid w:val="00443B24"/>
    <w:rsid w:val="004452DD"/>
    <w:rsid w:val="0044597A"/>
    <w:rsid w:val="004466B5"/>
    <w:rsid w:val="0044687F"/>
    <w:rsid w:val="004502B2"/>
    <w:rsid w:val="00453DD1"/>
    <w:rsid w:val="00457146"/>
    <w:rsid w:val="00466B07"/>
    <w:rsid w:val="00467073"/>
    <w:rsid w:val="00473C99"/>
    <w:rsid w:val="00473E2D"/>
    <w:rsid w:val="00474254"/>
    <w:rsid w:val="004837E2"/>
    <w:rsid w:val="0048424B"/>
    <w:rsid w:val="00484C38"/>
    <w:rsid w:val="004929CD"/>
    <w:rsid w:val="00496B26"/>
    <w:rsid w:val="004A0CE1"/>
    <w:rsid w:val="004A2DD5"/>
    <w:rsid w:val="004A7449"/>
    <w:rsid w:val="004A7610"/>
    <w:rsid w:val="004A7725"/>
    <w:rsid w:val="004B1557"/>
    <w:rsid w:val="004B15C1"/>
    <w:rsid w:val="004B6542"/>
    <w:rsid w:val="004B66FB"/>
    <w:rsid w:val="004B7C7B"/>
    <w:rsid w:val="004C0157"/>
    <w:rsid w:val="004C1F99"/>
    <w:rsid w:val="004C2C0C"/>
    <w:rsid w:val="004C49B9"/>
    <w:rsid w:val="004C6B81"/>
    <w:rsid w:val="004C7EAD"/>
    <w:rsid w:val="004D0685"/>
    <w:rsid w:val="004D2CB1"/>
    <w:rsid w:val="004D35EF"/>
    <w:rsid w:val="004D4C9E"/>
    <w:rsid w:val="004E4CE5"/>
    <w:rsid w:val="004E6204"/>
    <w:rsid w:val="004E6718"/>
    <w:rsid w:val="004E76BE"/>
    <w:rsid w:val="004F0CDD"/>
    <w:rsid w:val="004F4907"/>
    <w:rsid w:val="004F64AC"/>
    <w:rsid w:val="0050238C"/>
    <w:rsid w:val="00503C12"/>
    <w:rsid w:val="00506B4B"/>
    <w:rsid w:val="005070BF"/>
    <w:rsid w:val="0050767D"/>
    <w:rsid w:val="00507D15"/>
    <w:rsid w:val="00517CB5"/>
    <w:rsid w:val="00525C48"/>
    <w:rsid w:val="00526592"/>
    <w:rsid w:val="005304B5"/>
    <w:rsid w:val="00530AA0"/>
    <w:rsid w:val="005320FA"/>
    <w:rsid w:val="0053227C"/>
    <w:rsid w:val="00532DFE"/>
    <w:rsid w:val="005378DD"/>
    <w:rsid w:val="00537D4B"/>
    <w:rsid w:val="00540270"/>
    <w:rsid w:val="00540B22"/>
    <w:rsid w:val="00540EC5"/>
    <w:rsid w:val="00542749"/>
    <w:rsid w:val="0055090B"/>
    <w:rsid w:val="0055776E"/>
    <w:rsid w:val="0056462B"/>
    <w:rsid w:val="0056484D"/>
    <w:rsid w:val="0056707C"/>
    <w:rsid w:val="005710CE"/>
    <w:rsid w:val="00572C22"/>
    <w:rsid w:val="00575160"/>
    <w:rsid w:val="00575657"/>
    <w:rsid w:val="005757D4"/>
    <w:rsid w:val="00576C80"/>
    <w:rsid w:val="005806B6"/>
    <w:rsid w:val="00580F76"/>
    <w:rsid w:val="0058416D"/>
    <w:rsid w:val="00586839"/>
    <w:rsid w:val="00587163"/>
    <w:rsid w:val="0059195A"/>
    <w:rsid w:val="0059200B"/>
    <w:rsid w:val="005A3178"/>
    <w:rsid w:val="005A4D62"/>
    <w:rsid w:val="005A5722"/>
    <w:rsid w:val="005A7725"/>
    <w:rsid w:val="005A785A"/>
    <w:rsid w:val="005B4300"/>
    <w:rsid w:val="005B598E"/>
    <w:rsid w:val="005B6289"/>
    <w:rsid w:val="005C237E"/>
    <w:rsid w:val="005C4603"/>
    <w:rsid w:val="005C6921"/>
    <w:rsid w:val="005C7CED"/>
    <w:rsid w:val="005D122E"/>
    <w:rsid w:val="005D439D"/>
    <w:rsid w:val="005D5023"/>
    <w:rsid w:val="005E5A4C"/>
    <w:rsid w:val="005E6B60"/>
    <w:rsid w:val="005F6720"/>
    <w:rsid w:val="006009CA"/>
    <w:rsid w:val="0060428D"/>
    <w:rsid w:val="00604479"/>
    <w:rsid w:val="00610DAA"/>
    <w:rsid w:val="00614B6D"/>
    <w:rsid w:val="006202ED"/>
    <w:rsid w:val="00620DB5"/>
    <w:rsid w:val="00621B00"/>
    <w:rsid w:val="006229E3"/>
    <w:rsid w:val="00625F83"/>
    <w:rsid w:val="00632063"/>
    <w:rsid w:val="00633637"/>
    <w:rsid w:val="00636B9A"/>
    <w:rsid w:val="00637A6C"/>
    <w:rsid w:val="00637DB0"/>
    <w:rsid w:val="0064149E"/>
    <w:rsid w:val="006414A4"/>
    <w:rsid w:val="0064153F"/>
    <w:rsid w:val="00642371"/>
    <w:rsid w:val="00642AF3"/>
    <w:rsid w:val="00654310"/>
    <w:rsid w:val="00655155"/>
    <w:rsid w:val="00655977"/>
    <w:rsid w:val="00657927"/>
    <w:rsid w:val="00657D5D"/>
    <w:rsid w:val="00660F8F"/>
    <w:rsid w:val="0066192D"/>
    <w:rsid w:val="00666527"/>
    <w:rsid w:val="00670904"/>
    <w:rsid w:val="0067126F"/>
    <w:rsid w:val="006716EE"/>
    <w:rsid w:val="006720A9"/>
    <w:rsid w:val="006731E4"/>
    <w:rsid w:val="006740B0"/>
    <w:rsid w:val="00674466"/>
    <w:rsid w:val="006767AE"/>
    <w:rsid w:val="00683A93"/>
    <w:rsid w:val="00684AE6"/>
    <w:rsid w:val="00694C47"/>
    <w:rsid w:val="006957C7"/>
    <w:rsid w:val="006A1E22"/>
    <w:rsid w:val="006A4D3B"/>
    <w:rsid w:val="006A5B61"/>
    <w:rsid w:val="006A5D38"/>
    <w:rsid w:val="006A7B7E"/>
    <w:rsid w:val="006B0FCB"/>
    <w:rsid w:val="006B2E42"/>
    <w:rsid w:val="006B5CA8"/>
    <w:rsid w:val="006C2FB4"/>
    <w:rsid w:val="006C3EDE"/>
    <w:rsid w:val="006C51EB"/>
    <w:rsid w:val="006C626B"/>
    <w:rsid w:val="006D156B"/>
    <w:rsid w:val="006D26F5"/>
    <w:rsid w:val="006D5A43"/>
    <w:rsid w:val="006E039E"/>
    <w:rsid w:val="006E1FD1"/>
    <w:rsid w:val="006E29B9"/>
    <w:rsid w:val="006E2E54"/>
    <w:rsid w:val="006E322A"/>
    <w:rsid w:val="006E46A4"/>
    <w:rsid w:val="006E52B7"/>
    <w:rsid w:val="006E5E14"/>
    <w:rsid w:val="006E72AD"/>
    <w:rsid w:val="006E7D18"/>
    <w:rsid w:val="006F05D6"/>
    <w:rsid w:val="006F13F2"/>
    <w:rsid w:val="00701117"/>
    <w:rsid w:val="00704AF8"/>
    <w:rsid w:val="00706477"/>
    <w:rsid w:val="00711C13"/>
    <w:rsid w:val="00712875"/>
    <w:rsid w:val="00713895"/>
    <w:rsid w:val="0071612B"/>
    <w:rsid w:val="00721AD0"/>
    <w:rsid w:val="0072245A"/>
    <w:rsid w:val="00725C38"/>
    <w:rsid w:val="00726F89"/>
    <w:rsid w:val="007329E4"/>
    <w:rsid w:val="00735D25"/>
    <w:rsid w:val="007419B1"/>
    <w:rsid w:val="00742890"/>
    <w:rsid w:val="00743B79"/>
    <w:rsid w:val="00747699"/>
    <w:rsid w:val="00753282"/>
    <w:rsid w:val="00754CE2"/>
    <w:rsid w:val="00755568"/>
    <w:rsid w:val="00755E85"/>
    <w:rsid w:val="0075726A"/>
    <w:rsid w:val="007579F4"/>
    <w:rsid w:val="0076239B"/>
    <w:rsid w:val="00765011"/>
    <w:rsid w:val="00767A0B"/>
    <w:rsid w:val="00770299"/>
    <w:rsid w:val="00771C82"/>
    <w:rsid w:val="00775879"/>
    <w:rsid w:val="007772B9"/>
    <w:rsid w:val="00783210"/>
    <w:rsid w:val="007901DF"/>
    <w:rsid w:val="00794366"/>
    <w:rsid w:val="00794583"/>
    <w:rsid w:val="0079516B"/>
    <w:rsid w:val="00795799"/>
    <w:rsid w:val="007A007A"/>
    <w:rsid w:val="007A41A3"/>
    <w:rsid w:val="007B5CC3"/>
    <w:rsid w:val="007B62B5"/>
    <w:rsid w:val="007B679F"/>
    <w:rsid w:val="007B7348"/>
    <w:rsid w:val="007B754D"/>
    <w:rsid w:val="007B7A60"/>
    <w:rsid w:val="007C0BC0"/>
    <w:rsid w:val="007C106D"/>
    <w:rsid w:val="007C5849"/>
    <w:rsid w:val="007D0695"/>
    <w:rsid w:val="007E2A01"/>
    <w:rsid w:val="007E2C5C"/>
    <w:rsid w:val="007E49A9"/>
    <w:rsid w:val="007E620C"/>
    <w:rsid w:val="007E6F01"/>
    <w:rsid w:val="007F2C94"/>
    <w:rsid w:val="007F3098"/>
    <w:rsid w:val="007F46DC"/>
    <w:rsid w:val="007F4CFB"/>
    <w:rsid w:val="007F5727"/>
    <w:rsid w:val="007F712D"/>
    <w:rsid w:val="0080065E"/>
    <w:rsid w:val="00807560"/>
    <w:rsid w:val="00813E42"/>
    <w:rsid w:val="008165D4"/>
    <w:rsid w:val="008201B8"/>
    <w:rsid w:val="00821E2D"/>
    <w:rsid w:val="008234C0"/>
    <w:rsid w:val="00823670"/>
    <w:rsid w:val="00823B3E"/>
    <w:rsid w:val="00824A08"/>
    <w:rsid w:val="00824D6E"/>
    <w:rsid w:val="00826FFB"/>
    <w:rsid w:val="00831612"/>
    <w:rsid w:val="00834223"/>
    <w:rsid w:val="008352D0"/>
    <w:rsid w:val="00835535"/>
    <w:rsid w:val="008359B7"/>
    <w:rsid w:val="00837878"/>
    <w:rsid w:val="00840122"/>
    <w:rsid w:val="00841F3F"/>
    <w:rsid w:val="00846E23"/>
    <w:rsid w:val="00851551"/>
    <w:rsid w:val="008550CA"/>
    <w:rsid w:val="008559FE"/>
    <w:rsid w:val="008567D4"/>
    <w:rsid w:val="0085709B"/>
    <w:rsid w:val="008571FD"/>
    <w:rsid w:val="008654E0"/>
    <w:rsid w:val="00866414"/>
    <w:rsid w:val="008679A7"/>
    <w:rsid w:val="00867CFF"/>
    <w:rsid w:val="00874CB1"/>
    <w:rsid w:val="00876590"/>
    <w:rsid w:val="00882B69"/>
    <w:rsid w:val="00882E57"/>
    <w:rsid w:val="0088429D"/>
    <w:rsid w:val="00886BB7"/>
    <w:rsid w:val="0089118E"/>
    <w:rsid w:val="008948B8"/>
    <w:rsid w:val="00894D92"/>
    <w:rsid w:val="00896A58"/>
    <w:rsid w:val="00897994"/>
    <w:rsid w:val="008A17AF"/>
    <w:rsid w:val="008A1D00"/>
    <w:rsid w:val="008A4D81"/>
    <w:rsid w:val="008A5ABA"/>
    <w:rsid w:val="008B0DA1"/>
    <w:rsid w:val="008B4617"/>
    <w:rsid w:val="008B76F0"/>
    <w:rsid w:val="008B791E"/>
    <w:rsid w:val="008C01E2"/>
    <w:rsid w:val="008C16D5"/>
    <w:rsid w:val="008C283C"/>
    <w:rsid w:val="008C7236"/>
    <w:rsid w:val="008D161D"/>
    <w:rsid w:val="008D475E"/>
    <w:rsid w:val="008D4786"/>
    <w:rsid w:val="008E3B08"/>
    <w:rsid w:val="008E4140"/>
    <w:rsid w:val="008E5B8C"/>
    <w:rsid w:val="008E6096"/>
    <w:rsid w:val="008E6914"/>
    <w:rsid w:val="008F5917"/>
    <w:rsid w:val="00901320"/>
    <w:rsid w:val="00912BA2"/>
    <w:rsid w:val="00922084"/>
    <w:rsid w:val="0092497D"/>
    <w:rsid w:val="00925ED2"/>
    <w:rsid w:val="00926C12"/>
    <w:rsid w:val="00927AA6"/>
    <w:rsid w:val="00930107"/>
    <w:rsid w:val="00931F82"/>
    <w:rsid w:val="00936343"/>
    <w:rsid w:val="00936869"/>
    <w:rsid w:val="00936F40"/>
    <w:rsid w:val="009466FA"/>
    <w:rsid w:val="009507C1"/>
    <w:rsid w:val="00950C7A"/>
    <w:rsid w:val="00952231"/>
    <w:rsid w:val="00952237"/>
    <w:rsid w:val="0095271B"/>
    <w:rsid w:val="009527CE"/>
    <w:rsid w:val="0095470D"/>
    <w:rsid w:val="00954772"/>
    <w:rsid w:val="00954EB7"/>
    <w:rsid w:val="00956D8C"/>
    <w:rsid w:val="00957A97"/>
    <w:rsid w:val="00962F36"/>
    <w:rsid w:val="00963BA1"/>
    <w:rsid w:val="00973D0C"/>
    <w:rsid w:val="009827EE"/>
    <w:rsid w:val="00986A5E"/>
    <w:rsid w:val="0099141A"/>
    <w:rsid w:val="00991E50"/>
    <w:rsid w:val="00992558"/>
    <w:rsid w:val="009A228A"/>
    <w:rsid w:val="009A3B86"/>
    <w:rsid w:val="009B1318"/>
    <w:rsid w:val="009B49CB"/>
    <w:rsid w:val="009B73A5"/>
    <w:rsid w:val="009C482E"/>
    <w:rsid w:val="009C4A42"/>
    <w:rsid w:val="009C7FBF"/>
    <w:rsid w:val="009D1D43"/>
    <w:rsid w:val="009E03CB"/>
    <w:rsid w:val="009E0E04"/>
    <w:rsid w:val="009E3169"/>
    <w:rsid w:val="009E5AA6"/>
    <w:rsid w:val="009E7E92"/>
    <w:rsid w:val="009F0B94"/>
    <w:rsid w:val="009F68E4"/>
    <w:rsid w:val="00A04CC5"/>
    <w:rsid w:val="00A07B6E"/>
    <w:rsid w:val="00A12802"/>
    <w:rsid w:val="00A14BDC"/>
    <w:rsid w:val="00A2339C"/>
    <w:rsid w:val="00A239FE"/>
    <w:rsid w:val="00A25AEA"/>
    <w:rsid w:val="00A27337"/>
    <w:rsid w:val="00A349AC"/>
    <w:rsid w:val="00A37016"/>
    <w:rsid w:val="00A423A7"/>
    <w:rsid w:val="00A435BC"/>
    <w:rsid w:val="00A45718"/>
    <w:rsid w:val="00A47BE9"/>
    <w:rsid w:val="00A50508"/>
    <w:rsid w:val="00A50DB3"/>
    <w:rsid w:val="00A51B3C"/>
    <w:rsid w:val="00A53B8F"/>
    <w:rsid w:val="00A540BD"/>
    <w:rsid w:val="00A545C0"/>
    <w:rsid w:val="00A567B6"/>
    <w:rsid w:val="00A59AAF"/>
    <w:rsid w:val="00A603DC"/>
    <w:rsid w:val="00A61068"/>
    <w:rsid w:val="00A6238C"/>
    <w:rsid w:val="00A6337F"/>
    <w:rsid w:val="00A637EB"/>
    <w:rsid w:val="00A647DA"/>
    <w:rsid w:val="00A65C7E"/>
    <w:rsid w:val="00A67CD7"/>
    <w:rsid w:val="00A72474"/>
    <w:rsid w:val="00A7306B"/>
    <w:rsid w:val="00A73A01"/>
    <w:rsid w:val="00A76C70"/>
    <w:rsid w:val="00A76E1F"/>
    <w:rsid w:val="00A77AAC"/>
    <w:rsid w:val="00A852FF"/>
    <w:rsid w:val="00A8581F"/>
    <w:rsid w:val="00A903E8"/>
    <w:rsid w:val="00A9117A"/>
    <w:rsid w:val="00A932AD"/>
    <w:rsid w:val="00A93AD1"/>
    <w:rsid w:val="00A951A7"/>
    <w:rsid w:val="00A960B4"/>
    <w:rsid w:val="00A976FD"/>
    <w:rsid w:val="00AA0463"/>
    <w:rsid w:val="00AA369F"/>
    <w:rsid w:val="00AA562A"/>
    <w:rsid w:val="00AA5715"/>
    <w:rsid w:val="00AA69AC"/>
    <w:rsid w:val="00AA7184"/>
    <w:rsid w:val="00AA73CE"/>
    <w:rsid w:val="00AB0A85"/>
    <w:rsid w:val="00AB1C2F"/>
    <w:rsid w:val="00AB20F1"/>
    <w:rsid w:val="00AB283A"/>
    <w:rsid w:val="00AB7981"/>
    <w:rsid w:val="00AD2ACB"/>
    <w:rsid w:val="00AD2D4F"/>
    <w:rsid w:val="00AD61E0"/>
    <w:rsid w:val="00AD67CE"/>
    <w:rsid w:val="00AE100F"/>
    <w:rsid w:val="00AE245A"/>
    <w:rsid w:val="00AE4A9D"/>
    <w:rsid w:val="00AF4772"/>
    <w:rsid w:val="00AF4B60"/>
    <w:rsid w:val="00B03A96"/>
    <w:rsid w:val="00B0573B"/>
    <w:rsid w:val="00B10BA6"/>
    <w:rsid w:val="00B12BD8"/>
    <w:rsid w:val="00B2117E"/>
    <w:rsid w:val="00B217E8"/>
    <w:rsid w:val="00B21F1C"/>
    <w:rsid w:val="00B22037"/>
    <w:rsid w:val="00B32479"/>
    <w:rsid w:val="00B379CB"/>
    <w:rsid w:val="00B40682"/>
    <w:rsid w:val="00B44694"/>
    <w:rsid w:val="00B51644"/>
    <w:rsid w:val="00B61308"/>
    <w:rsid w:val="00B6146B"/>
    <w:rsid w:val="00B61F44"/>
    <w:rsid w:val="00B645C8"/>
    <w:rsid w:val="00B649F5"/>
    <w:rsid w:val="00B74028"/>
    <w:rsid w:val="00B77195"/>
    <w:rsid w:val="00B8027E"/>
    <w:rsid w:val="00B856CF"/>
    <w:rsid w:val="00B8606C"/>
    <w:rsid w:val="00B87D81"/>
    <w:rsid w:val="00B907BE"/>
    <w:rsid w:val="00B93202"/>
    <w:rsid w:val="00BA2C5A"/>
    <w:rsid w:val="00BA4D15"/>
    <w:rsid w:val="00BA7446"/>
    <w:rsid w:val="00BB087E"/>
    <w:rsid w:val="00BB6143"/>
    <w:rsid w:val="00BB7C73"/>
    <w:rsid w:val="00BC34FF"/>
    <w:rsid w:val="00BC43B4"/>
    <w:rsid w:val="00BC515D"/>
    <w:rsid w:val="00BC58E7"/>
    <w:rsid w:val="00BC6AE4"/>
    <w:rsid w:val="00BC6CAC"/>
    <w:rsid w:val="00BC6F15"/>
    <w:rsid w:val="00BC7A4D"/>
    <w:rsid w:val="00BD179D"/>
    <w:rsid w:val="00BD5355"/>
    <w:rsid w:val="00BD5A4D"/>
    <w:rsid w:val="00BD6AB5"/>
    <w:rsid w:val="00BD7386"/>
    <w:rsid w:val="00BE15CD"/>
    <w:rsid w:val="00BE3DF3"/>
    <w:rsid w:val="00BE6802"/>
    <w:rsid w:val="00BE6F88"/>
    <w:rsid w:val="00BF5E9B"/>
    <w:rsid w:val="00BF6DBB"/>
    <w:rsid w:val="00BF7602"/>
    <w:rsid w:val="00C0036C"/>
    <w:rsid w:val="00C07DD4"/>
    <w:rsid w:val="00C10F90"/>
    <w:rsid w:val="00C13205"/>
    <w:rsid w:val="00C15A90"/>
    <w:rsid w:val="00C2172D"/>
    <w:rsid w:val="00C21FD3"/>
    <w:rsid w:val="00C233AE"/>
    <w:rsid w:val="00C32EA7"/>
    <w:rsid w:val="00C34E8A"/>
    <w:rsid w:val="00C37D13"/>
    <w:rsid w:val="00C42148"/>
    <w:rsid w:val="00C44CEB"/>
    <w:rsid w:val="00C53ADB"/>
    <w:rsid w:val="00C57FCD"/>
    <w:rsid w:val="00C621E2"/>
    <w:rsid w:val="00C75E38"/>
    <w:rsid w:val="00C873A7"/>
    <w:rsid w:val="00C87626"/>
    <w:rsid w:val="00C93B67"/>
    <w:rsid w:val="00C94CBA"/>
    <w:rsid w:val="00C95C4C"/>
    <w:rsid w:val="00C97DA6"/>
    <w:rsid w:val="00CA0286"/>
    <w:rsid w:val="00CA0D1E"/>
    <w:rsid w:val="00CA11BD"/>
    <w:rsid w:val="00CA22A3"/>
    <w:rsid w:val="00CA233F"/>
    <w:rsid w:val="00CA3900"/>
    <w:rsid w:val="00CA4105"/>
    <w:rsid w:val="00CA6C57"/>
    <w:rsid w:val="00CB1E70"/>
    <w:rsid w:val="00CB5023"/>
    <w:rsid w:val="00CB7267"/>
    <w:rsid w:val="00CB776F"/>
    <w:rsid w:val="00CC3362"/>
    <w:rsid w:val="00CC3BAE"/>
    <w:rsid w:val="00CC4E58"/>
    <w:rsid w:val="00CD295B"/>
    <w:rsid w:val="00CD2998"/>
    <w:rsid w:val="00CD7393"/>
    <w:rsid w:val="00CD75CD"/>
    <w:rsid w:val="00CE252A"/>
    <w:rsid w:val="00CE5C46"/>
    <w:rsid w:val="00CF1C5E"/>
    <w:rsid w:val="00CF7593"/>
    <w:rsid w:val="00D010B7"/>
    <w:rsid w:val="00D010E8"/>
    <w:rsid w:val="00D02DF4"/>
    <w:rsid w:val="00D03144"/>
    <w:rsid w:val="00D1119C"/>
    <w:rsid w:val="00D136E2"/>
    <w:rsid w:val="00D14C15"/>
    <w:rsid w:val="00D16561"/>
    <w:rsid w:val="00D20CC5"/>
    <w:rsid w:val="00D21385"/>
    <w:rsid w:val="00D21F2C"/>
    <w:rsid w:val="00D24C6A"/>
    <w:rsid w:val="00D271C3"/>
    <w:rsid w:val="00D31C89"/>
    <w:rsid w:val="00D426FE"/>
    <w:rsid w:val="00D42838"/>
    <w:rsid w:val="00D468FD"/>
    <w:rsid w:val="00D610D4"/>
    <w:rsid w:val="00D62A5B"/>
    <w:rsid w:val="00D6487C"/>
    <w:rsid w:val="00D658D2"/>
    <w:rsid w:val="00D673BC"/>
    <w:rsid w:val="00D67552"/>
    <w:rsid w:val="00D6799B"/>
    <w:rsid w:val="00D71307"/>
    <w:rsid w:val="00D74649"/>
    <w:rsid w:val="00D75540"/>
    <w:rsid w:val="00D76E59"/>
    <w:rsid w:val="00D831A0"/>
    <w:rsid w:val="00D839EC"/>
    <w:rsid w:val="00D87FF1"/>
    <w:rsid w:val="00D91A2D"/>
    <w:rsid w:val="00D951C6"/>
    <w:rsid w:val="00D975C9"/>
    <w:rsid w:val="00DA163B"/>
    <w:rsid w:val="00DA7D64"/>
    <w:rsid w:val="00DB1D23"/>
    <w:rsid w:val="00DB27E9"/>
    <w:rsid w:val="00DB3EC1"/>
    <w:rsid w:val="00DB7937"/>
    <w:rsid w:val="00DC465C"/>
    <w:rsid w:val="00DC7A9E"/>
    <w:rsid w:val="00DD0FF4"/>
    <w:rsid w:val="00DE200C"/>
    <w:rsid w:val="00DF2364"/>
    <w:rsid w:val="00DF7AFF"/>
    <w:rsid w:val="00E013A9"/>
    <w:rsid w:val="00E02B0F"/>
    <w:rsid w:val="00E11268"/>
    <w:rsid w:val="00E16173"/>
    <w:rsid w:val="00E17A11"/>
    <w:rsid w:val="00E25506"/>
    <w:rsid w:val="00E2588E"/>
    <w:rsid w:val="00E275EC"/>
    <w:rsid w:val="00E27F0A"/>
    <w:rsid w:val="00E34498"/>
    <w:rsid w:val="00E3754D"/>
    <w:rsid w:val="00E37ADC"/>
    <w:rsid w:val="00E40D9E"/>
    <w:rsid w:val="00E4142E"/>
    <w:rsid w:val="00E43CC6"/>
    <w:rsid w:val="00E45FDB"/>
    <w:rsid w:val="00E4658C"/>
    <w:rsid w:val="00E47B4F"/>
    <w:rsid w:val="00E55325"/>
    <w:rsid w:val="00E57A79"/>
    <w:rsid w:val="00E6079D"/>
    <w:rsid w:val="00E60F25"/>
    <w:rsid w:val="00E6608A"/>
    <w:rsid w:val="00E675B5"/>
    <w:rsid w:val="00E675DC"/>
    <w:rsid w:val="00E711CD"/>
    <w:rsid w:val="00E72057"/>
    <w:rsid w:val="00E73A7D"/>
    <w:rsid w:val="00E75406"/>
    <w:rsid w:val="00E75722"/>
    <w:rsid w:val="00E77029"/>
    <w:rsid w:val="00E77329"/>
    <w:rsid w:val="00E84F0F"/>
    <w:rsid w:val="00E85C6F"/>
    <w:rsid w:val="00E86C8B"/>
    <w:rsid w:val="00E91A3C"/>
    <w:rsid w:val="00E95A2D"/>
    <w:rsid w:val="00E96684"/>
    <w:rsid w:val="00EA21E4"/>
    <w:rsid w:val="00EA4023"/>
    <w:rsid w:val="00EB01DE"/>
    <w:rsid w:val="00EB18A2"/>
    <w:rsid w:val="00EB6C42"/>
    <w:rsid w:val="00EB6FCC"/>
    <w:rsid w:val="00EB79F5"/>
    <w:rsid w:val="00EC4AC9"/>
    <w:rsid w:val="00EC4E55"/>
    <w:rsid w:val="00EC6999"/>
    <w:rsid w:val="00ED0AEE"/>
    <w:rsid w:val="00ED3AFB"/>
    <w:rsid w:val="00EE279A"/>
    <w:rsid w:val="00EE28D3"/>
    <w:rsid w:val="00EF0A0C"/>
    <w:rsid w:val="00F010D1"/>
    <w:rsid w:val="00F05F77"/>
    <w:rsid w:val="00F0752B"/>
    <w:rsid w:val="00F10580"/>
    <w:rsid w:val="00F126C2"/>
    <w:rsid w:val="00F12EEB"/>
    <w:rsid w:val="00F15E1F"/>
    <w:rsid w:val="00F204AB"/>
    <w:rsid w:val="00F20ADF"/>
    <w:rsid w:val="00F221D7"/>
    <w:rsid w:val="00F246AE"/>
    <w:rsid w:val="00F25181"/>
    <w:rsid w:val="00F31256"/>
    <w:rsid w:val="00F32E63"/>
    <w:rsid w:val="00F37480"/>
    <w:rsid w:val="00F40C1C"/>
    <w:rsid w:val="00F4390A"/>
    <w:rsid w:val="00F44B03"/>
    <w:rsid w:val="00F44E06"/>
    <w:rsid w:val="00F458E3"/>
    <w:rsid w:val="00F51BBB"/>
    <w:rsid w:val="00F55F11"/>
    <w:rsid w:val="00F57737"/>
    <w:rsid w:val="00F61943"/>
    <w:rsid w:val="00F73DA0"/>
    <w:rsid w:val="00F74AED"/>
    <w:rsid w:val="00F75B81"/>
    <w:rsid w:val="00F83F14"/>
    <w:rsid w:val="00F86769"/>
    <w:rsid w:val="00F879E1"/>
    <w:rsid w:val="00F9223D"/>
    <w:rsid w:val="00F93ABF"/>
    <w:rsid w:val="00F946A4"/>
    <w:rsid w:val="00F97392"/>
    <w:rsid w:val="00FA0E7D"/>
    <w:rsid w:val="00FA1395"/>
    <w:rsid w:val="00FB0357"/>
    <w:rsid w:val="00FB054C"/>
    <w:rsid w:val="00FB0D34"/>
    <w:rsid w:val="00FB41FE"/>
    <w:rsid w:val="00FB5026"/>
    <w:rsid w:val="00FB53BD"/>
    <w:rsid w:val="00FB6666"/>
    <w:rsid w:val="00FB7424"/>
    <w:rsid w:val="00FB7A6E"/>
    <w:rsid w:val="00FC1F7B"/>
    <w:rsid w:val="00FC209A"/>
    <w:rsid w:val="00FC6201"/>
    <w:rsid w:val="00FD083E"/>
    <w:rsid w:val="00FD21F1"/>
    <w:rsid w:val="00FD3A54"/>
    <w:rsid w:val="00FD6D9E"/>
    <w:rsid w:val="00FE1537"/>
    <w:rsid w:val="00FE15B2"/>
    <w:rsid w:val="00FE4AE7"/>
    <w:rsid w:val="00FF3418"/>
    <w:rsid w:val="00FF5194"/>
    <w:rsid w:val="015829D0"/>
    <w:rsid w:val="01B6D922"/>
    <w:rsid w:val="01F77102"/>
    <w:rsid w:val="0259933E"/>
    <w:rsid w:val="0315E2E5"/>
    <w:rsid w:val="0366E61B"/>
    <w:rsid w:val="062B9AF3"/>
    <w:rsid w:val="07368B4B"/>
    <w:rsid w:val="08E978BB"/>
    <w:rsid w:val="0A742AF2"/>
    <w:rsid w:val="0B23DB1E"/>
    <w:rsid w:val="0C0FFB53"/>
    <w:rsid w:val="0C36ED73"/>
    <w:rsid w:val="0D011B1F"/>
    <w:rsid w:val="0D85984D"/>
    <w:rsid w:val="0DB46F17"/>
    <w:rsid w:val="0F982860"/>
    <w:rsid w:val="0FB73F94"/>
    <w:rsid w:val="10668814"/>
    <w:rsid w:val="110510D6"/>
    <w:rsid w:val="11AF5153"/>
    <w:rsid w:val="11FF3C00"/>
    <w:rsid w:val="127F3CD7"/>
    <w:rsid w:val="12EC1813"/>
    <w:rsid w:val="13698398"/>
    <w:rsid w:val="1377C9A5"/>
    <w:rsid w:val="156C4A03"/>
    <w:rsid w:val="158088F2"/>
    <w:rsid w:val="16AC880C"/>
    <w:rsid w:val="18B829B4"/>
    <w:rsid w:val="19D019FC"/>
    <w:rsid w:val="1A13A3BD"/>
    <w:rsid w:val="1A42B981"/>
    <w:rsid w:val="1A698EA7"/>
    <w:rsid w:val="1A97D5DF"/>
    <w:rsid w:val="1C596222"/>
    <w:rsid w:val="1CF5CD38"/>
    <w:rsid w:val="203C11FC"/>
    <w:rsid w:val="20C33B99"/>
    <w:rsid w:val="21B9C6DE"/>
    <w:rsid w:val="22675001"/>
    <w:rsid w:val="22B877AF"/>
    <w:rsid w:val="24391E88"/>
    <w:rsid w:val="25D4EEE9"/>
    <w:rsid w:val="260AFF0D"/>
    <w:rsid w:val="2644B869"/>
    <w:rsid w:val="264B326A"/>
    <w:rsid w:val="2709FB81"/>
    <w:rsid w:val="28B74340"/>
    <w:rsid w:val="2A025C26"/>
    <w:rsid w:val="2AB6095A"/>
    <w:rsid w:val="2DD37CF4"/>
    <w:rsid w:val="2F5C3A42"/>
    <w:rsid w:val="31ABF1ED"/>
    <w:rsid w:val="33EDE867"/>
    <w:rsid w:val="36A9E1C5"/>
    <w:rsid w:val="3763010D"/>
    <w:rsid w:val="388F2DA9"/>
    <w:rsid w:val="38C8EA47"/>
    <w:rsid w:val="39F856CE"/>
    <w:rsid w:val="3A094254"/>
    <w:rsid w:val="3C008B09"/>
    <w:rsid w:val="3C879369"/>
    <w:rsid w:val="3D8CB42A"/>
    <w:rsid w:val="3DA6A794"/>
    <w:rsid w:val="3E332E01"/>
    <w:rsid w:val="427A18B7"/>
    <w:rsid w:val="452F7BB8"/>
    <w:rsid w:val="4621DCEA"/>
    <w:rsid w:val="46C8926B"/>
    <w:rsid w:val="478E5DEC"/>
    <w:rsid w:val="49E23624"/>
    <w:rsid w:val="4A38D961"/>
    <w:rsid w:val="4B41A670"/>
    <w:rsid w:val="4C6682F6"/>
    <w:rsid w:val="50A327CF"/>
    <w:rsid w:val="538D1DF6"/>
    <w:rsid w:val="5594ECD7"/>
    <w:rsid w:val="56FF115F"/>
    <w:rsid w:val="58CC03A3"/>
    <w:rsid w:val="5A034434"/>
    <w:rsid w:val="5C3F32CA"/>
    <w:rsid w:val="5D55E53F"/>
    <w:rsid w:val="609933FD"/>
    <w:rsid w:val="61CB5C67"/>
    <w:rsid w:val="61ED1806"/>
    <w:rsid w:val="62236CAD"/>
    <w:rsid w:val="651A6C9E"/>
    <w:rsid w:val="66E034FA"/>
    <w:rsid w:val="68520D60"/>
    <w:rsid w:val="68786C81"/>
    <w:rsid w:val="68C5F136"/>
    <w:rsid w:val="6C3AAD96"/>
    <w:rsid w:val="6FB15497"/>
    <w:rsid w:val="6FDA81AA"/>
    <w:rsid w:val="71176663"/>
    <w:rsid w:val="72F6FEC3"/>
    <w:rsid w:val="7407E435"/>
    <w:rsid w:val="788397D8"/>
    <w:rsid w:val="7BCF37E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99fe,aqua"/>
    </o:shapedefaults>
    <o:shapelayout v:ext="edit">
      <o:idmap v:ext="edit" data="1"/>
    </o:shapelayout>
  </w:shapeDefaults>
  <w:decimalSymbol w:val="."/>
  <w:listSeparator w:val=","/>
  <w14:docId w14:val="386AA704"/>
  <w15:docId w15:val="{B273E132-D020-47A1-8BB9-71ECF8AC4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60" w:lineRule="exact"/>
    </w:pPr>
    <w:rPr>
      <w:rFonts w:ascii="Times New Roman" w:hAnsi="Times New Roman"/>
      <w:color w:val="000000"/>
      <w:sz w:val="22"/>
      <w:lang w:val="pt-PT"/>
    </w:rPr>
  </w:style>
  <w:style w:type="paragraph" w:styleId="Heading1">
    <w:name w:val="heading 1"/>
    <w:basedOn w:val="Heading2"/>
    <w:next w:val="Normal"/>
    <w:qFormat/>
    <w:rsid w:val="008012B4"/>
    <w:pPr>
      <w:outlineLvl w:val="0"/>
    </w:pPr>
  </w:style>
  <w:style w:type="paragraph" w:styleId="Heading2">
    <w:name w:val="heading 2"/>
    <w:basedOn w:val="Normal"/>
    <w:next w:val="Normal"/>
    <w:qFormat/>
    <w:rsid w:val="008012B4"/>
    <w:pPr>
      <w:keepNext/>
      <w:tabs>
        <w:tab w:val="left" w:pos="990"/>
      </w:tabs>
      <w:spacing w:line="240" w:lineRule="auto"/>
      <w:ind w:left="907" w:hanging="907"/>
      <w:outlineLvl w:val="1"/>
    </w:pPr>
    <w:rPr>
      <w:rFonts w:ascii="Arial" w:hAnsi="Arial"/>
      <w:b/>
      <w:caps/>
      <w:color w:val="0099FF"/>
      <w:spacing w:val="-2"/>
      <w:sz w:val="36"/>
      <w:szCs w:val="36"/>
    </w:rPr>
  </w:style>
  <w:style w:type="paragraph" w:styleId="Heading3">
    <w:name w:val="heading 3"/>
    <w:basedOn w:val="Heading1"/>
    <w:next w:val="Normal"/>
    <w:qFormat/>
    <w:rsid w:val="008012B4"/>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012B4"/>
    <w:pPr>
      <w:tabs>
        <w:tab w:val="center" w:pos="4320"/>
        <w:tab w:val="right" w:pos="8640"/>
      </w:tabs>
    </w:pPr>
  </w:style>
  <w:style w:type="paragraph" w:styleId="Footer">
    <w:name w:val="footer"/>
    <w:basedOn w:val="Normal"/>
    <w:link w:val="FooterChar"/>
    <w:uiPriority w:val="99"/>
    <w:rsid w:val="008012B4"/>
    <w:pPr>
      <w:tabs>
        <w:tab w:val="center" w:pos="4320"/>
        <w:tab w:val="right" w:pos="8640"/>
      </w:tabs>
    </w:pPr>
  </w:style>
  <w:style w:type="paragraph" w:styleId="NormalWeb">
    <w:name w:val="Normal (Web)"/>
    <w:basedOn w:val="Normal"/>
    <w:rsid w:val="001C192A"/>
    <w:pPr>
      <w:spacing w:before="100" w:beforeAutospacing="1" w:after="100" w:afterAutospacing="1" w:line="240" w:lineRule="auto"/>
    </w:pPr>
    <w:rPr>
      <w:rFonts w:eastAsia="Times New Roman"/>
      <w:color w:val="auto"/>
      <w:sz w:val="24"/>
      <w:szCs w:val="24"/>
      <w:lang w:eastAsia="en-US"/>
    </w:rPr>
  </w:style>
  <w:style w:type="paragraph" w:styleId="BodyText2">
    <w:name w:val="Body Text 2"/>
    <w:basedOn w:val="Normal"/>
    <w:rsid w:val="00F946A4"/>
    <w:pPr>
      <w:spacing w:after="120" w:line="480" w:lineRule="auto"/>
    </w:pPr>
    <w:rPr>
      <w:rFonts w:eastAsia="Times New Roman"/>
      <w:color w:val="auto"/>
      <w:sz w:val="20"/>
      <w:lang w:eastAsia="en-US"/>
    </w:rPr>
  </w:style>
  <w:style w:type="paragraph" w:styleId="BodyText3">
    <w:name w:val="Body Text 3"/>
    <w:basedOn w:val="Normal"/>
    <w:rsid w:val="007B5CC3"/>
    <w:pPr>
      <w:spacing w:after="120"/>
    </w:pPr>
    <w:rPr>
      <w:sz w:val="16"/>
      <w:szCs w:val="16"/>
    </w:rPr>
  </w:style>
  <w:style w:type="paragraph" w:customStyle="1" w:styleId="AddressText">
    <w:name w:val="Address Text"/>
    <w:rsid w:val="008012B4"/>
    <w:pPr>
      <w:tabs>
        <w:tab w:val="left" w:pos="2699"/>
        <w:tab w:val="left" w:pos="3549"/>
      </w:tabs>
      <w:spacing w:line="200" w:lineRule="exact"/>
    </w:pPr>
    <w:rPr>
      <w:rFonts w:ascii="Arial" w:hAnsi="Arial"/>
      <w:noProof/>
      <w:color w:val="0099FF"/>
      <w:sz w:val="16"/>
      <w:szCs w:val="16"/>
    </w:rPr>
  </w:style>
  <w:style w:type="character" w:styleId="Hyperlink">
    <w:name w:val="Hyperlink"/>
    <w:rsid w:val="00C94CBA"/>
    <w:rPr>
      <w:color w:val="0000FF"/>
      <w:u w:val="single"/>
    </w:rPr>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
    <w:basedOn w:val="Normal"/>
    <w:link w:val="ListParagraphChar"/>
    <w:uiPriority w:val="99"/>
    <w:qFormat/>
    <w:rsid w:val="007E2A01"/>
    <w:pPr>
      <w:spacing w:line="240" w:lineRule="auto"/>
      <w:ind w:left="720"/>
    </w:pPr>
    <w:rPr>
      <w:rFonts w:eastAsia="Times New Roman"/>
      <w:color w:val="auto"/>
      <w:sz w:val="24"/>
      <w:szCs w:val="24"/>
      <w:lang w:eastAsia="en-US"/>
    </w:rPr>
  </w:style>
  <w:style w:type="character" w:styleId="CommentReference">
    <w:name w:val="annotation reference"/>
    <w:rsid w:val="00821E2D"/>
    <w:rPr>
      <w:sz w:val="16"/>
      <w:szCs w:val="16"/>
    </w:rPr>
  </w:style>
  <w:style w:type="paragraph" w:styleId="CommentText">
    <w:name w:val="annotation text"/>
    <w:basedOn w:val="Normal"/>
    <w:link w:val="CommentTextChar"/>
    <w:rsid w:val="00821E2D"/>
    <w:rPr>
      <w:sz w:val="20"/>
    </w:rPr>
  </w:style>
  <w:style w:type="character" w:customStyle="1" w:styleId="CommentTextChar">
    <w:name w:val="Comment Text Char"/>
    <w:link w:val="CommentText"/>
    <w:rsid w:val="00821E2D"/>
    <w:rPr>
      <w:rFonts w:ascii="Times New Roman" w:hAnsi="Times New Roman"/>
      <w:color w:val="000000"/>
      <w:lang w:val="pt-PT" w:eastAsia="en-GB"/>
    </w:rPr>
  </w:style>
  <w:style w:type="paragraph" w:styleId="CommentSubject">
    <w:name w:val="annotation subject"/>
    <w:basedOn w:val="CommentText"/>
    <w:next w:val="CommentText"/>
    <w:link w:val="CommentSubjectChar"/>
    <w:rsid w:val="00821E2D"/>
    <w:rPr>
      <w:b/>
      <w:bCs/>
    </w:rPr>
  </w:style>
  <w:style w:type="character" w:customStyle="1" w:styleId="CommentSubjectChar">
    <w:name w:val="Comment Subject Char"/>
    <w:link w:val="CommentSubject"/>
    <w:rsid w:val="00821E2D"/>
    <w:rPr>
      <w:rFonts w:ascii="Times New Roman" w:hAnsi="Times New Roman"/>
      <w:b/>
      <w:bCs/>
      <w:color w:val="000000"/>
      <w:lang w:val="pt-PT" w:eastAsia="en-GB"/>
    </w:rPr>
  </w:style>
  <w:style w:type="paragraph" w:styleId="BalloonText">
    <w:name w:val="Balloon Text"/>
    <w:basedOn w:val="Normal"/>
    <w:link w:val="BalloonTextChar"/>
    <w:rsid w:val="00821E2D"/>
    <w:pPr>
      <w:spacing w:line="240" w:lineRule="auto"/>
    </w:pPr>
    <w:rPr>
      <w:rFonts w:ascii="Tahoma" w:hAnsi="Tahoma" w:cs="Tahoma"/>
      <w:sz w:val="16"/>
      <w:szCs w:val="16"/>
    </w:rPr>
  </w:style>
  <w:style w:type="character" w:customStyle="1" w:styleId="BalloonTextChar">
    <w:name w:val="Balloon Text Char"/>
    <w:link w:val="BalloonText"/>
    <w:rsid w:val="00821E2D"/>
    <w:rPr>
      <w:rFonts w:ascii="Tahoma" w:hAnsi="Tahoma" w:cs="Tahoma"/>
      <w:color w:val="000000"/>
      <w:sz w:val="16"/>
      <w:szCs w:val="16"/>
      <w:lang w:val="pt-PT" w:eastAsia="en-GB"/>
    </w:rPr>
  </w:style>
  <w:style w:type="character" w:styleId="Emphasis">
    <w:name w:val="Emphasis"/>
    <w:uiPriority w:val="20"/>
    <w:qFormat/>
    <w:rsid w:val="00496B26"/>
    <w:rPr>
      <w:i/>
      <w:iCs/>
    </w:rPr>
  </w:style>
  <w:style w:type="paragraph" w:styleId="BodyText">
    <w:name w:val="Body Text"/>
    <w:basedOn w:val="Normal"/>
    <w:link w:val="BodyTextChar"/>
    <w:rsid w:val="00683A93"/>
    <w:pPr>
      <w:spacing w:after="120"/>
    </w:pPr>
  </w:style>
  <w:style w:type="character" w:customStyle="1" w:styleId="BodyTextChar">
    <w:name w:val="Body Text Char"/>
    <w:link w:val="BodyText"/>
    <w:rsid w:val="00683A93"/>
    <w:rPr>
      <w:rFonts w:ascii="Times New Roman" w:hAnsi="Times New Roman"/>
      <w:color w:val="000000"/>
      <w:sz w:val="22"/>
      <w:lang w:val="pt-PT" w:eastAsia="en-GB"/>
    </w:rPr>
  </w:style>
  <w:style w:type="paragraph" w:styleId="FootnoteText">
    <w:name w:val="footnote text"/>
    <w:basedOn w:val="Normal"/>
    <w:link w:val="FootnoteTextChar"/>
    <w:uiPriority w:val="99"/>
    <w:rsid w:val="00683A93"/>
    <w:pPr>
      <w:spacing w:line="240" w:lineRule="auto"/>
    </w:pPr>
    <w:rPr>
      <w:rFonts w:eastAsia="Times New Roman"/>
      <w:color w:val="auto"/>
      <w:sz w:val="20"/>
      <w:lang w:val="en-AU" w:eastAsia="en-US"/>
    </w:rPr>
  </w:style>
  <w:style w:type="character" w:customStyle="1" w:styleId="FootnoteTextChar">
    <w:name w:val="Footnote Text Char"/>
    <w:link w:val="FootnoteText"/>
    <w:uiPriority w:val="99"/>
    <w:rsid w:val="00683A93"/>
    <w:rPr>
      <w:rFonts w:ascii="Times New Roman" w:eastAsia="Times New Roman" w:hAnsi="Times New Roman"/>
      <w:lang w:val="en-AU"/>
    </w:rPr>
  </w:style>
  <w:style w:type="character" w:styleId="FootnoteReference">
    <w:name w:val="footnote reference"/>
    <w:uiPriority w:val="99"/>
    <w:rsid w:val="00683A93"/>
    <w:rPr>
      <w:vertAlign w:val="superscript"/>
    </w:rPr>
  </w:style>
  <w:style w:type="character" w:styleId="Strong">
    <w:name w:val="Strong"/>
    <w:qFormat/>
    <w:rsid w:val="0020242E"/>
    <w:rPr>
      <w:b/>
      <w:bCs/>
    </w:rPr>
  </w:style>
  <w:style w:type="character" w:customStyle="1" w:styleId="FooterChar">
    <w:name w:val="Footer Char"/>
    <w:link w:val="Footer"/>
    <w:uiPriority w:val="99"/>
    <w:rsid w:val="0028758A"/>
    <w:rPr>
      <w:rFonts w:ascii="Times New Roman" w:hAnsi="Times New Roman"/>
      <w:color w:val="000000"/>
      <w:sz w:val="22"/>
      <w:lang w:val="pt-PT" w:eastAsia="en-GB"/>
    </w:rPr>
  </w:style>
  <w:style w:type="table" w:styleId="TableGrid">
    <w:name w:val="Table Grid"/>
    <w:basedOn w:val="TableNormal"/>
    <w:rsid w:val="00E73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4">
    <w:name w:val="Table Classic 4"/>
    <w:basedOn w:val="TableNormal"/>
    <w:rsid w:val="008D161D"/>
    <w:pPr>
      <w:spacing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5">
    <w:name w:val="Table Grid 5"/>
    <w:basedOn w:val="TableNormal"/>
    <w:rsid w:val="008D161D"/>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Default">
    <w:name w:val="Default"/>
    <w:rsid w:val="007B62B5"/>
    <w:pPr>
      <w:autoSpaceDE w:val="0"/>
      <w:autoSpaceDN w:val="0"/>
      <w:adjustRightInd w:val="0"/>
    </w:pPr>
    <w:rPr>
      <w:rFonts w:ascii="Times New Roman" w:hAnsi="Times New Roman"/>
      <w:color w:val="000000"/>
      <w:sz w:val="24"/>
      <w:szCs w:val="24"/>
      <w:lang w:val="en-US"/>
    </w:rPr>
  </w:style>
  <w:style w:type="character" w:customStyle="1" w:styleId="HeaderChar">
    <w:name w:val="Header Char"/>
    <w:basedOn w:val="DefaultParagraphFont"/>
    <w:link w:val="Header"/>
    <w:rsid w:val="007B62B5"/>
    <w:rPr>
      <w:rFonts w:ascii="Times New Roman" w:hAnsi="Times New Roman"/>
      <w:color w:val="000000"/>
      <w:sz w:val="22"/>
      <w:lang w:val="pt-PT"/>
    </w:r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basedOn w:val="DefaultParagraphFont"/>
    <w:link w:val="ListParagraph"/>
    <w:uiPriority w:val="34"/>
    <w:locked/>
    <w:rsid w:val="007B62B5"/>
    <w:rPr>
      <w:rFonts w:ascii="Times New Roman" w:eastAsia="Times New Roman" w:hAnsi="Times New Roman"/>
      <w:sz w:val="24"/>
      <w:szCs w:val="24"/>
      <w:lang w:val="pt-PT" w:eastAsia="en-US"/>
    </w:rPr>
  </w:style>
  <w:style w:type="paragraph" w:styleId="Revision">
    <w:name w:val="Revision"/>
    <w:hidden/>
    <w:uiPriority w:val="99"/>
    <w:semiHidden/>
    <w:rsid w:val="00F40C1C"/>
    <w:rPr>
      <w:rFonts w:ascii="Times New Roman" w:hAnsi="Times New Roman"/>
      <w:color w:val="000000"/>
      <w:sz w:val="22"/>
      <w:lang w:val="pt-PT"/>
    </w:rPr>
  </w:style>
  <w:style w:type="paragraph" w:customStyle="1" w:styleId="Style3">
    <w:name w:val="Style3"/>
    <w:basedOn w:val="Heading1"/>
    <w:link w:val="Style3Char"/>
    <w:qFormat/>
    <w:rsid w:val="0039377F"/>
    <w:pPr>
      <w:tabs>
        <w:tab w:val="clear" w:pos="990"/>
      </w:tabs>
      <w:spacing w:before="240" w:after="240"/>
      <w:ind w:left="0" w:firstLine="0"/>
    </w:pPr>
    <w:rPr>
      <w:caps w:val="0"/>
      <w:color w:val="00B0F0"/>
      <w:spacing w:val="0"/>
      <w:sz w:val="28"/>
      <w:szCs w:val="20"/>
      <w:lang w:val="en-US"/>
    </w:rPr>
  </w:style>
  <w:style w:type="character" w:customStyle="1" w:styleId="Style3Char">
    <w:name w:val="Style3 Char"/>
    <w:basedOn w:val="DefaultParagraphFont"/>
    <w:link w:val="Style3"/>
    <w:rsid w:val="0039377F"/>
    <w:rPr>
      <w:rFonts w:ascii="Arial" w:hAnsi="Arial"/>
      <w:b/>
      <w:color w:val="00B0F0"/>
      <w:sz w:val="28"/>
      <w:lang w:val="en-US"/>
    </w:rPr>
  </w:style>
  <w:style w:type="paragraph" w:styleId="TOC1">
    <w:name w:val="toc 1"/>
    <w:basedOn w:val="Normal"/>
    <w:next w:val="Normal"/>
    <w:autoRedefine/>
    <w:uiPriority w:val="39"/>
    <w:qFormat/>
    <w:rsid w:val="002B14C0"/>
    <w:pPr>
      <w:tabs>
        <w:tab w:val="left" w:pos="480"/>
        <w:tab w:val="right" w:leader="dot" w:pos="9010"/>
      </w:tabs>
      <w:spacing w:after="120" w:line="240" w:lineRule="auto"/>
    </w:pPr>
    <w:rPr>
      <w:rFonts w:ascii="Arial" w:hAnsi="Arial" w:cs="Arial"/>
      <w:noProof/>
      <w:color w:val="auto"/>
      <w:sz w:val="20"/>
      <w:lang w:val="en-GB"/>
    </w:rPr>
  </w:style>
  <w:style w:type="paragraph" w:styleId="TOC2">
    <w:name w:val="toc 2"/>
    <w:basedOn w:val="Normal"/>
    <w:next w:val="Normal"/>
    <w:autoRedefine/>
    <w:uiPriority w:val="39"/>
    <w:qFormat/>
    <w:rsid w:val="0039377F"/>
    <w:pPr>
      <w:tabs>
        <w:tab w:val="right" w:pos="8290"/>
      </w:tabs>
      <w:spacing w:line="240" w:lineRule="auto"/>
      <w:ind w:left="240"/>
    </w:pPr>
    <w:rPr>
      <w:rFonts w:ascii="Arial" w:hAnsi="Arial"/>
      <w:noProof/>
      <w:color w:val="auto"/>
      <w:sz w:val="20"/>
      <w:szCs w:val="22"/>
      <w:lang w:val="en-GB"/>
    </w:rPr>
  </w:style>
  <w:style w:type="character" w:styleId="PlaceholderText">
    <w:name w:val="Placeholder Text"/>
    <w:basedOn w:val="DefaultParagraphFont"/>
    <w:uiPriority w:val="99"/>
    <w:semiHidden/>
    <w:rsid w:val="00755568"/>
    <w:rPr>
      <w:color w:val="808080"/>
    </w:rPr>
  </w:style>
  <w:style w:type="character" w:styleId="FollowedHyperlink">
    <w:name w:val="FollowedHyperlink"/>
    <w:basedOn w:val="DefaultParagraphFont"/>
    <w:rsid w:val="00EC4AC9"/>
    <w:rPr>
      <w:color w:val="954F72" w:themeColor="followedHyperlink"/>
      <w:u w:val="single"/>
    </w:rPr>
  </w:style>
  <w:style w:type="character" w:styleId="UnresolvedMention">
    <w:name w:val="Unresolved Mention"/>
    <w:basedOn w:val="DefaultParagraphFont"/>
    <w:uiPriority w:val="99"/>
    <w:unhideWhenUsed/>
    <w:rsid w:val="002F43D6"/>
    <w:rPr>
      <w:color w:val="605E5C"/>
      <w:shd w:val="clear" w:color="auto" w:fill="E1DFDD"/>
    </w:rPr>
  </w:style>
  <w:style w:type="character" w:styleId="Mention">
    <w:name w:val="Mention"/>
    <w:basedOn w:val="DefaultParagraphFont"/>
    <w:uiPriority w:val="99"/>
    <w:unhideWhenUsed/>
    <w:rsid w:val="002F43D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765793">
      <w:bodyDiv w:val="1"/>
      <w:marLeft w:val="0"/>
      <w:marRight w:val="0"/>
      <w:marTop w:val="0"/>
      <w:marBottom w:val="0"/>
      <w:divBdr>
        <w:top w:val="none" w:sz="0" w:space="0" w:color="auto"/>
        <w:left w:val="none" w:sz="0" w:space="0" w:color="auto"/>
        <w:bottom w:val="none" w:sz="0" w:space="0" w:color="auto"/>
        <w:right w:val="none" w:sz="0" w:space="0" w:color="auto"/>
      </w:divBdr>
    </w:div>
    <w:div w:id="556359719">
      <w:bodyDiv w:val="1"/>
      <w:marLeft w:val="0"/>
      <w:marRight w:val="0"/>
      <w:marTop w:val="0"/>
      <w:marBottom w:val="0"/>
      <w:divBdr>
        <w:top w:val="none" w:sz="0" w:space="0" w:color="auto"/>
        <w:left w:val="none" w:sz="0" w:space="0" w:color="auto"/>
        <w:bottom w:val="none" w:sz="0" w:space="0" w:color="auto"/>
        <w:right w:val="none" w:sz="0" w:space="0" w:color="auto"/>
      </w:divBdr>
      <w:divsChild>
        <w:div w:id="1768891665">
          <w:marLeft w:val="0"/>
          <w:marRight w:val="0"/>
          <w:marTop w:val="0"/>
          <w:marBottom w:val="0"/>
          <w:divBdr>
            <w:top w:val="none" w:sz="0" w:space="0" w:color="auto"/>
            <w:left w:val="none" w:sz="0" w:space="0" w:color="auto"/>
            <w:bottom w:val="none" w:sz="0" w:space="0" w:color="auto"/>
            <w:right w:val="none" w:sz="0" w:space="0" w:color="auto"/>
          </w:divBdr>
          <w:divsChild>
            <w:div w:id="2049261675">
              <w:marLeft w:val="2232"/>
              <w:marRight w:val="0"/>
              <w:marTop w:val="0"/>
              <w:marBottom w:val="0"/>
              <w:divBdr>
                <w:top w:val="none" w:sz="0" w:space="0" w:color="auto"/>
                <w:left w:val="none" w:sz="0" w:space="0" w:color="auto"/>
                <w:bottom w:val="none" w:sz="0" w:space="0" w:color="auto"/>
                <w:right w:val="none" w:sz="0" w:space="0" w:color="auto"/>
              </w:divBdr>
              <w:divsChild>
                <w:div w:id="1868716141">
                  <w:marLeft w:val="0"/>
                  <w:marRight w:val="0"/>
                  <w:marTop w:val="0"/>
                  <w:marBottom w:val="0"/>
                  <w:divBdr>
                    <w:top w:val="none" w:sz="0" w:space="0" w:color="auto"/>
                    <w:left w:val="single" w:sz="48" w:space="0" w:color="auto"/>
                    <w:bottom w:val="none" w:sz="0" w:space="0" w:color="auto"/>
                    <w:right w:val="none" w:sz="0" w:space="0" w:color="auto"/>
                  </w:divBdr>
                  <w:divsChild>
                    <w:div w:id="1329214884">
                      <w:marLeft w:val="0"/>
                      <w:marRight w:val="0"/>
                      <w:marTop w:val="0"/>
                      <w:marBottom w:val="0"/>
                      <w:divBdr>
                        <w:top w:val="none" w:sz="0" w:space="0" w:color="auto"/>
                        <w:left w:val="none" w:sz="0" w:space="0" w:color="auto"/>
                        <w:bottom w:val="none" w:sz="0" w:space="0" w:color="auto"/>
                        <w:right w:val="none" w:sz="0" w:space="0" w:color="auto"/>
                      </w:divBdr>
                      <w:divsChild>
                        <w:div w:id="1052462628">
                          <w:marLeft w:val="0"/>
                          <w:marRight w:val="3420"/>
                          <w:marTop w:val="0"/>
                          <w:marBottom w:val="0"/>
                          <w:divBdr>
                            <w:top w:val="none" w:sz="0" w:space="0" w:color="auto"/>
                            <w:left w:val="none" w:sz="0" w:space="0" w:color="auto"/>
                            <w:bottom w:val="none" w:sz="0" w:space="0" w:color="auto"/>
                            <w:right w:val="none" w:sz="0" w:space="0" w:color="auto"/>
                          </w:divBdr>
                          <w:divsChild>
                            <w:div w:id="165093283">
                              <w:marLeft w:val="0"/>
                              <w:marRight w:val="0"/>
                              <w:marTop w:val="0"/>
                              <w:marBottom w:val="0"/>
                              <w:divBdr>
                                <w:top w:val="none" w:sz="0" w:space="0" w:color="auto"/>
                                <w:left w:val="none" w:sz="0" w:space="0" w:color="auto"/>
                                <w:bottom w:val="none" w:sz="0" w:space="0" w:color="auto"/>
                                <w:right w:val="none" w:sz="0" w:space="0" w:color="auto"/>
                              </w:divBdr>
                              <w:divsChild>
                                <w:div w:id="2027633708">
                                  <w:marLeft w:val="0"/>
                                  <w:marRight w:val="0"/>
                                  <w:marTop w:val="0"/>
                                  <w:marBottom w:val="0"/>
                                  <w:divBdr>
                                    <w:top w:val="none" w:sz="0" w:space="0" w:color="auto"/>
                                    <w:left w:val="none" w:sz="0" w:space="0" w:color="auto"/>
                                    <w:bottom w:val="none" w:sz="0" w:space="0" w:color="auto"/>
                                    <w:right w:val="none" w:sz="0" w:space="0" w:color="auto"/>
                                  </w:divBdr>
                                  <w:divsChild>
                                    <w:div w:id="1839222983">
                                      <w:marLeft w:val="0"/>
                                      <w:marRight w:val="0"/>
                                      <w:marTop w:val="0"/>
                                      <w:marBottom w:val="0"/>
                                      <w:divBdr>
                                        <w:top w:val="none" w:sz="0" w:space="0" w:color="auto"/>
                                        <w:left w:val="none" w:sz="0" w:space="0" w:color="auto"/>
                                        <w:bottom w:val="none" w:sz="0" w:space="0" w:color="auto"/>
                                        <w:right w:val="none" w:sz="0" w:space="0" w:color="auto"/>
                                      </w:divBdr>
                                      <w:divsChild>
                                        <w:div w:id="185759165">
                                          <w:marLeft w:val="0"/>
                                          <w:marRight w:val="0"/>
                                          <w:marTop w:val="0"/>
                                          <w:marBottom w:val="0"/>
                                          <w:divBdr>
                                            <w:top w:val="none" w:sz="0" w:space="0" w:color="auto"/>
                                            <w:left w:val="none" w:sz="0" w:space="0" w:color="auto"/>
                                            <w:bottom w:val="none" w:sz="0" w:space="0" w:color="auto"/>
                                            <w:right w:val="none" w:sz="0" w:space="0" w:color="auto"/>
                                          </w:divBdr>
                                          <w:divsChild>
                                            <w:div w:id="41364533">
                                              <w:marLeft w:val="0"/>
                                              <w:marRight w:val="0"/>
                                              <w:marTop w:val="0"/>
                                              <w:marBottom w:val="0"/>
                                              <w:divBdr>
                                                <w:top w:val="none" w:sz="0" w:space="0" w:color="auto"/>
                                                <w:left w:val="none" w:sz="0" w:space="0" w:color="auto"/>
                                                <w:bottom w:val="none" w:sz="0" w:space="0" w:color="auto"/>
                                                <w:right w:val="none" w:sz="0" w:space="0" w:color="auto"/>
                                              </w:divBdr>
                                              <w:divsChild>
                                                <w:div w:id="16291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0958455">
      <w:bodyDiv w:val="1"/>
      <w:marLeft w:val="0"/>
      <w:marRight w:val="0"/>
      <w:marTop w:val="0"/>
      <w:marBottom w:val="0"/>
      <w:divBdr>
        <w:top w:val="none" w:sz="0" w:space="0" w:color="auto"/>
        <w:left w:val="none" w:sz="0" w:space="0" w:color="auto"/>
        <w:bottom w:val="none" w:sz="0" w:space="0" w:color="auto"/>
        <w:right w:val="none" w:sz="0" w:space="0" w:color="auto"/>
      </w:divBdr>
    </w:div>
    <w:div w:id="798762423">
      <w:bodyDiv w:val="1"/>
      <w:marLeft w:val="0"/>
      <w:marRight w:val="0"/>
      <w:marTop w:val="0"/>
      <w:marBottom w:val="0"/>
      <w:divBdr>
        <w:top w:val="none" w:sz="0" w:space="0" w:color="auto"/>
        <w:left w:val="none" w:sz="0" w:space="0" w:color="auto"/>
        <w:bottom w:val="none" w:sz="0" w:space="0" w:color="auto"/>
        <w:right w:val="none" w:sz="0" w:space="0" w:color="auto"/>
      </w:divBdr>
    </w:div>
    <w:div w:id="854924020">
      <w:bodyDiv w:val="1"/>
      <w:marLeft w:val="0"/>
      <w:marRight w:val="0"/>
      <w:marTop w:val="0"/>
      <w:marBottom w:val="0"/>
      <w:divBdr>
        <w:top w:val="none" w:sz="0" w:space="0" w:color="auto"/>
        <w:left w:val="none" w:sz="0" w:space="0" w:color="auto"/>
        <w:bottom w:val="none" w:sz="0" w:space="0" w:color="auto"/>
        <w:right w:val="none" w:sz="0" w:space="0" w:color="auto"/>
      </w:divBdr>
    </w:div>
    <w:div w:id="1107383686">
      <w:bodyDiv w:val="1"/>
      <w:marLeft w:val="0"/>
      <w:marRight w:val="0"/>
      <w:marTop w:val="0"/>
      <w:marBottom w:val="0"/>
      <w:divBdr>
        <w:top w:val="none" w:sz="0" w:space="0" w:color="auto"/>
        <w:left w:val="none" w:sz="0" w:space="0" w:color="auto"/>
        <w:bottom w:val="none" w:sz="0" w:space="0" w:color="auto"/>
        <w:right w:val="none" w:sz="0" w:space="0" w:color="auto"/>
      </w:divBdr>
    </w:div>
    <w:div w:id="1196889272">
      <w:bodyDiv w:val="1"/>
      <w:marLeft w:val="0"/>
      <w:marRight w:val="0"/>
      <w:marTop w:val="0"/>
      <w:marBottom w:val="0"/>
      <w:divBdr>
        <w:top w:val="none" w:sz="0" w:space="0" w:color="auto"/>
        <w:left w:val="none" w:sz="0" w:space="0" w:color="auto"/>
        <w:bottom w:val="none" w:sz="0" w:space="0" w:color="auto"/>
        <w:right w:val="none" w:sz="0" w:space="0" w:color="auto"/>
      </w:divBdr>
    </w:div>
    <w:div w:id="1335841453">
      <w:bodyDiv w:val="1"/>
      <w:marLeft w:val="0"/>
      <w:marRight w:val="0"/>
      <w:marTop w:val="0"/>
      <w:marBottom w:val="0"/>
      <w:divBdr>
        <w:top w:val="none" w:sz="0" w:space="0" w:color="auto"/>
        <w:left w:val="none" w:sz="0" w:space="0" w:color="auto"/>
        <w:bottom w:val="none" w:sz="0" w:space="0" w:color="auto"/>
        <w:right w:val="none" w:sz="0" w:space="0" w:color="auto"/>
      </w:divBdr>
    </w:div>
    <w:div w:id="1399937583">
      <w:bodyDiv w:val="1"/>
      <w:marLeft w:val="0"/>
      <w:marRight w:val="0"/>
      <w:marTop w:val="0"/>
      <w:marBottom w:val="0"/>
      <w:divBdr>
        <w:top w:val="none" w:sz="0" w:space="0" w:color="auto"/>
        <w:left w:val="none" w:sz="0" w:space="0" w:color="auto"/>
        <w:bottom w:val="none" w:sz="0" w:space="0" w:color="auto"/>
        <w:right w:val="none" w:sz="0" w:space="0" w:color="auto"/>
      </w:divBdr>
    </w:div>
    <w:div w:id="1412581155">
      <w:bodyDiv w:val="1"/>
      <w:marLeft w:val="0"/>
      <w:marRight w:val="0"/>
      <w:marTop w:val="0"/>
      <w:marBottom w:val="0"/>
      <w:divBdr>
        <w:top w:val="none" w:sz="0" w:space="0" w:color="auto"/>
        <w:left w:val="none" w:sz="0" w:space="0" w:color="auto"/>
        <w:bottom w:val="none" w:sz="0" w:space="0" w:color="auto"/>
        <w:right w:val="none" w:sz="0" w:space="0" w:color="auto"/>
      </w:divBdr>
    </w:div>
    <w:div w:id="1437671483">
      <w:bodyDiv w:val="1"/>
      <w:marLeft w:val="0"/>
      <w:marRight w:val="0"/>
      <w:marTop w:val="0"/>
      <w:marBottom w:val="0"/>
      <w:divBdr>
        <w:top w:val="none" w:sz="0" w:space="0" w:color="auto"/>
        <w:left w:val="none" w:sz="0" w:space="0" w:color="auto"/>
        <w:bottom w:val="none" w:sz="0" w:space="0" w:color="auto"/>
        <w:right w:val="none" w:sz="0" w:space="0" w:color="auto"/>
      </w:divBdr>
    </w:div>
    <w:div w:id="1833763761">
      <w:bodyDiv w:val="1"/>
      <w:marLeft w:val="0"/>
      <w:marRight w:val="0"/>
      <w:marTop w:val="0"/>
      <w:marBottom w:val="0"/>
      <w:divBdr>
        <w:top w:val="none" w:sz="0" w:space="0" w:color="auto"/>
        <w:left w:val="none" w:sz="0" w:space="0" w:color="auto"/>
        <w:bottom w:val="none" w:sz="0" w:space="0" w:color="auto"/>
        <w:right w:val="none" w:sz="0" w:space="0" w:color="auto"/>
      </w:divBdr>
    </w:div>
    <w:div w:id="1993101623">
      <w:bodyDiv w:val="1"/>
      <w:marLeft w:val="0"/>
      <w:marRight w:val="0"/>
      <w:marTop w:val="0"/>
      <w:marBottom w:val="0"/>
      <w:divBdr>
        <w:top w:val="none" w:sz="0" w:space="0" w:color="auto"/>
        <w:left w:val="none" w:sz="0" w:space="0" w:color="auto"/>
        <w:bottom w:val="none" w:sz="0" w:space="0" w:color="auto"/>
        <w:right w:val="none" w:sz="0" w:space="0" w:color="auto"/>
      </w:divBdr>
      <w:divsChild>
        <w:div w:id="1625111636">
          <w:marLeft w:val="0"/>
          <w:marRight w:val="0"/>
          <w:marTop w:val="0"/>
          <w:marBottom w:val="0"/>
          <w:divBdr>
            <w:top w:val="none" w:sz="0" w:space="0" w:color="auto"/>
            <w:left w:val="none" w:sz="0" w:space="0" w:color="auto"/>
            <w:bottom w:val="none" w:sz="0" w:space="0" w:color="auto"/>
            <w:right w:val="none" w:sz="0" w:space="0" w:color="auto"/>
          </w:divBdr>
          <w:divsChild>
            <w:div w:id="539632658">
              <w:marLeft w:val="0"/>
              <w:marRight w:val="0"/>
              <w:marTop w:val="0"/>
              <w:marBottom w:val="0"/>
              <w:divBdr>
                <w:top w:val="none" w:sz="0" w:space="0" w:color="auto"/>
                <w:left w:val="none" w:sz="0" w:space="0" w:color="auto"/>
                <w:bottom w:val="none" w:sz="0" w:space="0" w:color="auto"/>
                <w:right w:val="none" w:sz="0" w:space="0" w:color="auto"/>
              </w:divBdr>
              <w:divsChild>
                <w:div w:id="2076119532">
                  <w:marLeft w:val="0"/>
                  <w:marRight w:val="0"/>
                  <w:marTop w:val="0"/>
                  <w:marBottom w:val="0"/>
                  <w:divBdr>
                    <w:top w:val="none" w:sz="0" w:space="0" w:color="auto"/>
                    <w:left w:val="none" w:sz="0" w:space="0" w:color="auto"/>
                    <w:bottom w:val="none" w:sz="0" w:space="0" w:color="auto"/>
                    <w:right w:val="none" w:sz="0" w:space="0" w:color="auto"/>
                  </w:divBdr>
                  <w:divsChild>
                    <w:div w:id="637997134">
                      <w:marLeft w:val="0"/>
                      <w:marRight w:val="0"/>
                      <w:marTop w:val="0"/>
                      <w:marBottom w:val="1320"/>
                      <w:divBdr>
                        <w:top w:val="none" w:sz="0" w:space="0" w:color="auto"/>
                        <w:left w:val="none" w:sz="0" w:space="0" w:color="auto"/>
                        <w:bottom w:val="none" w:sz="0" w:space="0" w:color="auto"/>
                        <w:right w:val="none" w:sz="0" w:space="0" w:color="auto"/>
                      </w:divBdr>
                      <w:divsChild>
                        <w:div w:id="1651055926">
                          <w:marLeft w:val="0"/>
                          <w:marRight w:val="0"/>
                          <w:marTop w:val="0"/>
                          <w:marBottom w:val="0"/>
                          <w:divBdr>
                            <w:top w:val="none" w:sz="0" w:space="0" w:color="auto"/>
                            <w:left w:val="none" w:sz="0" w:space="0" w:color="auto"/>
                            <w:bottom w:val="none" w:sz="0" w:space="0" w:color="auto"/>
                            <w:right w:val="none" w:sz="0" w:space="0" w:color="auto"/>
                          </w:divBdr>
                          <w:divsChild>
                            <w:div w:id="2003119036">
                              <w:marLeft w:val="0"/>
                              <w:marRight w:val="0"/>
                              <w:marTop w:val="0"/>
                              <w:marBottom w:val="0"/>
                              <w:divBdr>
                                <w:top w:val="none" w:sz="0" w:space="0" w:color="auto"/>
                                <w:left w:val="none" w:sz="0" w:space="0" w:color="auto"/>
                                <w:bottom w:val="none" w:sz="0" w:space="0" w:color="auto"/>
                                <w:right w:val="none" w:sz="0" w:space="0" w:color="auto"/>
                              </w:divBdr>
                              <w:divsChild>
                                <w:div w:id="28381975">
                                  <w:marLeft w:val="0"/>
                                  <w:marRight w:val="0"/>
                                  <w:marTop w:val="0"/>
                                  <w:marBottom w:val="0"/>
                                  <w:divBdr>
                                    <w:top w:val="none" w:sz="0" w:space="0" w:color="auto"/>
                                    <w:left w:val="none" w:sz="0" w:space="0" w:color="auto"/>
                                    <w:bottom w:val="none" w:sz="0" w:space="0" w:color="auto"/>
                                    <w:right w:val="none" w:sz="0" w:space="0" w:color="auto"/>
                                  </w:divBdr>
                                </w:div>
                                <w:div w:id="366223022">
                                  <w:marLeft w:val="0"/>
                                  <w:marRight w:val="0"/>
                                  <w:marTop w:val="0"/>
                                  <w:marBottom w:val="0"/>
                                  <w:divBdr>
                                    <w:top w:val="none" w:sz="0" w:space="0" w:color="auto"/>
                                    <w:left w:val="none" w:sz="0" w:space="0" w:color="auto"/>
                                    <w:bottom w:val="none" w:sz="0" w:space="0" w:color="auto"/>
                                    <w:right w:val="none" w:sz="0" w:space="0" w:color="auto"/>
                                  </w:divBdr>
                                </w:div>
                                <w:div w:id="472411877">
                                  <w:marLeft w:val="0"/>
                                  <w:marRight w:val="0"/>
                                  <w:marTop w:val="0"/>
                                  <w:marBottom w:val="0"/>
                                  <w:divBdr>
                                    <w:top w:val="none" w:sz="0" w:space="0" w:color="auto"/>
                                    <w:left w:val="none" w:sz="0" w:space="0" w:color="auto"/>
                                    <w:bottom w:val="none" w:sz="0" w:space="0" w:color="auto"/>
                                    <w:right w:val="none" w:sz="0" w:space="0" w:color="auto"/>
                                  </w:divBdr>
                                </w:div>
                                <w:div w:id="509293939">
                                  <w:marLeft w:val="0"/>
                                  <w:marRight w:val="0"/>
                                  <w:marTop w:val="0"/>
                                  <w:marBottom w:val="0"/>
                                  <w:divBdr>
                                    <w:top w:val="none" w:sz="0" w:space="0" w:color="auto"/>
                                    <w:left w:val="none" w:sz="0" w:space="0" w:color="auto"/>
                                    <w:bottom w:val="none" w:sz="0" w:space="0" w:color="auto"/>
                                    <w:right w:val="none" w:sz="0" w:space="0" w:color="auto"/>
                                  </w:divBdr>
                                </w:div>
                                <w:div w:id="750850919">
                                  <w:marLeft w:val="0"/>
                                  <w:marRight w:val="0"/>
                                  <w:marTop w:val="0"/>
                                  <w:marBottom w:val="0"/>
                                  <w:divBdr>
                                    <w:top w:val="none" w:sz="0" w:space="0" w:color="auto"/>
                                    <w:left w:val="none" w:sz="0" w:space="0" w:color="auto"/>
                                    <w:bottom w:val="none" w:sz="0" w:space="0" w:color="auto"/>
                                    <w:right w:val="none" w:sz="0" w:space="0" w:color="auto"/>
                                  </w:divBdr>
                                </w:div>
                                <w:div w:id="1724673198">
                                  <w:marLeft w:val="0"/>
                                  <w:marRight w:val="0"/>
                                  <w:marTop w:val="0"/>
                                  <w:marBottom w:val="0"/>
                                  <w:divBdr>
                                    <w:top w:val="none" w:sz="0" w:space="0" w:color="auto"/>
                                    <w:left w:val="none" w:sz="0" w:space="0" w:color="auto"/>
                                    <w:bottom w:val="none" w:sz="0" w:space="0" w:color="auto"/>
                                    <w:right w:val="none" w:sz="0" w:space="0" w:color="auto"/>
                                  </w:divBdr>
                                </w:div>
                                <w:div w:id="1820418458">
                                  <w:marLeft w:val="0"/>
                                  <w:marRight w:val="0"/>
                                  <w:marTop w:val="0"/>
                                  <w:marBottom w:val="0"/>
                                  <w:divBdr>
                                    <w:top w:val="none" w:sz="0" w:space="0" w:color="auto"/>
                                    <w:left w:val="none" w:sz="0" w:space="0" w:color="auto"/>
                                    <w:bottom w:val="none" w:sz="0" w:space="0" w:color="auto"/>
                                    <w:right w:val="none" w:sz="0" w:space="0" w:color="auto"/>
                                  </w:divBdr>
                                </w:div>
                                <w:div w:id="1868563830">
                                  <w:marLeft w:val="0"/>
                                  <w:marRight w:val="0"/>
                                  <w:marTop w:val="0"/>
                                  <w:marBottom w:val="0"/>
                                  <w:divBdr>
                                    <w:top w:val="none" w:sz="0" w:space="0" w:color="auto"/>
                                    <w:left w:val="none" w:sz="0" w:space="0" w:color="auto"/>
                                    <w:bottom w:val="none" w:sz="0" w:space="0" w:color="auto"/>
                                    <w:right w:val="none" w:sz="0" w:space="0" w:color="auto"/>
                                  </w:divBdr>
                                </w:div>
                                <w:div w:id="1911236053">
                                  <w:marLeft w:val="0"/>
                                  <w:marRight w:val="0"/>
                                  <w:marTop w:val="0"/>
                                  <w:marBottom w:val="0"/>
                                  <w:divBdr>
                                    <w:top w:val="none" w:sz="0" w:space="0" w:color="auto"/>
                                    <w:left w:val="none" w:sz="0" w:space="0" w:color="auto"/>
                                    <w:bottom w:val="none" w:sz="0" w:space="0" w:color="auto"/>
                                    <w:right w:val="none" w:sz="0" w:space="0" w:color="auto"/>
                                  </w:divBdr>
                                </w:div>
                                <w:div w:id="1914776877">
                                  <w:marLeft w:val="0"/>
                                  <w:marRight w:val="0"/>
                                  <w:marTop w:val="0"/>
                                  <w:marBottom w:val="0"/>
                                  <w:divBdr>
                                    <w:top w:val="none" w:sz="0" w:space="0" w:color="auto"/>
                                    <w:left w:val="none" w:sz="0" w:space="0" w:color="auto"/>
                                    <w:bottom w:val="none" w:sz="0" w:space="0" w:color="auto"/>
                                    <w:right w:val="none" w:sz="0" w:space="0" w:color="auto"/>
                                  </w:divBdr>
                                </w:div>
                                <w:div w:id="2040933560">
                                  <w:marLeft w:val="0"/>
                                  <w:marRight w:val="0"/>
                                  <w:marTop w:val="0"/>
                                  <w:marBottom w:val="0"/>
                                  <w:divBdr>
                                    <w:top w:val="none" w:sz="0" w:space="0" w:color="auto"/>
                                    <w:left w:val="none" w:sz="0" w:space="0" w:color="auto"/>
                                    <w:bottom w:val="none" w:sz="0" w:space="0" w:color="auto"/>
                                    <w:right w:val="none" w:sz="0" w:space="0" w:color="auto"/>
                                  </w:divBdr>
                                </w:div>
                                <w:div w:id="21387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395739D7D546FEA232C62708162F94"/>
        <w:category>
          <w:name w:val="General"/>
          <w:gallery w:val="placeholder"/>
        </w:category>
        <w:types>
          <w:type w:val="bbPlcHdr"/>
        </w:types>
        <w:behaviors>
          <w:behavior w:val="content"/>
        </w:behaviors>
        <w:guid w:val="{A38A2684-AA0E-412C-A906-58A7CA942D6D}"/>
      </w:docPartPr>
      <w:docPartBody>
        <w:p w:rsidR="00043E5C" w:rsidRDefault="002F7883" w:rsidP="002F7883">
          <w:pPr>
            <w:pStyle w:val="82395739D7D546FEA232C62708162F94"/>
          </w:pPr>
          <w:r w:rsidRPr="00662D54">
            <w:rPr>
              <w:rStyle w:val="PlaceholderText"/>
              <w:rFonts w:cstheme="minorHAnsi"/>
            </w:rPr>
            <w:t>Click or tap to enter a date.</w:t>
          </w:r>
        </w:p>
      </w:docPartBody>
    </w:docPart>
    <w:docPart>
      <w:docPartPr>
        <w:name w:val="1442FB670B7947DBA9C8E34C3261F707"/>
        <w:category>
          <w:name w:val="General"/>
          <w:gallery w:val="placeholder"/>
        </w:category>
        <w:types>
          <w:type w:val="bbPlcHdr"/>
        </w:types>
        <w:behaviors>
          <w:behavior w:val="content"/>
        </w:behaviors>
        <w:guid w:val="{A42DD8DE-CBDC-4B09-87C6-4E8F0B0309BE}"/>
      </w:docPartPr>
      <w:docPartBody>
        <w:p w:rsidR="00043E5C" w:rsidRDefault="002F7883" w:rsidP="002F7883">
          <w:pPr>
            <w:pStyle w:val="1442FB670B7947DBA9C8E34C3261F707"/>
          </w:pPr>
          <w:r w:rsidRPr="00662D54">
            <w:rPr>
              <w:rStyle w:val="PlaceholderText"/>
              <w:rFonts w:cstheme="minorHAnsi"/>
            </w:rPr>
            <w:t>Cli</w:t>
          </w:r>
          <w:r w:rsidRPr="0041276F">
            <w:rPr>
              <w:rStyle w:val="PlaceholderText"/>
              <w:rFonts w:cstheme="minorHAnsi"/>
            </w:rPr>
            <w:t>ck or tap to enter a date.</w:t>
          </w:r>
        </w:p>
      </w:docPartBody>
    </w:docPart>
    <w:docPart>
      <w:docPartPr>
        <w:name w:val="F7D8CB2992CC4FCE9E7CD2948EC639D3"/>
        <w:category>
          <w:name w:val="General"/>
          <w:gallery w:val="placeholder"/>
        </w:category>
        <w:types>
          <w:type w:val="bbPlcHdr"/>
        </w:types>
        <w:behaviors>
          <w:behavior w:val="content"/>
        </w:behaviors>
        <w:guid w:val="{309DC813-28D6-4B84-8CA7-0688BFFFCCE8}"/>
      </w:docPartPr>
      <w:docPartBody>
        <w:p w:rsidR="00043E5C" w:rsidRDefault="002F7883" w:rsidP="002F7883">
          <w:pPr>
            <w:pStyle w:val="F7D8CB2992CC4FCE9E7CD2948EC639D3"/>
          </w:pPr>
          <w:r w:rsidRPr="00D67145">
            <w:rPr>
              <w:rStyle w:val="PlaceholderText"/>
            </w:rPr>
            <w:t>Choose an item.</w:t>
          </w:r>
        </w:p>
      </w:docPartBody>
    </w:docPart>
    <w:docPart>
      <w:docPartPr>
        <w:name w:val="E24E15570E114B28A71E2ED785F99D2A"/>
        <w:category>
          <w:name w:val="General"/>
          <w:gallery w:val="placeholder"/>
        </w:category>
        <w:types>
          <w:type w:val="bbPlcHdr"/>
        </w:types>
        <w:behaviors>
          <w:behavior w:val="content"/>
        </w:behaviors>
        <w:guid w:val="{941556AB-3A23-4DF3-80E6-BA402C7815E7}"/>
      </w:docPartPr>
      <w:docPartBody>
        <w:p w:rsidR="00043E5C" w:rsidRDefault="002F7883" w:rsidP="002F7883">
          <w:pPr>
            <w:pStyle w:val="E24E15570E114B28A71E2ED785F99D2A"/>
          </w:pPr>
          <w:r w:rsidRPr="00D67145">
            <w:rPr>
              <w:rStyle w:val="PlaceholderText"/>
            </w:rPr>
            <w:t>Choose an item.</w:t>
          </w:r>
        </w:p>
      </w:docPartBody>
    </w:docPart>
    <w:docPart>
      <w:docPartPr>
        <w:name w:val="7E3E4D66D61D46D391765EC96351F17C"/>
        <w:category>
          <w:name w:val="General"/>
          <w:gallery w:val="placeholder"/>
        </w:category>
        <w:types>
          <w:type w:val="bbPlcHdr"/>
        </w:types>
        <w:behaviors>
          <w:behavior w:val="content"/>
        </w:behaviors>
        <w:guid w:val="{07666235-82BE-401B-BA7B-2FA2EE3B11E4}"/>
      </w:docPartPr>
      <w:docPartBody>
        <w:p w:rsidR="00043E5C" w:rsidRDefault="002F7883" w:rsidP="002F7883">
          <w:pPr>
            <w:pStyle w:val="7E3E4D66D61D46D391765EC96351F17C"/>
          </w:pPr>
          <w:r w:rsidRPr="00662D54">
            <w:rPr>
              <w:rStyle w:val="PlaceholderText"/>
              <w:rFonts w:cstheme="minorHAnsi"/>
            </w:rPr>
            <w:t>Click or tap to enter a date.</w:t>
          </w:r>
        </w:p>
      </w:docPartBody>
    </w:docPart>
    <w:docPart>
      <w:docPartPr>
        <w:name w:val="D34EBBBA98D2439C9741EAAEB833E45B"/>
        <w:category>
          <w:name w:val="General"/>
          <w:gallery w:val="placeholder"/>
        </w:category>
        <w:types>
          <w:type w:val="bbPlcHdr"/>
        </w:types>
        <w:behaviors>
          <w:behavior w:val="content"/>
        </w:behaviors>
        <w:guid w:val="{C86D77E6-304F-405D-AC53-0960BB962E1B}"/>
      </w:docPartPr>
      <w:docPartBody>
        <w:p w:rsidR="00043E5C" w:rsidRDefault="002F7883" w:rsidP="002F7883">
          <w:pPr>
            <w:pStyle w:val="D34EBBBA98D2439C9741EAAEB833E45B"/>
          </w:pPr>
          <w:r w:rsidRPr="00662D54">
            <w:rPr>
              <w:rStyle w:val="PlaceholderText"/>
              <w:rFonts w:cstheme="minorHAnsi"/>
            </w:rPr>
            <w:t>Cli</w:t>
          </w:r>
          <w:r w:rsidRPr="0041276F">
            <w:rPr>
              <w:rStyle w:val="PlaceholderText"/>
              <w:rFonts w:cstheme="minorHAnsi"/>
            </w:rPr>
            <w:t>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883"/>
    <w:rsid w:val="00043E5C"/>
    <w:rsid w:val="002A4D47"/>
    <w:rsid w:val="002F7883"/>
    <w:rsid w:val="0052075E"/>
    <w:rsid w:val="006F6DB1"/>
    <w:rsid w:val="00EC5C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7883"/>
    <w:rPr>
      <w:color w:val="808080"/>
    </w:rPr>
  </w:style>
  <w:style w:type="paragraph" w:customStyle="1" w:styleId="82395739D7D546FEA232C62708162F94">
    <w:name w:val="82395739D7D546FEA232C62708162F94"/>
    <w:rsid w:val="002F7883"/>
  </w:style>
  <w:style w:type="paragraph" w:customStyle="1" w:styleId="1442FB670B7947DBA9C8E34C3261F707">
    <w:name w:val="1442FB670B7947DBA9C8E34C3261F707"/>
    <w:rsid w:val="002F7883"/>
  </w:style>
  <w:style w:type="paragraph" w:customStyle="1" w:styleId="F7D8CB2992CC4FCE9E7CD2948EC639D3">
    <w:name w:val="F7D8CB2992CC4FCE9E7CD2948EC639D3"/>
    <w:rsid w:val="002F7883"/>
  </w:style>
  <w:style w:type="paragraph" w:customStyle="1" w:styleId="E24E15570E114B28A71E2ED785F99D2A">
    <w:name w:val="E24E15570E114B28A71E2ED785F99D2A"/>
    <w:rsid w:val="002F7883"/>
  </w:style>
  <w:style w:type="paragraph" w:customStyle="1" w:styleId="7E3E4D66D61D46D391765EC96351F17C">
    <w:name w:val="7E3E4D66D61D46D391765EC96351F17C"/>
    <w:rsid w:val="002F7883"/>
  </w:style>
  <w:style w:type="paragraph" w:customStyle="1" w:styleId="D34EBBBA98D2439C9741EAAEB833E45B">
    <w:name w:val="D34EBBBA98D2439C9741EAAEB833E45B"/>
    <w:rsid w:val="002F78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D4EC25CD0F4E439646006D988B4102" ma:contentTypeVersion="13" ma:contentTypeDescription="Create a new document." ma:contentTypeScope="" ma:versionID="012c1d689f6a49b8ea8fe0c6812d9cae">
  <xsd:schema xmlns:xsd="http://www.w3.org/2001/XMLSchema" xmlns:xs="http://www.w3.org/2001/XMLSchema" xmlns:p="http://schemas.microsoft.com/office/2006/metadata/properties" xmlns:ns3="1c5b9658-e190-4950-b1ef-b8a286199d91" xmlns:ns4="6bb2a596-2180-4327-8893-10a83f504ffd" targetNamespace="http://schemas.microsoft.com/office/2006/metadata/properties" ma:root="true" ma:fieldsID="292efd82c8167c0911145bf20b9cad44" ns3:_="" ns4:_="">
    <xsd:import namespace="1c5b9658-e190-4950-b1ef-b8a286199d91"/>
    <xsd:import namespace="6bb2a596-2180-4327-8893-10a83f504ff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b9658-e190-4950-b1ef-b8a286199d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b2a596-2180-4327-8893-10a83f504f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86B521-D9A0-4DC8-845A-65B45E3410E2}">
  <ds:schemaRefs>
    <ds:schemaRef ds:uri="http://schemas.openxmlformats.org/officeDocument/2006/bibliography"/>
  </ds:schemaRefs>
</ds:datastoreItem>
</file>

<file path=customXml/itemProps2.xml><?xml version="1.0" encoding="utf-8"?>
<ds:datastoreItem xmlns:ds="http://schemas.openxmlformats.org/officeDocument/2006/customXml" ds:itemID="{8D4CF06C-43F6-43F5-ADAE-9632F4184DB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7E6174-C941-40A1-90B5-BBE768B6E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b9658-e190-4950-b1ef-b8a286199d91"/>
    <ds:schemaRef ds:uri="6bb2a596-2180-4327-8893-10a83f504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52B511-D8BD-4AC7-BDAD-C9165BE7F3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1901</Words>
  <Characters>10840</Characters>
  <Application>Microsoft Office Word</Application>
  <DocSecurity>0</DocSecurity>
  <Lines>90</Lines>
  <Paragraphs>25</Paragraphs>
  <ScaleCrop>false</ScaleCrop>
  <Company>UNICEF</Company>
  <LinksUpToDate>false</LinksUpToDate>
  <CharactersWithSpaces>12716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 Template Individual Contract</dc:title>
  <dc:subject/>
  <dc:creator>File Server</dc:creator>
  <cp:keywords>Consultants</cp:keywords>
  <cp:lastModifiedBy>Gladys Kingangi</cp:lastModifiedBy>
  <cp:revision>5</cp:revision>
  <cp:lastPrinted>2021-09-10T18:00:00Z</cp:lastPrinted>
  <dcterms:created xsi:type="dcterms:W3CDTF">2021-09-20T11:39:00Z</dcterms:created>
  <dcterms:modified xsi:type="dcterms:W3CDTF">2021-09-20T12:06:00Z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0x01010026D4EC25CD0F4E439646006D988B4102</vt:lpwstr>
  </property>
</Properties>
</file>