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2ED3" w14:textId="77777777" w:rsidR="00E84C71" w:rsidRPr="005D6958" w:rsidRDefault="00E84C71" w:rsidP="00E84C71">
      <w:pPr>
        <w:spacing w:line="240" w:lineRule="auto"/>
        <w:ind w:left="720" w:hanging="720"/>
        <w:jc w:val="center"/>
        <w:rPr>
          <w:rFonts w:asciiTheme="minorHAnsi" w:hAnsiTheme="minorHAnsi" w:cstheme="minorHAnsi"/>
          <w:b/>
          <w:sz w:val="22"/>
          <w:szCs w:val="22"/>
        </w:rPr>
      </w:pPr>
      <w:r w:rsidRPr="005D6958">
        <w:rPr>
          <w:rFonts w:asciiTheme="minorHAnsi" w:hAnsiTheme="minorHAnsi" w:cstheme="minorHAnsi"/>
          <w:b/>
          <w:sz w:val="22"/>
          <w:szCs w:val="22"/>
        </w:rPr>
        <w:t xml:space="preserve">TEMPLATE FOR </w:t>
      </w:r>
      <w:r>
        <w:rPr>
          <w:rFonts w:asciiTheme="minorHAnsi" w:hAnsiTheme="minorHAnsi" w:cstheme="minorHAnsi"/>
          <w:b/>
          <w:sz w:val="22"/>
          <w:szCs w:val="22"/>
        </w:rPr>
        <w:t>FINANCIAL PROPOSAL</w:t>
      </w:r>
    </w:p>
    <w:p w14:paraId="7FEC41E5" w14:textId="77777777" w:rsidR="00E84C71" w:rsidRPr="005D6958" w:rsidRDefault="00E84C71" w:rsidP="00E84C71">
      <w:pPr>
        <w:spacing w:line="240" w:lineRule="auto"/>
        <w:ind w:left="720" w:hanging="720"/>
        <w:jc w:val="center"/>
        <w:rPr>
          <w:rFonts w:asciiTheme="minorHAnsi" w:hAnsiTheme="minorHAnsi" w:cstheme="minorHAnsi"/>
          <w:b/>
          <w:sz w:val="22"/>
          <w:szCs w:val="22"/>
        </w:rPr>
      </w:pPr>
    </w:p>
    <w:p w14:paraId="25A8E7F4" w14:textId="77777777" w:rsidR="00E84C71" w:rsidRPr="005D6958" w:rsidRDefault="00E84C71" w:rsidP="00E84C71">
      <w:pPr>
        <w:spacing w:line="240" w:lineRule="auto"/>
        <w:jc w:val="center"/>
        <w:rPr>
          <w:rFonts w:asciiTheme="minorHAnsi" w:hAnsiTheme="minorHAnsi" w:cstheme="minorHAnsi"/>
          <w:b/>
          <w:bCs/>
          <w:sz w:val="22"/>
          <w:szCs w:val="22"/>
          <w:shd w:val="clear" w:color="auto" w:fill="FFFFFF"/>
        </w:rPr>
      </w:pPr>
      <w:r w:rsidRPr="005D6958">
        <w:rPr>
          <w:rFonts w:asciiTheme="minorHAnsi" w:hAnsiTheme="minorHAnsi" w:cstheme="minorHAnsi"/>
          <w:b/>
          <w:sz w:val="22"/>
          <w:szCs w:val="22"/>
        </w:rPr>
        <w:t xml:space="preserve">INDIVIDUAL CONSULTANT </w:t>
      </w:r>
      <w:r>
        <w:rPr>
          <w:rFonts w:asciiTheme="minorHAnsi" w:hAnsiTheme="minorHAnsi" w:cstheme="minorHAnsi"/>
          <w:b/>
          <w:sz w:val="22"/>
          <w:szCs w:val="22"/>
        </w:rPr>
        <w:t>as</w:t>
      </w:r>
      <w:r w:rsidRPr="00DB2233">
        <w:rPr>
          <w:rFonts w:asciiTheme="minorHAnsi" w:hAnsiTheme="minorHAnsi" w:cstheme="minorHAnsi"/>
          <w:b/>
          <w:sz w:val="22"/>
          <w:szCs w:val="22"/>
          <w:u w:val="single"/>
        </w:rPr>
        <w:t xml:space="preserve"> </w:t>
      </w:r>
      <w:r>
        <w:rPr>
          <w:rFonts w:asciiTheme="minorHAnsi" w:hAnsiTheme="minorHAnsi" w:cstheme="minorHAnsi"/>
          <w:b/>
          <w:sz w:val="22"/>
          <w:szCs w:val="22"/>
          <w:u w:val="single"/>
        </w:rPr>
        <w:t>Adolescent Education - Consultant</w:t>
      </w:r>
    </w:p>
    <w:p w14:paraId="5BD7358F" w14:textId="77777777" w:rsidR="00E84C71" w:rsidRPr="005D6958" w:rsidRDefault="00E84C71" w:rsidP="00E84C71">
      <w:pPr>
        <w:spacing w:line="240" w:lineRule="auto"/>
        <w:jc w:val="both"/>
        <w:rPr>
          <w:rFonts w:asciiTheme="minorHAnsi" w:hAnsiTheme="minorHAnsi" w:cstheme="minorHAnsi"/>
          <w:sz w:val="22"/>
          <w:szCs w:val="22"/>
        </w:rPr>
      </w:pPr>
    </w:p>
    <w:p w14:paraId="6A2E9872" w14:textId="77777777" w:rsidR="00E84C71" w:rsidRPr="00BE1D4F" w:rsidRDefault="00E84C71" w:rsidP="00E84C71">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2070"/>
        <w:gridCol w:w="1350"/>
        <w:gridCol w:w="1080"/>
        <w:gridCol w:w="1440"/>
        <w:gridCol w:w="810"/>
        <w:gridCol w:w="1080"/>
        <w:gridCol w:w="1080"/>
        <w:gridCol w:w="1350"/>
      </w:tblGrid>
      <w:tr w:rsidR="00E84C71" w:rsidRPr="0008696B" w14:paraId="4D2699DB" w14:textId="77777777" w:rsidTr="00532CB7">
        <w:tc>
          <w:tcPr>
            <w:tcW w:w="540" w:type="dxa"/>
          </w:tcPr>
          <w:p w14:paraId="189B4407" w14:textId="77777777" w:rsidR="00E84C71" w:rsidRPr="0008696B" w:rsidRDefault="00E84C71" w:rsidP="00532CB7">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2070" w:type="dxa"/>
          </w:tcPr>
          <w:p w14:paraId="178D88A0" w14:textId="77777777" w:rsidR="00E84C71" w:rsidRPr="0008696B" w:rsidRDefault="00E84C71" w:rsidP="00532CB7">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350" w:type="dxa"/>
          </w:tcPr>
          <w:p w14:paraId="2BBF31ED" w14:textId="77777777" w:rsidR="00E84C71" w:rsidRPr="0008696B" w:rsidRDefault="00E84C71" w:rsidP="00532CB7">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080" w:type="dxa"/>
            <w:shd w:val="clear" w:color="auto" w:fill="FFFFFF" w:themeFill="background1"/>
          </w:tcPr>
          <w:p w14:paraId="60EB15BB" w14:textId="77777777" w:rsidR="00E84C71" w:rsidRPr="0008696B" w:rsidRDefault="00E84C71" w:rsidP="00532CB7">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1440" w:type="dxa"/>
            <w:shd w:val="clear" w:color="auto" w:fill="F7CAAC" w:themeFill="accent2" w:themeFillTint="66"/>
          </w:tcPr>
          <w:p w14:paraId="35AD8F76" w14:textId="77777777" w:rsidR="00E84C71" w:rsidRPr="0008696B" w:rsidRDefault="00E84C71" w:rsidP="00532CB7">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5E656441" w14:textId="77777777" w:rsidR="00E84C71" w:rsidRPr="0008696B" w:rsidRDefault="00E84C71" w:rsidP="00532CB7">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F7CAAC" w:themeFill="accent2" w:themeFillTint="66"/>
          </w:tcPr>
          <w:p w14:paraId="72C3E8E7" w14:textId="77777777" w:rsidR="00E84C71" w:rsidRPr="0008696B" w:rsidRDefault="00E84C71" w:rsidP="00532CB7">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080" w:type="dxa"/>
            <w:shd w:val="clear" w:color="auto" w:fill="F7CAAC" w:themeFill="accent2" w:themeFillTint="66"/>
          </w:tcPr>
          <w:p w14:paraId="60CAD735" w14:textId="77777777" w:rsidR="00E84C71" w:rsidRPr="0008696B" w:rsidRDefault="00E84C71" w:rsidP="00532CB7">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1080" w:type="dxa"/>
            <w:shd w:val="clear" w:color="auto" w:fill="F7CAAC" w:themeFill="accent2" w:themeFillTint="66"/>
          </w:tcPr>
          <w:p w14:paraId="60AEFEAB" w14:textId="77777777" w:rsidR="00E84C71" w:rsidRPr="0008696B" w:rsidRDefault="00E84C71" w:rsidP="00532CB7">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Travel Cost (INR)</w:t>
            </w:r>
          </w:p>
        </w:tc>
        <w:tc>
          <w:tcPr>
            <w:tcW w:w="1350" w:type="dxa"/>
            <w:shd w:val="clear" w:color="auto" w:fill="F7CAAC" w:themeFill="accent2" w:themeFillTint="66"/>
          </w:tcPr>
          <w:p w14:paraId="346CCDF9" w14:textId="77777777" w:rsidR="00E84C71" w:rsidRPr="0008696B" w:rsidRDefault="00E84C71" w:rsidP="00532CB7">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E84C71" w:rsidRPr="005D6958" w14:paraId="2281260C" w14:textId="77777777" w:rsidTr="00532CB7">
        <w:tc>
          <w:tcPr>
            <w:tcW w:w="540" w:type="dxa"/>
          </w:tcPr>
          <w:p w14:paraId="5CE93C93" w14:textId="77777777" w:rsidR="00E84C71" w:rsidRPr="005D6958" w:rsidRDefault="00E84C71" w:rsidP="00532CB7">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2070" w:type="dxa"/>
          </w:tcPr>
          <w:p w14:paraId="7AC5C152" w14:textId="77777777" w:rsidR="00E84C71" w:rsidRPr="005D6958" w:rsidRDefault="00E84C71" w:rsidP="00532CB7">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350" w:type="dxa"/>
          </w:tcPr>
          <w:p w14:paraId="0F96528A" w14:textId="77777777" w:rsidR="00E84C71" w:rsidRPr="005D6958" w:rsidRDefault="00E84C71" w:rsidP="00532CB7">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080" w:type="dxa"/>
            <w:shd w:val="clear" w:color="auto" w:fill="FFFFFF" w:themeFill="background1"/>
          </w:tcPr>
          <w:p w14:paraId="14E93367" w14:textId="77777777" w:rsidR="00E84C71" w:rsidRPr="005D6958" w:rsidRDefault="00E84C71" w:rsidP="00532CB7">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(D)</w:t>
            </w:r>
          </w:p>
        </w:tc>
        <w:tc>
          <w:tcPr>
            <w:tcW w:w="1440" w:type="dxa"/>
            <w:shd w:val="clear" w:color="auto" w:fill="F7CAAC" w:themeFill="accent2" w:themeFillTint="66"/>
          </w:tcPr>
          <w:p w14:paraId="5165C3E5" w14:textId="77777777" w:rsidR="00E84C71" w:rsidRPr="005D6958" w:rsidRDefault="00E84C71" w:rsidP="00532CB7">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(E)</w:t>
            </w:r>
          </w:p>
        </w:tc>
        <w:tc>
          <w:tcPr>
            <w:tcW w:w="810" w:type="dxa"/>
            <w:shd w:val="clear" w:color="auto" w:fill="F7CAAC" w:themeFill="accent2" w:themeFillTint="66"/>
          </w:tcPr>
          <w:p w14:paraId="4818FAFD" w14:textId="77777777" w:rsidR="00E84C71" w:rsidRPr="005D6958" w:rsidRDefault="00E84C71" w:rsidP="00532CB7">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(F)</w:t>
            </w:r>
          </w:p>
        </w:tc>
        <w:tc>
          <w:tcPr>
            <w:tcW w:w="1080" w:type="dxa"/>
            <w:shd w:val="clear" w:color="auto" w:fill="F7CAAC" w:themeFill="accent2" w:themeFillTint="66"/>
          </w:tcPr>
          <w:p w14:paraId="01618ABD" w14:textId="77777777" w:rsidR="00E84C71" w:rsidRPr="005D6958" w:rsidRDefault="00E84C71" w:rsidP="00532CB7">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=E</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x</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F)</w:t>
            </w:r>
          </w:p>
        </w:tc>
        <w:tc>
          <w:tcPr>
            <w:tcW w:w="1080" w:type="dxa"/>
            <w:shd w:val="clear" w:color="auto" w:fill="F7CAAC" w:themeFill="accent2" w:themeFillTint="66"/>
          </w:tcPr>
          <w:p w14:paraId="16142B70" w14:textId="77777777" w:rsidR="00E84C71" w:rsidRPr="005D6958" w:rsidRDefault="00E84C71" w:rsidP="00532CB7">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(H)</w:t>
            </w:r>
          </w:p>
        </w:tc>
        <w:tc>
          <w:tcPr>
            <w:tcW w:w="1350" w:type="dxa"/>
            <w:shd w:val="clear" w:color="auto" w:fill="F7CAAC" w:themeFill="accent2" w:themeFillTint="66"/>
          </w:tcPr>
          <w:p w14:paraId="1ED312B3" w14:textId="77777777" w:rsidR="00E84C71" w:rsidRPr="005D6958" w:rsidRDefault="00E84C71" w:rsidP="00532CB7">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H)</w:t>
            </w:r>
          </w:p>
        </w:tc>
      </w:tr>
      <w:tr w:rsidR="00E84C71" w:rsidRPr="00E47209" w14:paraId="4A3E834C" w14:textId="77777777" w:rsidTr="00532CB7">
        <w:tc>
          <w:tcPr>
            <w:tcW w:w="540" w:type="dxa"/>
          </w:tcPr>
          <w:p w14:paraId="4F9D615A" w14:textId="77777777" w:rsidR="00E84C71" w:rsidRPr="00E47209" w:rsidRDefault="00E84C71" w:rsidP="00532CB7">
            <w:pPr>
              <w:spacing w:line="240" w:lineRule="auto"/>
              <w:jc w:val="both"/>
              <w:rPr>
                <w:rFonts w:asciiTheme="minorHAnsi" w:hAnsiTheme="minorHAnsi" w:cstheme="minorHAnsi"/>
              </w:rPr>
            </w:pPr>
            <w:r>
              <w:rPr>
                <w:rFonts w:asciiTheme="minorHAnsi" w:hAnsiTheme="minorHAnsi" w:cstheme="minorHAnsi"/>
              </w:rPr>
              <w:t>1</w:t>
            </w:r>
            <w:r w:rsidRPr="00E47209">
              <w:rPr>
                <w:rFonts w:asciiTheme="minorHAnsi" w:hAnsiTheme="minorHAnsi" w:cstheme="minorHAnsi"/>
              </w:rPr>
              <w:t>.</w:t>
            </w:r>
          </w:p>
        </w:tc>
        <w:tc>
          <w:tcPr>
            <w:tcW w:w="2070" w:type="dxa"/>
          </w:tcPr>
          <w:p w14:paraId="63ACAAB9" w14:textId="77777777" w:rsidR="00E84C71" w:rsidRPr="00E47209" w:rsidRDefault="00E84C71" w:rsidP="00532CB7">
            <w:pPr>
              <w:spacing w:line="240" w:lineRule="auto"/>
              <w:rPr>
                <w:rFonts w:asciiTheme="minorHAnsi" w:hAnsiTheme="minorHAnsi" w:cstheme="minorHAnsi"/>
              </w:rPr>
            </w:pPr>
            <w:r>
              <w:rPr>
                <w:rFonts w:asciiTheme="minorHAnsi" w:eastAsia="Times New Roman" w:hAnsiTheme="minorHAnsi" w:cstheme="minorHAnsi"/>
              </w:rPr>
              <w:t xml:space="preserve">4 </w:t>
            </w:r>
            <w:r w:rsidRPr="00C83994">
              <w:rPr>
                <w:rFonts w:asciiTheme="minorHAnsi" w:eastAsia="Times New Roman" w:hAnsiTheme="minorHAnsi" w:cstheme="minorHAnsi"/>
              </w:rPr>
              <w:t xml:space="preserve">State wise detailed report on Career Cards review </w:t>
            </w:r>
            <w:r w:rsidRPr="0056410C">
              <w:rPr>
                <w:rFonts w:asciiTheme="minorHAnsi" w:eastAsia="Times New Roman" w:hAnsiTheme="minorHAnsi" w:cstheme="minorHAnsi"/>
              </w:rPr>
              <w:t>finalization</w:t>
            </w:r>
            <w:r w:rsidRPr="00C83994">
              <w:rPr>
                <w:rFonts w:asciiTheme="minorHAnsi" w:eastAsia="Times New Roman" w:hAnsiTheme="minorHAnsi" w:cstheme="minorHAnsi"/>
              </w:rPr>
              <w:t>. </w:t>
            </w:r>
            <w:r>
              <w:rPr>
                <w:rFonts w:asciiTheme="minorHAnsi" w:eastAsia="Times New Roman" w:hAnsiTheme="minorHAnsi" w:cstheme="minorHAnsi"/>
              </w:rPr>
              <w:t>(Rajasthan, Chhattisgarh, Karnataka, and Bihar)</w:t>
            </w:r>
          </w:p>
        </w:tc>
        <w:tc>
          <w:tcPr>
            <w:tcW w:w="1350" w:type="dxa"/>
          </w:tcPr>
          <w:p w14:paraId="721E6873" w14:textId="77777777" w:rsidR="00E84C71" w:rsidRDefault="00E84C71" w:rsidP="00532CB7">
            <w:pPr>
              <w:spacing w:line="240" w:lineRule="auto"/>
              <w:rPr>
                <w:rFonts w:asciiTheme="minorHAnsi" w:eastAsia="Times New Roman" w:hAnsiTheme="minorHAnsi" w:cstheme="minorHAnsi"/>
              </w:rPr>
            </w:pPr>
            <w:r>
              <w:rPr>
                <w:rFonts w:asciiTheme="minorHAnsi" w:eastAsia="Times New Roman" w:hAnsiTheme="minorHAnsi" w:cstheme="minorHAnsi"/>
              </w:rPr>
              <w:t>Rajasthan – by 25 Aug 2023</w:t>
            </w:r>
          </w:p>
          <w:p w14:paraId="1399FD8A" w14:textId="77777777" w:rsidR="00E84C71" w:rsidRDefault="00E84C71" w:rsidP="00532CB7">
            <w:pPr>
              <w:spacing w:line="240" w:lineRule="auto"/>
              <w:rPr>
                <w:rFonts w:asciiTheme="minorHAnsi" w:eastAsia="Times New Roman" w:hAnsiTheme="minorHAnsi" w:cstheme="minorHAnsi"/>
              </w:rPr>
            </w:pPr>
            <w:r>
              <w:rPr>
                <w:rFonts w:asciiTheme="minorHAnsi" w:eastAsia="Times New Roman" w:hAnsiTheme="minorHAnsi" w:cstheme="minorHAnsi"/>
              </w:rPr>
              <w:t>Chhattisgarh – 30 Aug 2023</w:t>
            </w:r>
          </w:p>
          <w:p w14:paraId="15A0510E" w14:textId="77777777" w:rsidR="00E84C71" w:rsidRDefault="00E84C71" w:rsidP="00532CB7">
            <w:pPr>
              <w:spacing w:line="240" w:lineRule="auto"/>
              <w:rPr>
                <w:rFonts w:asciiTheme="minorHAnsi" w:eastAsia="Times New Roman" w:hAnsiTheme="minorHAnsi" w:cstheme="minorHAnsi"/>
              </w:rPr>
            </w:pPr>
            <w:r>
              <w:rPr>
                <w:rFonts w:asciiTheme="minorHAnsi" w:eastAsia="Times New Roman" w:hAnsiTheme="minorHAnsi" w:cstheme="minorHAnsi"/>
              </w:rPr>
              <w:t xml:space="preserve">Bihar – 5 Sep 2023 </w:t>
            </w:r>
          </w:p>
          <w:p w14:paraId="42524939" w14:textId="77777777" w:rsidR="00E84C71" w:rsidRPr="00E47209" w:rsidRDefault="00E84C71" w:rsidP="00532CB7">
            <w:pPr>
              <w:spacing w:line="240" w:lineRule="auto"/>
              <w:rPr>
                <w:rFonts w:asciiTheme="minorHAnsi" w:hAnsiTheme="minorHAnsi" w:cstheme="minorHAnsi"/>
              </w:rPr>
            </w:pPr>
            <w:r>
              <w:rPr>
                <w:rFonts w:asciiTheme="minorHAnsi" w:eastAsia="Times New Roman" w:hAnsiTheme="minorHAnsi" w:cstheme="minorHAnsi"/>
              </w:rPr>
              <w:t>Karnataka – 10 Sep 2023</w:t>
            </w:r>
          </w:p>
        </w:tc>
        <w:tc>
          <w:tcPr>
            <w:tcW w:w="1080" w:type="dxa"/>
            <w:shd w:val="clear" w:color="auto" w:fill="FFFFFF" w:themeFill="background1"/>
          </w:tcPr>
          <w:p w14:paraId="69CFDFF4"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NA</w:t>
            </w:r>
          </w:p>
        </w:tc>
        <w:tc>
          <w:tcPr>
            <w:tcW w:w="1440" w:type="dxa"/>
            <w:shd w:val="clear" w:color="auto" w:fill="F7CAAC" w:themeFill="accent2" w:themeFillTint="66"/>
          </w:tcPr>
          <w:p w14:paraId="66CF8215" w14:textId="77777777" w:rsidR="00E84C71" w:rsidRPr="00E47209" w:rsidRDefault="00E84C71" w:rsidP="00532CB7">
            <w:pPr>
              <w:spacing w:line="240" w:lineRule="auto"/>
              <w:rPr>
                <w:rFonts w:asciiTheme="minorHAnsi" w:hAnsiTheme="minorHAnsi" w:cstheme="minorHAnsi"/>
              </w:rPr>
            </w:pPr>
          </w:p>
        </w:tc>
        <w:tc>
          <w:tcPr>
            <w:tcW w:w="810" w:type="dxa"/>
            <w:shd w:val="clear" w:color="auto" w:fill="F7CAAC" w:themeFill="accent2" w:themeFillTint="66"/>
          </w:tcPr>
          <w:p w14:paraId="41BE55CB"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3DEE1162"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711D9EC3" w14:textId="77777777" w:rsidR="00E84C71" w:rsidRPr="00E47209" w:rsidRDefault="00E84C71" w:rsidP="00532CB7">
            <w:pPr>
              <w:spacing w:line="240" w:lineRule="auto"/>
              <w:rPr>
                <w:rFonts w:asciiTheme="minorHAnsi" w:hAnsiTheme="minorHAnsi" w:cstheme="minorHAnsi"/>
              </w:rPr>
            </w:pPr>
          </w:p>
        </w:tc>
        <w:tc>
          <w:tcPr>
            <w:tcW w:w="1350" w:type="dxa"/>
            <w:shd w:val="clear" w:color="auto" w:fill="F7CAAC" w:themeFill="accent2" w:themeFillTint="66"/>
          </w:tcPr>
          <w:p w14:paraId="18608798" w14:textId="77777777" w:rsidR="00E84C71" w:rsidRPr="00E47209" w:rsidRDefault="00E84C71" w:rsidP="00532CB7">
            <w:pPr>
              <w:spacing w:line="240" w:lineRule="auto"/>
              <w:rPr>
                <w:rFonts w:asciiTheme="minorHAnsi" w:hAnsiTheme="minorHAnsi" w:cstheme="minorHAnsi"/>
              </w:rPr>
            </w:pPr>
          </w:p>
        </w:tc>
      </w:tr>
      <w:tr w:rsidR="00E84C71" w:rsidRPr="00E47209" w14:paraId="1E8E9B7F" w14:textId="77777777" w:rsidTr="00532CB7">
        <w:tc>
          <w:tcPr>
            <w:tcW w:w="540" w:type="dxa"/>
          </w:tcPr>
          <w:p w14:paraId="5B3FD379" w14:textId="77777777" w:rsidR="00E84C71" w:rsidRPr="00E47209" w:rsidRDefault="00E84C71" w:rsidP="00532CB7">
            <w:pPr>
              <w:spacing w:line="240" w:lineRule="auto"/>
              <w:jc w:val="both"/>
              <w:rPr>
                <w:rFonts w:asciiTheme="minorHAnsi" w:hAnsiTheme="minorHAnsi" w:cstheme="minorHAnsi"/>
              </w:rPr>
            </w:pPr>
            <w:r>
              <w:rPr>
                <w:rFonts w:asciiTheme="minorHAnsi" w:hAnsiTheme="minorHAnsi" w:cstheme="minorHAnsi"/>
              </w:rPr>
              <w:t>2</w:t>
            </w:r>
            <w:r w:rsidRPr="00E47209">
              <w:rPr>
                <w:rFonts w:asciiTheme="minorHAnsi" w:hAnsiTheme="minorHAnsi" w:cstheme="minorHAnsi"/>
              </w:rPr>
              <w:t>.</w:t>
            </w:r>
          </w:p>
        </w:tc>
        <w:tc>
          <w:tcPr>
            <w:tcW w:w="2070" w:type="dxa"/>
          </w:tcPr>
          <w:p w14:paraId="3AA0B322" w14:textId="77777777" w:rsidR="00E84C71" w:rsidRPr="00E47209" w:rsidRDefault="00E84C71" w:rsidP="00532CB7">
            <w:pPr>
              <w:spacing w:line="240" w:lineRule="auto"/>
              <w:rPr>
                <w:rFonts w:asciiTheme="minorHAnsi" w:hAnsiTheme="minorHAnsi" w:cstheme="minorHAnsi"/>
              </w:rPr>
            </w:pPr>
            <w:r>
              <w:rPr>
                <w:rFonts w:asciiTheme="minorHAnsi" w:eastAsia="Times New Roman" w:hAnsiTheme="minorHAnsi" w:cstheme="minorHAnsi"/>
              </w:rPr>
              <w:t xml:space="preserve">4 </w:t>
            </w:r>
            <w:r w:rsidRPr="00C83994">
              <w:rPr>
                <w:rFonts w:asciiTheme="minorHAnsi" w:eastAsia="Times New Roman" w:hAnsiTheme="minorHAnsi" w:cstheme="minorHAnsi"/>
              </w:rPr>
              <w:t xml:space="preserve">State wise detailed report on </w:t>
            </w:r>
            <w:r>
              <w:rPr>
                <w:rFonts w:asciiTheme="minorHAnsi" w:eastAsia="Times New Roman" w:hAnsiTheme="minorHAnsi" w:cstheme="minorHAnsi"/>
              </w:rPr>
              <w:t>career guidance certificate course</w:t>
            </w:r>
            <w:r w:rsidRPr="00C83994">
              <w:rPr>
                <w:rFonts w:asciiTheme="minorHAnsi" w:eastAsia="Times New Roman" w:hAnsiTheme="minorHAnsi" w:cstheme="minorHAnsi"/>
              </w:rPr>
              <w:t xml:space="preserve"> trainings. </w:t>
            </w:r>
            <w:r>
              <w:rPr>
                <w:rFonts w:asciiTheme="minorHAnsi" w:eastAsia="Times New Roman" w:hAnsiTheme="minorHAnsi" w:cstheme="minorHAnsi"/>
              </w:rPr>
              <w:t>(Bihar, Rajasthan, Chhattisgarh, and Assam)</w:t>
            </w:r>
          </w:p>
        </w:tc>
        <w:tc>
          <w:tcPr>
            <w:tcW w:w="1350" w:type="dxa"/>
          </w:tcPr>
          <w:p w14:paraId="4204E197" w14:textId="77777777" w:rsidR="00E84C71" w:rsidRDefault="00E84C71" w:rsidP="00532CB7">
            <w:pPr>
              <w:spacing w:line="240" w:lineRule="auto"/>
              <w:rPr>
                <w:rFonts w:asciiTheme="minorHAnsi" w:eastAsia="Times New Roman" w:hAnsiTheme="minorHAnsi" w:cstheme="minorHAnsi"/>
              </w:rPr>
            </w:pPr>
            <w:r>
              <w:rPr>
                <w:rFonts w:asciiTheme="minorHAnsi" w:eastAsia="Times New Roman" w:hAnsiTheme="minorHAnsi" w:cstheme="minorHAnsi"/>
              </w:rPr>
              <w:t>Chhattisgarh – 20 Sep 2023</w:t>
            </w:r>
          </w:p>
          <w:p w14:paraId="504F2736" w14:textId="77777777" w:rsidR="00E84C71" w:rsidRDefault="00E84C71" w:rsidP="00532CB7">
            <w:pPr>
              <w:spacing w:line="240" w:lineRule="auto"/>
              <w:rPr>
                <w:rFonts w:asciiTheme="minorHAnsi" w:eastAsia="Times New Roman" w:hAnsiTheme="minorHAnsi" w:cstheme="minorHAnsi"/>
              </w:rPr>
            </w:pPr>
            <w:r>
              <w:rPr>
                <w:rFonts w:asciiTheme="minorHAnsi" w:eastAsia="Times New Roman" w:hAnsiTheme="minorHAnsi" w:cstheme="minorHAnsi"/>
              </w:rPr>
              <w:t xml:space="preserve">Rajasthan – 30 Sep 2023 </w:t>
            </w:r>
          </w:p>
          <w:p w14:paraId="07A015CB" w14:textId="77777777" w:rsidR="00E84C71" w:rsidRDefault="00E84C71" w:rsidP="00532CB7">
            <w:pPr>
              <w:spacing w:line="240" w:lineRule="auto"/>
              <w:rPr>
                <w:rFonts w:asciiTheme="minorHAnsi" w:eastAsia="Times New Roman" w:hAnsiTheme="minorHAnsi" w:cstheme="minorHAnsi"/>
              </w:rPr>
            </w:pPr>
            <w:r>
              <w:rPr>
                <w:rFonts w:asciiTheme="minorHAnsi" w:eastAsia="Times New Roman" w:hAnsiTheme="minorHAnsi" w:cstheme="minorHAnsi"/>
              </w:rPr>
              <w:t>Bihar – 10 Oct 2023</w:t>
            </w:r>
          </w:p>
          <w:p w14:paraId="2370B1B0" w14:textId="77777777" w:rsidR="00E84C71" w:rsidRDefault="00E84C71" w:rsidP="00532CB7">
            <w:pPr>
              <w:spacing w:line="240" w:lineRule="auto"/>
              <w:rPr>
                <w:rFonts w:asciiTheme="minorHAnsi" w:eastAsia="Times New Roman" w:hAnsiTheme="minorHAnsi" w:cstheme="minorHAnsi"/>
              </w:rPr>
            </w:pPr>
            <w:r>
              <w:rPr>
                <w:rFonts w:asciiTheme="minorHAnsi" w:eastAsia="Times New Roman" w:hAnsiTheme="minorHAnsi" w:cstheme="minorHAnsi"/>
              </w:rPr>
              <w:t>Assam – 20 Oct 2023</w:t>
            </w:r>
          </w:p>
          <w:p w14:paraId="355D7578"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FFFFF" w:themeFill="background1"/>
          </w:tcPr>
          <w:p w14:paraId="5D704FD6"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NA</w:t>
            </w:r>
          </w:p>
        </w:tc>
        <w:tc>
          <w:tcPr>
            <w:tcW w:w="1440" w:type="dxa"/>
            <w:shd w:val="clear" w:color="auto" w:fill="F7CAAC" w:themeFill="accent2" w:themeFillTint="66"/>
          </w:tcPr>
          <w:p w14:paraId="38B3BD61" w14:textId="77777777" w:rsidR="00E84C71" w:rsidRPr="00E47209" w:rsidRDefault="00E84C71" w:rsidP="00532CB7">
            <w:pPr>
              <w:spacing w:line="240" w:lineRule="auto"/>
              <w:rPr>
                <w:rFonts w:asciiTheme="minorHAnsi" w:hAnsiTheme="minorHAnsi" w:cstheme="minorHAnsi"/>
              </w:rPr>
            </w:pPr>
          </w:p>
        </w:tc>
        <w:tc>
          <w:tcPr>
            <w:tcW w:w="810" w:type="dxa"/>
            <w:shd w:val="clear" w:color="auto" w:fill="F7CAAC" w:themeFill="accent2" w:themeFillTint="66"/>
          </w:tcPr>
          <w:p w14:paraId="6274F6A5"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3C2711ED"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41E77FD9" w14:textId="77777777" w:rsidR="00E84C71" w:rsidRPr="00E47209" w:rsidRDefault="00E84C71" w:rsidP="00532CB7">
            <w:pPr>
              <w:spacing w:line="240" w:lineRule="auto"/>
              <w:rPr>
                <w:rFonts w:asciiTheme="minorHAnsi" w:hAnsiTheme="minorHAnsi" w:cstheme="minorHAnsi"/>
              </w:rPr>
            </w:pPr>
          </w:p>
        </w:tc>
        <w:tc>
          <w:tcPr>
            <w:tcW w:w="1350" w:type="dxa"/>
            <w:shd w:val="clear" w:color="auto" w:fill="F7CAAC" w:themeFill="accent2" w:themeFillTint="66"/>
          </w:tcPr>
          <w:p w14:paraId="69207DFF" w14:textId="77777777" w:rsidR="00E84C71" w:rsidRPr="00E47209" w:rsidRDefault="00E84C71" w:rsidP="00532CB7">
            <w:pPr>
              <w:spacing w:line="240" w:lineRule="auto"/>
              <w:rPr>
                <w:rFonts w:asciiTheme="minorHAnsi" w:hAnsiTheme="minorHAnsi" w:cstheme="minorHAnsi"/>
              </w:rPr>
            </w:pPr>
          </w:p>
        </w:tc>
      </w:tr>
      <w:tr w:rsidR="00E84C71" w:rsidRPr="00E47209" w14:paraId="47398C76" w14:textId="77777777" w:rsidTr="00532CB7">
        <w:tc>
          <w:tcPr>
            <w:tcW w:w="540" w:type="dxa"/>
          </w:tcPr>
          <w:p w14:paraId="5FF01447" w14:textId="77777777" w:rsidR="00E84C71" w:rsidRPr="00E47209" w:rsidRDefault="00E84C71" w:rsidP="00532CB7">
            <w:pPr>
              <w:spacing w:line="240" w:lineRule="auto"/>
              <w:jc w:val="both"/>
              <w:rPr>
                <w:rFonts w:asciiTheme="minorHAnsi" w:hAnsiTheme="minorHAnsi" w:cstheme="minorHAnsi"/>
              </w:rPr>
            </w:pPr>
            <w:r>
              <w:rPr>
                <w:rFonts w:asciiTheme="minorHAnsi" w:hAnsiTheme="minorHAnsi" w:cstheme="minorHAnsi"/>
              </w:rPr>
              <w:t>3</w:t>
            </w:r>
            <w:r w:rsidRPr="00E47209">
              <w:rPr>
                <w:rFonts w:asciiTheme="minorHAnsi" w:hAnsiTheme="minorHAnsi" w:cstheme="minorHAnsi"/>
              </w:rPr>
              <w:t>.</w:t>
            </w:r>
          </w:p>
        </w:tc>
        <w:tc>
          <w:tcPr>
            <w:tcW w:w="2070" w:type="dxa"/>
          </w:tcPr>
          <w:p w14:paraId="1846CA07" w14:textId="77777777" w:rsidR="00E84C71" w:rsidRPr="00C83994" w:rsidRDefault="00E84C71" w:rsidP="00532CB7">
            <w:pPr>
              <w:spacing w:line="240" w:lineRule="auto"/>
              <w:textAlignment w:val="baseline"/>
              <w:rPr>
                <w:rFonts w:asciiTheme="minorHAnsi" w:eastAsia="Times New Roman" w:hAnsiTheme="minorHAnsi" w:cstheme="minorHAnsi"/>
                <w:sz w:val="18"/>
                <w:szCs w:val="18"/>
              </w:rPr>
            </w:pPr>
            <w:r w:rsidRPr="00C83994">
              <w:rPr>
                <w:rFonts w:asciiTheme="minorHAnsi" w:eastAsia="Times New Roman" w:hAnsiTheme="minorHAnsi" w:cstheme="minorHAnsi"/>
              </w:rPr>
              <w:t xml:space="preserve">STEM </w:t>
            </w:r>
            <w:r>
              <w:rPr>
                <w:rFonts w:asciiTheme="minorHAnsi" w:eastAsia="Times New Roman" w:hAnsiTheme="minorHAnsi" w:cstheme="minorHAnsi"/>
              </w:rPr>
              <w:t xml:space="preserve">implementation </w:t>
            </w:r>
            <w:r w:rsidRPr="00C83994">
              <w:rPr>
                <w:rFonts w:asciiTheme="minorHAnsi" w:eastAsia="Times New Roman" w:hAnsiTheme="minorHAnsi" w:cstheme="minorHAnsi"/>
              </w:rPr>
              <w:t>report for India</w:t>
            </w:r>
            <w:r>
              <w:rPr>
                <w:rFonts w:asciiTheme="minorHAnsi" w:eastAsia="Times New Roman" w:hAnsiTheme="minorHAnsi" w:cstheme="minorHAnsi"/>
              </w:rPr>
              <w:t xml:space="preserve"> including case study of Telangana KGBV – (Low-cost maker spaces)</w:t>
            </w:r>
          </w:p>
          <w:p w14:paraId="6EC12709" w14:textId="77777777" w:rsidR="00E84C71" w:rsidRPr="00E47209" w:rsidRDefault="00E84C71" w:rsidP="00532CB7">
            <w:pPr>
              <w:spacing w:line="240" w:lineRule="auto"/>
              <w:rPr>
                <w:rFonts w:asciiTheme="minorHAnsi" w:hAnsiTheme="minorHAnsi" w:cstheme="minorHAnsi"/>
              </w:rPr>
            </w:pPr>
          </w:p>
        </w:tc>
        <w:tc>
          <w:tcPr>
            <w:tcW w:w="1350" w:type="dxa"/>
          </w:tcPr>
          <w:p w14:paraId="030382D4"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10 Nov 2023</w:t>
            </w:r>
          </w:p>
        </w:tc>
        <w:tc>
          <w:tcPr>
            <w:tcW w:w="1080" w:type="dxa"/>
            <w:shd w:val="clear" w:color="auto" w:fill="FFFFFF" w:themeFill="background1"/>
          </w:tcPr>
          <w:p w14:paraId="38BEAA8D"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Telangana – 5 days</w:t>
            </w:r>
          </w:p>
        </w:tc>
        <w:tc>
          <w:tcPr>
            <w:tcW w:w="1440" w:type="dxa"/>
            <w:shd w:val="clear" w:color="auto" w:fill="F7CAAC" w:themeFill="accent2" w:themeFillTint="66"/>
          </w:tcPr>
          <w:p w14:paraId="05A1AB29" w14:textId="77777777" w:rsidR="00E84C71" w:rsidRPr="00E47209" w:rsidRDefault="00E84C71" w:rsidP="00532CB7">
            <w:pPr>
              <w:spacing w:line="240" w:lineRule="auto"/>
              <w:rPr>
                <w:rFonts w:asciiTheme="minorHAnsi" w:hAnsiTheme="minorHAnsi" w:cstheme="minorHAnsi"/>
              </w:rPr>
            </w:pPr>
          </w:p>
        </w:tc>
        <w:tc>
          <w:tcPr>
            <w:tcW w:w="810" w:type="dxa"/>
            <w:shd w:val="clear" w:color="auto" w:fill="F7CAAC" w:themeFill="accent2" w:themeFillTint="66"/>
          </w:tcPr>
          <w:p w14:paraId="262FF666"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190C6ADE"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0C6C88E3" w14:textId="77777777" w:rsidR="00E84C71" w:rsidRPr="00E47209" w:rsidRDefault="00E84C71" w:rsidP="00532CB7">
            <w:pPr>
              <w:spacing w:line="240" w:lineRule="auto"/>
              <w:rPr>
                <w:rFonts w:asciiTheme="minorHAnsi" w:hAnsiTheme="minorHAnsi" w:cstheme="minorHAnsi"/>
              </w:rPr>
            </w:pPr>
          </w:p>
        </w:tc>
        <w:tc>
          <w:tcPr>
            <w:tcW w:w="1350" w:type="dxa"/>
            <w:shd w:val="clear" w:color="auto" w:fill="F7CAAC" w:themeFill="accent2" w:themeFillTint="66"/>
          </w:tcPr>
          <w:p w14:paraId="3ACC35D2" w14:textId="77777777" w:rsidR="00E84C71" w:rsidRPr="00E47209" w:rsidRDefault="00E84C71" w:rsidP="00532CB7">
            <w:pPr>
              <w:spacing w:line="240" w:lineRule="auto"/>
              <w:rPr>
                <w:rFonts w:asciiTheme="minorHAnsi" w:hAnsiTheme="minorHAnsi" w:cstheme="minorHAnsi"/>
              </w:rPr>
            </w:pPr>
          </w:p>
        </w:tc>
      </w:tr>
      <w:tr w:rsidR="00E84C71" w:rsidRPr="00E47209" w14:paraId="0BA704E7" w14:textId="77777777" w:rsidTr="00532CB7">
        <w:tc>
          <w:tcPr>
            <w:tcW w:w="540" w:type="dxa"/>
          </w:tcPr>
          <w:p w14:paraId="05CE562D" w14:textId="77777777" w:rsidR="00E84C71" w:rsidRPr="00E47209" w:rsidRDefault="00E84C71" w:rsidP="00532CB7">
            <w:pPr>
              <w:spacing w:line="240" w:lineRule="auto"/>
              <w:jc w:val="both"/>
              <w:rPr>
                <w:rFonts w:asciiTheme="minorHAnsi" w:hAnsiTheme="minorHAnsi" w:cstheme="minorHAnsi"/>
              </w:rPr>
            </w:pPr>
            <w:r>
              <w:rPr>
                <w:rFonts w:asciiTheme="minorHAnsi" w:hAnsiTheme="minorHAnsi" w:cstheme="minorHAnsi"/>
              </w:rPr>
              <w:t>4</w:t>
            </w:r>
            <w:r w:rsidRPr="00E47209">
              <w:rPr>
                <w:rFonts w:asciiTheme="minorHAnsi" w:hAnsiTheme="minorHAnsi" w:cstheme="minorHAnsi"/>
              </w:rPr>
              <w:t>.</w:t>
            </w:r>
          </w:p>
        </w:tc>
        <w:tc>
          <w:tcPr>
            <w:tcW w:w="2070" w:type="dxa"/>
          </w:tcPr>
          <w:p w14:paraId="57CC9E84" w14:textId="77777777" w:rsidR="00E84C71" w:rsidRPr="00E47209" w:rsidRDefault="00E84C71" w:rsidP="00532CB7">
            <w:pPr>
              <w:widowControl w:val="0"/>
              <w:pBdr>
                <w:top w:val="nil"/>
                <w:left w:val="nil"/>
                <w:bottom w:val="nil"/>
                <w:right w:val="nil"/>
                <w:between w:val="nil"/>
              </w:pBdr>
              <w:tabs>
                <w:tab w:val="left" w:pos="396"/>
                <w:tab w:val="left" w:pos="397"/>
              </w:tabs>
              <w:spacing w:line="246" w:lineRule="auto"/>
              <w:rPr>
                <w:rFonts w:asciiTheme="minorHAnsi" w:hAnsiTheme="minorHAnsi" w:cstheme="minorHAnsi"/>
              </w:rPr>
            </w:pPr>
            <w:r w:rsidRPr="00C83994">
              <w:rPr>
                <w:rFonts w:asciiTheme="minorHAnsi" w:eastAsia="Times New Roman" w:hAnsiTheme="minorHAnsi" w:cstheme="minorHAnsi"/>
              </w:rPr>
              <w:t>Report on flexible learning pathways for 15+ </w:t>
            </w:r>
            <w:r>
              <w:rPr>
                <w:rFonts w:asciiTheme="minorHAnsi" w:eastAsia="Times New Roman" w:hAnsiTheme="minorHAnsi" w:cstheme="minorHAnsi"/>
              </w:rPr>
              <w:t>students</w:t>
            </w:r>
          </w:p>
        </w:tc>
        <w:tc>
          <w:tcPr>
            <w:tcW w:w="1350" w:type="dxa"/>
          </w:tcPr>
          <w:p w14:paraId="5FEA0132"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5 Dec 2023</w:t>
            </w:r>
          </w:p>
        </w:tc>
        <w:tc>
          <w:tcPr>
            <w:tcW w:w="1080" w:type="dxa"/>
            <w:shd w:val="clear" w:color="auto" w:fill="FFFFFF" w:themeFill="background1"/>
          </w:tcPr>
          <w:p w14:paraId="2F3CD3CD" w14:textId="77777777" w:rsidR="00E84C71" w:rsidRPr="00E47209" w:rsidRDefault="00E84C71" w:rsidP="00532CB7">
            <w:pPr>
              <w:spacing w:line="240" w:lineRule="auto"/>
              <w:rPr>
                <w:rFonts w:asciiTheme="minorHAnsi" w:hAnsiTheme="minorHAnsi" w:cstheme="minorHAnsi"/>
              </w:rPr>
            </w:pPr>
          </w:p>
        </w:tc>
        <w:tc>
          <w:tcPr>
            <w:tcW w:w="1440" w:type="dxa"/>
            <w:shd w:val="clear" w:color="auto" w:fill="F7CAAC" w:themeFill="accent2" w:themeFillTint="66"/>
          </w:tcPr>
          <w:p w14:paraId="4B9623E2" w14:textId="77777777" w:rsidR="00E84C71" w:rsidRPr="00E47209" w:rsidRDefault="00E84C71" w:rsidP="00532CB7">
            <w:pPr>
              <w:spacing w:line="240" w:lineRule="auto"/>
              <w:rPr>
                <w:rFonts w:asciiTheme="minorHAnsi" w:hAnsiTheme="minorHAnsi" w:cstheme="minorHAnsi"/>
              </w:rPr>
            </w:pPr>
          </w:p>
        </w:tc>
        <w:tc>
          <w:tcPr>
            <w:tcW w:w="810" w:type="dxa"/>
            <w:shd w:val="clear" w:color="auto" w:fill="F7CAAC" w:themeFill="accent2" w:themeFillTint="66"/>
          </w:tcPr>
          <w:p w14:paraId="59EB68B8"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371D4FF5"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7A91402B" w14:textId="77777777" w:rsidR="00E84C71" w:rsidRPr="00E47209" w:rsidRDefault="00E84C71" w:rsidP="00532CB7">
            <w:pPr>
              <w:spacing w:line="240" w:lineRule="auto"/>
              <w:rPr>
                <w:rFonts w:asciiTheme="minorHAnsi" w:hAnsiTheme="minorHAnsi" w:cstheme="minorHAnsi"/>
              </w:rPr>
            </w:pPr>
          </w:p>
        </w:tc>
        <w:tc>
          <w:tcPr>
            <w:tcW w:w="1350" w:type="dxa"/>
            <w:shd w:val="clear" w:color="auto" w:fill="F7CAAC" w:themeFill="accent2" w:themeFillTint="66"/>
          </w:tcPr>
          <w:p w14:paraId="3157AD7B" w14:textId="77777777" w:rsidR="00E84C71" w:rsidRPr="00E47209" w:rsidRDefault="00E84C71" w:rsidP="00532CB7">
            <w:pPr>
              <w:spacing w:line="240" w:lineRule="auto"/>
              <w:rPr>
                <w:rFonts w:asciiTheme="minorHAnsi" w:hAnsiTheme="minorHAnsi" w:cstheme="minorHAnsi"/>
              </w:rPr>
            </w:pPr>
          </w:p>
        </w:tc>
      </w:tr>
      <w:tr w:rsidR="00E84C71" w:rsidRPr="00E47209" w14:paraId="685A5732" w14:textId="77777777" w:rsidTr="00532CB7">
        <w:tc>
          <w:tcPr>
            <w:tcW w:w="540" w:type="dxa"/>
          </w:tcPr>
          <w:p w14:paraId="2173D4C2" w14:textId="77777777" w:rsidR="00E84C71" w:rsidRPr="00E47209" w:rsidRDefault="00E84C71" w:rsidP="00532CB7">
            <w:pPr>
              <w:spacing w:line="240" w:lineRule="auto"/>
              <w:jc w:val="both"/>
              <w:rPr>
                <w:rFonts w:asciiTheme="minorHAnsi" w:hAnsiTheme="minorHAnsi" w:cstheme="minorHAnsi"/>
              </w:rPr>
            </w:pPr>
            <w:r>
              <w:rPr>
                <w:rFonts w:asciiTheme="minorHAnsi" w:hAnsiTheme="minorHAnsi" w:cstheme="minorHAnsi"/>
              </w:rPr>
              <w:t>5</w:t>
            </w:r>
            <w:r w:rsidRPr="00E47209">
              <w:rPr>
                <w:rFonts w:asciiTheme="minorHAnsi" w:hAnsiTheme="minorHAnsi" w:cstheme="minorHAnsi"/>
              </w:rPr>
              <w:t>.</w:t>
            </w:r>
          </w:p>
        </w:tc>
        <w:tc>
          <w:tcPr>
            <w:tcW w:w="2070" w:type="dxa"/>
          </w:tcPr>
          <w:p w14:paraId="73B5CAD9" w14:textId="77777777" w:rsidR="00E84C71" w:rsidRPr="00E47209" w:rsidRDefault="00E84C71" w:rsidP="00532CB7">
            <w:pPr>
              <w:widowControl w:val="0"/>
              <w:pBdr>
                <w:top w:val="nil"/>
                <w:left w:val="nil"/>
                <w:bottom w:val="nil"/>
                <w:right w:val="nil"/>
                <w:between w:val="nil"/>
              </w:pBdr>
              <w:tabs>
                <w:tab w:val="left" w:pos="396"/>
                <w:tab w:val="left" w:pos="397"/>
              </w:tabs>
              <w:spacing w:line="240" w:lineRule="auto"/>
              <w:rPr>
                <w:rFonts w:asciiTheme="minorHAnsi" w:hAnsiTheme="minorHAnsi" w:cstheme="minorHAnsi"/>
              </w:rPr>
            </w:pPr>
            <w:r w:rsidRPr="00C83994">
              <w:rPr>
                <w:rFonts w:asciiTheme="minorHAnsi" w:eastAsia="Times New Roman" w:hAnsiTheme="minorHAnsi" w:cstheme="minorHAnsi"/>
              </w:rPr>
              <w:t xml:space="preserve">Submission of detailed report on digitized self -esteem body </w:t>
            </w:r>
            <w:r>
              <w:rPr>
                <w:rFonts w:asciiTheme="minorHAnsi" w:eastAsia="Times New Roman" w:hAnsiTheme="minorHAnsi" w:cstheme="minorHAnsi"/>
              </w:rPr>
              <w:t>image 6 comics and teacher guide – Hindi -(6 comics and Teacher module digitization – Hindi)</w:t>
            </w:r>
            <w:r w:rsidRPr="00C83994">
              <w:rPr>
                <w:rFonts w:asciiTheme="minorHAnsi" w:eastAsia="Times New Roman" w:hAnsiTheme="minorHAnsi" w:cstheme="minorHAnsi"/>
              </w:rPr>
              <w:t> </w:t>
            </w:r>
          </w:p>
        </w:tc>
        <w:tc>
          <w:tcPr>
            <w:tcW w:w="1350" w:type="dxa"/>
          </w:tcPr>
          <w:p w14:paraId="2033E5C3"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5 Jan 2024</w:t>
            </w:r>
          </w:p>
        </w:tc>
        <w:tc>
          <w:tcPr>
            <w:tcW w:w="1080" w:type="dxa"/>
            <w:shd w:val="clear" w:color="auto" w:fill="FFFFFF" w:themeFill="background1"/>
          </w:tcPr>
          <w:p w14:paraId="0202384B"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NA</w:t>
            </w:r>
          </w:p>
        </w:tc>
        <w:tc>
          <w:tcPr>
            <w:tcW w:w="1440" w:type="dxa"/>
            <w:shd w:val="clear" w:color="auto" w:fill="F7CAAC" w:themeFill="accent2" w:themeFillTint="66"/>
          </w:tcPr>
          <w:p w14:paraId="2A364F8B" w14:textId="77777777" w:rsidR="00E84C71" w:rsidRPr="00E47209" w:rsidRDefault="00E84C71" w:rsidP="00532CB7">
            <w:pPr>
              <w:spacing w:line="240" w:lineRule="auto"/>
              <w:rPr>
                <w:rFonts w:asciiTheme="minorHAnsi" w:hAnsiTheme="minorHAnsi" w:cstheme="minorHAnsi"/>
              </w:rPr>
            </w:pPr>
          </w:p>
        </w:tc>
        <w:tc>
          <w:tcPr>
            <w:tcW w:w="810" w:type="dxa"/>
            <w:shd w:val="clear" w:color="auto" w:fill="F7CAAC" w:themeFill="accent2" w:themeFillTint="66"/>
          </w:tcPr>
          <w:p w14:paraId="0096471E"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2032F62F"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5E1B29F6" w14:textId="77777777" w:rsidR="00E84C71" w:rsidRPr="00E47209" w:rsidRDefault="00E84C71" w:rsidP="00532CB7">
            <w:pPr>
              <w:spacing w:line="240" w:lineRule="auto"/>
              <w:rPr>
                <w:rFonts w:asciiTheme="minorHAnsi" w:hAnsiTheme="minorHAnsi" w:cstheme="minorHAnsi"/>
              </w:rPr>
            </w:pPr>
          </w:p>
        </w:tc>
        <w:tc>
          <w:tcPr>
            <w:tcW w:w="1350" w:type="dxa"/>
            <w:shd w:val="clear" w:color="auto" w:fill="F7CAAC" w:themeFill="accent2" w:themeFillTint="66"/>
          </w:tcPr>
          <w:p w14:paraId="5325B33F" w14:textId="77777777" w:rsidR="00E84C71" w:rsidRPr="00E47209" w:rsidRDefault="00E84C71" w:rsidP="00532CB7">
            <w:pPr>
              <w:spacing w:line="240" w:lineRule="auto"/>
              <w:rPr>
                <w:rFonts w:asciiTheme="minorHAnsi" w:hAnsiTheme="minorHAnsi" w:cstheme="minorHAnsi"/>
              </w:rPr>
            </w:pPr>
          </w:p>
        </w:tc>
      </w:tr>
      <w:tr w:rsidR="00E84C71" w:rsidRPr="00E47209" w14:paraId="79E43C05" w14:textId="77777777" w:rsidTr="00532CB7">
        <w:tc>
          <w:tcPr>
            <w:tcW w:w="540" w:type="dxa"/>
          </w:tcPr>
          <w:p w14:paraId="6CCFF4CD" w14:textId="77777777" w:rsidR="00E84C71" w:rsidRPr="00E47209" w:rsidRDefault="00E84C71" w:rsidP="00532CB7">
            <w:pPr>
              <w:spacing w:line="240" w:lineRule="auto"/>
              <w:jc w:val="both"/>
              <w:rPr>
                <w:rFonts w:asciiTheme="minorHAnsi" w:hAnsiTheme="minorHAnsi" w:cstheme="minorHAnsi"/>
              </w:rPr>
            </w:pPr>
            <w:r>
              <w:rPr>
                <w:rFonts w:asciiTheme="minorHAnsi" w:hAnsiTheme="minorHAnsi" w:cstheme="minorHAnsi"/>
              </w:rPr>
              <w:t>6</w:t>
            </w:r>
            <w:r w:rsidRPr="00E47209">
              <w:rPr>
                <w:rFonts w:asciiTheme="minorHAnsi" w:hAnsiTheme="minorHAnsi" w:cstheme="minorHAnsi"/>
              </w:rPr>
              <w:t>.</w:t>
            </w:r>
          </w:p>
        </w:tc>
        <w:tc>
          <w:tcPr>
            <w:tcW w:w="2070" w:type="dxa"/>
          </w:tcPr>
          <w:p w14:paraId="00EF3BEF" w14:textId="77777777" w:rsidR="00E84C71" w:rsidRPr="00E47209" w:rsidRDefault="00E84C71" w:rsidP="00532CB7">
            <w:pPr>
              <w:spacing w:line="240" w:lineRule="auto"/>
              <w:rPr>
                <w:rFonts w:asciiTheme="minorHAnsi" w:hAnsiTheme="minorHAnsi" w:cstheme="minorHAnsi"/>
              </w:rPr>
            </w:pPr>
            <w:r>
              <w:rPr>
                <w:rFonts w:asciiTheme="minorHAnsi" w:eastAsia="Times New Roman" w:hAnsiTheme="minorHAnsi" w:cstheme="minorHAnsi"/>
              </w:rPr>
              <w:t xml:space="preserve">4 </w:t>
            </w:r>
            <w:r w:rsidRPr="00C83994">
              <w:rPr>
                <w:rFonts w:asciiTheme="minorHAnsi" w:eastAsia="Times New Roman" w:hAnsiTheme="minorHAnsi" w:cstheme="minorHAnsi"/>
              </w:rPr>
              <w:t>State wise detailed report on digitized self -esteem trainings. </w:t>
            </w:r>
            <w:r>
              <w:rPr>
                <w:rFonts w:asciiTheme="minorHAnsi" w:eastAsia="Times New Roman" w:hAnsiTheme="minorHAnsi" w:cstheme="minorHAnsi"/>
              </w:rPr>
              <w:t>(</w:t>
            </w:r>
            <w:proofErr w:type="gramStart"/>
            <w:r>
              <w:rPr>
                <w:rFonts w:asciiTheme="minorHAnsi" w:eastAsia="Times New Roman" w:hAnsiTheme="minorHAnsi" w:cstheme="minorHAnsi"/>
              </w:rPr>
              <w:t>online :UP</w:t>
            </w:r>
            <w:proofErr w:type="gramEnd"/>
            <w:r>
              <w:rPr>
                <w:rFonts w:asciiTheme="minorHAnsi" w:eastAsia="Times New Roman" w:hAnsiTheme="minorHAnsi" w:cstheme="minorHAnsi"/>
              </w:rPr>
              <w:t xml:space="preserve">, Rajasthan, </w:t>
            </w:r>
            <w:r>
              <w:rPr>
                <w:rFonts w:asciiTheme="minorHAnsi" w:eastAsia="Times New Roman" w:hAnsiTheme="minorHAnsi" w:cstheme="minorHAnsi"/>
              </w:rPr>
              <w:lastRenderedPageBreak/>
              <w:t>Chhattisgarh and In person: Orissa)</w:t>
            </w:r>
          </w:p>
        </w:tc>
        <w:tc>
          <w:tcPr>
            <w:tcW w:w="1350" w:type="dxa"/>
          </w:tcPr>
          <w:p w14:paraId="74DB032F" w14:textId="77777777" w:rsidR="00E84C71" w:rsidRDefault="00E84C71" w:rsidP="00532CB7">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lastRenderedPageBreak/>
              <w:t xml:space="preserve">Online training </w:t>
            </w:r>
          </w:p>
          <w:p w14:paraId="1116073B" w14:textId="77777777" w:rsidR="00E84C71" w:rsidRDefault="00E84C71" w:rsidP="00532CB7">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15 Jan 2024 - </w:t>
            </w:r>
          </w:p>
          <w:p w14:paraId="152029B1" w14:textId="77777777" w:rsidR="00E84C71" w:rsidRDefault="00E84C71" w:rsidP="00532CB7">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Uttar Pradesh 25 Jan 2024- Rajasthan -</w:t>
            </w:r>
          </w:p>
          <w:p w14:paraId="0DEC3B2D" w14:textId="77777777" w:rsidR="00E84C71" w:rsidRDefault="00E84C71" w:rsidP="00532CB7">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lastRenderedPageBreak/>
              <w:t xml:space="preserve">Chhattisgarh -15 Feb 2024  </w:t>
            </w:r>
          </w:p>
          <w:p w14:paraId="3AA6F8F3" w14:textId="77777777" w:rsidR="00E84C71" w:rsidRDefault="00E84C71" w:rsidP="00532CB7">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 xml:space="preserve">Face to Face training: </w:t>
            </w:r>
          </w:p>
          <w:p w14:paraId="32A966AF" w14:textId="77777777" w:rsidR="00E84C71" w:rsidRPr="00E47209" w:rsidRDefault="00E84C71" w:rsidP="00532CB7">
            <w:pPr>
              <w:spacing w:line="240" w:lineRule="auto"/>
              <w:rPr>
                <w:rFonts w:asciiTheme="minorHAnsi" w:hAnsiTheme="minorHAnsi" w:cstheme="minorHAnsi"/>
              </w:rPr>
            </w:pPr>
            <w:r w:rsidRPr="0056410C">
              <w:rPr>
                <w:rFonts w:asciiTheme="minorHAnsi" w:eastAsia="Times New Roman" w:hAnsiTheme="minorHAnsi" w:cstheme="minorHAnsi"/>
              </w:rPr>
              <w:t>Orissa</w:t>
            </w:r>
            <w:r>
              <w:rPr>
                <w:rFonts w:asciiTheme="minorHAnsi" w:eastAsia="Times New Roman" w:hAnsiTheme="minorHAnsi" w:cstheme="minorHAnsi"/>
              </w:rPr>
              <w:t xml:space="preserve"> - 8 March 2024 </w:t>
            </w:r>
          </w:p>
        </w:tc>
        <w:tc>
          <w:tcPr>
            <w:tcW w:w="1080" w:type="dxa"/>
            <w:shd w:val="clear" w:color="auto" w:fill="FFFFFF" w:themeFill="background1"/>
          </w:tcPr>
          <w:p w14:paraId="27D50A56"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lastRenderedPageBreak/>
              <w:t>Orissa travel – 5 days</w:t>
            </w:r>
          </w:p>
        </w:tc>
        <w:tc>
          <w:tcPr>
            <w:tcW w:w="1440" w:type="dxa"/>
            <w:shd w:val="clear" w:color="auto" w:fill="F7CAAC" w:themeFill="accent2" w:themeFillTint="66"/>
          </w:tcPr>
          <w:p w14:paraId="32FA5903" w14:textId="77777777" w:rsidR="00E84C71" w:rsidRPr="00E47209" w:rsidRDefault="00E84C71" w:rsidP="00532CB7">
            <w:pPr>
              <w:spacing w:line="240" w:lineRule="auto"/>
              <w:rPr>
                <w:rFonts w:asciiTheme="minorHAnsi" w:hAnsiTheme="minorHAnsi" w:cstheme="minorHAnsi"/>
              </w:rPr>
            </w:pPr>
          </w:p>
        </w:tc>
        <w:tc>
          <w:tcPr>
            <w:tcW w:w="810" w:type="dxa"/>
            <w:shd w:val="clear" w:color="auto" w:fill="F7CAAC" w:themeFill="accent2" w:themeFillTint="66"/>
          </w:tcPr>
          <w:p w14:paraId="4935A4C7"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29FF3438"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3E831E96" w14:textId="77777777" w:rsidR="00E84C71" w:rsidRPr="00E47209" w:rsidRDefault="00E84C71" w:rsidP="00532CB7">
            <w:pPr>
              <w:spacing w:line="240" w:lineRule="auto"/>
              <w:rPr>
                <w:rFonts w:asciiTheme="minorHAnsi" w:hAnsiTheme="minorHAnsi" w:cstheme="minorHAnsi"/>
              </w:rPr>
            </w:pPr>
          </w:p>
        </w:tc>
        <w:tc>
          <w:tcPr>
            <w:tcW w:w="1350" w:type="dxa"/>
            <w:shd w:val="clear" w:color="auto" w:fill="F7CAAC" w:themeFill="accent2" w:themeFillTint="66"/>
          </w:tcPr>
          <w:p w14:paraId="47393CF4" w14:textId="77777777" w:rsidR="00E84C71" w:rsidRPr="00E47209" w:rsidRDefault="00E84C71" w:rsidP="00532CB7">
            <w:pPr>
              <w:spacing w:line="240" w:lineRule="auto"/>
              <w:rPr>
                <w:rFonts w:asciiTheme="minorHAnsi" w:hAnsiTheme="minorHAnsi" w:cstheme="minorHAnsi"/>
              </w:rPr>
            </w:pPr>
          </w:p>
        </w:tc>
      </w:tr>
      <w:tr w:rsidR="00E84C71" w:rsidRPr="00E47209" w14:paraId="1C915DCF" w14:textId="77777777" w:rsidTr="00532CB7">
        <w:tc>
          <w:tcPr>
            <w:tcW w:w="540" w:type="dxa"/>
          </w:tcPr>
          <w:p w14:paraId="43DF94C9" w14:textId="77777777" w:rsidR="00E84C71" w:rsidRPr="00E47209" w:rsidRDefault="00E84C71" w:rsidP="00532CB7">
            <w:pPr>
              <w:spacing w:line="240" w:lineRule="auto"/>
              <w:jc w:val="both"/>
              <w:rPr>
                <w:rFonts w:asciiTheme="minorHAnsi" w:hAnsiTheme="minorHAnsi" w:cstheme="minorHAnsi"/>
              </w:rPr>
            </w:pPr>
            <w:r>
              <w:rPr>
                <w:rFonts w:asciiTheme="minorHAnsi" w:hAnsiTheme="minorHAnsi" w:cstheme="minorHAnsi"/>
              </w:rPr>
              <w:t>7</w:t>
            </w:r>
            <w:r w:rsidRPr="00E47209">
              <w:rPr>
                <w:rFonts w:asciiTheme="minorHAnsi" w:hAnsiTheme="minorHAnsi" w:cstheme="minorHAnsi"/>
              </w:rPr>
              <w:t>.</w:t>
            </w:r>
          </w:p>
        </w:tc>
        <w:tc>
          <w:tcPr>
            <w:tcW w:w="2070" w:type="dxa"/>
          </w:tcPr>
          <w:p w14:paraId="735BBE5B" w14:textId="77777777" w:rsidR="00E84C71" w:rsidRPr="00E47209" w:rsidRDefault="00E84C71" w:rsidP="00532CB7">
            <w:pPr>
              <w:spacing w:line="240" w:lineRule="auto"/>
              <w:rPr>
                <w:rFonts w:asciiTheme="minorHAnsi" w:hAnsiTheme="minorHAnsi" w:cstheme="minorHAnsi"/>
              </w:rPr>
            </w:pPr>
            <w:r>
              <w:rPr>
                <w:rFonts w:asciiTheme="minorHAnsi" w:eastAsia="Times New Roman" w:hAnsiTheme="minorHAnsi" w:cstheme="minorHAnsi"/>
              </w:rPr>
              <w:t xml:space="preserve">Mapping </w:t>
            </w:r>
            <w:r w:rsidRPr="00C83994">
              <w:rPr>
                <w:rFonts w:asciiTheme="minorHAnsi" w:eastAsia="Times New Roman" w:hAnsiTheme="minorHAnsi" w:cstheme="minorHAnsi"/>
              </w:rPr>
              <w:t xml:space="preserve">of </w:t>
            </w:r>
            <w:r>
              <w:rPr>
                <w:rFonts w:asciiTheme="minorHAnsi" w:eastAsia="Times New Roman" w:hAnsiTheme="minorHAnsi" w:cstheme="minorHAnsi"/>
              </w:rPr>
              <w:t>Life skills</w:t>
            </w:r>
            <w:r w:rsidRPr="00C83994">
              <w:rPr>
                <w:rFonts w:asciiTheme="minorHAnsi" w:eastAsia="Times New Roman" w:hAnsiTheme="minorHAnsi" w:cstheme="minorHAnsi"/>
              </w:rPr>
              <w:t xml:space="preserve"> </w:t>
            </w:r>
            <w:r>
              <w:rPr>
                <w:rFonts w:asciiTheme="minorHAnsi" w:eastAsia="Times New Roman" w:hAnsiTheme="minorHAnsi" w:cstheme="minorHAnsi"/>
              </w:rPr>
              <w:t>resources on Diksha platform -</w:t>
            </w:r>
            <w:r w:rsidRPr="00C83994">
              <w:rPr>
                <w:rFonts w:asciiTheme="minorHAnsi" w:eastAsia="Times New Roman" w:hAnsiTheme="minorHAnsi" w:cstheme="minorHAnsi"/>
              </w:rPr>
              <w:t xml:space="preserve"> </w:t>
            </w:r>
            <w:r>
              <w:rPr>
                <w:rFonts w:asciiTheme="minorHAnsi" w:eastAsia="Times New Roman" w:hAnsiTheme="minorHAnsi" w:cstheme="minorHAnsi"/>
              </w:rPr>
              <w:t>R</w:t>
            </w:r>
            <w:r w:rsidRPr="00C83994">
              <w:rPr>
                <w:rFonts w:asciiTheme="minorHAnsi" w:eastAsia="Times New Roman" w:hAnsiTheme="minorHAnsi" w:cstheme="minorHAnsi"/>
              </w:rPr>
              <w:t>eport </w:t>
            </w:r>
          </w:p>
        </w:tc>
        <w:tc>
          <w:tcPr>
            <w:tcW w:w="1350" w:type="dxa"/>
          </w:tcPr>
          <w:p w14:paraId="21A29302"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20 April 2024</w:t>
            </w:r>
          </w:p>
        </w:tc>
        <w:tc>
          <w:tcPr>
            <w:tcW w:w="1080" w:type="dxa"/>
            <w:shd w:val="clear" w:color="auto" w:fill="FFFFFF" w:themeFill="background1"/>
          </w:tcPr>
          <w:p w14:paraId="74EE8792"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NA</w:t>
            </w:r>
          </w:p>
        </w:tc>
        <w:tc>
          <w:tcPr>
            <w:tcW w:w="1440" w:type="dxa"/>
            <w:shd w:val="clear" w:color="auto" w:fill="F7CAAC" w:themeFill="accent2" w:themeFillTint="66"/>
          </w:tcPr>
          <w:p w14:paraId="7DD3CFB1" w14:textId="77777777" w:rsidR="00E84C71" w:rsidRPr="00E47209" w:rsidRDefault="00E84C71" w:rsidP="00532CB7">
            <w:pPr>
              <w:spacing w:line="240" w:lineRule="auto"/>
              <w:rPr>
                <w:rFonts w:asciiTheme="minorHAnsi" w:hAnsiTheme="minorHAnsi" w:cstheme="minorHAnsi"/>
              </w:rPr>
            </w:pPr>
          </w:p>
        </w:tc>
        <w:tc>
          <w:tcPr>
            <w:tcW w:w="810" w:type="dxa"/>
            <w:shd w:val="clear" w:color="auto" w:fill="F7CAAC" w:themeFill="accent2" w:themeFillTint="66"/>
          </w:tcPr>
          <w:p w14:paraId="41D3A99E"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701EF706"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6EF79F35" w14:textId="77777777" w:rsidR="00E84C71" w:rsidRPr="00E47209" w:rsidRDefault="00E84C71" w:rsidP="00532CB7">
            <w:pPr>
              <w:spacing w:line="240" w:lineRule="auto"/>
              <w:rPr>
                <w:rFonts w:asciiTheme="minorHAnsi" w:hAnsiTheme="minorHAnsi" w:cstheme="minorHAnsi"/>
              </w:rPr>
            </w:pPr>
          </w:p>
        </w:tc>
        <w:tc>
          <w:tcPr>
            <w:tcW w:w="1350" w:type="dxa"/>
            <w:shd w:val="clear" w:color="auto" w:fill="F7CAAC" w:themeFill="accent2" w:themeFillTint="66"/>
          </w:tcPr>
          <w:p w14:paraId="2CA3A22D" w14:textId="77777777" w:rsidR="00E84C71" w:rsidRPr="00E47209" w:rsidRDefault="00E84C71" w:rsidP="00532CB7">
            <w:pPr>
              <w:spacing w:line="240" w:lineRule="auto"/>
              <w:rPr>
                <w:rFonts w:asciiTheme="minorHAnsi" w:hAnsiTheme="minorHAnsi" w:cstheme="minorHAnsi"/>
              </w:rPr>
            </w:pPr>
          </w:p>
        </w:tc>
      </w:tr>
      <w:tr w:rsidR="00E84C71" w:rsidRPr="00E47209" w14:paraId="0B32D8F3" w14:textId="77777777" w:rsidTr="00532CB7">
        <w:tc>
          <w:tcPr>
            <w:tcW w:w="540" w:type="dxa"/>
          </w:tcPr>
          <w:p w14:paraId="0FC8904A" w14:textId="77777777" w:rsidR="00E84C71" w:rsidRPr="00E47209" w:rsidRDefault="00E84C71" w:rsidP="00532CB7">
            <w:pPr>
              <w:spacing w:line="240" w:lineRule="auto"/>
              <w:jc w:val="both"/>
              <w:rPr>
                <w:rFonts w:asciiTheme="minorHAnsi" w:hAnsiTheme="minorHAnsi" w:cstheme="minorHAnsi"/>
              </w:rPr>
            </w:pPr>
            <w:r>
              <w:rPr>
                <w:rFonts w:asciiTheme="minorHAnsi" w:hAnsiTheme="minorHAnsi" w:cstheme="minorHAnsi"/>
              </w:rPr>
              <w:t>8</w:t>
            </w:r>
            <w:r w:rsidRPr="00E47209">
              <w:rPr>
                <w:rFonts w:asciiTheme="minorHAnsi" w:hAnsiTheme="minorHAnsi" w:cstheme="minorHAnsi"/>
              </w:rPr>
              <w:t>.</w:t>
            </w:r>
          </w:p>
        </w:tc>
        <w:tc>
          <w:tcPr>
            <w:tcW w:w="2070" w:type="dxa"/>
          </w:tcPr>
          <w:p w14:paraId="1C54224E" w14:textId="77777777" w:rsidR="00E84C71" w:rsidRPr="00E47209" w:rsidRDefault="00E84C71" w:rsidP="00532CB7">
            <w:pPr>
              <w:spacing w:line="240" w:lineRule="auto"/>
              <w:rPr>
                <w:rFonts w:asciiTheme="minorHAnsi" w:hAnsiTheme="minorHAnsi" w:cstheme="minorHAnsi"/>
              </w:rPr>
            </w:pPr>
            <w:r>
              <w:rPr>
                <w:rFonts w:asciiTheme="minorHAnsi" w:eastAsia="Times New Roman" w:hAnsiTheme="minorHAnsi" w:cstheme="minorHAnsi"/>
              </w:rPr>
              <w:t xml:space="preserve">Mapping </w:t>
            </w:r>
            <w:r w:rsidRPr="00C83994">
              <w:rPr>
                <w:rFonts w:asciiTheme="minorHAnsi" w:eastAsia="Times New Roman" w:hAnsiTheme="minorHAnsi" w:cstheme="minorHAnsi"/>
              </w:rPr>
              <w:t xml:space="preserve">of </w:t>
            </w:r>
            <w:r>
              <w:rPr>
                <w:rFonts w:asciiTheme="minorHAnsi" w:eastAsia="Times New Roman" w:hAnsiTheme="minorHAnsi" w:cstheme="minorHAnsi"/>
              </w:rPr>
              <w:t>Life skills</w:t>
            </w:r>
            <w:r w:rsidRPr="00C83994">
              <w:rPr>
                <w:rFonts w:asciiTheme="minorHAnsi" w:eastAsia="Times New Roman" w:hAnsiTheme="minorHAnsi" w:cstheme="minorHAnsi"/>
              </w:rPr>
              <w:t xml:space="preserve"> </w:t>
            </w:r>
            <w:r>
              <w:rPr>
                <w:rFonts w:asciiTheme="minorHAnsi" w:eastAsia="Times New Roman" w:hAnsiTheme="minorHAnsi" w:cstheme="minorHAnsi"/>
              </w:rPr>
              <w:t>resources on Diksha platform -</w:t>
            </w:r>
            <w:r w:rsidRPr="00C83994">
              <w:rPr>
                <w:rFonts w:asciiTheme="minorHAnsi" w:eastAsia="Times New Roman" w:hAnsiTheme="minorHAnsi" w:cstheme="minorHAnsi"/>
              </w:rPr>
              <w:t xml:space="preserve"> </w:t>
            </w:r>
            <w:r>
              <w:rPr>
                <w:rFonts w:asciiTheme="minorHAnsi" w:eastAsia="Times New Roman" w:hAnsiTheme="minorHAnsi" w:cstheme="minorHAnsi"/>
              </w:rPr>
              <w:t>R</w:t>
            </w:r>
            <w:r w:rsidRPr="00C83994">
              <w:rPr>
                <w:rFonts w:asciiTheme="minorHAnsi" w:eastAsia="Times New Roman" w:hAnsiTheme="minorHAnsi" w:cstheme="minorHAnsi"/>
              </w:rPr>
              <w:t>eport </w:t>
            </w:r>
          </w:p>
        </w:tc>
        <w:tc>
          <w:tcPr>
            <w:tcW w:w="1350" w:type="dxa"/>
          </w:tcPr>
          <w:p w14:paraId="62B4BF62" w14:textId="77777777" w:rsidR="00E84C71" w:rsidRPr="00E47209" w:rsidRDefault="00E84C71" w:rsidP="00532CB7">
            <w:pPr>
              <w:spacing w:line="240" w:lineRule="auto"/>
              <w:textAlignment w:val="baseline"/>
              <w:rPr>
                <w:rFonts w:asciiTheme="minorHAnsi" w:hAnsiTheme="minorHAnsi" w:cstheme="minorHAnsi"/>
              </w:rPr>
            </w:pPr>
            <w:r>
              <w:rPr>
                <w:rFonts w:asciiTheme="minorHAnsi" w:hAnsiTheme="minorHAnsi" w:cstheme="minorHAnsi"/>
              </w:rPr>
              <w:t>10 May 2024</w:t>
            </w:r>
          </w:p>
        </w:tc>
        <w:tc>
          <w:tcPr>
            <w:tcW w:w="1080" w:type="dxa"/>
            <w:shd w:val="clear" w:color="auto" w:fill="FFFFFF" w:themeFill="background1"/>
          </w:tcPr>
          <w:p w14:paraId="4B1F0385"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NA</w:t>
            </w:r>
          </w:p>
        </w:tc>
        <w:tc>
          <w:tcPr>
            <w:tcW w:w="1440" w:type="dxa"/>
            <w:shd w:val="clear" w:color="auto" w:fill="F7CAAC" w:themeFill="accent2" w:themeFillTint="66"/>
          </w:tcPr>
          <w:p w14:paraId="7FD6D4E3" w14:textId="77777777" w:rsidR="00E84C71" w:rsidRPr="00E47209" w:rsidRDefault="00E84C71" w:rsidP="00532CB7">
            <w:pPr>
              <w:spacing w:line="240" w:lineRule="auto"/>
              <w:rPr>
                <w:rFonts w:asciiTheme="minorHAnsi" w:hAnsiTheme="minorHAnsi" w:cstheme="minorHAnsi"/>
              </w:rPr>
            </w:pPr>
          </w:p>
        </w:tc>
        <w:tc>
          <w:tcPr>
            <w:tcW w:w="810" w:type="dxa"/>
            <w:shd w:val="clear" w:color="auto" w:fill="F7CAAC" w:themeFill="accent2" w:themeFillTint="66"/>
          </w:tcPr>
          <w:p w14:paraId="6FB204EB"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1B73A056"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3DDACB8C" w14:textId="77777777" w:rsidR="00E84C71" w:rsidRPr="00E47209" w:rsidRDefault="00E84C71" w:rsidP="00532CB7">
            <w:pPr>
              <w:spacing w:line="240" w:lineRule="auto"/>
              <w:rPr>
                <w:rFonts w:asciiTheme="minorHAnsi" w:hAnsiTheme="minorHAnsi" w:cstheme="minorHAnsi"/>
              </w:rPr>
            </w:pPr>
          </w:p>
        </w:tc>
        <w:tc>
          <w:tcPr>
            <w:tcW w:w="1350" w:type="dxa"/>
            <w:shd w:val="clear" w:color="auto" w:fill="F7CAAC" w:themeFill="accent2" w:themeFillTint="66"/>
          </w:tcPr>
          <w:p w14:paraId="0DBF9E91" w14:textId="77777777" w:rsidR="00E84C71" w:rsidRPr="00E47209" w:rsidRDefault="00E84C71" w:rsidP="00532CB7">
            <w:pPr>
              <w:spacing w:line="240" w:lineRule="auto"/>
              <w:rPr>
                <w:rFonts w:asciiTheme="minorHAnsi" w:hAnsiTheme="minorHAnsi" w:cstheme="minorHAnsi"/>
              </w:rPr>
            </w:pPr>
          </w:p>
        </w:tc>
      </w:tr>
      <w:tr w:rsidR="00E84C71" w:rsidRPr="00E47209" w14:paraId="4C6C54F8" w14:textId="77777777" w:rsidTr="00532CB7">
        <w:tc>
          <w:tcPr>
            <w:tcW w:w="540" w:type="dxa"/>
          </w:tcPr>
          <w:p w14:paraId="38B9A590" w14:textId="77777777" w:rsidR="00E84C71" w:rsidRPr="00E47209" w:rsidRDefault="00E84C71" w:rsidP="00532CB7">
            <w:pPr>
              <w:spacing w:line="240" w:lineRule="auto"/>
              <w:jc w:val="both"/>
              <w:rPr>
                <w:rFonts w:asciiTheme="minorHAnsi" w:hAnsiTheme="minorHAnsi" w:cstheme="minorHAnsi"/>
              </w:rPr>
            </w:pPr>
            <w:r>
              <w:rPr>
                <w:rFonts w:asciiTheme="minorHAnsi" w:hAnsiTheme="minorHAnsi" w:cstheme="minorHAnsi"/>
              </w:rPr>
              <w:t>9.</w:t>
            </w:r>
          </w:p>
        </w:tc>
        <w:tc>
          <w:tcPr>
            <w:tcW w:w="2070" w:type="dxa"/>
          </w:tcPr>
          <w:p w14:paraId="4511637F" w14:textId="77777777" w:rsidR="00E84C71" w:rsidRPr="00C83994" w:rsidRDefault="00E84C71" w:rsidP="00532CB7">
            <w:pPr>
              <w:spacing w:line="240" w:lineRule="auto"/>
              <w:rPr>
                <w:rFonts w:asciiTheme="minorHAnsi" w:eastAsia="Times New Roman" w:hAnsiTheme="minorHAnsi" w:cstheme="minorHAnsi"/>
              </w:rPr>
            </w:pPr>
            <w:r w:rsidRPr="00C83994">
              <w:rPr>
                <w:rFonts w:asciiTheme="minorHAnsi" w:eastAsia="Times New Roman" w:hAnsiTheme="minorHAnsi" w:cstheme="minorHAnsi"/>
              </w:rPr>
              <w:t>Submission of 2 case studies</w:t>
            </w:r>
            <w:r>
              <w:rPr>
                <w:rFonts w:asciiTheme="minorHAnsi" w:eastAsia="Times New Roman" w:hAnsiTheme="minorHAnsi" w:cstheme="minorHAnsi"/>
              </w:rPr>
              <w:t xml:space="preserve"> -</w:t>
            </w:r>
            <w:r w:rsidRPr="00C83994">
              <w:rPr>
                <w:rFonts w:asciiTheme="minorHAnsi" w:eastAsia="Times New Roman" w:hAnsiTheme="minorHAnsi" w:cstheme="minorHAnsi"/>
              </w:rPr>
              <w:t>Co</w:t>
            </w:r>
            <w:r>
              <w:rPr>
                <w:rFonts w:asciiTheme="minorHAnsi" w:eastAsia="Times New Roman" w:hAnsiTheme="minorHAnsi" w:cstheme="minorHAnsi"/>
              </w:rPr>
              <w:t>llate</w:t>
            </w:r>
            <w:r w:rsidRPr="00C83994">
              <w:rPr>
                <w:rFonts w:asciiTheme="minorHAnsi" w:eastAsia="Times New Roman" w:hAnsiTheme="minorHAnsi" w:cstheme="minorHAnsi"/>
              </w:rPr>
              <w:t xml:space="preserve"> case studies/human interest stories around </w:t>
            </w:r>
            <w:r w:rsidRPr="00C83994">
              <w:rPr>
                <w:rFonts w:asciiTheme="minorHAnsi" w:eastAsia="Times New Roman" w:hAnsiTheme="minorHAnsi" w:cstheme="minorHAnsi"/>
                <w:b/>
                <w:bCs/>
              </w:rPr>
              <w:t>career guidance</w:t>
            </w:r>
            <w:r>
              <w:rPr>
                <w:rFonts w:asciiTheme="minorHAnsi" w:eastAsia="Times New Roman" w:hAnsiTheme="minorHAnsi" w:cstheme="minorHAnsi"/>
                <w:b/>
                <w:bCs/>
              </w:rPr>
              <w:t>/life skills</w:t>
            </w:r>
          </w:p>
        </w:tc>
        <w:tc>
          <w:tcPr>
            <w:tcW w:w="1350" w:type="dxa"/>
          </w:tcPr>
          <w:p w14:paraId="4722E557" w14:textId="77777777" w:rsidR="00E84C71" w:rsidRDefault="00E84C71" w:rsidP="00532CB7">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Career guidance - 5 June 2024</w:t>
            </w:r>
          </w:p>
          <w:p w14:paraId="20C50B28" w14:textId="77777777" w:rsidR="00E84C71" w:rsidRPr="00C83994" w:rsidRDefault="00E84C71" w:rsidP="00532CB7">
            <w:pPr>
              <w:spacing w:line="240" w:lineRule="auto"/>
              <w:textAlignment w:val="baseline"/>
              <w:rPr>
                <w:rFonts w:asciiTheme="minorHAnsi" w:eastAsia="Times New Roman" w:hAnsiTheme="minorHAnsi" w:cstheme="minorHAnsi"/>
                <w:sz w:val="18"/>
                <w:szCs w:val="18"/>
              </w:rPr>
            </w:pPr>
            <w:r>
              <w:rPr>
                <w:rFonts w:asciiTheme="minorHAnsi" w:eastAsia="Times New Roman" w:hAnsiTheme="minorHAnsi" w:cstheme="minorHAnsi"/>
              </w:rPr>
              <w:t>Life skills – 20 June 2024</w:t>
            </w:r>
          </w:p>
          <w:p w14:paraId="4249BB1F" w14:textId="77777777" w:rsidR="00E84C71" w:rsidRPr="00C83994" w:rsidRDefault="00E84C71" w:rsidP="00532CB7">
            <w:pPr>
              <w:spacing w:line="240" w:lineRule="auto"/>
              <w:textAlignment w:val="baseline"/>
              <w:rPr>
                <w:rFonts w:asciiTheme="minorHAnsi" w:eastAsia="Times New Roman" w:hAnsiTheme="minorHAnsi" w:cstheme="minorHAnsi"/>
              </w:rPr>
            </w:pPr>
          </w:p>
        </w:tc>
        <w:tc>
          <w:tcPr>
            <w:tcW w:w="1080" w:type="dxa"/>
            <w:shd w:val="clear" w:color="auto" w:fill="FFFFFF" w:themeFill="background1"/>
          </w:tcPr>
          <w:p w14:paraId="219C79F1" w14:textId="77777777" w:rsidR="00E84C71" w:rsidRDefault="00E84C71" w:rsidP="00532CB7">
            <w:pPr>
              <w:spacing w:line="240" w:lineRule="auto"/>
              <w:textAlignment w:val="baseline"/>
              <w:rPr>
                <w:rFonts w:asciiTheme="minorHAnsi" w:eastAsia="Times New Roman" w:hAnsiTheme="minorHAnsi" w:cstheme="minorHAnsi"/>
              </w:rPr>
            </w:pPr>
            <w:r>
              <w:rPr>
                <w:rFonts w:asciiTheme="minorHAnsi" w:eastAsia="Times New Roman" w:hAnsiTheme="minorHAnsi" w:cstheme="minorHAnsi"/>
              </w:rPr>
              <w:t>NA</w:t>
            </w:r>
          </w:p>
        </w:tc>
        <w:tc>
          <w:tcPr>
            <w:tcW w:w="1440" w:type="dxa"/>
            <w:shd w:val="clear" w:color="auto" w:fill="F7CAAC" w:themeFill="accent2" w:themeFillTint="66"/>
          </w:tcPr>
          <w:p w14:paraId="0AFED8B0" w14:textId="77777777" w:rsidR="00E84C71" w:rsidRPr="00E47209" w:rsidRDefault="00E84C71" w:rsidP="00532CB7">
            <w:pPr>
              <w:spacing w:line="240" w:lineRule="auto"/>
              <w:rPr>
                <w:rFonts w:asciiTheme="minorHAnsi" w:hAnsiTheme="minorHAnsi" w:cstheme="minorHAnsi"/>
              </w:rPr>
            </w:pPr>
          </w:p>
        </w:tc>
        <w:tc>
          <w:tcPr>
            <w:tcW w:w="810" w:type="dxa"/>
            <w:shd w:val="clear" w:color="auto" w:fill="F7CAAC" w:themeFill="accent2" w:themeFillTint="66"/>
          </w:tcPr>
          <w:p w14:paraId="6DCB8C03"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34C73225"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58DB9460" w14:textId="77777777" w:rsidR="00E84C71" w:rsidRPr="00E47209" w:rsidRDefault="00E84C71" w:rsidP="00532CB7">
            <w:pPr>
              <w:spacing w:line="240" w:lineRule="auto"/>
              <w:rPr>
                <w:rFonts w:asciiTheme="minorHAnsi" w:hAnsiTheme="minorHAnsi" w:cstheme="minorHAnsi"/>
              </w:rPr>
            </w:pPr>
          </w:p>
        </w:tc>
        <w:tc>
          <w:tcPr>
            <w:tcW w:w="1350" w:type="dxa"/>
            <w:shd w:val="clear" w:color="auto" w:fill="F7CAAC" w:themeFill="accent2" w:themeFillTint="66"/>
          </w:tcPr>
          <w:p w14:paraId="7AD80608" w14:textId="77777777" w:rsidR="00E84C71" w:rsidRPr="00E47209" w:rsidRDefault="00E84C71" w:rsidP="00532CB7">
            <w:pPr>
              <w:spacing w:line="240" w:lineRule="auto"/>
              <w:rPr>
                <w:rFonts w:asciiTheme="minorHAnsi" w:hAnsiTheme="minorHAnsi" w:cstheme="minorHAnsi"/>
              </w:rPr>
            </w:pPr>
          </w:p>
        </w:tc>
      </w:tr>
      <w:tr w:rsidR="00E84C71" w:rsidRPr="00E47209" w14:paraId="17422CE1" w14:textId="77777777" w:rsidTr="00532CB7">
        <w:tc>
          <w:tcPr>
            <w:tcW w:w="540" w:type="dxa"/>
          </w:tcPr>
          <w:p w14:paraId="730495DE" w14:textId="77777777" w:rsidR="00E84C71" w:rsidRPr="00E47209" w:rsidRDefault="00E84C71" w:rsidP="00532CB7">
            <w:pPr>
              <w:spacing w:line="240" w:lineRule="auto"/>
              <w:jc w:val="both"/>
              <w:rPr>
                <w:rFonts w:asciiTheme="minorHAnsi" w:hAnsiTheme="minorHAnsi" w:cstheme="minorHAnsi"/>
              </w:rPr>
            </w:pPr>
            <w:r>
              <w:rPr>
                <w:rFonts w:asciiTheme="minorHAnsi" w:hAnsiTheme="minorHAnsi" w:cstheme="minorHAnsi"/>
              </w:rPr>
              <w:t>10.</w:t>
            </w:r>
          </w:p>
        </w:tc>
        <w:tc>
          <w:tcPr>
            <w:tcW w:w="2070" w:type="dxa"/>
          </w:tcPr>
          <w:p w14:paraId="11F65572" w14:textId="77777777" w:rsidR="00E84C71" w:rsidRPr="00E47209" w:rsidRDefault="00E84C71" w:rsidP="00532CB7">
            <w:pPr>
              <w:spacing w:line="240" w:lineRule="auto"/>
              <w:rPr>
                <w:rFonts w:asciiTheme="minorHAnsi" w:hAnsiTheme="minorHAnsi" w:cstheme="minorHAnsi"/>
              </w:rPr>
            </w:pPr>
            <w:r>
              <w:rPr>
                <w:rFonts w:asciiTheme="minorHAnsi" w:eastAsia="Times New Roman" w:hAnsiTheme="minorHAnsi" w:cstheme="minorHAnsi"/>
              </w:rPr>
              <w:t xml:space="preserve">Gender transformative </w:t>
            </w:r>
            <w:proofErr w:type="spellStart"/>
            <w:r>
              <w:rPr>
                <w:rFonts w:asciiTheme="minorHAnsi" w:eastAsia="Times New Roman" w:hAnsiTheme="minorHAnsi" w:cstheme="minorHAnsi"/>
              </w:rPr>
              <w:t>programme</w:t>
            </w:r>
            <w:proofErr w:type="spellEnd"/>
            <w:r w:rsidRPr="00C83994">
              <w:rPr>
                <w:rFonts w:asciiTheme="minorHAnsi" w:eastAsia="Times New Roman" w:hAnsiTheme="minorHAnsi" w:cstheme="minorHAnsi"/>
              </w:rPr>
              <w:t xml:space="preserve"> </w:t>
            </w:r>
            <w:r>
              <w:rPr>
                <w:rFonts w:asciiTheme="minorHAnsi" w:eastAsia="Times New Roman" w:hAnsiTheme="minorHAnsi" w:cstheme="minorHAnsi"/>
              </w:rPr>
              <w:t>implementation</w:t>
            </w:r>
            <w:r w:rsidRPr="00C83994">
              <w:rPr>
                <w:rFonts w:asciiTheme="minorHAnsi" w:eastAsia="Times New Roman" w:hAnsiTheme="minorHAnsi" w:cstheme="minorHAnsi"/>
              </w:rPr>
              <w:t xml:space="preserve"> report</w:t>
            </w:r>
            <w:r>
              <w:rPr>
                <w:rFonts w:asciiTheme="minorHAnsi" w:eastAsia="Times New Roman" w:hAnsiTheme="minorHAnsi" w:cstheme="minorHAnsi"/>
              </w:rPr>
              <w:t xml:space="preserve"> of Maharashtra</w:t>
            </w:r>
            <w:r w:rsidRPr="00C83994">
              <w:rPr>
                <w:rFonts w:asciiTheme="minorHAnsi" w:eastAsia="Times New Roman" w:hAnsiTheme="minorHAnsi" w:cstheme="minorHAnsi"/>
              </w:rPr>
              <w:t>. </w:t>
            </w:r>
          </w:p>
        </w:tc>
        <w:tc>
          <w:tcPr>
            <w:tcW w:w="1350" w:type="dxa"/>
          </w:tcPr>
          <w:p w14:paraId="3238AA31"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15 July 2024</w:t>
            </w:r>
          </w:p>
        </w:tc>
        <w:tc>
          <w:tcPr>
            <w:tcW w:w="1080" w:type="dxa"/>
            <w:shd w:val="clear" w:color="auto" w:fill="FFFFFF" w:themeFill="background1"/>
          </w:tcPr>
          <w:p w14:paraId="42E5E0FC"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Maharashtra – 5 days travel</w:t>
            </w:r>
          </w:p>
        </w:tc>
        <w:tc>
          <w:tcPr>
            <w:tcW w:w="1440" w:type="dxa"/>
            <w:shd w:val="clear" w:color="auto" w:fill="F7CAAC" w:themeFill="accent2" w:themeFillTint="66"/>
          </w:tcPr>
          <w:p w14:paraId="07F4EC75" w14:textId="77777777" w:rsidR="00E84C71" w:rsidRPr="00E47209" w:rsidRDefault="00E84C71" w:rsidP="00532CB7">
            <w:pPr>
              <w:spacing w:line="240" w:lineRule="auto"/>
              <w:rPr>
                <w:rFonts w:asciiTheme="minorHAnsi" w:hAnsiTheme="minorHAnsi" w:cstheme="minorHAnsi"/>
              </w:rPr>
            </w:pPr>
          </w:p>
        </w:tc>
        <w:tc>
          <w:tcPr>
            <w:tcW w:w="810" w:type="dxa"/>
            <w:shd w:val="clear" w:color="auto" w:fill="F7CAAC" w:themeFill="accent2" w:themeFillTint="66"/>
          </w:tcPr>
          <w:p w14:paraId="5A1FEDDD"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15F51B51"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7725B8B5" w14:textId="77777777" w:rsidR="00E84C71" w:rsidRPr="00E47209" w:rsidRDefault="00E84C71" w:rsidP="00532CB7">
            <w:pPr>
              <w:spacing w:line="240" w:lineRule="auto"/>
              <w:rPr>
                <w:rFonts w:asciiTheme="minorHAnsi" w:hAnsiTheme="minorHAnsi" w:cstheme="minorHAnsi"/>
              </w:rPr>
            </w:pPr>
          </w:p>
        </w:tc>
        <w:tc>
          <w:tcPr>
            <w:tcW w:w="1350" w:type="dxa"/>
            <w:shd w:val="clear" w:color="auto" w:fill="F7CAAC" w:themeFill="accent2" w:themeFillTint="66"/>
          </w:tcPr>
          <w:p w14:paraId="7D2BE020" w14:textId="77777777" w:rsidR="00E84C71" w:rsidRPr="00E47209" w:rsidRDefault="00E84C71" w:rsidP="00532CB7">
            <w:pPr>
              <w:spacing w:line="240" w:lineRule="auto"/>
              <w:rPr>
                <w:rFonts w:asciiTheme="minorHAnsi" w:hAnsiTheme="minorHAnsi" w:cstheme="minorHAnsi"/>
              </w:rPr>
            </w:pPr>
          </w:p>
        </w:tc>
      </w:tr>
      <w:tr w:rsidR="00E84C71" w:rsidRPr="00E47209" w14:paraId="7F329563" w14:textId="77777777" w:rsidTr="00532CB7">
        <w:tc>
          <w:tcPr>
            <w:tcW w:w="540" w:type="dxa"/>
          </w:tcPr>
          <w:p w14:paraId="60C073F3" w14:textId="77777777" w:rsidR="00E84C71" w:rsidRPr="00E47209" w:rsidRDefault="00E84C71" w:rsidP="00532CB7">
            <w:pPr>
              <w:spacing w:line="240" w:lineRule="auto"/>
              <w:jc w:val="both"/>
              <w:rPr>
                <w:rFonts w:asciiTheme="minorHAnsi" w:hAnsiTheme="minorHAnsi" w:cstheme="minorHAnsi"/>
              </w:rPr>
            </w:pPr>
            <w:r>
              <w:rPr>
                <w:rFonts w:asciiTheme="minorHAnsi" w:hAnsiTheme="minorHAnsi" w:cstheme="minorHAnsi"/>
              </w:rPr>
              <w:t>11.</w:t>
            </w:r>
          </w:p>
        </w:tc>
        <w:tc>
          <w:tcPr>
            <w:tcW w:w="2070" w:type="dxa"/>
          </w:tcPr>
          <w:p w14:paraId="522D24AB" w14:textId="77777777" w:rsidR="00E84C71" w:rsidRPr="00E47209" w:rsidRDefault="00E84C71" w:rsidP="00532CB7">
            <w:pPr>
              <w:spacing w:line="240" w:lineRule="auto"/>
              <w:rPr>
                <w:rFonts w:asciiTheme="minorHAnsi" w:hAnsiTheme="minorHAnsi" w:cstheme="minorHAnsi"/>
              </w:rPr>
            </w:pPr>
            <w:r>
              <w:rPr>
                <w:rFonts w:asciiTheme="minorHAnsi" w:eastAsia="Times New Roman" w:hAnsiTheme="minorHAnsi" w:cstheme="minorHAnsi"/>
              </w:rPr>
              <w:t xml:space="preserve">Atal Tinkering Labs initiatives implementation </w:t>
            </w:r>
            <w:r w:rsidRPr="00C83994">
              <w:rPr>
                <w:rFonts w:asciiTheme="minorHAnsi" w:eastAsia="Times New Roman" w:hAnsiTheme="minorHAnsi" w:cstheme="minorHAnsi"/>
              </w:rPr>
              <w:t>report</w:t>
            </w:r>
            <w:r>
              <w:rPr>
                <w:rFonts w:asciiTheme="minorHAnsi" w:eastAsia="Times New Roman" w:hAnsiTheme="minorHAnsi" w:cstheme="minorHAnsi"/>
              </w:rPr>
              <w:t xml:space="preserve"> including case study of Andhra Pradesh</w:t>
            </w:r>
          </w:p>
        </w:tc>
        <w:tc>
          <w:tcPr>
            <w:tcW w:w="1350" w:type="dxa"/>
          </w:tcPr>
          <w:p w14:paraId="28E48379" w14:textId="77777777" w:rsidR="00E84C71" w:rsidRPr="00E47209" w:rsidRDefault="00E84C71" w:rsidP="00532CB7">
            <w:pPr>
              <w:spacing w:line="240" w:lineRule="auto"/>
              <w:rPr>
                <w:rFonts w:asciiTheme="minorHAnsi" w:hAnsiTheme="minorHAnsi" w:cstheme="minorHAnsi"/>
              </w:rPr>
            </w:pPr>
            <w:r>
              <w:rPr>
                <w:rFonts w:asciiTheme="minorHAnsi" w:hAnsiTheme="minorHAnsi" w:cstheme="minorHAnsi"/>
              </w:rPr>
              <w:t>1 Aug 2024</w:t>
            </w:r>
          </w:p>
        </w:tc>
        <w:tc>
          <w:tcPr>
            <w:tcW w:w="1080" w:type="dxa"/>
            <w:shd w:val="clear" w:color="auto" w:fill="FFFFFF" w:themeFill="background1"/>
          </w:tcPr>
          <w:p w14:paraId="61947A25" w14:textId="77777777" w:rsidR="00E84C71" w:rsidRPr="00E47209" w:rsidRDefault="00E84C71" w:rsidP="00532CB7">
            <w:pPr>
              <w:spacing w:line="240" w:lineRule="auto"/>
              <w:rPr>
                <w:rFonts w:asciiTheme="minorHAnsi" w:hAnsiTheme="minorHAnsi" w:cstheme="minorHAnsi"/>
              </w:rPr>
            </w:pPr>
            <w:r w:rsidRPr="00850330">
              <w:rPr>
                <w:rFonts w:asciiTheme="minorHAnsi" w:eastAsia="Arial Unicode MS" w:hAnsiTheme="minorHAnsi" w:cstheme="minorHAnsi"/>
                <w:color w:val="auto"/>
                <w:lang w:val="en-AU"/>
              </w:rPr>
              <w:t>Andhra Pradesh – 5 days of travel</w:t>
            </w:r>
          </w:p>
        </w:tc>
        <w:tc>
          <w:tcPr>
            <w:tcW w:w="1440" w:type="dxa"/>
            <w:shd w:val="clear" w:color="auto" w:fill="F7CAAC" w:themeFill="accent2" w:themeFillTint="66"/>
          </w:tcPr>
          <w:p w14:paraId="181EB855" w14:textId="77777777" w:rsidR="00E84C71" w:rsidRPr="00E47209" w:rsidRDefault="00E84C71" w:rsidP="00532CB7">
            <w:pPr>
              <w:spacing w:line="240" w:lineRule="auto"/>
              <w:rPr>
                <w:rFonts w:asciiTheme="minorHAnsi" w:hAnsiTheme="minorHAnsi" w:cstheme="minorHAnsi"/>
              </w:rPr>
            </w:pPr>
          </w:p>
        </w:tc>
        <w:tc>
          <w:tcPr>
            <w:tcW w:w="810" w:type="dxa"/>
            <w:shd w:val="clear" w:color="auto" w:fill="F7CAAC" w:themeFill="accent2" w:themeFillTint="66"/>
          </w:tcPr>
          <w:p w14:paraId="6D925504"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21D466E0" w14:textId="77777777" w:rsidR="00E84C71" w:rsidRPr="00E47209" w:rsidRDefault="00E84C71" w:rsidP="00532CB7">
            <w:pPr>
              <w:spacing w:line="240" w:lineRule="auto"/>
              <w:rPr>
                <w:rFonts w:asciiTheme="minorHAnsi" w:hAnsiTheme="minorHAnsi" w:cstheme="minorHAnsi"/>
              </w:rPr>
            </w:pPr>
          </w:p>
        </w:tc>
        <w:tc>
          <w:tcPr>
            <w:tcW w:w="1080" w:type="dxa"/>
            <w:shd w:val="clear" w:color="auto" w:fill="F7CAAC" w:themeFill="accent2" w:themeFillTint="66"/>
          </w:tcPr>
          <w:p w14:paraId="6C7B72EB" w14:textId="77777777" w:rsidR="00E84C71" w:rsidRPr="00E47209" w:rsidRDefault="00E84C71" w:rsidP="00532CB7">
            <w:pPr>
              <w:spacing w:line="240" w:lineRule="auto"/>
              <w:rPr>
                <w:rFonts w:asciiTheme="minorHAnsi" w:hAnsiTheme="minorHAnsi" w:cstheme="minorHAnsi"/>
              </w:rPr>
            </w:pPr>
          </w:p>
        </w:tc>
        <w:tc>
          <w:tcPr>
            <w:tcW w:w="1350" w:type="dxa"/>
            <w:shd w:val="clear" w:color="auto" w:fill="F7CAAC" w:themeFill="accent2" w:themeFillTint="66"/>
          </w:tcPr>
          <w:p w14:paraId="56F48F84" w14:textId="77777777" w:rsidR="00E84C71" w:rsidRPr="00E47209" w:rsidRDefault="00E84C71" w:rsidP="00532CB7">
            <w:pPr>
              <w:spacing w:line="240" w:lineRule="auto"/>
              <w:rPr>
                <w:rFonts w:asciiTheme="minorHAnsi" w:hAnsiTheme="minorHAnsi" w:cstheme="minorHAnsi"/>
              </w:rPr>
            </w:pPr>
          </w:p>
        </w:tc>
      </w:tr>
      <w:tr w:rsidR="00E84C71" w:rsidRPr="00150A11" w14:paraId="049403FB" w14:textId="77777777" w:rsidTr="00532CB7">
        <w:tc>
          <w:tcPr>
            <w:tcW w:w="540" w:type="dxa"/>
          </w:tcPr>
          <w:p w14:paraId="529A0062" w14:textId="77777777" w:rsidR="00E84C71" w:rsidRPr="00150A11" w:rsidRDefault="00E84C71" w:rsidP="00532CB7">
            <w:pPr>
              <w:spacing w:line="240" w:lineRule="auto"/>
              <w:jc w:val="both"/>
              <w:rPr>
                <w:rFonts w:asciiTheme="minorHAnsi" w:hAnsiTheme="minorHAnsi" w:cstheme="minorHAnsi"/>
                <w:b/>
                <w:bCs/>
                <w:sz w:val="24"/>
                <w:szCs w:val="24"/>
              </w:rPr>
            </w:pPr>
          </w:p>
        </w:tc>
        <w:tc>
          <w:tcPr>
            <w:tcW w:w="6750" w:type="dxa"/>
            <w:gridSpan w:val="5"/>
          </w:tcPr>
          <w:p w14:paraId="790D8E88" w14:textId="77777777" w:rsidR="00E84C71" w:rsidRPr="00150A11" w:rsidRDefault="00E84C71" w:rsidP="00532CB7">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1080" w:type="dxa"/>
            <w:shd w:val="clear" w:color="auto" w:fill="F7CAAC" w:themeFill="accent2" w:themeFillTint="66"/>
          </w:tcPr>
          <w:p w14:paraId="1821FCEE" w14:textId="77777777" w:rsidR="00E84C71" w:rsidRPr="00150A11" w:rsidRDefault="00E84C71" w:rsidP="00532CB7">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6AF1044F" w14:textId="77777777" w:rsidR="00E84C71" w:rsidRPr="00150A11" w:rsidRDefault="00E84C71" w:rsidP="00532CB7">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3B3F4056" w14:textId="77777777" w:rsidR="00E84C71" w:rsidRPr="00150A11" w:rsidRDefault="00E84C71" w:rsidP="00532CB7">
            <w:pPr>
              <w:spacing w:line="240" w:lineRule="auto"/>
              <w:rPr>
                <w:rFonts w:asciiTheme="minorHAnsi" w:hAnsiTheme="minorHAnsi" w:cstheme="minorHAnsi"/>
                <w:b/>
                <w:bCs/>
                <w:sz w:val="24"/>
                <w:szCs w:val="24"/>
              </w:rPr>
            </w:pPr>
          </w:p>
        </w:tc>
      </w:tr>
    </w:tbl>
    <w:p w14:paraId="3D695467" w14:textId="77777777" w:rsidR="00E84C71" w:rsidRDefault="00E84C71" w:rsidP="00E84C71">
      <w:pPr>
        <w:spacing w:line="240" w:lineRule="auto"/>
        <w:jc w:val="both"/>
        <w:rPr>
          <w:rFonts w:asciiTheme="minorHAnsi" w:hAnsiTheme="minorHAnsi" w:cstheme="minorHAnsi"/>
          <w:b/>
          <w:bCs/>
          <w:iCs/>
          <w:sz w:val="22"/>
          <w:szCs w:val="22"/>
          <w:u w:val="single"/>
        </w:rPr>
      </w:pPr>
    </w:p>
    <w:p w14:paraId="0CD7D14E" w14:textId="77777777" w:rsidR="00E84C71" w:rsidRPr="00A62C20" w:rsidRDefault="00E84C71" w:rsidP="00E84C71">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Pr="005D6958">
        <w:rPr>
          <w:rFonts w:asciiTheme="minorHAnsi" w:hAnsiTheme="minorHAnsi" w:cstheme="minorHAnsi"/>
          <w:iCs/>
          <w:color w:val="FF0000"/>
          <w:sz w:val="22"/>
          <w:szCs w:val="22"/>
          <w:u w:val="single"/>
        </w:rPr>
        <w:t xml:space="preserve">This is only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p>
    <w:p w14:paraId="4E8567AA" w14:textId="77777777" w:rsidR="00E84C71" w:rsidRDefault="00E84C71" w:rsidP="00E84C71">
      <w:pPr>
        <w:spacing w:line="240" w:lineRule="auto"/>
        <w:jc w:val="both"/>
        <w:rPr>
          <w:rFonts w:asciiTheme="minorHAnsi" w:hAnsiTheme="minorHAnsi" w:cstheme="minorHAnsi"/>
          <w:i/>
          <w:sz w:val="22"/>
          <w:szCs w:val="22"/>
        </w:rPr>
      </w:pPr>
    </w:p>
    <w:p w14:paraId="6EE6C5CA" w14:textId="77777777" w:rsidR="00E84C71" w:rsidRDefault="00E84C71" w:rsidP="00E84C71">
      <w:pPr>
        <w:spacing w:line="240" w:lineRule="auto"/>
        <w:jc w:val="both"/>
        <w:rPr>
          <w:rFonts w:asciiTheme="minorHAnsi" w:hAnsiTheme="minorHAnsi" w:cstheme="minorHAnsi"/>
          <w:i/>
          <w:sz w:val="22"/>
          <w:szCs w:val="22"/>
        </w:rPr>
      </w:pPr>
    </w:p>
    <w:p w14:paraId="263EB8D7" w14:textId="77777777" w:rsidR="00E84C71" w:rsidRPr="00A62C20" w:rsidRDefault="00E84C71" w:rsidP="00E84C71">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E84C71" w:rsidRPr="00A62C20" w14:paraId="2BDC6564" w14:textId="77777777" w:rsidTr="00532CB7">
        <w:trPr>
          <w:trHeight w:val="269"/>
          <w:jc w:val="center"/>
        </w:trPr>
        <w:tc>
          <w:tcPr>
            <w:tcW w:w="5000" w:type="pct"/>
            <w:gridSpan w:val="5"/>
          </w:tcPr>
          <w:p w14:paraId="4F45DDA8" w14:textId="77777777" w:rsidR="00E84C71" w:rsidRPr="00A62C20" w:rsidRDefault="00E84C71" w:rsidP="00532CB7">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46554FCC" w14:textId="77777777" w:rsidR="00E84C71" w:rsidRPr="00A62C20" w:rsidRDefault="00E84C71" w:rsidP="00532CB7">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Pr>
                <w:rFonts w:asciiTheme="minorHAnsi" w:hAnsiTheme="minorHAnsi" w:cstheme="minorHAnsi"/>
                <w:b/>
                <w:sz w:val="22"/>
                <w:szCs w:val="22"/>
              </w:rPr>
              <w:t>5 trips</w:t>
            </w:r>
          </w:p>
          <w:p w14:paraId="51E30FD0" w14:textId="77777777" w:rsidR="00E84C71" w:rsidRPr="00A62C20" w:rsidRDefault="00E84C71" w:rsidP="00532CB7">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Pr>
                <w:rFonts w:asciiTheme="minorHAnsi" w:hAnsiTheme="minorHAnsi" w:cstheme="minorHAnsi"/>
                <w:b/>
                <w:sz w:val="22"/>
                <w:szCs w:val="22"/>
              </w:rPr>
              <w:t xml:space="preserve">total travel </w:t>
            </w:r>
            <w:r w:rsidRPr="00A62C20">
              <w:rPr>
                <w:rFonts w:asciiTheme="minorHAnsi" w:hAnsiTheme="minorHAnsi" w:cstheme="minorHAnsi"/>
                <w:b/>
                <w:sz w:val="22"/>
                <w:szCs w:val="22"/>
              </w:rPr>
              <w:t xml:space="preserve">days </w:t>
            </w:r>
            <w:r>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Pr>
                <w:rFonts w:asciiTheme="minorHAnsi" w:hAnsiTheme="minorHAnsi" w:cstheme="minorHAnsi"/>
                <w:b/>
                <w:sz w:val="22"/>
                <w:szCs w:val="22"/>
              </w:rPr>
              <w:t>10 days</w:t>
            </w:r>
          </w:p>
          <w:p w14:paraId="0EE27C14" w14:textId="77777777" w:rsidR="00E84C71" w:rsidRPr="00A62C20" w:rsidRDefault="00E84C71" w:rsidP="00532CB7">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Pr>
                <w:rFonts w:asciiTheme="minorHAnsi" w:hAnsiTheme="minorHAnsi" w:cstheme="minorHAnsi"/>
                <w:b/>
                <w:sz w:val="22"/>
                <w:szCs w:val="22"/>
              </w:rPr>
              <w:t xml:space="preserve">State of West Bengal, Orissa, Maharashtra, Andhra Pradesh and </w:t>
            </w:r>
            <w:proofErr w:type="spellStart"/>
            <w:r>
              <w:rPr>
                <w:rFonts w:asciiTheme="minorHAnsi" w:hAnsiTheme="minorHAnsi" w:cstheme="minorHAnsi"/>
                <w:b/>
                <w:sz w:val="22"/>
                <w:szCs w:val="22"/>
              </w:rPr>
              <w:t>Chattissgarh</w:t>
            </w:r>
            <w:proofErr w:type="spellEnd"/>
            <w:r>
              <w:rPr>
                <w:rFonts w:asciiTheme="minorHAnsi" w:hAnsiTheme="minorHAnsi" w:cstheme="minorHAnsi"/>
                <w:b/>
                <w:sz w:val="22"/>
                <w:szCs w:val="22"/>
              </w:rPr>
              <w:t xml:space="preserve"> or any other state as requested by supervisor</w:t>
            </w:r>
          </w:p>
          <w:p w14:paraId="21BEB2C1" w14:textId="77777777" w:rsidR="00E84C71" w:rsidRPr="00A62C20" w:rsidRDefault="00E84C71" w:rsidP="00532CB7">
            <w:pPr>
              <w:spacing w:line="240" w:lineRule="auto"/>
              <w:rPr>
                <w:rFonts w:asciiTheme="minorHAnsi" w:hAnsiTheme="minorHAnsi" w:cstheme="minorHAnsi"/>
                <w:bCs/>
                <w:color w:val="000000" w:themeColor="text1"/>
                <w:sz w:val="22"/>
                <w:szCs w:val="22"/>
              </w:rPr>
            </w:pPr>
          </w:p>
        </w:tc>
      </w:tr>
      <w:tr w:rsidR="00E84C71" w:rsidRPr="00A62C20" w14:paraId="5EA6614B" w14:textId="77777777" w:rsidTr="00532CB7">
        <w:trPr>
          <w:trHeight w:val="269"/>
          <w:jc w:val="center"/>
        </w:trPr>
        <w:tc>
          <w:tcPr>
            <w:tcW w:w="361" w:type="pct"/>
          </w:tcPr>
          <w:p w14:paraId="412A678C" w14:textId="77777777" w:rsidR="00E84C71" w:rsidRPr="00A62C20" w:rsidRDefault="00E84C71" w:rsidP="00532CB7">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139" w:type="pct"/>
          </w:tcPr>
          <w:p w14:paraId="12D344DF" w14:textId="77777777" w:rsidR="00E84C71" w:rsidRPr="00A62C20" w:rsidRDefault="00E84C71" w:rsidP="00532CB7">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4E05DEC6" w14:textId="77777777" w:rsidR="00E84C71" w:rsidRPr="00A62C20" w:rsidRDefault="00E84C71" w:rsidP="00532CB7">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524041DF" w14:textId="77777777" w:rsidR="00E84C71" w:rsidRPr="00A62C20" w:rsidRDefault="00E84C71" w:rsidP="00532CB7">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914" w:type="pct"/>
            <w:shd w:val="clear" w:color="auto" w:fill="F7CAAC" w:themeFill="accent2" w:themeFillTint="66"/>
          </w:tcPr>
          <w:p w14:paraId="062BF017" w14:textId="77777777" w:rsidR="00E84C71" w:rsidRPr="00A62C20" w:rsidRDefault="00E84C71" w:rsidP="00532CB7">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E84C71" w:rsidRPr="00A62C20" w14:paraId="72DE51AD" w14:textId="77777777" w:rsidTr="00532CB7">
        <w:trPr>
          <w:trHeight w:val="269"/>
          <w:jc w:val="center"/>
        </w:trPr>
        <w:tc>
          <w:tcPr>
            <w:tcW w:w="361" w:type="pct"/>
          </w:tcPr>
          <w:p w14:paraId="2FEF6A44" w14:textId="77777777" w:rsidR="00E84C71" w:rsidRPr="00A62C20" w:rsidRDefault="00E84C71" w:rsidP="00532CB7">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0ECC7B63" w14:textId="77777777" w:rsidR="00E84C71" w:rsidRPr="00A62C20" w:rsidRDefault="00E84C71" w:rsidP="00532CB7">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Pr>
                <w:rFonts w:asciiTheme="minorHAnsi" w:hAnsiTheme="minorHAnsi" w:cstheme="minorHAnsi"/>
                <w:sz w:val="22"/>
                <w:szCs w:val="22"/>
              </w:rPr>
              <w:t xml:space="preserve"> including transfers</w:t>
            </w:r>
          </w:p>
        </w:tc>
        <w:tc>
          <w:tcPr>
            <w:tcW w:w="768" w:type="pct"/>
          </w:tcPr>
          <w:p w14:paraId="55A63FC8" w14:textId="77777777" w:rsidR="00E84C71" w:rsidRPr="00A62C20" w:rsidRDefault="00E84C71" w:rsidP="00532CB7">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4 </w:t>
            </w:r>
            <w:r w:rsidRPr="00A62C20">
              <w:rPr>
                <w:rFonts w:asciiTheme="minorHAnsi" w:hAnsiTheme="minorHAnsi" w:cstheme="minorHAnsi"/>
                <w:bCs/>
                <w:sz w:val="22"/>
                <w:szCs w:val="22"/>
              </w:rPr>
              <w:t>trip</w:t>
            </w:r>
            <w:r>
              <w:rPr>
                <w:rFonts w:asciiTheme="minorHAnsi" w:hAnsiTheme="minorHAnsi" w:cstheme="minorHAnsi"/>
                <w:bCs/>
                <w:sz w:val="22"/>
                <w:szCs w:val="22"/>
              </w:rPr>
              <w:t>s</w:t>
            </w:r>
          </w:p>
        </w:tc>
        <w:tc>
          <w:tcPr>
            <w:tcW w:w="818" w:type="pct"/>
            <w:shd w:val="clear" w:color="auto" w:fill="F7CAAC" w:themeFill="accent2" w:themeFillTint="66"/>
          </w:tcPr>
          <w:p w14:paraId="65E9CC0C" w14:textId="77777777" w:rsidR="00E84C71" w:rsidRPr="00A62C20" w:rsidRDefault="00E84C71" w:rsidP="00532CB7">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5545D3E1" w14:textId="77777777" w:rsidR="00E84C71" w:rsidRPr="00A62C20" w:rsidRDefault="00E84C71" w:rsidP="00532CB7">
            <w:pPr>
              <w:spacing w:line="240" w:lineRule="auto"/>
              <w:rPr>
                <w:rFonts w:asciiTheme="minorHAnsi" w:hAnsiTheme="minorHAnsi" w:cstheme="minorHAnsi"/>
                <w:bCs/>
                <w:sz w:val="22"/>
                <w:szCs w:val="22"/>
              </w:rPr>
            </w:pPr>
          </w:p>
        </w:tc>
      </w:tr>
      <w:tr w:rsidR="00E84C71" w:rsidRPr="00A62C20" w14:paraId="5D2B19CF" w14:textId="77777777" w:rsidTr="00532CB7">
        <w:trPr>
          <w:trHeight w:val="269"/>
          <w:jc w:val="center"/>
        </w:trPr>
        <w:tc>
          <w:tcPr>
            <w:tcW w:w="361" w:type="pct"/>
          </w:tcPr>
          <w:p w14:paraId="55F04C1D" w14:textId="77777777" w:rsidR="00E84C71" w:rsidRPr="00A62C20" w:rsidRDefault="00E84C71" w:rsidP="00532CB7">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39" w:type="pct"/>
          </w:tcPr>
          <w:p w14:paraId="7EA4CE85" w14:textId="77777777" w:rsidR="00E84C71" w:rsidRPr="00A62C20" w:rsidRDefault="00E84C71" w:rsidP="00532CB7">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1393CA4B" w14:textId="77777777" w:rsidR="00E84C71" w:rsidRPr="00A62C20" w:rsidRDefault="00E84C71" w:rsidP="00532CB7">
            <w:pPr>
              <w:spacing w:line="240" w:lineRule="auto"/>
              <w:rPr>
                <w:rFonts w:asciiTheme="minorHAnsi" w:hAnsiTheme="minorHAnsi" w:cstheme="minorHAnsi"/>
                <w:bCs/>
                <w:sz w:val="22"/>
                <w:szCs w:val="22"/>
              </w:rPr>
            </w:pPr>
            <w:r>
              <w:rPr>
                <w:rFonts w:asciiTheme="minorHAnsi" w:hAnsiTheme="minorHAnsi" w:cstheme="minorHAnsi"/>
                <w:bCs/>
                <w:sz w:val="22"/>
                <w:szCs w:val="22"/>
              </w:rPr>
              <w:t>20</w:t>
            </w:r>
            <w:r w:rsidRPr="00A62C20">
              <w:rPr>
                <w:rFonts w:asciiTheme="minorHAnsi" w:hAnsiTheme="minorHAnsi" w:cstheme="minorHAnsi"/>
                <w:bCs/>
                <w:sz w:val="22"/>
                <w:szCs w:val="22"/>
              </w:rPr>
              <w:t xml:space="preserve"> days</w:t>
            </w:r>
          </w:p>
        </w:tc>
        <w:tc>
          <w:tcPr>
            <w:tcW w:w="818" w:type="pct"/>
            <w:shd w:val="clear" w:color="auto" w:fill="F7CAAC" w:themeFill="accent2" w:themeFillTint="66"/>
          </w:tcPr>
          <w:p w14:paraId="27C44A08" w14:textId="77777777" w:rsidR="00E84C71" w:rsidRPr="00A62C20" w:rsidRDefault="00E84C71" w:rsidP="00532CB7">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3058E3E2" w14:textId="77777777" w:rsidR="00E84C71" w:rsidRPr="00A62C20" w:rsidRDefault="00E84C71" w:rsidP="00532CB7">
            <w:pPr>
              <w:spacing w:line="240" w:lineRule="auto"/>
              <w:rPr>
                <w:rFonts w:asciiTheme="minorHAnsi" w:hAnsiTheme="minorHAnsi" w:cstheme="minorHAnsi"/>
                <w:bCs/>
                <w:sz w:val="22"/>
                <w:szCs w:val="22"/>
              </w:rPr>
            </w:pPr>
          </w:p>
        </w:tc>
      </w:tr>
      <w:tr w:rsidR="00E84C71" w:rsidRPr="00A62C20" w14:paraId="3587C23A" w14:textId="77777777" w:rsidTr="00532CB7">
        <w:trPr>
          <w:trHeight w:val="269"/>
          <w:jc w:val="center"/>
        </w:trPr>
        <w:tc>
          <w:tcPr>
            <w:tcW w:w="361" w:type="pct"/>
          </w:tcPr>
          <w:p w14:paraId="598A09B1" w14:textId="77777777" w:rsidR="00E84C71" w:rsidRPr="00A62C20" w:rsidRDefault="00E84C71" w:rsidP="00532CB7">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1FA2AFEF" w14:textId="77777777" w:rsidR="00E84C71" w:rsidRPr="00A62C20" w:rsidRDefault="00E84C71" w:rsidP="00532CB7">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768" w:type="pct"/>
          </w:tcPr>
          <w:p w14:paraId="3F441521" w14:textId="77777777" w:rsidR="00E84C71" w:rsidRDefault="00E84C71" w:rsidP="00532CB7">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31EB5A65" w14:textId="77777777" w:rsidR="00E84C71" w:rsidRPr="00A62C20" w:rsidRDefault="00E84C71" w:rsidP="00532CB7">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2CF7B281" w14:textId="77777777" w:rsidR="00E84C71" w:rsidRPr="00A62C20" w:rsidRDefault="00E84C71" w:rsidP="00532CB7">
            <w:pPr>
              <w:spacing w:line="240" w:lineRule="auto"/>
              <w:rPr>
                <w:rFonts w:asciiTheme="minorHAnsi" w:hAnsiTheme="minorHAnsi" w:cstheme="minorHAnsi"/>
                <w:bCs/>
                <w:sz w:val="22"/>
                <w:szCs w:val="22"/>
              </w:rPr>
            </w:pPr>
          </w:p>
        </w:tc>
      </w:tr>
      <w:tr w:rsidR="00E84C71" w:rsidRPr="00A62C20" w14:paraId="0F5C437D" w14:textId="77777777" w:rsidTr="00532CB7">
        <w:trPr>
          <w:trHeight w:val="269"/>
          <w:jc w:val="center"/>
        </w:trPr>
        <w:tc>
          <w:tcPr>
            <w:tcW w:w="361" w:type="pct"/>
          </w:tcPr>
          <w:p w14:paraId="3432E9DC" w14:textId="77777777" w:rsidR="00E84C71" w:rsidRPr="00A62C20" w:rsidRDefault="00E84C71" w:rsidP="00532CB7">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20427F01" w14:textId="77777777" w:rsidR="00E84C71" w:rsidRPr="00A62C20" w:rsidRDefault="00E84C71" w:rsidP="00532CB7">
            <w:pPr>
              <w:spacing w:line="240" w:lineRule="auto"/>
              <w:rPr>
                <w:rFonts w:asciiTheme="minorHAnsi" w:hAnsiTheme="minorHAnsi" w:cstheme="minorHAnsi"/>
                <w:b/>
                <w:sz w:val="22"/>
                <w:szCs w:val="22"/>
              </w:rPr>
            </w:pPr>
          </w:p>
          <w:p w14:paraId="320F1A49" w14:textId="77777777" w:rsidR="00E84C71" w:rsidRPr="00A62C20" w:rsidRDefault="00E84C71" w:rsidP="00532CB7">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Travel Costs = INR</w:t>
            </w:r>
          </w:p>
          <w:p w14:paraId="087042F5" w14:textId="77777777" w:rsidR="00E84C71" w:rsidRPr="00A62C20" w:rsidRDefault="00E84C71" w:rsidP="00532CB7">
            <w:pPr>
              <w:spacing w:line="240" w:lineRule="auto"/>
              <w:rPr>
                <w:rFonts w:asciiTheme="minorHAnsi" w:hAnsiTheme="minorHAnsi" w:cstheme="minorHAnsi"/>
                <w:b/>
                <w:sz w:val="22"/>
                <w:szCs w:val="22"/>
              </w:rPr>
            </w:pPr>
          </w:p>
        </w:tc>
        <w:tc>
          <w:tcPr>
            <w:tcW w:w="914" w:type="pct"/>
            <w:shd w:val="clear" w:color="auto" w:fill="F7CAAC" w:themeFill="accent2" w:themeFillTint="66"/>
          </w:tcPr>
          <w:p w14:paraId="55C55BB6" w14:textId="77777777" w:rsidR="00E84C71" w:rsidRPr="00A62C20" w:rsidRDefault="00E84C71" w:rsidP="00532CB7">
            <w:pPr>
              <w:spacing w:line="240" w:lineRule="auto"/>
              <w:rPr>
                <w:rFonts w:asciiTheme="minorHAnsi" w:hAnsiTheme="minorHAnsi" w:cstheme="minorHAnsi"/>
                <w:bCs/>
                <w:sz w:val="22"/>
                <w:szCs w:val="22"/>
              </w:rPr>
            </w:pPr>
          </w:p>
        </w:tc>
      </w:tr>
    </w:tbl>
    <w:p w14:paraId="6195DB3D" w14:textId="77777777" w:rsidR="00E84C71" w:rsidRPr="00A62C20" w:rsidRDefault="00E84C71" w:rsidP="00E84C71">
      <w:pPr>
        <w:spacing w:line="240" w:lineRule="auto"/>
        <w:ind w:left="-720"/>
        <w:jc w:val="both"/>
        <w:rPr>
          <w:rFonts w:asciiTheme="minorHAnsi" w:hAnsiTheme="minorHAnsi" w:cstheme="minorHAnsi"/>
          <w:i/>
          <w:sz w:val="22"/>
          <w:szCs w:val="22"/>
        </w:rPr>
      </w:pPr>
    </w:p>
    <w:p w14:paraId="4D08A247" w14:textId="77777777" w:rsidR="00E84C71" w:rsidRPr="00A62C20" w:rsidRDefault="00E84C71" w:rsidP="00E84C71">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All s</w:t>
      </w:r>
      <w:r w:rsidRPr="00A62C20">
        <w:rPr>
          <w:rFonts w:asciiTheme="minorHAnsi" w:hAnsiTheme="minorHAnsi" w:cstheme="minorHAnsi"/>
          <w:i/>
          <w:sz w:val="22"/>
          <w:szCs w:val="22"/>
        </w:rPr>
        <w:t xml:space="preserve">haded areas to be filled in by </w:t>
      </w:r>
      <w:r>
        <w:rPr>
          <w:rFonts w:asciiTheme="minorHAnsi" w:hAnsiTheme="minorHAnsi" w:cstheme="minorHAnsi"/>
          <w:i/>
          <w:sz w:val="22"/>
          <w:szCs w:val="22"/>
        </w:rPr>
        <w:t xml:space="preserve">the </w:t>
      </w:r>
      <w:r w:rsidRPr="00A62C20">
        <w:rPr>
          <w:rFonts w:asciiTheme="minorHAnsi" w:hAnsiTheme="minorHAnsi" w:cstheme="minorHAnsi"/>
          <w:i/>
          <w:sz w:val="22"/>
          <w:szCs w:val="22"/>
        </w:rPr>
        <w:t>Candidate</w:t>
      </w:r>
    </w:p>
    <w:p w14:paraId="5F4665F1" w14:textId="77777777" w:rsidR="00E84C71" w:rsidRPr="00A62C20" w:rsidRDefault="00E84C71" w:rsidP="00E84C71">
      <w:pPr>
        <w:spacing w:line="240" w:lineRule="auto"/>
        <w:ind w:left="-720"/>
        <w:jc w:val="both"/>
        <w:rPr>
          <w:rFonts w:asciiTheme="minorHAnsi" w:hAnsiTheme="minorHAnsi" w:cstheme="minorHAnsi"/>
          <w:i/>
          <w:sz w:val="22"/>
          <w:szCs w:val="22"/>
        </w:rPr>
      </w:pPr>
    </w:p>
    <w:p w14:paraId="2AC1BAD3" w14:textId="77777777" w:rsidR="00E84C71" w:rsidRDefault="00E84C71" w:rsidP="00E84C71">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6528F62F" w14:textId="77777777" w:rsidR="00E84C71" w:rsidRPr="004A6710" w:rsidRDefault="00E84C71" w:rsidP="00E84C71">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r>
        <w:rPr>
          <w:rFonts w:asciiTheme="minorHAnsi" w:hAnsiTheme="minorHAnsi" w:cstheme="minorHAnsi"/>
          <w:i/>
          <w:iCs/>
          <w:sz w:val="22"/>
          <w:szCs w:val="22"/>
        </w:rPr>
        <w:t>.</w:t>
      </w:r>
    </w:p>
    <w:p w14:paraId="6F79587D" w14:textId="77777777" w:rsidR="00E84C71" w:rsidRPr="004A6710" w:rsidRDefault="00E84C71" w:rsidP="00E84C71">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Pr>
          <w:rFonts w:asciiTheme="minorHAnsi" w:hAnsiTheme="minorHAnsi" w:cstheme="minorHAnsi"/>
          <w:i/>
          <w:iCs/>
          <w:sz w:val="22"/>
          <w:szCs w:val="22"/>
        </w:rPr>
        <w:t>.</w:t>
      </w:r>
    </w:p>
    <w:p w14:paraId="1D44B770" w14:textId="77777777" w:rsidR="00E84C71" w:rsidRPr="004A6710" w:rsidRDefault="00E84C71" w:rsidP="00E84C71">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703DF942" w14:textId="77777777" w:rsidR="00E84C71" w:rsidRPr="004A6710" w:rsidRDefault="00E84C71" w:rsidP="00E84C71">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14905450" w14:textId="77777777" w:rsidR="00E84C71" w:rsidRDefault="00E84C71" w:rsidP="00E84C71">
      <w:pPr>
        <w:spacing w:line="240" w:lineRule="auto"/>
        <w:jc w:val="both"/>
        <w:rPr>
          <w:rFonts w:asciiTheme="minorHAnsi" w:hAnsiTheme="minorHAnsi" w:cstheme="minorHAnsi"/>
          <w:b/>
          <w:sz w:val="22"/>
          <w:szCs w:val="22"/>
          <w:u w:val="single"/>
        </w:rPr>
      </w:pPr>
    </w:p>
    <w:p w14:paraId="7FFF33EF" w14:textId="77777777" w:rsidR="00E84C71" w:rsidRPr="00A62C20" w:rsidRDefault="00E84C71" w:rsidP="00E84C71">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Pr>
          <w:rFonts w:asciiTheme="minorHAnsi" w:hAnsiTheme="minorHAnsi" w:cstheme="minorHAnsi"/>
          <w:bCs/>
          <w:sz w:val="22"/>
          <w:szCs w:val="22"/>
        </w:rPr>
        <w:t>based on deliverables</w:t>
      </w:r>
    </w:p>
    <w:p w14:paraId="7C7864D6" w14:textId="77777777" w:rsidR="00E84C71" w:rsidRPr="00A62C20" w:rsidRDefault="00E84C71" w:rsidP="00E84C71">
      <w:pPr>
        <w:spacing w:line="240" w:lineRule="auto"/>
        <w:jc w:val="both"/>
        <w:rPr>
          <w:rFonts w:asciiTheme="minorHAnsi" w:hAnsiTheme="minorHAnsi" w:cstheme="minorHAnsi"/>
          <w:i/>
          <w:iCs/>
          <w:sz w:val="22"/>
          <w:szCs w:val="22"/>
        </w:rPr>
      </w:pPr>
    </w:p>
    <w:p w14:paraId="31C16040" w14:textId="77777777" w:rsidR="00E84C71" w:rsidRPr="00A62C20" w:rsidRDefault="00E84C71" w:rsidP="00E84C71">
      <w:pPr>
        <w:spacing w:line="240" w:lineRule="auto"/>
        <w:jc w:val="both"/>
        <w:rPr>
          <w:rFonts w:asciiTheme="minorHAnsi" w:hAnsiTheme="minorHAnsi" w:cstheme="minorHAnsi"/>
          <w:i/>
          <w:iCs/>
          <w:sz w:val="22"/>
          <w:szCs w:val="22"/>
        </w:rPr>
      </w:pPr>
    </w:p>
    <w:p w14:paraId="6296507D" w14:textId="77777777" w:rsidR="00E84C71" w:rsidRPr="00A62C20" w:rsidRDefault="00E84C71" w:rsidP="00E84C71">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3B9AB210" w14:textId="77777777" w:rsidR="00E84C71" w:rsidRPr="00A62C20" w:rsidRDefault="00E84C71" w:rsidP="00E84C71">
      <w:pPr>
        <w:spacing w:line="240" w:lineRule="auto"/>
        <w:jc w:val="both"/>
        <w:rPr>
          <w:rFonts w:asciiTheme="minorHAnsi" w:hAnsiTheme="minorHAnsi" w:cstheme="minorHAnsi"/>
          <w:i/>
          <w:iCs/>
          <w:sz w:val="22"/>
          <w:szCs w:val="22"/>
        </w:rPr>
      </w:pPr>
    </w:p>
    <w:p w14:paraId="38ADE3CF" w14:textId="77777777" w:rsidR="00E84C71" w:rsidRPr="00A62C20" w:rsidRDefault="00E84C71" w:rsidP="00E84C71">
      <w:pPr>
        <w:spacing w:line="240" w:lineRule="auto"/>
        <w:jc w:val="both"/>
        <w:rPr>
          <w:rFonts w:asciiTheme="minorHAnsi" w:hAnsiTheme="minorHAnsi" w:cstheme="minorHAnsi"/>
          <w:i/>
          <w:iCs/>
          <w:sz w:val="22"/>
          <w:szCs w:val="22"/>
        </w:rPr>
      </w:pPr>
    </w:p>
    <w:p w14:paraId="0209476E" w14:textId="77777777" w:rsidR="00E84C71" w:rsidRPr="00A62C20" w:rsidRDefault="00E84C71" w:rsidP="00E84C71">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39060886" w14:textId="77777777" w:rsidR="00E84C71" w:rsidRPr="00A62C20" w:rsidRDefault="00E84C71" w:rsidP="00E84C71">
      <w:pPr>
        <w:spacing w:line="240" w:lineRule="auto"/>
        <w:jc w:val="both"/>
        <w:rPr>
          <w:rFonts w:asciiTheme="minorHAnsi" w:hAnsiTheme="minorHAnsi" w:cstheme="minorHAnsi"/>
          <w:i/>
          <w:iCs/>
          <w:sz w:val="22"/>
          <w:szCs w:val="22"/>
        </w:rPr>
      </w:pPr>
    </w:p>
    <w:p w14:paraId="3781D40D" w14:textId="77777777" w:rsidR="00E84C71" w:rsidRPr="00A62C20" w:rsidRDefault="00E84C71" w:rsidP="00E84C71">
      <w:pPr>
        <w:spacing w:line="240" w:lineRule="auto"/>
        <w:jc w:val="both"/>
        <w:rPr>
          <w:rFonts w:asciiTheme="minorHAnsi" w:hAnsiTheme="minorHAnsi" w:cstheme="minorHAnsi"/>
          <w:i/>
          <w:iCs/>
          <w:sz w:val="22"/>
          <w:szCs w:val="22"/>
        </w:rPr>
      </w:pPr>
    </w:p>
    <w:p w14:paraId="0AB0B943" w14:textId="77777777" w:rsidR="00E84C71" w:rsidRPr="00A62C20" w:rsidRDefault="00E84C71" w:rsidP="00E84C71">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38BFFE35" w14:textId="77777777" w:rsidR="00E84C71" w:rsidRPr="00A62C20" w:rsidRDefault="00E84C71" w:rsidP="00E84C71">
      <w:pPr>
        <w:spacing w:line="240" w:lineRule="auto"/>
        <w:jc w:val="both"/>
        <w:rPr>
          <w:rFonts w:asciiTheme="minorHAnsi" w:hAnsiTheme="minorHAnsi" w:cstheme="minorHAnsi"/>
          <w:i/>
          <w:iCs/>
          <w:sz w:val="22"/>
          <w:szCs w:val="22"/>
        </w:rPr>
      </w:pPr>
    </w:p>
    <w:p w14:paraId="3887F9F1" w14:textId="77777777" w:rsidR="00E84C71" w:rsidRPr="00A62C20" w:rsidRDefault="00E84C71" w:rsidP="00E84C71">
      <w:pPr>
        <w:spacing w:line="240" w:lineRule="auto"/>
        <w:jc w:val="both"/>
        <w:rPr>
          <w:rFonts w:asciiTheme="minorHAnsi" w:hAnsiTheme="minorHAnsi" w:cstheme="minorHAnsi"/>
          <w:i/>
          <w:iCs/>
          <w:sz w:val="22"/>
          <w:szCs w:val="22"/>
        </w:rPr>
      </w:pPr>
    </w:p>
    <w:p w14:paraId="538C5F5A" w14:textId="77777777" w:rsidR="00E84C71" w:rsidRPr="00A62C20" w:rsidRDefault="00E84C71" w:rsidP="00E84C71">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4B32E081" w14:textId="77777777" w:rsidR="00E84C71" w:rsidRPr="00A62C20" w:rsidRDefault="00E84C71" w:rsidP="00E84C71">
      <w:pPr>
        <w:spacing w:line="240" w:lineRule="auto"/>
        <w:jc w:val="both"/>
        <w:rPr>
          <w:rFonts w:asciiTheme="minorHAnsi" w:hAnsiTheme="minorHAnsi" w:cstheme="minorHAnsi"/>
          <w:i/>
          <w:iCs/>
          <w:sz w:val="22"/>
          <w:szCs w:val="22"/>
        </w:rPr>
      </w:pPr>
    </w:p>
    <w:p w14:paraId="79DB8269" w14:textId="77777777" w:rsidR="00E84C71" w:rsidRPr="00A62C20" w:rsidRDefault="00E84C71" w:rsidP="00E84C71">
      <w:pPr>
        <w:spacing w:line="240" w:lineRule="auto"/>
        <w:jc w:val="both"/>
        <w:rPr>
          <w:rFonts w:asciiTheme="minorHAnsi" w:hAnsiTheme="minorHAnsi" w:cstheme="minorHAnsi"/>
          <w:i/>
          <w:iCs/>
          <w:sz w:val="22"/>
          <w:szCs w:val="22"/>
        </w:rPr>
      </w:pPr>
    </w:p>
    <w:p w14:paraId="7526F645" w14:textId="77777777" w:rsidR="00E84C71" w:rsidRPr="00A62C20" w:rsidRDefault="00E84C71" w:rsidP="00E84C71">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72C2A648" w14:textId="77777777" w:rsidR="00E84C71" w:rsidRPr="00A62C20" w:rsidRDefault="00E84C71" w:rsidP="00E84C71">
      <w:pPr>
        <w:spacing w:line="240" w:lineRule="auto"/>
        <w:jc w:val="both"/>
        <w:rPr>
          <w:rFonts w:asciiTheme="minorHAnsi" w:hAnsiTheme="minorHAnsi" w:cstheme="minorHAnsi"/>
          <w:b/>
          <w:sz w:val="22"/>
          <w:szCs w:val="22"/>
        </w:rPr>
      </w:pPr>
    </w:p>
    <w:p w14:paraId="307203AE" w14:textId="77777777" w:rsidR="00E84C71" w:rsidRPr="00A62C20" w:rsidRDefault="00E84C71" w:rsidP="00E84C71">
      <w:pPr>
        <w:spacing w:line="240" w:lineRule="auto"/>
        <w:jc w:val="both"/>
        <w:rPr>
          <w:rFonts w:asciiTheme="minorHAnsi" w:hAnsiTheme="minorHAnsi" w:cstheme="minorHAnsi"/>
          <w:b/>
          <w:sz w:val="22"/>
          <w:szCs w:val="22"/>
        </w:rPr>
      </w:pPr>
    </w:p>
    <w:p w14:paraId="2103F6DD" w14:textId="77777777" w:rsidR="00E84C71" w:rsidRPr="00A62C20" w:rsidRDefault="00E84C71" w:rsidP="00E84C71">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30224F28" w14:textId="77777777" w:rsidR="00E84C71" w:rsidRPr="00A62C20" w:rsidRDefault="00E84C71" w:rsidP="00E84C71">
      <w:pPr>
        <w:spacing w:before="120" w:after="200" w:line="240" w:lineRule="auto"/>
        <w:rPr>
          <w:rFonts w:asciiTheme="minorHAnsi" w:hAnsiTheme="minorHAnsi" w:cstheme="minorHAnsi"/>
          <w:color w:val="000000" w:themeColor="text1"/>
          <w:sz w:val="22"/>
          <w:szCs w:val="22"/>
        </w:rPr>
      </w:pPr>
    </w:p>
    <w:p w14:paraId="5D9C38C4" w14:textId="77777777" w:rsidR="00706D34" w:rsidRDefault="00706D34"/>
    <w:sectPr w:rsidR="00706D34" w:rsidSect="003C4672">
      <w:headerReference w:type="default" r:id="rId5"/>
      <w:footerReference w:type="default" r:id="rId6"/>
      <w:headerReference w:type="first" r:id="rId7"/>
      <w:pgSz w:w="11907" w:h="16839" w:code="9"/>
      <w:pgMar w:top="1800" w:right="1224" w:bottom="1440" w:left="1224"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844B" w14:textId="77777777" w:rsidR="003B7251" w:rsidRPr="00A71AB3" w:rsidRDefault="00E84C71"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2175030E" wp14:editId="21030548">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F438753" w14:textId="77777777" w:rsidR="009247BD" w:rsidRPr="00B02636" w:rsidRDefault="00E84C71" w:rsidP="009247BD">
                          <w:pPr>
                            <w:pStyle w:val="AddressText"/>
                            <w:spacing w:line="240" w:lineRule="auto"/>
                            <w:rPr>
                              <w:color w:val="00B0F0"/>
                            </w:rPr>
                          </w:pPr>
                        </w:p>
                        <w:p w14:paraId="4CAB542B" w14:textId="77777777" w:rsidR="009247BD" w:rsidRPr="00A0375D" w:rsidRDefault="00E84C71" w:rsidP="009247BD">
                          <w:pPr>
                            <w:pStyle w:val="AddressText"/>
                            <w:spacing w:line="240" w:lineRule="auto"/>
                            <w:rPr>
                              <w:color w:val="000000"/>
                            </w:rPr>
                          </w:pPr>
                        </w:p>
                        <w:p w14:paraId="63C8C75E" w14:textId="77777777" w:rsidR="009247BD" w:rsidRPr="00A0375D" w:rsidRDefault="00E84C71" w:rsidP="009247BD">
                          <w:pPr>
                            <w:pStyle w:val="AddressText"/>
                            <w:spacing w:line="240" w:lineRule="auto"/>
                            <w:rPr>
                              <w:color w:val="000000"/>
                            </w:rPr>
                          </w:pPr>
                        </w:p>
                        <w:p w14:paraId="28954182" w14:textId="77777777" w:rsidR="009247BD" w:rsidRPr="00A0375D" w:rsidRDefault="00E84C71" w:rsidP="009247BD">
                          <w:pPr>
                            <w:pStyle w:val="AddressText"/>
                            <w:spacing w:line="240" w:lineRule="auto"/>
                            <w:rPr>
                              <w:color w:val="000000"/>
                            </w:rPr>
                          </w:pPr>
                        </w:p>
                        <w:p w14:paraId="00FEE256" w14:textId="77777777" w:rsidR="009247BD" w:rsidRPr="00A0375D" w:rsidRDefault="00E84C71" w:rsidP="009247BD">
                          <w:pPr>
                            <w:pStyle w:val="AddressText"/>
                            <w:spacing w:line="240" w:lineRule="auto"/>
                            <w:rPr>
                              <w:color w:val="000000"/>
                            </w:rPr>
                          </w:pPr>
                        </w:p>
                        <w:p w14:paraId="4D3DA301" w14:textId="77777777" w:rsidR="009247BD" w:rsidRPr="00A0375D" w:rsidRDefault="00E84C71"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5030E"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F438753" w14:textId="77777777" w:rsidR="009247BD" w:rsidRPr="00B02636" w:rsidRDefault="00E84C71" w:rsidP="009247BD">
                    <w:pPr>
                      <w:pStyle w:val="AddressText"/>
                      <w:spacing w:line="240" w:lineRule="auto"/>
                      <w:rPr>
                        <w:color w:val="00B0F0"/>
                      </w:rPr>
                    </w:pPr>
                  </w:p>
                  <w:p w14:paraId="4CAB542B" w14:textId="77777777" w:rsidR="009247BD" w:rsidRPr="00A0375D" w:rsidRDefault="00E84C71" w:rsidP="009247BD">
                    <w:pPr>
                      <w:pStyle w:val="AddressText"/>
                      <w:spacing w:line="240" w:lineRule="auto"/>
                      <w:rPr>
                        <w:color w:val="000000"/>
                      </w:rPr>
                    </w:pPr>
                  </w:p>
                  <w:p w14:paraId="63C8C75E" w14:textId="77777777" w:rsidR="009247BD" w:rsidRPr="00A0375D" w:rsidRDefault="00E84C71" w:rsidP="009247BD">
                    <w:pPr>
                      <w:pStyle w:val="AddressText"/>
                      <w:spacing w:line="240" w:lineRule="auto"/>
                      <w:rPr>
                        <w:color w:val="000000"/>
                      </w:rPr>
                    </w:pPr>
                  </w:p>
                  <w:p w14:paraId="28954182" w14:textId="77777777" w:rsidR="009247BD" w:rsidRPr="00A0375D" w:rsidRDefault="00E84C71" w:rsidP="009247BD">
                    <w:pPr>
                      <w:pStyle w:val="AddressText"/>
                      <w:spacing w:line="240" w:lineRule="auto"/>
                      <w:rPr>
                        <w:color w:val="000000"/>
                      </w:rPr>
                    </w:pPr>
                  </w:p>
                  <w:p w14:paraId="00FEE256" w14:textId="77777777" w:rsidR="009247BD" w:rsidRPr="00A0375D" w:rsidRDefault="00E84C71" w:rsidP="009247BD">
                    <w:pPr>
                      <w:pStyle w:val="AddressText"/>
                      <w:spacing w:line="240" w:lineRule="auto"/>
                      <w:rPr>
                        <w:color w:val="000000"/>
                      </w:rPr>
                    </w:pPr>
                  </w:p>
                  <w:p w14:paraId="4D3DA301" w14:textId="77777777" w:rsidR="009247BD" w:rsidRPr="00A0375D" w:rsidRDefault="00E84C71"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79A6" w14:textId="77777777" w:rsidR="003B7251" w:rsidRDefault="00E84C71" w:rsidP="0075490C">
    <w:pPr>
      <w:pStyle w:val="Heading3"/>
    </w:pPr>
    <w:r>
      <w:rPr>
        <w:noProof/>
      </w:rPr>
      <w:drawing>
        <wp:anchor distT="0" distB="0" distL="114300" distR="114300" simplePos="0" relativeHeight="251664384" behindDoc="0" locked="0" layoutInCell="1" allowOverlap="1" wp14:anchorId="3DA21AC4" wp14:editId="0EE99671">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323D1A3C" wp14:editId="6D243793">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6DCDE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AFB1" w14:textId="77777777" w:rsidR="00861563" w:rsidRPr="0075490C" w:rsidRDefault="00E84C71" w:rsidP="0075490C">
    <w:pPr>
      <w:pStyle w:val="Heading3"/>
      <w:rPr>
        <w:sz w:val="20"/>
        <w:szCs w:val="20"/>
      </w:rPr>
    </w:pPr>
    <w:r w:rsidRPr="0075490C">
      <w:rPr>
        <w:noProof/>
        <w:sz w:val="20"/>
        <w:szCs w:val="20"/>
      </w:rPr>
      <w:drawing>
        <wp:anchor distT="0" distB="0" distL="114300" distR="114300" simplePos="0" relativeHeight="251663360" behindDoc="0" locked="0" layoutInCell="1" allowOverlap="1" wp14:anchorId="0BEE62CB" wp14:editId="5350ABBC">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1312" behindDoc="0" locked="0" layoutInCell="1" allowOverlap="1" wp14:anchorId="58D928A8" wp14:editId="1DF99B50">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E61E5A"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4573F157" w14:textId="77777777" w:rsidR="00861563" w:rsidRDefault="00E84C71">
    <w:pPr>
      <w:pStyle w:val="Header"/>
    </w:pPr>
    <w:r w:rsidRPr="0075490C">
      <w:rPr>
        <w:noProof/>
      </w:rPr>
      <mc:AlternateContent>
        <mc:Choice Requires="wps">
          <w:drawing>
            <wp:anchor distT="0" distB="0" distL="114300" distR="114300" simplePos="0" relativeHeight="251662336" behindDoc="0" locked="0" layoutInCell="1" allowOverlap="0" wp14:anchorId="0BC7FD38" wp14:editId="124A06D1">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23AE7ED1" w14:textId="77777777" w:rsidR="00861563" w:rsidRPr="001637C2" w:rsidRDefault="00E84C71"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7843E64C" w14:textId="77777777" w:rsidR="00861563" w:rsidRPr="00B02636" w:rsidRDefault="00E84C71"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5FE6F1A9" w14:textId="77777777" w:rsidR="00861563" w:rsidRPr="00B02636" w:rsidRDefault="00E84C71" w:rsidP="00962F0B">
                          <w:pPr>
                            <w:pStyle w:val="AddressText"/>
                            <w:spacing w:line="240" w:lineRule="auto"/>
                            <w:jc w:val="both"/>
                            <w:rPr>
                              <w:color w:val="00B0F0"/>
                            </w:rPr>
                          </w:pPr>
                        </w:p>
                        <w:p w14:paraId="39D1CA92" w14:textId="77777777" w:rsidR="00861563" w:rsidRPr="00A0375D" w:rsidRDefault="00E84C71" w:rsidP="00962F0B">
                          <w:pPr>
                            <w:pStyle w:val="AddressText"/>
                            <w:spacing w:line="240" w:lineRule="auto"/>
                            <w:jc w:val="both"/>
                            <w:rPr>
                              <w:color w:val="000000"/>
                            </w:rPr>
                          </w:pPr>
                        </w:p>
                        <w:p w14:paraId="40550547" w14:textId="77777777" w:rsidR="00861563" w:rsidRPr="00A0375D" w:rsidRDefault="00E84C71" w:rsidP="00962F0B">
                          <w:pPr>
                            <w:pStyle w:val="AddressText"/>
                            <w:spacing w:line="240" w:lineRule="auto"/>
                            <w:jc w:val="both"/>
                            <w:rPr>
                              <w:color w:val="000000"/>
                            </w:rPr>
                          </w:pPr>
                        </w:p>
                        <w:p w14:paraId="18B83E27" w14:textId="77777777" w:rsidR="00861563" w:rsidRPr="00A0375D" w:rsidRDefault="00E84C71" w:rsidP="00962F0B">
                          <w:pPr>
                            <w:pStyle w:val="AddressText"/>
                            <w:spacing w:line="240" w:lineRule="auto"/>
                            <w:jc w:val="both"/>
                            <w:rPr>
                              <w:color w:val="000000"/>
                            </w:rPr>
                          </w:pPr>
                        </w:p>
                        <w:p w14:paraId="6F350AF9" w14:textId="77777777" w:rsidR="00861563" w:rsidRPr="00A0375D" w:rsidRDefault="00E84C71" w:rsidP="00962F0B">
                          <w:pPr>
                            <w:pStyle w:val="AddressText"/>
                            <w:spacing w:line="240" w:lineRule="auto"/>
                            <w:jc w:val="both"/>
                            <w:rPr>
                              <w:color w:val="000000"/>
                            </w:rPr>
                          </w:pPr>
                        </w:p>
                        <w:p w14:paraId="60F2E41F" w14:textId="77777777" w:rsidR="00861563" w:rsidRPr="00A0375D" w:rsidRDefault="00E84C71"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7FD38" id="_x0000_t202" coordsize="21600,21600" o:spt="202" path="m,l,21600r21600,l21600,xe">
              <v:stroke joinstyle="miter"/>
              <v:path gradientshapeok="t" o:connecttype="rect"/>
            </v:shapetype>
            <v:shape id="_x0000_s1027"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23AE7ED1" w14:textId="77777777" w:rsidR="00861563" w:rsidRPr="001637C2" w:rsidRDefault="00E84C71"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7843E64C" w14:textId="77777777" w:rsidR="00861563" w:rsidRPr="00B02636" w:rsidRDefault="00E84C71"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5FE6F1A9" w14:textId="77777777" w:rsidR="00861563" w:rsidRPr="00B02636" w:rsidRDefault="00E84C71" w:rsidP="00962F0B">
                    <w:pPr>
                      <w:pStyle w:val="AddressText"/>
                      <w:spacing w:line="240" w:lineRule="auto"/>
                      <w:jc w:val="both"/>
                      <w:rPr>
                        <w:color w:val="00B0F0"/>
                      </w:rPr>
                    </w:pPr>
                  </w:p>
                  <w:p w14:paraId="39D1CA92" w14:textId="77777777" w:rsidR="00861563" w:rsidRPr="00A0375D" w:rsidRDefault="00E84C71" w:rsidP="00962F0B">
                    <w:pPr>
                      <w:pStyle w:val="AddressText"/>
                      <w:spacing w:line="240" w:lineRule="auto"/>
                      <w:jc w:val="both"/>
                      <w:rPr>
                        <w:color w:val="000000"/>
                      </w:rPr>
                    </w:pPr>
                  </w:p>
                  <w:p w14:paraId="40550547" w14:textId="77777777" w:rsidR="00861563" w:rsidRPr="00A0375D" w:rsidRDefault="00E84C71" w:rsidP="00962F0B">
                    <w:pPr>
                      <w:pStyle w:val="AddressText"/>
                      <w:spacing w:line="240" w:lineRule="auto"/>
                      <w:jc w:val="both"/>
                      <w:rPr>
                        <w:color w:val="000000"/>
                      </w:rPr>
                    </w:pPr>
                  </w:p>
                  <w:p w14:paraId="18B83E27" w14:textId="77777777" w:rsidR="00861563" w:rsidRPr="00A0375D" w:rsidRDefault="00E84C71" w:rsidP="00962F0B">
                    <w:pPr>
                      <w:pStyle w:val="AddressText"/>
                      <w:spacing w:line="240" w:lineRule="auto"/>
                      <w:jc w:val="both"/>
                      <w:rPr>
                        <w:color w:val="000000"/>
                      </w:rPr>
                    </w:pPr>
                  </w:p>
                  <w:p w14:paraId="6F350AF9" w14:textId="77777777" w:rsidR="00861563" w:rsidRPr="00A0375D" w:rsidRDefault="00E84C71" w:rsidP="00962F0B">
                    <w:pPr>
                      <w:pStyle w:val="AddressText"/>
                      <w:spacing w:line="240" w:lineRule="auto"/>
                      <w:jc w:val="both"/>
                      <w:rPr>
                        <w:color w:val="000000"/>
                      </w:rPr>
                    </w:pPr>
                  </w:p>
                  <w:p w14:paraId="60F2E41F" w14:textId="77777777" w:rsidR="00861563" w:rsidRPr="00A0375D" w:rsidRDefault="00E84C71"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71"/>
    <w:rsid w:val="00706D34"/>
    <w:rsid w:val="00E8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1A52"/>
  <w15:chartTrackingRefBased/>
  <w15:docId w15:val="{EADAC523-D0F4-4590-AB0B-406859FA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71"/>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E84C71"/>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4C71"/>
    <w:rPr>
      <w:rFonts w:ascii="Arial" w:eastAsia="Times" w:hAnsi="Arial" w:cs="Times New Roman"/>
      <w:b/>
      <w:caps/>
      <w:color w:val="0099FF"/>
      <w:spacing w:val="-2"/>
      <w:sz w:val="36"/>
      <w:szCs w:val="36"/>
      <w:lang w:eastAsia="en-GB"/>
    </w:rPr>
  </w:style>
  <w:style w:type="paragraph" w:styleId="Header">
    <w:name w:val="header"/>
    <w:link w:val="HeaderChar"/>
    <w:rsid w:val="00E84C71"/>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E84C71"/>
    <w:rPr>
      <w:rFonts w:ascii="Verdana" w:eastAsia="Times New Roman" w:hAnsi="Verdana" w:cs="Times New Roman"/>
      <w:color w:val="000000"/>
      <w:sz w:val="20"/>
      <w:szCs w:val="20"/>
    </w:rPr>
  </w:style>
  <w:style w:type="paragraph" w:styleId="Footer">
    <w:name w:val="footer"/>
    <w:basedOn w:val="Normal"/>
    <w:link w:val="FooterChar"/>
    <w:uiPriority w:val="99"/>
    <w:rsid w:val="00E84C71"/>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E84C71"/>
    <w:rPr>
      <w:rFonts w:ascii="Times New Roman" w:eastAsia="Times New Roman" w:hAnsi="Times New Roman" w:cs="Times New Roman"/>
      <w:sz w:val="24"/>
      <w:szCs w:val="20"/>
    </w:rPr>
  </w:style>
  <w:style w:type="paragraph" w:customStyle="1" w:styleId="AddressText">
    <w:name w:val="Address Text"/>
    <w:rsid w:val="00E84C71"/>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84C71"/>
    <w:pPr>
      <w:ind w:left="720"/>
      <w:contextualSpacing/>
    </w:pPr>
  </w:style>
  <w:style w:type="table" w:styleId="TableGrid">
    <w:name w:val="Table Grid"/>
    <w:basedOn w:val="TableNormal"/>
    <w:rsid w:val="00E84C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E84C71"/>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6" ma:contentTypeDescription="" ma:contentTypeScope="" ma:versionID="f06ad452192fd92e457ab549285c944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a7970574fcf13d967201e500d3c21063"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fe73b3f3-7b78-4d26-8c27-084e50ccaed4">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FMED7C34SFHF-1711732005-103578</_dlc_DocId>
    <_dlc_DocIdUrl xmlns="8de08c89-df68-48b7-a42e-b489e94a70b6">
      <Url>https://unicef.sharepoint.com/teams/IND-SnP/_layouts/15/DocIdRedir.aspx?ID=FMED7C34SFHF-1711732005-103578</Url>
      <Description>FMED7C34SFHF-1711732005-103578</Description>
    </_dlc_DocIdUrl>
  </documentManagement>
</p:properties>
</file>

<file path=customXml/itemProps1.xml><?xml version="1.0" encoding="utf-8"?>
<ds:datastoreItem xmlns:ds="http://schemas.openxmlformats.org/officeDocument/2006/customXml" ds:itemID="{A85A68B2-1DE0-4D5F-9739-4B51479BE94E}"/>
</file>

<file path=customXml/itemProps2.xml><?xml version="1.0" encoding="utf-8"?>
<ds:datastoreItem xmlns:ds="http://schemas.openxmlformats.org/officeDocument/2006/customXml" ds:itemID="{76784FFD-2653-4367-803E-754369C206F3}"/>
</file>

<file path=customXml/itemProps3.xml><?xml version="1.0" encoding="utf-8"?>
<ds:datastoreItem xmlns:ds="http://schemas.openxmlformats.org/officeDocument/2006/customXml" ds:itemID="{1B9852A1-58FD-42D1-8800-6D715DA96A47}"/>
</file>

<file path=customXml/itemProps4.xml><?xml version="1.0" encoding="utf-8"?>
<ds:datastoreItem xmlns:ds="http://schemas.openxmlformats.org/officeDocument/2006/customXml" ds:itemID="{46F139C9-8153-4964-8539-7E633C32B40F}"/>
</file>

<file path=customXml/itemProps5.xml><?xml version="1.0" encoding="utf-8"?>
<ds:datastoreItem xmlns:ds="http://schemas.openxmlformats.org/officeDocument/2006/customXml" ds:itemID="{449105BF-34CC-4720-8CF9-42651353F96C}"/>
</file>

<file path=customXml/itemProps6.xml><?xml version="1.0" encoding="utf-8"?>
<ds:datastoreItem xmlns:ds="http://schemas.openxmlformats.org/officeDocument/2006/customXml" ds:itemID="{9A6F135B-C201-45A8-BEA8-CB75E35A526B}"/>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2023-07-01T09:00:00Z</dcterms:created>
  <dcterms:modified xsi:type="dcterms:W3CDTF">2023-07-01T09:03:00Z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i4>1033</vt:i4>
  </property>
  <property fmtid="{D5CDD505-2E9C-101B-9397-08002B2CF9AE}" pid="4" name="_dlc_DocIdItemGuid">
    <vt:lpwstr>a36a9c54-e431-4328-8805-4542fa46ffcf</vt:lpwstr>
  </property>
</Properties>
</file>