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797"/>
        <w:gridCol w:w="3219"/>
      </w:tblGrid>
      <w:tr w:rsidR="00B21542" w:rsidRPr="009F6FCA" w14:paraId="7C3D3D3D" w14:textId="77777777" w:rsidTr="00B21542">
        <w:trPr>
          <w:tblCellSpacing w:w="30" w:type="dxa"/>
        </w:trPr>
        <w:tc>
          <w:tcPr>
            <w:tcW w:w="0" w:type="auto"/>
            <w:gridSpan w:val="2"/>
            <w:vAlign w:val="center"/>
            <w:hideMark/>
          </w:tcPr>
          <w:p w14:paraId="0FE5C181" w14:textId="2E9A597C" w:rsidR="009F6FCA" w:rsidRPr="009F6FCA" w:rsidRDefault="00F9069B" w:rsidP="002D4929">
            <w:pPr>
              <w:pBdr>
                <w:bottom w:val="dotted" w:sz="6" w:space="2" w:color="666666"/>
              </w:pBdr>
              <w:spacing w:before="75" w:after="45" w:line="312" w:lineRule="auto"/>
              <w:outlineLvl w:val="2"/>
              <w:rPr>
                <w:rFonts w:asciiTheme="minorHAnsi" w:eastAsia="Times New Roman" w:hAnsiTheme="minorHAnsi" w:cstheme="minorHAnsi"/>
                <w:sz w:val="20"/>
                <w:szCs w:val="20"/>
                <w:lang w:val="en-US" w:bidi="km-KH"/>
              </w:rPr>
            </w:pPr>
            <w:r w:rsidRPr="00F9069B">
              <w:rPr>
                <w:rFonts w:asciiTheme="minorHAnsi" w:eastAsia="Times New Roman" w:hAnsiTheme="minorHAnsi" w:cstheme="minorHAnsi"/>
                <w:b/>
                <w:bCs/>
                <w:sz w:val="20"/>
                <w:szCs w:val="20"/>
                <w:lang w:val="en-US" w:bidi="km-KH"/>
              </w:rPr>
              <w:t>Assignment Title:</w:t>
            </w:r>
            <w:r>
              <w:rPr>
                <w:rFonts w:asciiTheme="minorHAnsi" w:eastAsia="Times New Roman" w:hAnsiTheme="minorHAnsi" w:cstheme="minorHAnsi"/>
                <w:sz w:val="20"/>
                <w:szCs w:val="20"/>
                <w:lang w:val="en-US" w:bidi="km-KH"/>
              </w:rPr>
              <w:t xml:space="preserve"> </w:t>
            </w:r>
            <w:r w:rsidR="006B66D6">
              <w:rPr>
                <w:rFonts w:asciiTheme="minorHAnsi" w:eastAsia="Times New Roman" w:hAnsiTheme="minorHAnsi" w:cstheme="minorHAnsi"/>
                <w:color w:val="0070C0"/>
                <w:sz w:val="20"/>
                <w:szCs w:val="20"/>
                <w:lang w:val="en-US" w:bidi="km-KH"/>
              </w:rPr>
              <w:t>EVALUATION INTERN</w:t>
            </w:r>
            <w:r w:rsidR="008D0CAB">
              <w:rPr>
                <w:rFonts w:asciiTheme="minorHAnsi" w:eastAsia="Times New Roman" w:hAnsiTheme="minorHAnsi" w:cstheme="minorHAnsi"/>
                <w:color w:val="0070C0"/>
                <w:sz w:val="20"/>
                <w:szCs w:val="20"/>
                <w:lang w:val="en-US" w:bidi="km-KH"/>
              </w:rPr>
              <w:t xml:space="preserve"> (International and National)</w:t>
            </w:r>
          </w:p>
        </w:tc>
      </w:tr>
      <w:tr w:rsidR="00B21542" w:rsidRPr="00B21542" w14:paraId="7F5ABED9" w14:textId="77777777" w:rsidTr="00B21542">
        <w:trPr>
          <w:tblCellSpacing w:w="30" w:type="dxa"/>
        </w:trPr>
        <w:tc>
          <w:tcPr>
            <w:tcW w:w="0" w:type="auto"/>
            <w:vAlign w:val="center"/>
            <w:hideMark/>
          </w:tcPr>
          <w:p w14:paraId="54634305" w14:textId="77777777" w:rsidR="009F6FCA" w:rsidRPr="009F6FCA" w:rsidRDefault="009F6FCA" w:rsidP="009F6FCA">
            <w:pPr>
              <w:spacing w:after="0" w:line="240" w:lineRule="auto"/>
              <w:rPr>
                <w:rFonts w:asciiTheme="minorHAnsi" w:eastAsia="Times New Roman" w:hAnsiTheme="minorHAnsi" w:cstheme="minorHAnsi"/>
                <w:sz w:val="20"/>
                <w:szCs w:val="20"/>
                <w:lang w:val="en-US" w:bidi="km-KH"/>
              </w:rPr>
            </w:pPr>
            <w:r w:rsidRPr="009F6FCA">
              <w:rPr>
                <w:rFonts w:asciiTheme="minorHAnsi" w:eastAsia="Times New Roman" w:hAnsiTheme="minorHAnsi" w:cstheme="minorHAnsi"/>
                <w:b/>
                <w:bCs/>
                <w:sz w:val="20"/>
                <w:szCs w:val="20"/>
                <w:lang w:val="en-US" w:bidi="km-KH"/>
              </w:rPr>
              <w:t>Location :</w:t>
            </w:r>
          </w:p>
        </w:tc>
        <w:tc>
          <w:tcPr>
            <w:tcW w:w="0" w:type="auto"/>
            <w:vAlign w:val="center"/>
            <w:hideMark/>
          </w:tcPr>
          <w:p w14:paraId="7F0F0C60" w14:textId="77777777" w:rsidR="009F6FCA" w:rsidRPr="009F6FCA" w:rsidRDefault="009F6FCA" w:rsidP="009F6FCA">
            <w:pPr>
              <w:spacing w:after="0" w:line="240" w:lineRule="auto"/>
              <w:rPr>
                <w:rFonts w:asciiTheme="minorHAnsi" w:eastAsia="Times New Roman" w:hAnsiTheme="minorHAnsi" w:cstheme="minorHAnsi"/>
                <w:sz w:val="20"/>
                <w:szCs w:val="20"/>
                <w:lang w:val="en-US" w:bidi="km-KH"/>
              </w:rPr>
            </w:pPr>
            <w:r w:rsidRPr="00B21542">
              <w:rPr>
                <w:rFonts w:asciiTheme="minorHAnsi" w:eastAsia="Times New Roman" w:hAnsiTheme="minorHAnsi" w:cstheme="minorHAnsi"/>
                <w:sz w:val="20"/>
                <w:szCs w:val="20"/>
                <w:lang w:val="en-US" w:bidi="km-KH"/>
              </w:rPr>
              <w:t>Phnom Penh</w:t>
            </w:r>
            <w:r w:rsidRPr="009F6FCA">
              <w:rPr>
                <w:rFonts w:asciiTheme="minorHAnsi" w:eastAsia="Times New Roman" w:hAnsiTheme="minorHAnsi" w:cstheme="minorHAnsi"/>
                <w:sz w:val="20"/>
                <w:szCs w:val="20"/>
                <w:lang w:val="en-US" w:bidi="km-KH"/>
              </w:rPr>
              <w:t xml:space="preserve">, </w:t>
            </w:r>
            <w:r w:rsidRPr="00B21542">
              <w:rPr>
                <w:rFonts w:asciiTheme="minorHAnsi" w:eastAsia="Times New Roman" w:hAnsiTheme="minorHAnsi" w:cstheme="minorHAnsi"/>
                <w:sz w:val="20"/>
                <w:szCs w:val="20"/>
                <w:lang w:val="en-US" w:bidi="km-KH"/>
              </w:rPr>
              <w:t>CAMBODIA</w:t>
            </w:r>
            <w:r w:rsidRPr="009F6FCA">
              <w:rPr>
                <w:rFonts w:asciiTheme="minorHAnsi" w:eastAsia="Times New Roman" w:hAnsiTheme="minorHAnsi" w:cstheme="minorHAnsi"/>
                <w:sz w:val="20"/>
                <w:szCs w:val="20"/>
                <w:lang w:val="en-US" w:bidi="km-KH"/>
              </w:rPr>
              <w:t xml:space="preserve"> </w:t>
            </w:r>
          </w:p>
        </w:tc>
      </w:tr>
      <w:tr w:rsidR="00B21542" w:rsidRPr="00B21542" w14:paraId="1BD48641" w14:textId="77777777" w:rsidTr="00B21542">
        <w:trPr>
          <w:tblCellSpacing w:w="30" w:type="dxa"/>
        </w:trPr>
        <w:tc>
          <w:tcPr>
            <w:tcW w:w="0" w:type="auto"/>
            <w:vAlign w:val="center"/>
            <w:hideMark/>
          </w:tcPr>
          <w:p w14:paraId="57589453" w14:textId="77777777" w:rsidR="009F6FCA" w:rsidRPr="009F6FCA" w:rsidRDefault="00390221" w:rsidP="009F6FCA">
            <w:pPr>
              <w:spacing w:after="0" w:line="240" w:lineRule="auto"/>
              <w:rPr>
                <w:rFonts w:asciiTheme="minorHAnsi" w:eastAsia="Times New Roman" w:hAnsiTheme="minorHAnsi" w:cstheme="minorHAnsi"/>
                <w:sz w:val="20"/>
                <w:szCs w:val="20"/>
                <w:lang w:val="en-US" w:bidi="km-KH"/>
              </w:rPr>
            </w:pPr>
            <w:r>
              <w:rPr>
                <w:rFonts w:asciiTheme="minorHAnsi" w:eastAsia="Times New Roman" w:hAnsiTheme="minorHAnsi" w:cstheme="minorHAnsi"/>
                <w:b/>
                <w:bCs/>
                <w:sz w:val="20"/>
                <w:szCs w:val="20"/>
                <w:lang w:val="en-US" w:bidi="km-KH"/>
              </w:rPr>
              <w:t>Section:</w:t>
            </w:r>
          </w:p>
        </w:tc>
        <w:tc>
          <w:tcPr>
            <w:tcW w:w="0" w:type="auto"/>
            <w:vAlign w:val="center"/>
            <w:hideMark/>
          </w:tcPr>
          <w:p w14:paraId="7C3F19FA" w14:textId="2E1B6642" w:rsidR="009F6FCA" w:rsidRPr="009F6FCA" w:rsidRDefault="006B66D6" w:rsidP="009F6FCA">
            <w:pPr>
              <w:spacing w:after="0" w:line="240" w:lineRule="auto"/>
              <w:rPr>
                <w:rFonts w:asciiTheme="minorHAnsi" w:eastAsia="Times New Roman" w:hAnsiTheme="minorHAnsi" w:cstheme="minorHAnsi"/>
                <w:sz w:val="20"/>
                <w:szCs w:val="20"/>
                <w:lang w:val="en-US" w:bidi="km-KH"/>
              </w:rPr>
            </w:pPr>
            <w:r>
              <w:rPr>
                <w:rFonts w:asciiTheme="minorHAnsi" w:eastAsia="Times New Roman" w:hAnsiTheme="minorHAnsi" w:cstheme="minorHAnsi"/>
                <w:sz w:val="20"/>
                <w:szCs w:val="20"/>
                <w:lang w:val="en-US" w:bidi="km-KH"/>
              </w:rPr>
              <w:t>Evaluation Unit</w:t>
            </w:r>
          </w:p>
        </w:tc>
      </w:tr>
      <w:tr w:rsidR="00B21542" w:rsidRPr="00B21542" w14:paraId="7E435BE2" w14:textId="77777777" w:rsidTr="00B21542">
        <w:trPr>
          <w:tblCellSpacing w:w="30" w:type="dxa"/>
        </w:trPr>
        <w:tc>
          <w:tcPr>
            <w:tcW w:w="0" w:type="auto"/>
            <w:vAlign w:val="center"/>
            <w:hideMark/>
          </w:tcPr>
          <w:p w14:paraId="432F3DF6" w14:textId="77777777" w:rsidR="009F6FCA" w:rsidRPr="009F6FCA" w:rsidRDefault="009F6FCA" w:rsidP="009F6FCA">
            <w:pPr>
              <w:spacing w:after="0" w:line="240" w:lineRule="auto"/>
              <w:rPr>
                <w:rFonts w:asciiTheme="minorHAnsi" w:eastAsia="Times New Roman" w:hAnsiTheme="minorHAnsi" w:cstheme="minorHAnsi"/>
                <w:sz w:val="20"/>
                <w:szCs w:val="20"/>
                <w:lang w:val="en-US" w:bidi="km-KH"/>
              </w:rPr>
            </w:pPr>
            <w:r w:rsidRPr="009F6FCA">
              <w:rPr>
                <w:rFonts w:asciiTheme="minorHAnsi" w:eastAsia="Times New Roman" w:hAnsiTheme="minorHAnsi" w:cstheme="minorHAnsi"/>
                <w:b/>
                <w:bCs/>
                <w:sz w:val="20"/>
                <w:szCs w:val="20"/>
                <w:lang w:val="en-US" w:bidi="km-KH"/>
              </w:rPr>
              <w:t>Type of Contract :</w:t>
            </w:r>
          </w:p>
        </w:tc>
        <w:tc>
          <w:tcPr>
            <w:tcW w:w="0" w:type="auto"/>
            <w:vAlign w:val="center"/>
            <w:hideMark/>
          </w:tcPr>
          <w:p w14:paraId="0668D1C0" w14:textId="4F531C26" w:rsidR="009F6FCA" w:rsidRPr="009F6FCA" w:rsidRDefault="004A7521" w:rsidP="009F6FCA">
            <w:pPr>
              <w:spacing w:after="0" w:line="240" w:lineRule="auto"/>
              <w:rPr>
                <w:rFonts w:asciiTheme="minorHAnsi" w:eastAsia="Times New Roman" w:hAnsiTheme="minorHAnsi" w:cstheme="minorHAnsi"/>
                <w:sz w:val="20"/>
                <w:szCs w:val="20"/>
                <w:lang w:val="en-US" w:bidi="km-KH"/>
              </w:rPr>
            </w:pPr>
            <w:r>
              <w:rPr>
                <w:rFonts w:asciiTheme="minorHAnsi" w:eastAsia="Times New Roman" w:hAnsiTheme="minorHAnsi" w:cstheme="minorHAnsi"/>
                <w:sz w:val="20"/>
                <w:szCs w:val="20"/>
                <w:lang w:val="en-US" w:bidi="km-KH"/>
              </w:rPr>
              <w:t>I</w:t>
            </w:r>
            <w:r w:rsidR="009F6FCA" w:rsidRPr="009F6FCA">
              <w:rPr>
                <w:rFonts w:asciiTheme="minorHAnsi" w:eastAsia="Times New Roman" w:hAnsiTheme="minorHAnsi" w:cstheme="minorHAnsi"/>
                <w:sz w:val="20"/>
                <w:szCs w:val="20"/>
                <w:lang w:val="en-US" w:bidi="km-KH"/>
              </w:rPr>
              <w:t>nternship</w:t>
            </w:r>
          </w:p>
        </w:tc>
      </w:tr>
      <w:tr w:rsidR="00B21542" w:rsidRPr="00B21542" w14:paraId="28064ED4" w14:textId="77777777" w:rsidTr="00B21542">
        <w:trPr>
          <w:tblCellSpacing w:w="30" w:type="dxa"/>
        </w:trPr>
        <w:tc>
          <w:tcPr>
            <w:tcW w:w="0" w:type="auto"/>
            <w:vAlign w:val="center"/>
            <w:hideMark/>
          </w:tcPr>
          <w:p w14:paraId="7928E296" w14:textId="77777777" w:rsidR="009F6FCA" w:rsidRPr="009F6FCA" w:rsidRDefault="009F6FCA" w:rsidP="009F6FCA">
            <w:pPr>
              <w:spacing w:after="0" w:line="240" w:lineRule="auto"/>
              <w:rPr>
                <w:rFonts w:asciiTheme="minorHAnsi" w:eastAsia="Times New Roman" w:hAnsiTheme="minorHAnsi" w:cstheme="minorHAnsi"/>
                <w:sz w:val="20"/>
                <w:szCs w:val="20"/>
                <w:lang w:val="en-US" w:bidi="km-KH"/>
              </w:rPr>
            </w:pPr>
            <w:r w:rsidRPr="009F6FCA">
              <w:rPr>
                <w:rFonts w:asciiTheme="minorHAnsi" w:eastAsia="Times New Roman" w:hAnsiTheme="minorHAnsi" w:cstheme="minorHAnsi"/>
                <w:b/>
                <w:bCs/>
                <w:sz w:val="20"/>
                <w:szCs w:val="20"/>
                <w:lang w:val="en-US" w:bidi="km-KH"/>
              </w:rPr>
              <w:t>Post Level :</w:t>
            </w:r>
          </w:p>
        </w:tc>
        <w:tc>
          <w:tcPr>
            <w:tcW w:w="0" w:type="auto"/>
            <w:vAlign w:val="center"/>
            <w:hideMark/>
          </w:tcPr>
          <w:p w14:paraId="30898D81" w14:textId="3E633BFE" w:rsidR="009F6FCA" w:rsidRPr="009F6FCA" w:rsidRDefault="009F6FCA" w:rsidP="00F9069B">
            <w:pPr>
              <w:spacing w:after="0" w:line="240" w:lineRule="auto"/>
              <w:rPr>
                <w:rFonts w:asciiTheme="minorHAnsi" w:eastAsia="Times New Roman" w:hAnsiTheme="minorHAnsi" w:cstheme="minorHAnsi"/>
                <w:sz w:val="20"/>
                <w:szCs w:val="20"/>
                <w:lang w:val="en-US" w:bidi="km-KH"/>
              </w:rPr>
            </w:pPr>
            <w:r w:rsidRPr="009F6FCA">
              <w:rPr>
                <w:rFonts w:asciiTheme="minorHAnsi" w:eastAsia="Times New Roman" w:hAnsiTheme="minorHAnsi" w:cstheme="minorHAnsi"/>
                <w:sz w:val="20"/>
                <w:szCs w:val="20"/>
                <w:lang w:val="en-US" w:bidi="km-KH"/>
              </w:rPr>
              <w:t>Intern</w:t>
            </w:r>
          </w:p>
        </w:tc>
      </w:tr>
      <w:tr w:rsidR="00B21542" w:rsidRPr="00B21542" w14:paraId="41B5DECC" w14:textId="77777777" w:rsidTr="00B21542">
        <w:trPr>
          <w:tblCellSpacing w:w="30" w:type="dxa"/>
        </w:trPr>
        <w:tc>
          <w:tcPr>
            <w:tcW w:w="0" w:type="auto"/>
            <w:vAlign w:val="center"/>
            <w:hideMark/>
          </w:tcPr>
          <w:p w14:paraId="150AE100" w14:textId="77777777" w:rsidR="009F6FCA" w:rsidRPr="009F6FCA" w:rsidRDefault="009F6FCA" w:rsidP="009F6FCA">
            <w:pPr>
              <w:spacing w:after="0" w:line="240" w:lineRule="auto"/>
              <w:rPr>
                <w:rFonts w:asciiTheme="minorHAnsi" w:eastAsia="Times New Roman" w:hAnsiTheme="minorHAnsi" w:cstheme="minorHAnsi"/>
                <w:sz w:val="20"/>
                <w:szCs w:val="20"/>
                <w:lang w:val="en-US" w:bidi="km-KH"/>
              </w:rPr>
            </w:pPr>
            <w:r w:rsidRPr="009F6FCA">
              <w:rPr>
                <w:rFonts w:asciiTheme="minorHAnsi" w:eastAsia="Times New Roman" w:hAnsiTheme="minorHAnsi" w:cstheme="minorHAnsi"/>
                <w:b/>
                <w:bCs/>
                <w:sz w:val="20"/>
                <w:szCs w:val="20"/>
                <w:lang w:val="en-US" w:bidi="km-KH"/>
              </w:rPr>
              <w:t>Languages Required :</w:t>
            </w:r>
          </w:p>
        </w:tc>
        <w:tc>
          <w:tcPr>
            <w:tcW w:w="0" w:type="auto"/>
            <w:vAlign w:val="center"/>
            <w:hideMark/>
          </w:tcPr>
          <w:p w14:paraId="5D668980" w14:textId="6B4F8EE7" w:rsidR="009F6FCA" w:rsidRPr="009F6FCA" w:rsidRDefault="000751F5" w:rsidP="009F6FCA">
            <w:pPr>
              <w:spacing w:after="0" w:line="240" w:lineRule="auto"/>
              <w:rPr>
                <w:rFonts w:asciiTheme="minorHAnsi" w:eastAsia="Times New Roman" w:hAnsiTheme="minorHAnsi" w:cstheme="minorHAnsi"/>
                <w:sz w:val="20"/>
                <w:szCs w:val="20"/>
                <w:lang w:val="en-US" w:bidi="km-KH"/>
              </w:rPr>
            </w:pPr>
            <w:r>
              <w:rPr>
                <w:rFonts w:asciiTheme="minorHAnsi" w:eastAsia="Times New Roman" w:hAnsiTheme="minorHAnsi" w:cstheme="minorHAnsi"/>
                <w:sz w:val="20"/>
                <w:szCs w:val="20"/>
                <w:lang w:val="en-US" w:bidi="km-KH"/>
              </w:rPr>
              <w:t>English</w:t>
            </w:r>
          </w:p>
        </w:tc>
      </w:tr>
      <w:tr w:rsidR="00B21542" w:rsidRPr="00B21542" w14:paraId="7A5035B1" w14:textId="77777777" w:rsidTr="00813F00">
        <w:trPr>
          <w:tblCellSpacing w:w="30" w:type="dxa"/>
        </w:trPr>
        <w:tc>
          <w:tcPr>
            <w:tcW w:w="0" w:type="auto"/>
            <w:vAlign w:val="center"/>
            <w:hideMark/>
          </w:tcPr>
          <w:p w14:paraId="79311624" w14:textId="77777777" w:rsidR="009F6FCA" w:rsidRPr="009F6FCA" w:rsidRDefault="009F6FCA" w:rsidP="009F6FCA">
            <w:pPr>
              <w:spacing w:after="0" w:line="240" w:lineRule="auto"/>
              <w:rPr>
                <w:rFonts w:asciiTheme="minorHAnsi" w:eastAsia="Times New Roman" w:hAnsiTheme="minorHAnsi" w:cstheme="minorHAnsi"/>
                <w:sz w:val="20"/>
                <w:szCs w:val="20"/>
                <w:lang w:val="en-US" w:bidi="km-KH"/>
              </w:rPr>
            </w:pPr>
            <w:r w:rsidRPr="009F6FCA">
              <w:rPr>
                <w:rFonts w:asciiTheme="minorHAnsi" w:eastAsia="Times New Roman" w:hAnsiTheme="minorHAnsi" w:cstheme="minorHAnsi"/>
                <w:b/>
                <w:bCs/>
                <w:sz w:val="20"/>
                <w:szCs w:val="20"/>
                <w:lang w:val="en-US" w:bidi="km-KH"/>
              </w:rPr>
              <w:t>Starting Date :</w:t>
            </w:r>
            <w:r w:rsidRPr="009F6FCA">
              <w:rPr>
                <w:rFonts w:asciiTheme="minorHAnsi" w:eastAsia="Times New Roman" w:hAnsiTheme="minorHAnsi" w:cstheme="minorHAnsi"/>
                <w:sz w:val="20"/>
                <w:szCs w:val="20"/>
                <w:lang w:val="en-US" w:bidi="km-KH"/>
              </w:rPr>
              <w:br/>
              <w:t>(date when the selected candidate is expected to start)</w:t>
            </w:r>
          </w:p>
        </w:tc>
        <w:tc>
          <w:tcPr>
            <w:tcW w:w="0" w:type="auto"/>
            <w:vAlign w:val="center"/>
          </w:tcPr>
          <w:p w14:paraId="67909967" w14:textId="2099BD37" w:rsidR="009F6FCA" w:rsidRDefault="00813F00" w:rsidP="009F6FCA">
            <w:pPr>
              <w:spacing w:after="0" w:line="240" w:lineRule="auto"/>
              <w:rPr>
                <w:rFonts w:asciiTheme="minorHAnsi" w:eastAsia="Times New Roman" w:hAnsiTheme="minorHAnsi" w:cstheme="minorHAnsi"/>
                <w:sz w:val="20"/>
                <w:szCs w:val="20"/>
                <w:lang w:val="en-US" w:bidi="km-KH"/>
              </w:rPr>
            </w:pPr>
            <w:r>
              <w:rPr>
                <w:rFonts w:asciiTheme="minorHAnsi" w:eastAsia="Times New Roman" w:hAnsiTheme="minorHAnsi" w:cstheme="minorHAnsi"/>
                <w:sz w:val="20"/>
                <w:szCs w:val="20"/>
                <w:lang w:val="en-US" w:bidi="km-KH"/>
              </w:rPr>
              <w:t>February 1</w:t>
            </w:r>
            <w:r w:rsidRPr="00813F00">
              <w:rPr>
                <w:rFonts w:asciiTheme="minorHAnsi" w:eastAsia="Times New Roman" w:hAnsiTheme="minorHAnsi" w:cstheme="minorHAnsi"/>
                <w:sz w:val="20"/>
                <w:szCs w:val="20"/>
                <w:vertAlign w:val="superscript"/>
                <w:lang w:val="en-US" w:bidi="km-KH"/>
              </w:rPr>
              <w:t>st</w:t>
            </w:r>
            <w:r>
              <w:rPr>
                <w:rFonts w:asciiTheme="minorHAnsi" w:eastAsia="Times New Roman" w:hAnsiTheme="minorHAnsi" w:cstheme="minorHAnsi"/>
                <w:sz w:val="20"/>
                <w:szCs w:val="20"/>
                <w:lang w:val="en-US" w:bidi="km-KH"/>
              </w:rPr>
              <w:t xml:space="preserve"> 202</w:t>
            </w:r>
            <w:r w:rsidR="00871E76">
              <w:rPr>
                <w:rFonts w:asciiTheme="minorHAnsi" w:eastAsia="Times New Roman" w:hAnsiTheme="minorHAnsi" w:cstheme="minorHAnsi"/>
                <w:sz w:val="20"/>
                <w:szCs w:val="20"/>
                <w:lang w:val="en-US" w:bidi="km-KH"/>
              </w:rPr>
              <w:t>1</w:t>
            </w:r>
            <w:r>
              <w:rPr>
                <w:rFonts w:asciiTheme="minorHAnsi" w:eastAsia="Times New Roman" w:hAnsiTheme="minorHAnsi" w:cstheme="minorHAnsi"/>
                <w:sz w:val="20"/>
                <w:szCs w:val="20"/>
                <w:lang w:val="en-US" w:bidi="km-KH"/>
              </w:rPr>
              <w:t xml:space="preserve"> (option 1)</w:t>
            </w:r>
          </w:p>
          <w:p w14:paraId="6B2B61B4" w14:textId="302819E9" w:rsidR="00813F00" w:rsidRPr="009F6FCA" w:rsidRDefault="00871E76" w:rsidP="009F6FCA">
            <w:pPr>
              <w:spacing w:after="0" w:line="240" w:lineRule="auto"/>
              <w:rPr>
                <w:rFonts w:asciiTheme="minorHAnsi" w:eastAsia="Times New Roman" w:hAnsiTheme="minorHAnsi" w:cstheme="minorHAnsi"/>
                <w:sz w:val="20"/>
                <w:szCs w:val="20"/>
                <w:lang w:val="en-US" w:bidi="km-KH"/>
              </w:rPr>
            </w:pPr>
            <w:r>
              <w:rPr>
                <w:rFonts w:asciiTheme="minorHAnsi" w:eastAsia="Times New Roman" w:hAnsiTheme="minorHAnsi" w:cstheme="minorHAnsi"/>
                <w:sz w:val="20"/>
                <w:szCs w:val="20"/>
                <w:lang w:val="en-US" w:bidi="km-KH"/>
              </w:rPr>
              <w:t>July 1</w:t>
            </w:r>
            <w:r w:rsidRPr="00871E76">
              <w:rPr>
                <w:rFonts w:asciiTheme="minorHAnsi" w:eastAsia="Times New Roman" w:hAnsiTheme="minorHAnsi" w:cstheme="minorHAnsi"/>
                <w:sz w:val="20"/>
                <w:szCs w:val="20"/>
                <w:vertAlign w:val="superscript"/>
                <w:lang w:val="en-US" w:bidi="km-KH"/>
              </w:rPr>
              <w:t>st</w:t>
            </w:r>
            <w:r>
              <w:rPr>
                <w:rFonts w:asciiTheme="minorHAnsi" w:eastAsia="Times New Roman" w:hAnsiTheme="minorHAnsi" w:cstheme="minorHAnsi"/>
                <w:sz w:val="20"/>
                <w:szCs w:val="20"/>
                <w:lang w:val="en-US" w:bidi="km-KH"/>
              </w:rPr>
              <w:t xml:space="preserve"> 2021 (option 2)</w:t>
            </w:r>
          </w:p>
        </w:tc>
      </w:tr>
      <w:tr w:rsidR="00B21542" w:rsidRPr="00B21542" w14:paraId="4A6293F9" w14:textId="77777777" w:rsidTr="00B21542">
        <w:trPr>
          <w:tblCellSpacing w:w="30" w:type="dxa"/>
        </w:trPr>
        <w:tc>
          <w:tcPr>
            <w:tcW w:w="0" w:type="auto"/>
            <w:vAlign w:val="center"/>
            <w:hideMark/>
          </w:tcPr>
          <w:p w14:paraId="7228B884" w14:textId="77777777" w:rsidR="009F6FCA" w:rsidRPr="009F6FCA" w:rsidRDefault="009F6FCA" w:rsidP="009F6FCA">
            <w:pPr>
              <w:spacing w:after="0" w:line="240" w:lineRule="auto"/>
              <w:rPr>
                <w:rFonts w:asciiTheme="minorHAnsi" w:eastAsia="Times New Roman" w:hAnsiTheme="minorHAnsi" w:cstheme="minorHAnsi"/>
                <w:sz w:val="20"/>
                <w:szCs w:val="20"/>
                <w:lang w:val="en-US" w:bidi="km-KH"/>
              </w:rPr>
            </w:pPr>
            <w:r w:rsidRPr="009F6FCA">
              <w:rPr>
                <w:rFonts w:asciiTheme="minorHAnsi" w:eastAsia="Times New Roman" w:hAnsiTheme="minorHAnsi" w:cstheme="minorHAnsi"/>
                <w:b/>
                <w:bCs/>
                <w:sz w:val="20"/>
                <w:szCs w:val="20"/>
                <w:lang w:val="en-US" w:bidi="km-KH"/>
              </w:rPr>
              <w:t>Expected Duration of Assignment :</w:t>
            </w:r>
          </w:p>
        </w:tc>
        <w:tc>
          <w:tcPr>
            <w:tcW w:w="0" w:type="auto"/>
            <w:vAlign w:val="center"/>
            <w:hideMark/>
          </w:tcPr>
          <w:p w14:paraId="1F3B8B7A" w14:textId="5390FD5F" w:rsidR="009F6FCA" w:rsidRPr="009F6FCA" w:rsidRDefault="00871E76" w:rsidP="003D5A82">
            <w:pPr>
              <w:spacing w:after="0" w:line="240" w:lineRule="auto"/>
              <w:rPr>
                <w:rFonts w:asciiTheme="minorHAnsi" w:eastAsia="Times New Roman" w:hAnsiTheme="minorHAnsi" w:cstheme="minorHAnsi"/>
                <w:sz w:val="20"/>
                <w:szCs w:val="20"/>
                <w:lang w:val="en-US" w:bidi="km-KH"/>
              </w:rPr>
            </w:pPr>
            <w:r>
              <w:rPr>
                <w:rFonts w:asciiTheme="minorHAnsi" w:eastAsia="Times New Roman" w:hAnsiTheme="minorHAnsi" w:cstheme="minorHAnsi"/>
                <w:sz w:val="20"/>
                <w:szCs w:val="20"/>
                <w:lang w:val="en-US" w:bidi="km-KH"/>
              </w:rPr>
              <w:t>5-6 months</w:t>
            </w:r>
          </w:p>
        </w:tc>
      </w:tr>
      <w:tr w:rsidR="00B21542" w:rsidRPr="009F6FCA" w14:paraId="0CBD4F3B" w14:textId="77777777" w:rsidTr="00B21542">
        <w:trPr>
          <w:tblCellSpacing w:w="30" w:type="dxa"/>
        </w:trPr>
        <w:tc>
          <w:tcPr>
            <w:tcW w:w="0" w:type="auto"/>
            <w:gridSpan w:val="2"/>
            <w:vAlign w:val="center"/>
            <w:hideMark/>
          </w:tcPr>
          <w:p w14:paraId="545645B7" w14:textId="77777777" w:rsidR="009F6FCA" w:rsidRPr="009F6FCA" w:rsidRDefault="009F6FCA" w:rsidP="009F6FCA">
            <w:pPr>
              <w:pBdr>
                <w:bottom w:val="dotted" w:sz="6" w:space="2" w:color="666666"/>
              </w:pBdr>
              <w:spacing w:before="75" w:after="45" w:line="312" w:lineRule="auto"/>
              <w:outlineLvl w:val="2"/>
              <w:rPr>
                <w:rFonts w:asciiTheme="minorHAnsi" w:eastAsia="Times New Roman" w:hAnsiTheme="minorHAnsi" w:cstheme="minorHAnsi"/>
                <w:b/>
                <w:bCs/>
                <w:sz w:val="20"/>
                <w:szCs w:val="20"/>
                <w:lang w:val="en-US" w:bidi="km-KH"/>
              </w:rPr>
            </w:pPr>
            <w:r w:rsidRPr="009F6FCA">
              <w:rPr>
                <w:rFonts w:asciiTheme="minorHAnsi" w:eastAsia="Times New Roman" w:hAnsiTheme="minorHAnsi" w:cstheme="minorHAnsi"/>
                <w:b/>
                <w:bCs/>
                <w:color w:val="0070C0"/>
                <w:sz w:val="20"/>
                <w:szCs w:val="20"/>
                <w:lang w:val="en-US" w:bidi="km-KH"/>
              </w:rPr>
              <w:t>Background</w:t>
            </w:r>
          </w:p>
        </w:tc>
      </w:tr>
      <w:tr w:rsidR="00B21542" w:rsidRPr="009F6FCA" w14:paraId="6E7C2A4D" w14:textId="77777777" w:rsidTr="00B21542">
        <w:trPr>
          <w:tblCellSpacing w:w="30" w:type="dxa"/>
        </w:trPr>
        <w:tc>
          <w:tcPr>
            <w:tcW w:w="0" w:type="auto"/>
            <w:gridSpan w:val="2"/>
            <w:vAlign w:val="center"/>
            <w:hideMark/>
          </w:tcPr>
          <w:p w14:paraId="5595446D" w14:textId="7FBF4918" w:rsidR="00323844" w:rsidRPr="00F9069B" w:rsidRDefault="00323844" w:rsidP="00DA2634">
            <w:pPr>
              <w:tabs>
                <w:tab w:val="left" w:pos="3060"/>
                <w:tab w:val="decimal" w:pos="9498"/>
              </w:tabs>
              <w:spacing w:line="240" w:lineRule="auto"/>
              <w:ind w:right="613"/>
              <w:jc w:val="both"/>
              <w:rPr>
                <w:rFonts w:asciiTheme="minorHAnsi" w:hAnsiTheme="minorHAnsi" w:cstheme="minorHAnsi"/>
                <w:bCs/>
                <w:sz w:val="20"/>
                <w:szCs w:val="20"/>
              </w:rPr>
            </w:pPr>
            <w:r w:rsidRPr="00F9069B">
              <w:rPr>
                <w:rFonts w:asciiTheme="minorHAnsi" w:hAnsiTheme="minorHAnsi" w:cstheme="minorHAnsi"/>
                <w:sz w:val="20"/>
                <w:szCs w:val="20"/>
              </w:rPr>
              <w:t xml:space="preserve">UNICEF </w:t>
            </w:r>
            <w:r w:rsidRPr="00F9069B">
              <w:rPr>
                <w:rFonts w:asciiTheme="minorHAnsi" w:hAnsiTheme="minorHAnsi" w:cstheme="minorHAnsi"/>
                <w:bCs/>
                <w:sz w:val="20"/>
                <w:szCs w:val="20"/>
              </w:rPr>
              <w:t>is the United Nations Children’</w:t>
            </w:r>
            <w:r w:rsidR="0065170F">
              <w:rPr>
                <w:rFonts w:asciiTheme="minorHAnsi" w:hAnsiTheme="minorHAnsi" w:cstheme="minorHAnsi"/>
                <w:bCs/>
                <w:sz w:val="20"/>
                <w:szCs w:val="20"/>
              </w:rPr>
              <w:t>s</w:t>
            </w:r>
            <w:r w:rsidRPr="00F9069B">
              <w:rPr>
                <w:rFonts w:asciiTheme="minorHAnsi" w:hAnsiTheme="minorHAnsi" w:cstheme="minorHAnsi"/>
                <w:bCs/>
                <w:sz w:val="20"/>
                <w:szCs w:val="20"/>
              </w:rPr>
              <w:t xml:space="preserve"> Fund, which has more than </w:t>
            </w:r>
            <w:r w:rsidR="00DC5618">
              <w:rPr>
                <w:rFonts w:asciiTheme="minorHAnsi" w:hAnsiTheme="minorHAnsi" w:cstheme="minorHAnsi"/>
                <w:bCs/>
                <w:sz w:val="20"/>
                <w:szCs w:val="20"/>
              </w:rPr>
              <w:t>10</w:t>
            </w:r>
            <w:r w:rsidRPr="00F9069B">
              <w:rPr>
                <w:rFonts w:asciiTheme="minorHAnsi" w:hAnsiTheme="minorHAnsi" w:cstheme="minorHAnsi"/>
                <w:bCs/>
                <w:sz w:val="20"/>
                <w:szCs w:val="20"/>
              </w:rPr>
              <w:t>,000 staff members working in 1</w:t>
            </w:r>
            <w:r w:rsidR="00FB1901">
              <w:rPr>
                <w:rFonts w:asciiTheme="minorHAnsi" w:hAnsiTheme="minorHAnsi" w:cstheme="minorHAnsi"/>
                <w:bCs/>
                <w:sz w:val="20"/>
                <w:szCs w:val="20"/>
              </w:rPr>
              <w:t>90</w:t>
            </w:r>
            <w:r w:rsidRPr="00F9069B">
              <w:rPr>
                <w:rFonts w:asciiTheme="minorHAnsi" w:hAnsiTheme="minorHAnsi" w:cstheme="minorHAnsi"/>
                <w:bCs/>
                <w:sz w:val="20"/>
                <w:szCs w:val="20"/>
              </w:rPr>
              <w:t xml:space="preserve"> countries and territories around the world. UNICEF began providing assistance to Cambodia in 1952 and has been working since then to improve the wellbeing of Cambodian children. UNICEF established its first country office in 1973 in the capital of Phnom Penh.</w:t>
            </w:r>
            <w:r w:rsidR="002C118F">
              <w:rPr>
                <w:rFonts w:asciiTheme="minorHAnsi" w:hAnsiTheme="minorHAnsi" w:cstheme="minorHAnsi"/>
                <w:bCs/>
                <w:sz w:val="20"/>
                <w:szCs w:val="20"/>
              </w:rPr>
              <w:t xml:space="preserve"> More information on what we do in Cambodia is available at </w:t>
            </w:r>
            <w:hyperlink r:id="rId10" w:history="1">
              <w:r w:rsidR="002C118F" w:rsidRPr="00631D83">
                <w:rPr>
                  <w:rStyle w:val="Hyperlink"/>
                  <w:rFonts w:asciiTheme="minorHAnsi" w:hAnsiTheme="minorHAnsi" w:cstheme="minorHAnsi"/>
                  <w:sz w:val="20"/>
                  <w:szCs w:val="20"/>
                </w:rPr>
                <w:t>https://www.unicef.org/cambodia/</w:t>
              </w:r>
            </w:hyperlink>
            <w:r w:rsidR="002C118F">
              <w:rPr>
                <w:rFonts w:asciiTheme="minorHAnsi" w:hAnsiTheme="minorHAnsi" w:cstheme="minorHAnsi"/>
                <w:bCs/>
                <w:sz w:val="20"/>
                <w:szCs w:val="20"/>
              </w:rPr>
              <w:t xml:space="preserve">. </w:t>
            </w:r>
          </w:p>
          <w:p w14:paraId="5A6EFA10" w14:textId="19834381" w:rsidR="009F6FCA" w:rsidRPr="009F6FCA" w:rsidRDefault="002C118F" w:rsidP="00DA2634">
            <w:pPr>
              <w:tabs>
                <w:tab w:val="left" w:pos="3060"/>
                <w:tab w:val="decimal" w:pos="9498"/>
              </w:tabs>
              <w:spacing w:line="240" w:lineRule="auto"/>
              <w:ind w:right="613"/>
              <w:jc w:val="both"/>
              <w:rPr>
                <w:rFonts w:ascii="Arial" w:hAnsi="Arial" w:cs="Arial"/>
                <w:bCs/>
                <w:sz w:val="20"/>
                <w:szCs w:val="20"/>
              </w:rPr>
            </w:pPr>
            <w:r>
              <w:rPr>
                <w:rFonts w:asciiTheme="minorHAnsi" w:hAnsiTheme="minorHAnsi" w:cstheme="minorHAnsi"/>
                <w:bCs/>
                <w:sz w:val="20"/>
                <w:szCs w:val="20"/>
              </w:rPr>
              <w:t xml:space="preserve">We are now looking </w:t>
            </w:r>
            <w:r w:rsidR="00AD6920">
              <w:rPr>
                <w:rFonts w:asciiTheme="minorHAnsi" w:hAnsiTheme="minorHAnsi" w:cstheme="minorHAnsi"/>
                <w:bCs/>
                <w:sz w:val="20"/>
                <w:szCs w:val="20"/>
              </w:rPr>
              <w:t>for interns to contribute to our team for a p</w:t>
            </w:r>
            <w:r w:rsidR="00DA2634">
              <w:rPr>
                <w:rFonts w:asciiTheme="minorHAnsi" w:hAnsiTheme="minorHAnsi" w:cstheme="minorHAnsi"/>
                <w:bCs/>
                <w:sz w:val="20"/>
                <w:szCs w:val="20"/>
              </w:rPr>
              <w:t>eriod between 3-6 months in 20</w:t>
            </w:r>
            <w:r w:rsidR="00F72B6C">
              <w:rPr>
                <w:rFonts w:asciiTheme="minorHAnsi" w:hAnsiTheme="minorHAnsi" w:cstheme="minorHAnsi"/>
                <w:bCs/>
                <w:sz w:val="20"/>
                <w:szCs w:val="20"/>
              </w:rPr>
              <w:t>21</w:t>
            </w:r>
            <w:bookmarkStart w:id="0" w:name="_GoBack"/>
            <w:bookmarkEnd w:id="0"/>
            <w:r w:rsidR="00AD6920">
              <w:rPr>
                <w:rFonts w:asciiTheme="minorHAnsi" w:hAnsiTheme="minorHAnsi" w:cstheme="minorHAnsi"/>
                <w:bCs/>
                <w:sz w:val="20"/>
                <w:szCs w:val="20"/>
              </w:rPr>
              <w:t>. We offer supervision, access to information, engaging working environment and the possibility to work FOR EVERY CHILD.</w:t>
            </w:r>
          </w:p>
        </w:tc>
      </w:tr>
      <w:tr w:rsidR="00B21542" w:rsidRPr="009F6FCA" w14:paraId="555DCA19" w14:textId="77777777" w:rsidTr="00B21542">
        <w:trPr>
          <w:tblCellSpacing w:w="30" w:type="dxa"/>
        </w:trPr>
        <w:tc>
          <w:tcPr>
            <w:tcW w:w="0" w:type="auto"/>
            <w:gridSpan w:val="2"/>
            <w:vAlign w:val="center"/>
            <w:hideMark/>
          </w:tcPr>
          <w:p w14:paraId="2C6FBACB" w14:textId="77777777" w:rsidR="009F6FCA" w:rsidRPr="009F6FCA" w:rsidRDefault="00F9069B" w:rsidP="00F9069B">
            <w:pPr>
              <w:pBdr>
                <w:bottom w:val="dotted" w:sz="6" w:space="2" w:color="666666"/>
              </w:pBdr>
              <w:spacing w:before="75" w:after="45" w:line="312" w:lineRule="auto"/>
              <w:outlineLvl w:val="2"/>
              <w:rPr>
                <w:rFonts w:asciiTheme="minorHAnsi" w:eastAsia="Times New Roman" w:hAnsiTheme="minorHAnsi" w:cstheme="minorHAnsi"/>
                <w:b/>
                <w:bCs/>
                <w:sz w:val="20"/>
                <w:szCs w:val="20"/>
                <w:lang w:val="en-US" w:bidi="km-KH"/>
              </w:rPr>
            </w:pPr>
            <w:r>
              <w:rPr>
                <w:rFonts w:asciiTheme="minorHAnsi" w:eastAsia="Times New Roman" w:hAnsiTheme="minorHAnsi" w:cstheme="minorHAnsi"/>
                <w:b/>
                <w:bCs/>
                <w:color w:val="0070C0"/>
                <w:sz w:val="20"/>
                <w:szCs w:val="20"/>
                <w:lang w:val="en-US" w:bidi="km-KH"/>
              </w:rPr>
              <w:t xml:space="preserve">Description of </w:t>
            </w:r>
            <w:r w:rsidR="002D3AEA">
              <w:rPr>
                <w:rFonts w:asciiTheme="minorHAnsi" w:eastAsia="Times New Roman" w:hAnsiTheme="minorHAnsi" w:cstheme="minorHAnsi"/>
                <w:b/>
                <w:bCs/>
                <w:color w:val="0070C0"/>
                <w:sz w:val="20"/>
                <w:szCs w:val="20"/>
                <w:lang w:val="en-US" w:bidi="km-KH"/>
              </w:rPr>
              <w:t>Duties</w:t>
            </w:r>
          </w:p>
        </w:tc>
      </w:tr>
      <w:tr w:rsidR="00B21542" w:rsidRPr="009F6FCA" w14:paraId="1EB98442" w14:textId="77777777" w:rsidTr="00B21542">
        <w:trPr>
          <w:tblCellSpacing w:w="30" w:type="dxa"/>
        </w:trPr>
        <w:tc>
          <w:tcPr>
            <w:tcW w:w="0" w:type="auto"/>
            <w:gridSpan w:val="2"/>
            <w:vAlign w:val="center"/>
            <w:hideMark/>
          </w:tcPr>
          <w:p w14:paraId="55CF4677" w14:textId="426BCF79" w:rsidR="00CF58DC" w:rsidRDefault="00CF58DC" w:rsidP="00DA2634">
            <w:pPr>
              <w:tabs>
                <w:tab w:val="left" w:pos="3060"/>
                <w:tab w:val="decimal" w:pos="9498"/>
              </w:tabs>
              <w:spacing w:line="240" w:lineRule="auto"/>
              <w:ind w:right="613"/>
              <w:jc w:val="both"/>
              <w:rPr>
                <w:rFonts w:asciiTheme="minorHAnsi" w:hAnsiTheme="minorHAnsi" w:cstheme="minorHAnsi"/>
                <w:bCs/>
                <w:sz w:val="20"/>
                <w:szCs w:val="20"/>
              </w:rPr>
            </w:pPr>
            <w:r w:rsidRPr="00DA2634">
              <w:rPr>
                <w:rFonts w:asciiTheme="minorHAnsi" w:hAnsiTheme="minorHAnsi" w:cstheme="minorHAnsi"/>
                <w:bCs/>
                <w:sz w:val="20"/>
                <w:szCs w:val="20"/>
              </w:rPr>
              <w:t>Under the guidance and supervision of the UNICEF Evaluation Specialist, the Evaluation Intern supports the effective implementation of UNICEF Evaluation Policy, evaluation requirements for the Country Programme and more broadly the generation of evidence to help UNICEF achieve better results for children. The Evaluation Intern will have an opportunity to work in close collaboration with Programme and Operations Teams in the UNICEF Cambodia CO and will learn how to ensure that evaluations of programmes and projects are timely undertaken and that findings and recommendations are implemented and followed up on. It is expected that the Evaluation Inter</w:t>
            </w:r>
            <w:r w:rsidR="00B87952">
              <w:rPr>
                <w:rFonts w:asciiTheme="minorHAnsi" w:hAnsiTheme="minorHAnsi" w:cstheme="minorHAnsi"/>
                <w:bCs/>
                <w:sz w:val="20"/>
                <w:szCs w:val="20"/>
              </w:rPr>
              <w:t>n</w:t>
            </w:r>
            <w:r w:rsidRPr="00DA2634">
              <w:rPr>
                <w:rFonts w:asciiTheme="minorHAnsi" w:hAnsiTheme="minorHAnsi" w:cstheme="minorHAnsi"/>
                <w:bCs/>
                <w:sz w:val="20"/>
                <w:szCs w:val="20"/>
              </w:rPr>
              <w:t xml:space="preserve"> will apply the latest thinking and resources on evaluation to help generate credible evidence and promote evaluation use through innovation and knowledge management. </w:t>
            </w:r>
          </w:p>
          <w:p w14:paraId="3D031D7D" w14:textId="54368376" w:rsidR="004A7521" w:rsidRPr="00DA2634" w:rsidRDefault="004A7521" w:rsidP="00DA2634">
            <w:pPr>
              <w:tabs>
                <w:tab w:val="left" w:pos="3060"/>
                <w:tab w:val="decimal" w:pos="9498"/>
              </w:tabs>
              <w:spacing w:line="240" w:lineRule="auto"/>
              <w:ind w:right="613"/>
              <w:jc w:val="both"/>
              <w:rPr>
                <w:rFonts w:asciiTheme="minorHAnsi" w:hAnsiTheme="minorHAnsi" w:cstheme="minorHAnsi"/>
                <w:bCs/>
                <w:sz w:val="20"/>
                <w:szCs w:val="20"/>
              </w:rPr>
            </w:pPr>
            <w:r>
              <w:rPr>
                <w:rFonts w:asciiTheme="minorHAnsi" w:hAnsiTheme="minorHAnsi" w:cstheme="minorHAnsi"/>
                <w:bCs/>
                <w:sz w:val="20"/>
                <w:szCs w:val="20"/>
              </w:rPr>
              <w:t xml:space="preserve">In light of the COVID-19 pandemic, </w:t>
            </w:r>
            <w:r w:rsidR="00697C32">
              <w:rPr>
                <w:rFonts w:asciiTheme="minorHAnsi" w:hAnsiTheme="minorHAnsi" w:cstheme="minorHAnsi"/>
                <w:bCs/>
                <w:sz w:val="20"/>
                <w:szCs w:val="20"/>
              </w:rPr>
              <w:t xml:space="preserve">candidates not actually residing in Cambodia will be considered for remote internship in case travel is not possible. </w:t>
            </w:r>
            <w:r w:rsidR="00C75A63">
              <w:rPr>
                <w:rFonts w:asciiTheme="minorHAnsi" w:hAnsiTheme="minorHAnsi" w:cstheme="minorHAnsi"/>
                <w:bCs/>
                <w:sz w:val="20"/>
                <w:szCs w:val="20"/>
              </w:rPr>
              <w:t>Candidates should consider the need to work at least half of the day on Cambodia working hours.</w:t>
            </w:r>
            <w:r w:rsidR="008D0CAB">
              <w:rPr>
                <w:rFonts w:asciiTheme="minorHAnsi" w:hAnsiTheme="minorHAnsi" w:cstheme="minorHAnsi"/>
                <w:bCs/>
                <w:sz w:val="20"/>
                <w:szCs w:val="20"/>
              </w:rPr>
              <w:t xml:space="preserve"> Candidates already in Cambodia are also encouraged to apply.</w:t>
            </w:r>
          </w:p>
          <w:p w14:paraId="2B56449C" w14:textId="778B964B" w:rsidR="000751F5" w:rsidRPr="00DA2634" w:rsidRDefault="000751F5" w:rsidP="00DA2634">
            <w:pPr>
              <w:tabs>
                <w:tab w:val="left" w:pos="3060"/>
                <w:tab w:val="decimal" w:pos="9498"/>
              </w:tabs>
              <w:spacing w:line="240" w:lineRule="auto"/>
              <w:ind w:right="613"/>
              <w:jc w:val="both"/>
              <w:rPr>
                <w:rFonts w:asciiTheme="minorHAnsi" w:hAnsiTheme="minorHAnsi" w:cstheme="minorHAnsi"/>
                <w:bCs/>
                <w:sz w:val="20"/>
                <w:szCs w:val="20"/>
              </w:rPr>
            </w:pPr>
            <w:r w:rsidRPr="00DA2634">
              <w:rPr>
                <w:rFonts w:asciiTheme="minorHAnsi" w:hAnsiTheme="minorHAnsi" w:cstheme="minorHAnsi"/>
                <w:bCs/>
                <w:sz w:val="20"/>
                <w:szCs w:val="20"/>
              </w:rPr>
              <w:t xml:space="preserve">In close collaboration with the </w:t>
            </w:r>
            <w:r w:rsidR="008D0CAB">
              <w:rPr>
                <w:rFonts w:asciiTheme="minorHAnsi" w:hAnsiTheme="minorHAnsi" w:cstheme="minorHAnsi"/>
                <w:bCs/>
                <w:sz w:val="20"/>
                <w:szCs w:val="20"/>
              </w:rPr>
              <w:t xml:space="preserve">PME, </w:t>
            </w:r>
            <w:r w:rsidRPr="00DA2634">
              <w:rPr>
                <w:rFonts w:asciiTheme="minorHAnsi" w:hAnsiTheme="minorHAnsi" w:cstheme="minorHAnsi"/>
                <w:bCs/>
                <w:sz w:val="20"/>
                <w:szCs w:val="20"/>
              </w:rPr>
              <w:t>Programme and Operations Teams within UNICEF Cambodia</w:t>
            </w:r>
            <w:r w:rsidR="00622F2B">
              <w:rPr>
                <w:rFonts w:asciiTheme="minorHAnsi" w:hAnsiTheme="minorHAnsi" w:cstheme="minorHAnsi"/>
                <w:bCs/>
                <w:sz w:val="20"/>
                <w:szCs w:val="20"/>
              </w:rPr>
              <w:t xml:space="preserve"> </w:t>
            </w:r>
            <w:r w:rsidRPr="00DA2634">
              <w:rPr>
                <w:rFonts w:asciiTheme="minorHAnsi" w:hAnsiTheme="minorHAnsi" w:cstheme="minorHAnsi"/>
                <w:bCs/>
                <w:sz w:val="20"/>
                <w:szCs w:val="20"/>
              </w:rPr>
              <w:t xml:space="preserve">the responsibilities of the Evaluation Intern will include, but not limited to, the following: </w:t>
            </w:r>
          </w:p>
          <w:p w14:paraId="2792DBA1" w14:textId="77777777" w:rsidR="000751F5" w:rsidRPr="00DA2634" w:rsidRDefault="000751F5" w:rsidP="00DA2634">
            <w:pPr>
              <w:pStyle w:val="NormalWeb"/>
              <w:numPr>
                <w:ilvl w:val="0"/>
                <w:numId w:val="21"/>
              </w:numPr>
              <w:shd w:val="clear" w:color="auto" w:fill="FFFFFF"/>
              <w:spacing w:before="0" w:beforeAutospacing="0" w:after="0" w:afterAutospacing="0"/>
              <w:rPr>
                <w:rFonts w:asciiTheme="minorHAnsi" w:hAnsiTheme="minorHAnsi" w:cstheme="minorHAnsi"/>
                <w:b/>
                <w:i/>
                <w:color w:val="auto"/>
                <w:sz w:val="20"/>
                <w:szCs w:val="20"/>
                <w:lang w:val="en-GB"/>
              </w:rPr>
            </w:pPr>
            <w:r w:rsidRPr="00DA2634">
              <w:rPr>
                <w:rFonts w:asciiTheme="minorHAnsi" w:hAnsiTheme="minorHAnsi" w:cstheme="minorHAnsi"/>
                <w:b/>
                <w:i/>
                <w:color w:val="auto"/>
                <w:sz w:val="20"/>
                <w:szCs w:val="20"/>
                <w:lang w:val="en-GB"/>
              </w:rPr>
              <w:t xml:space="preserve">Evaluation planning </w:t>
            </w:r>
          </w:p>
          <w:p w14:paraId="613C490F" w14:textId="7C8C0BFB" w:rsidR="000751F5" w:rsidRPr="00DA2634" w:rsidRDefault="000751F5" w:rsidP="00DA2634">
            <w:pPr>
              <w:pStyle w:val="ListParagraph"/>
              <w:numPr>
                <w:ilvl w:val="0"/>
                <w:numId w:val="20"/>
              </w:numPr>
              <w:spacing w:after="240" w:line="240" w:lineRule="auto"/>
              <w:ind w:left="1080"/>
              <w:rPr>
                <w:rFonts w:asciiTheme="minorHAnsi" w:hAnsiTheme="minorHAnsi" w:cstheme="minorHAnsi"/>
                <w:sz w:val="20"/>
                <w:szCs w:val="20"/>
              </w:rPr>
            </w:pPr>
            <w:r w:rsidRPr="00DA2634">
              <w:rPr>
                <w:rFonts w:asciiTheme="minorHAnsi" w:hAnsiTheme="minorHAnsi" w:cstheme="minorHAnsi"/>
                <w:sz w:val="20"/>
                <w:szCs w:val="20"/>
              </w:rPr>
              <w:t>Provide technical and administrative support throughout all stages of evaluation planning processes (i.e., prepare evaluation frameworks, compile background documents, identify key informants, prepare evaluation missions, etc.).</w:t>
            </w:r>
            <w:r w:rsidR="00101CD6">
              <w:rPr>
                <w:rFonts w:asciiTheme="minorHAnsi" w:hAnsiTheme="minorHAnsi" w:cstheme="minorHAnsi"/>
                <w:sz w:val="20"/>
                <w:szCs w:val="20"/>
              </w:rPr>
              <w:t xml:space="preserve"> This will apply to the ongoing VAC evaluation as well as a potential upcoming evaluation planning exercises to start later in 202</w:t>
            </w:r>
            <w:r w:rsidR="00EF0D65">
              <w:rPr>
                <w:rFonts w:asciiTheme="minorHAnsi" w:hAnsiTheme="minorHAnsi" w:cstheme="minorHAnsi"/>
                <w:sz w:val="20"/>
                <w:szCs w:val="20"/>
              </w:rPr>
              <w:t>1</w:t>
            </w:r>
            <w:r w:rsidR="00974F3A">
              <w:rPr>
                <w:rFonts w:asciiTheme="minorHAnsi" w:hAnsiTheme="minorHAnsi" w:cstheme="minorHAnsi"/>
                <w:sz w:val="20"/>
                <w:szCs w:val="20"/>
              </w:rPr>
              <w:t xml:space="preserve"> (e.g. cash transfer evaluation</w:t>
            </w:r>
            <w:r w:rsidR="00EF0D65">
              <w:rPr>
                <w:rFonts w:asciiTheme="minorHAnsi" w:hAnsiTheme="minorHAnsi" w:cstheme="minorHAnsi"/>
                <w:sz w:val="20"/>
                <w:szCs w:val="20"/>
              </w:rPr>
              <w:t>, Climate responsive WASH</w:t>
            </w:r>
            <w:r w:rsidR="00974F3A">
              <w:rPr>
                <w:rFonts w:asciiTheme="minorHAnsi" w:hAnsiTheme="minorHAnsi" w:cstheme="minorHAnsi"/>
                <w:sz w:val="20"/>
                <w:szCs w:val="20"/>
              </w:rPr>
              <w:t>).</w:t>
            </w:r>
          </w:p>
          <w:p w14:paraId="60CBBBA9" w14:textId="77777777" w:rsidR="000751F5" w:rsidRPr="00DA2634" w:rsidRDefault="000751F5" w:rsidP="00DA2634">
            <w:pPr>
              <w:pStyle w:val="ListParagraph"/>
              <w:spacing w:after="240" w:line="240" w:lineRule="auto"/>
              <w:rPr>
                <w:rFonts w:asciiTheme="minorHAnsi" w:hAnsiTheme="minorHAnsi" w:cstheme="minorHAnsi"/>
                <w:sz w:val="20"/>
                <w:szCs w:val="20"/>
              </w:rPr>
            </w:pPr>
          </w:p>
          <w:p w14:paraId="02EB1BDD" w14:textId="77777777" w:rsidR="000751F5" w:rsidRPr="00DA2634" w:rsidRDefault="000751F5" w:rsidP="00DA2634">
            <w:pPr>
              <w:pStyle w:val="ListParagraph"/>
              <w:numPr>
                <w:ilvl w:val="0"/>
                <w:numId w:val="21"/>
              </w:numPr>
              <w:spacing w:after="240" w:line="240" w:lineRule="auto"/>
              <w:rPr>
                <w:rFonts w:asciiTheme="minorHAnsi" w:hAnsiTheme="minorHAnsi" w:cstheme="minorHAnsi"/>
                <w:b/>
                <w:i/>
                <w:sz w:val="20"/>
                <w:szCs w:val="20"/>
              </w:rPr>
            </w:pPr>
            <w:r w:rsidRPr="00DA2634">
              <w:rPr>
                <w:rFonts w:asciiTheme="minorHAnsi" w:hAnsiTheme="minorHAnsi" w:cstheme="minorHAnsi"/>
                <w:b/>
                <w:i/>
                <w:sz w:val="20"/>
                <w:szCs w:val="20"/>
              </w:rPr>
              <w:t>Evaluation management, monitoring and delivery of results</w:t>
            </w:r>
          </w:p>
          <w:p w14:paraId="10989C1E" w14:textId="77777777" w:rsidR="000751F5" w:rsidRPr="00DA2634" w:rsidRDefault="000751F5" w:rsidP="00DA2634">
            <w:pPr>
              <w:pStyle w:val="ListParagraph"/>
              <w:numPr>
                <w:ilvl w:val="0"/>
                <w:numId w:val="20"/>
              </w:numPr>
              <w:spacing w:after="240" w:line="240" w:lineRule="auto"/>
              <w:ind w:left="1080"/>
              <w:rPr>
                <w:rFonts w:asciiTheme="minorHAnsi" w:hAnsiTheme="minorHAnsi" w:cstheme="minorHAnsi"/>
                <w:sz w:val="20"/>
                <w:szCs w:val="20"/>
              </w:rPr>
            </w:pPr>
            <w:r w:rsidRPr="00DA2634">
              <w:rPr>
                <w:rFonts w:asciiTheme="minorHAnsi" w:hAnsiTheme="minorHAnsi" w:cstheme="minorHAnsi"/>
                <w:sz w:val="20"/>
                <w:szCs w:val="20"/>
              </w:rPr>
              <w:t xml:space="preserve">Review and provide technical comments on draft evaluation reports to ensure that they meet UNICEF reporting standards. </w:t>
            </w:r>
          </w:p>
          <w:p w14:paraId="49A9F288" w14:textId="77777777" w:rsidR="000751F5" w:rsidRPr="00DA2634" w:rsidRDefault="000751F5" w:rsidP="00DA2634">
            <w:pPr>
              <w:pStyle w:val="ListParagraph"/>
              <w:numPr>
                <w:ilvl w:val="0"/>
                <w:numId w:val="20"/>
              </w:numPr>
              <w:spacing w:after="240" w:line="240" w:lineRule="auto"/>
              <w:ind w:left="1080"/>
              <w:rPr>
                <w:rFonts w:asciiTheme="minorHAnsi" w:hAnsiTheme="minorHAnsi" w:cstheme="minorHAnsi"/>
                <w:sz w:val="20"/>
                <w:szCs w:val="20"/>
              </w:rPr>
            </w:pPr>
            <w:r w:rsidRPr="00DA2634">
              <w:rPr>
                <w:rFonts w:asciiTheme="minorHAnsi" w:hAnsiTheme="minorHAnsi" w:cstheme="minorHAnsi"/>
                <w:sz w:val="20"/>
                <w:szCs w:val="20"/>
              </w:rPr>
              <w:lastRenderedPageBreak/>
              <w:t xml:space="preserve">Keep record of comments provided to draft reports for easy reference and/or to ensure that comments are properly incorporated and addressed by external evaluators. </w:t>
            </w:r>
          </w:p>
          <w:p w14:paraId="17CA2EC4" w14:textId="77777777" w:rsidR="000751F5" w:rsidRPr="00DA2634" w:rsidRDefault="000751F5" w:rsidP="00DA2634">
            <w:pPr>
              <w:pStyle w:val="ListParagraph"/>
              <w:numPr>
                <w:ilvl w:val="0"/>
                <w:numId w:val="20"/>
              </w:numPr>
              <w:spacing w:after="240" w:line="240" w:lineRule="auto"/>
              <w:ind w:left="1080"/>
              <w:rPr>
                <w:rFonts w:asciiTheme="minorHAnsi" w:hAnsiTheme="minorHAnsi" w:cstheme="minorHAnsi"/>
                <w:sz w:val="20"/>
                <w:szCs w:val="20"/>
              </w:rPr>
            </w:pPr>
            <w:r w:rsidRPr="00DA2634">
              <w:rPr>
                <w:rFonts w:asciiTheme="minorHAnsi" w:hAnsiTheme="minorHAnsi" w:cstheme="minorHAnsi"/>
                <w:sz w:val="20"/>
                <w:szCs w:val="20"/>
              </w:rPr>
              <w:t>Participate in programme monitoring and review exercises and prepare minutes/reports on results for follow up action by senior management and other stakeholders on the implementation of management responses to evaluations.</w:t>
            </w:r>
          </w:p>
          <w:p w14:paraId="4270C322" w14:textId="77777777" w:rsidR="000751F5" w:rsidRPr="00DA2634" w:rsidRDefault="000751F5" w:rsidP="00DA2634">
            <w:pPr>
              <w:pStyle w:val="ListParagraph"/>
              <w:spacing w:after="240" w:line="240" w:lineRule="auto"/>
              <w:rPr>
                <w:rFonts w:asciiTheme="minorHAnsi" w:hAnsiTheme="minorHAnsi" w:cstheme="minorHAnsi"/>
                <w:b/>
                <w:i/>
                <w:sz w:val="20"/>
                <w:szCs w:val="20"/>
              </w:rPr>
            </w:pPr>
          </w:p>
          <w:p w14:paraId="7AFAD673" w14:textId="5F2222F9" w:rsidR="000751F5" w:rsidRPr="00DA2634" w:rsidRDefault="005C6B70" w:rsidP="00DA2634">
            <w:pPr>
              <w:pStyle w:val="ListParagraph"/>
              <w:numPr>
                <w:ilvl w:val="0"/>
                <w:numId w:val="21"/>
              </w:numPr>
              <w:spacing w:after="240" w:line="240" w:lineRule="auto"/>
              <w:rPr>
                <w:rFonts w:asciiTheme="minorHAnsi" w:hAnsiTheme="minorHAnsi" w:cstheme="minorHAnsi"/>
                <w:b/>
                <w:i/>
                <w:sz w:val="20"/>
                <w:szCs w:val="20"/>
              </w:rPr>
            </w:pPr>
            <w:r>
              <w:rPr>
                <w:rFonts w:asciiTheme="minorHAnsi" w:hAnsiTheme="minorHAnsi" w:cstheme="minorHAnsi"/>
                <w:b/>
                <w:i/>
                <w:sz w:val="20"/>
                <w:szCs w:val="20"/>
              </w:rPr>
              <w:t>Support Covid-19 evaluative activities</w:t>
            </w:r>
          </w:p>
          <w:p w14:paraId="0ECD04EC" w14:textId="324ECE1A" w:rsidR="009F6FCA" w:rsidRDefault="00CA62C1" w:rsidP="00DA2634">
            <w:pPr>
              <w:pStyle w:val="ListParagraph"/>
              <w:numPr>
                <w:ilvl w:val="0"/>
                <w:numId w:val="20"/>
              </w:numPr>
              <w:spacing w:after="240" w:line="240" w:lineRule="auto"/>
              <w:ind w:left="1080"/>
              <w:rPr>
                <w:rFonts w:asciiTheme="minorHAnsi" w:hAnsiTheme="minorHAnsi" w:cstheme="minorHAnsi"/>
                <w:sz w:val="20"/>
                <w:szCs w:val="20"/>
              </w:rPr>
            </w:pPr>
            <w:r>
              <w:rPr>
                <w:rFonts w:asciiTheme="minorHAnsi" w:hAnsiTheme="minorHAnsi" w:cstheme="minorHAnsi"/>
                <w:sz w:val="20"/>
                <w:szCs w:val="20"/>
              </w:rPr>
              <w:t>Analyse data coming from the social impact study and write 2-page descriptive briefs o</w:t>
            </w:r>
            <w:r w:rsidR="00E94B0C">
              <w:rPr>
                <w:rFonts w:asciiTheme="minorHAnsi" w:hAnsiTheme="minorHAnsi" w:cstheme="minorHAnsi"/>
                <w:sz w:val="20"/>
                <w:szCs w:val="20"/>
              </w:rPr>
              <w:t>n each of the social impact study module and wave</w:t>
            </w:r>
          </w:p>
          <w:p w14:paraId="14457930" w14:textId="77777777" w:rsidR="00A0107A" w:rsidRDefault="00A0107A" w:rsidP="00A0107A">
            <w:pPr>
              <w:pStyle w:val="ListParagraph"/>
              <w:spacing w:after="240" w:line="240" w:lineRule="auto"/>
              <w:ind w:left="1080"/>
              <w:rPr>
                <w:rFonts w:asciiTheme="minorHAnsi" w:hAnsiTheme="minorHAnsi" w:cstheme="minorHAnsi"/>
                <w:sz w:val="20"/>
                <w:szCs w:val="20"/>
              </w:rPr>
            </w:pPr>
          </w:p>
          <w:p w14:paraId="3B2701C4" w14:textId="77777777" w:rsidR="00266285" w:rsidRDefault="00266285" w:rsidP="00266285">
            <w:pPr>
              <w:pStyle w:val="ListParagraph"/>
              <w:numPr>
                <w:ilvl w:val="0"/>
                <w:numId w:val="21"/>
              </w:numPr>
              <w:spacing w:after="240" w:line="240" w:lineRule="auto"/>
              <w:rPr>
                <w:rFonts w:asciiTheme="minorHAnsi" w:hAnsiTheme="minorHAnsi" w:cstheme="minorHAnsi"/>
                <w:b/>
                <w:bCs/>
                <w:sz w:val="20"/>
                <w:szCs w:val="20"/>
              </w:rPr>
            </w:pPr>
            <w:r w:rsidRPr="00CA62C1">
              <w:rPr>
                <w:rFonts w:asciiTheme="minorHAnsi" w:hAnsiTheme="minorHAnsi" w:cstheme="minorHAnsi"/>
                <w:b/>
                <w:bCs/>
                <w:sz w:val="20"/>
                <w:szCs w:val="20"/>
              </w:rPr>
              <w:t xml:space="preserve">Cross sectoral </w:t>
            </w:r>
            <w:r>
              <w:rPr>
                <w:rFonts w:asciiTheme="minorHAnsi" w:hAnsiTheme="minorHAnsi" w:cstheme="minorHAnsi"/>
                <w:b/>
                <w:bCs/>
                <w:sz w:val="20"/>
                <w:szCs w:val="20"/>
              </w:rPr>
              <w:t>s</w:t>
            </w:r>
            <w:r w:rsidRPr="00CA62C1">
              <w:rPr>
                <w:rFonts w:asciiTheme="minorHAnsi" w:hAnsiTheme="minorHAnsi" w:cstheme="minorHAnsi"/>
                <w:b/>
                <w:bCs/>
                <w:sz w:val="20"/>
                <w:szCs w:val="20"/>
              </w:rPr>
              <w:t xml:space="preserve">upport </w:t>
            </w:r>
            <w:r>
              <w:rPr>
                <w:rFonts w:asciiTheme="minorHAnsi" w:hAnsiTheme="minorHAnsi" w:cstheme="minorHAnsi"/>
                <w:b/>
                <w:bCs/>
                <w:sz w:val="20"/>
                <w:szCs w:val="20"/>
              </w:rPr>
              <w:t>(demand based)</w:t>
            </w:r>
          </w:p>
          <w:p w14:paraId="3857E358" w14:textId="69C9308A" w:rsidR="002F675E" w:rsidRPr="00266285" w:rsidRDefault="00266285" w:rsidP="00266285">
            <w:pPr>
              <w:pStyle w:val="ListParagraph"/>
              <w:numPr>
                <w:ilvl w:val="0"/>
                <w:numId w:val="20"/>
              </w:numPr>
              <w:spacing w:after="240" w:line="240" w:lineRule="auto"/>
              <w:ind w:left="1080"/>
              <w:rPr>
                <w:rFonts w:asciiTheme="minorHAnsi" w:hAnsiTheme="minorHAnsi" w:cstheme="minorHAnsi"/>
                <w:b/>
                <w:bCs/>
                <w:sz w:val="20"/>
                <w:szCs w:val="20"/>
              </w:rPr>
            </w:pPr>
            <w:r w:rsidRPr="0051542A">
              <w:rPr>
                <w:rFonts w:asciiTheme="minorHAnsi" w:hAnsiTheme="minorHAnsi" w:cstheme="minorHAnsi"/>
                <w:sz w:val="20"/>
                <w:szCs w:val="20"/>
              </w:rPr>
              <w:t xml:space="preserve">Supporting </w:t>
            </w:r>
            <w:r w:rsidR="00A0107A">
              <w:rPr>
                <w:rFonts w:asciiTheme="minorHAnsi" w:hAnsiTheme="minorHAnsi" w:cstheme="minorHAnsi"/>
                <w:sz w:val="20"/>
                <w:szCs w:val="20"/>
              </w:rPr>
              <w:t>quality assurance, feedback and inputs to research and studies being undertaken by programme sections</w:t>
            </w:r>
            <w:r>
              <w:rPr>
                <w:rFonts w:asciiTheme="minorHAnsi" w:hAnsiTheme="minorHAnsi" w:cstheme="minorHAnsi"/>
                <w:sz w:val="20"/>
                <w:szCs w:val="20"/>
              </w:rPr>
              <w:t xml:space="preserve"> </w:t>
            </w:r>
          </w:p>
        </w:tc>
      </w:tr>
      <w:tr w:rsidR="00B21542" w:rsidRPr="009F6FCA" w14:paraId="5FAB895F" w14:textId="77777777" w:rsidTr="00B21542">
        <w:trPr>
          <w:tblCellSpacing w:w="30" w:type="dxa"/>
        </w:trPr>
        <w:tc>
          <w:tcPr>
            <w:tcW w:w="0" w:type="auto"/>
            <w:gridSpan w:val="2"/>
            <w:vAlign w:val="center"/>
            <w:hideMark/>
          </w:tcPr>
          <w:p w14:paraId="4E1390EC" w14:textId="77777777" w:rsidR="009F6FCA" w:rsidRPr="009F6FCA" w:rsidRDefault="009F6FCA" w:rsidP="009F6FCA">
            <w:pPr>
              <w:pBdr>
                <w:bottom w:val="dotted" w:sz="6" w:space="2" w:color="666666"/>
              </w:pBdr>
              <w:spacing w:before="75" w:after="45" w:line="312" w:lineRule="auto"/>
              <w:outlineLvl w:val="2"/>
              <w:rPr>
                <w:rFonts w:asciiTheme="minorHAnsi" w:eastAsia="Times New Roman" w:hAnsiTheme="minorHAnsi" w:cstheme="minorHAnsi"/>
                <w:b/>
                <w:bCs/>
                <w:sz w:val="20"/>
                <w:szCs w:val="20"/>
                <w:lang w:val="en-US" w:bidi="km-KH"/>
              </w:rPr>
            </w:pPr>
            <w:r w:rsidRPr="009F6FCA">
              <w:rPr>
                <w:rFonts w:asciiTheme="minorHAnsi" w:eastAsia="Times New Roman" w:hAnsiTheme="minorHAnsi" w:cstheme="minorHAnsi"/>
                <w:b/>
                <w:bCs/>
                <w:color w:val="0070C0"/>
                <w:sz w:val="20"/>
                <w:szCs w:val="20"/>
                <w:lang w:val="en-US" w:bidi="km-KH"/>
              </w:rPr>
              <w:lastRenderedPageBreak/>
              <w:t>Competencies</w:t>
            </w:r>
          </w:p>
        </w:tc>
      </w:tr>
      <w:tr w:rsidR="00B21542" w:rsidRPr="009F6FCA" w14:paraId="27C23E57" w14:textId="77777777" w:rsidTr="00B21542">
        <w:trPr>
          <w:tblCellSpacing w:w="30" w:type="dxa"/>
        </w:trPr>
        <w:tc>
          <w:tcPr>
            <w:tcW w:w="0" w:type="auto"/>
            <w:gridSpan w:val="2"/>
            <w:vAlign w:val="center"/>
            <w:hideMark/>
          </w:tcPr>
          <w:p w14:paraId="51175746" w14:textId="77777777" w:rsidR="009F6FCA" w:rsidRDefault="002C118F" w:rsidP="00443A42">
            <w:pPr>
              <w:pStyle w:val="Default"/>
              <w:numPr>
                <w:ilvl w:val="0"/>
                <w:numId w:val="2"/>
              </w:numPr>
              <w:rPr>
                <w:rFonts w:asciiTheme="minorHAnsi" w:hAnsiTheme="minorHAnsi" w:cstheme="minorHAnsi"/>
                <w:color w:val="auto"/>
                <w:sz w:val="20"/>
                <w:szCs w:val="20"/>
              </w:rPr>
            </w:pPr>
            <w:r w:rsidRPr="00DA2634">
              <w:rPr>
                <w:rFonts w:asciiTheme="minorHAnsi" w:hAnsiTheme="minorHAnsi" w:cstheme="minorHAnsi"/>
                <w:color w:val="auto"/>
                <w:sz w:val="20"/>
                <w:szCs w:val="20"/>
              </w:rPr>
              <w:t>In addition to good English, excellent communication skills and solid analytical skills- strong c</w:t>
            </w:r>
            <w:r w:rsidR="0045739A" w:rsidRPr="00DA2634">
              <w:rPr>
                <w:rFonts w:asciiTheme="minorHAnsi" w:hAnsiTheme="minorHAnsi" w:cstheme="minorHAnsi"/>
                <w:color w:val="auto"/>
                <w:sz w:val="20"/>
                <w:szCs w:val="20"/>
              </w:rPr>
              <w:t>ommitment a</w:t>
            </w:r>
            <w:r w:rsidRPr="00DA2634">
              <w:rPr>
                <w:rFonts w:asciiTheme="minorHAnsi" w:hAnsiTheme="minorHAnsi" w:cstheme="minorHAnsi"/>
                <w:color w:val="auto"/>
                <w:sz w:val="20"/>
                <w:szCs w:val="20"/>
              </w:rPr>
              <w:t xml:space="preserve">nd passion for UNICEF’s mission. </w:t>
            </w:r>
            <w:r w:rsidR="00443A42">
              <w:rPr>
                <w:rFonts w:asciiTheme="minorHAnsi" w:hAnsiTheme="minorHAnsi" w:cstheme="minorHAnsi"/>
                <w:color w:val="auto"/>
                <w:sz w:val="20"/>
                <w:szCs w:val="20"/>
              </w:rPr>
              <w:t xml:space="preserve"> </w:t>
            </w:r>
          </w:p>
          <w:p w14:paraId="60C9B717" w14:textId="77777777" w:rsidR="00443A42" w:rsidRDefault="00443A42" w:rsidP="00443A42">
            <w:pPr>
              <w:pStyle w:val="Default"/>
              <w:numPr>
                <w:ilvl w:val="0"/>
                <w:numId w:val="2"/>
              </w:numPr>
              <w:rPr>
                <w:rFonts w:asciiTheme="minorHAnsi" w:hAnsiTheme="minorHAnsi" w:cstheme="minorHAnsi"/>
                <w:color w:val="auto"/>
                <w:sz w:val="20"/>
                <w:szCs w:val="20"/>
              </w:rPr>
            </w:pPr>
            <w:r>
              <w:rPr>
                <w:rFonts w:asciiTheme="minorHAnsi" w:hAnsiTheme="minorHAnsi" w:cstheme="minorHAnsi"/>
                <w:color w:val="auto"/>
                <w:sz w:val="20"/>
                <w:szCs w:val="20"/>
              </w:rPr>
              <w:t>Ability to undertake work individually and remotely if needed</w:t>
            </w:r>
            <w:r w:rsidR="00FB24BC">
              <w:rPr>
                <w:rFonts w:asciiTheme="minorHAnsi" w:hAnsiTheme="minorHAnsi" w:cstheme="minorHAnsi"/>
                <w:color w:val="auto"/>
                <w:sz w:val="20"/>
                <w:szCs w:val="20"/>
              </w:rPr>
              <w:t>.</w:t>
            </w:r>
          </w:p>
          <w:p w14:paraId="72E073AA" w14:textId="76C04201" w:rsidR="008D0CAB" w:rsidRPr="00443A42" w:rsidRDefault="008D0CAB" w:rsidP="00443A42">
            <w:pPr>
              <w:pStyle w:val="Default"/>
              <w:numPr>
                <w:ilvl w:val="0"/>
                <w:numId w:val="2"/>
              </w:numPr>
              <w:rPr>
                <w:rFonts w:asciiTheme="minorHAnsi" w:hAnsiTheme="minorHAnsi" w:cstheme="minorHAnsi"/>
                <w:color w:val="auto"/>
                <w:sz w:val="20"/>
                <w:szCs w:val="20"/>
              </w:rPr>
            </w:pPr>
            <w:r>
              <w:rPr>
                <w:rFonts w:asciiTheme="minorHAnsi" w:hAnsiTheme="minorHAnsi" w:cstheme="minorHAnsi"/>
                <w:color w:val="auto"/>
                <w:sz w:val="20"/>
                <w:szCs w:val="20"/>
              </w:rPr>
              <w:t>Ability to apply COVID-19 related measures as dictated by the Government of Cambodia if travel is to be undertaken</w:t>
            </w:r>
          </w:p>
        </w:tc>
      </w:tr>
      <w:tr w:rsidR="00B21542" w:rsidRPr="009F6FCA" w14:paraId="2938B1DA" w14:textId="77777777" w:rsidTr="00B21542">
        <w:trPr>
          <w:tblCellSpacing w:w="30" w:type="dxa"/>
        </w:trPr>
        <w:tc>
          <w:tcPr>
            <w:tcW w:w="0" w:type="auto"/>
            <w:gridSpan w:val="2"/>
            <w:vAlign w:val="center"/>
            <w:hideMark/>
          </w:tcPr>
          <w:p w14:paraId="61DE5390" w14:textId="77777777" w:rsidR="009F6FCA" w:rsidRPr="009F6FCA" w:rsidRDefault="009F6FCA" w:rsidP="00C513D6">
            <w:pPr>
              <w:pBdr>
                <w:bottom w:val="dotted" w:sz="6" w:space="2" w:color="666666"/>
              </w:pBdr>
              <w:spacing w:before="75" w:after="45" w:line="312" w:lineRule="auto"/>
              <w:outlineLvl w:val="2"/>
              <w:rPr>
                <w:rFonts w:asciiTheme="minorHAnsi" w:eastAsia="Times New Roman" w:hAnsiTheme="minorHAnsi" w:cstheme="minorHAnsi"/>
                <w:b/>
                <w:bCs/>
                <w:sz w:val="20"/>
                <w:szCs w:val="20"/>
                <w:lang w:val="en-US" w:bidi="km-KH"/>
              </w:rPr>
            </w:pPr>
            <w:r w:rsidRPr="009F6FCA">
              <w:rPr>
                <w:rFonts w:asciiTheme="minorHAnsi" w:eastAsia="Times New Roman" w:hAnsiTheme="minorHAnsi" w:cstheme="minorHAnsi"/>
                <w:b/>
                <w:bCs/>
                <w:color w:val="0070C0"/>
                <w:sz w:val="20"/>
                <w:szCs w:val="20"/>
                <w:lang w:val="en-US" w:bidi="km-KH"/>
              </w:rPr>
              <w:t>Experience</w:t>
            </w:r>
            <w:r w:rsidR="002D3AEA">
              <w:rPr>
                <w:rFonts w:asciiTheme="minorHAnsi" w:eastAsia="Times New Roman" w:hAnsiTheme="minorHAnsi" w:cstheme="minorHAnsi"/>
                <w:b/>
                <w:bCs/>
                <w:color w:val="0070C0"/>
                <w:sz w:val="20"/>
                <w:szCs w:val="20"/>
                <w:lang w:val="en-US" w:bidi="km-KH"/>
              </w:rPr>
              <w:t xml:space="preserve"> and </w:t>
            </w:r>
            <w:r w:rsidR="00C513D6">
              <w:rPr>
                <w:rFonts w:asciiTheme="minorHAnsi" w:eastAsia="Times New Roman" w:hAnsiTheme="minorHAnsi" w:cstheme="minorHAnsi"/>
                <w:b/>
                <w:bCs/>
                <w:color w:val="0070C0"/>
                <w:sz w:val="20"/>
                <w:szCs w:val="20"/>
                <w:lang w:val="en-US" w:bidi="km-KH"/>
              </w:rPr>
              <w:t xml:space="preserve">education </w:t>
            </w:r>
            <w:r w:rsidR="002D3AEA">
              <w:rPr>
                <w:rFonts w:asciiTheme="minorHAnsi" w:eastAsia="Times New Roman" w:hAnsiTheme="minorHAnsi" w:cstheme="minorHAnsi"/>
                <w:b/>
                <w:bCs/>
                <w:color w:val="0070C0"/>
                <w:sz w:val="20"/>
                <w:szCs w:val="20"/>
                <w:lang w:val="en-US" w:bidi="km-KH"/>
              </w:rPr>
              <w:t>requirements</w:t>
            </w:r>
          </w:p>
        </w:tc>
      </w:tr>
      <w:tr w:rsidR="00B21542" w:rsidRPr="009F6FCA" w14:paraId="2755163C" w14:textId="77777777" w:rsidTr="00B21542">
        <w:trPr>
          <w:tblCellSpacing w:w="30" w:type="dxa"/>
        </w:trPr>
        <w:tc>
          <w:tcPr>
            <w:tcW w:w="0" w:type="auto"/>
            <w:gridSpan w:val="2"/>
            <w:vAlign w:val="center"/>
            <w:hideMark/>
          </w:tcPr>
          <w:p w14:paraId="7FD0DF9E" w14:textId="10D19E6A" w:rsidR="00B21542" w:rsidRPr="00DA2634" w:rsidRDefault="00CD1F56" w:rsidP="00DA2634">
            <w:pPr>
              <w:pStyle w:val="Default"/>
              <w:rPr>
                <w:rFonts w:asciiTheme="minorHAnsi" w:hAnsiTheme="minorHAnsi" w:cstheme="minorHAnsi"/>
                <w:b/>
                <w:bCs/>
                <w:color w:val="auto"/>
                <w:sz w:val="20"/>
                <w:szCs w:val="20"/>
              </w:rPr>
            </w:pPr>
            <w:r w:rsidRPr="00DA2634">
              <w:rPr>
                <w:rFonts w:asciiTheme="minorHAnsi" w:hAnsiTheme="minorHAnsi" w:cstheme="minorHAnsi"/>
                <w:b/>
                <w:bCs/>
                <w:color w:val="auto"/>
                <w:sz w:val="20"/>
                <w:szCs w:val="20"/>
              </w:rPr>
              <w:t>About you</w:t>
            </w:r>
            <w:r w:rsidR="00AD6920" w:rsidRPr="00DA2634">
              <w:rPr>
                <w:rFonts w:asciiTheme="minorHAnsi" w:hAnsiTheme="minorHAnsi" w:cstheme="minorHAnsi"/>
                <w:b/>
                <w:bCs/>
                <w:color w:val="auto"/>
                <w:sz w:val="20"/>
                <w:szCs w:val="20"/>
              </w:rPr>
              <w:t xml:space="preserve">: </w:t>
            </w:r>
          </w:p>
          <w:p w14:paraId="3AB2BBDD" w14:textId="0AAABF29" w:rsidR="00CD1F56" w:rsidRPr="00DA2634" w:rsidRDefault="00CD1F56" w:rsidP="00DA2634">
            <w:pPr>
              <w:tabs>
                <w:tab w:val="left" w:pos="3060"/>
                <w:tab w:val="decimal" w:pos="9498"/>
              </w:tabs>
              <w:spacing w:line="240" w:lineRule="auto"/>
              <w:ind w:right="613"/>
              <w:jc w:val="both"/>
              <w:rPr>
                <w:rFonts w:asciiTheme="minorHAnsi" w:hAnsiTheme="minorHAnsi" w:cstheme="minorHAnsi"/>
                <w:bCs/>
                <w:sz w:val="20"/>
                <w:szCs w:val="20"/>
              </w:rPr>
            </w:pPr>
            <w:r w:rsidRPr="00DA2634">
              <w:rPr>
                <w:rFonts w:asciiTheme="minorHAnsi" w:hAnsiTheme="minorHAnsi" w:cstheme="minorHAnsi"/>
                <w:bCs/>
                <w:sz w:val="20"/>
                <w:szCs w:val="20"/>
              </w:rPr>
              <w:t>Our ideal candidate has an impressive analytical mind, a keen understanding of evaluation and sound judgement. </w:t>
            </w:r>
            <w:r w:rsidRPr="00DA2634">
              <w:rPr>
                <w:rFonts w:asciiTheme="minorHAnsi" w:hAnsiTheme="minorHAnsi" w:cstheme="minorHAnsi"/>
                <w:bCs/>
                <w:i/>
                <w:iCs/>
                <w:sz w:val="20"/>
                <w:szCs w:val="20"/>
              </w:rPr>
              <w:t>How </w:t>
            </w:r>
            <w:r w:rsidRPr="00DA2634">
              <w:rPr>
                <w:rFonts w:asciiTheme="minorHAnsi" w:hAnsiTheme="minorHAnsi" w:cstheme="minorHAnsi"/>
                <w:bCs/>
                <w:sz w:val="20"/>
                <w:szCs w:val="20"/>
              </w:rPr>
              <w:t>and </w:t>
            </w:r>
            <w:r w:rsidRPr="00DA2634">
              <w:rPr>
                <w:rFonts w:asciiTheme="minorHAnsi" w:hAnsiTheme="minorHAnsi" w:cstheme="minorHAnsi"/>
                <w:bCs/>
                <w:i/>
                <w:iCs/>
                <w:sz w:val="20"/>
                <w:szCs w:val="20"/>
              </w:rPr>
              <w:t>Why</w:t>
            </w:r>
            <w:r w:rsidRPr="00DA2634">
              <w:rPr>
                <w:rFonts w:asciiTheme="minorHAnsi" w:hAnsiTheme="minorHAnsi" w:cstheme="minorHAnsi"/>
                <w:bCs/>
                <w:sz w:val="20"/>
                <w:szCs w:val="20"/>
              </w:rPr>
              <w:t xml:space="preserve"> are among your favourite words, and you are always looking to understand what works, and what doesn’t, to help transform international development. You understand that evaluation contributes not only to promote more transparency and accountability, but also to enhance innovation and learning. You have a desire to help UNICEF Cambodia and its partners to do their work better for children, and to help collect the evidence they need to improve the programmes that they deliver. This includes excellent listening and communication skills and the ability to learn and share knowledge, encouraging the learning of others.  </w:t>
            </w:r>
          </w:p>
          <w:p w14:paraId="7108A6C4" w14:textId="2222E85E" w:rsidR="00CD1F56" w:rsidRPr="00DA2634" w:rsidRDefault="00CD1F56" w:rsidP="00DA2634">
            <w:pPr>
              <w:tabs>
                <w:tab w:val="left" w:pos="3060"/>
                <w:tab w:val="decimal" w:pos="9498"/>
              </w:tabs>
              <w:spacing w:line="240" w:lineRule="auto"/>
              <w:ind w:right="613"/>
              <w:jc w:val="both"/>
              <w:rPr>
                <w:rFonts w:asciiTheme="minorHAnsi" w:hAnsiTheme="minorHAnsi" w:cstheme="minorHAnsi"/>
                <w:b/>
                <w:bCs/>
                <w:sz w:val="20"/>
                <w:szCs w:val="20"/>
              </w:rPr>
            </w:pPr>
            <w:r w:rsidRPr="00DA2634">
              <w:rPr>
                <w:rFonts w:asciiTheme="minorHAnsi" w:hAnsiTheme="minorHAnsi" w:cstheme="minorHAnsi"/>
                <w:b/>
                <w:bCs/>
                <w:sz w:val="20"/>
                <w:szCs w:val="20"/>
              </w:rPr>
              <w:t>Qualifications:</w:t>
            </w:r>
          </w:p>
          <w:p w14:paraId="3A9C464E" w14:textId="5165E2D8" w:rsidR="00CD1F56" w:rsidRPr="00DA2634" w:rsidRDefault="00CD1F56" w:rsidP="00D302F0">
            <w:pPr>
              <w:pStyle w:val="ListParagraph"/>
              <w:numPr>
                <w:ilvl w:val="0"/>
                <w:numId w:val="20"/>
              </w:numPr>
              <w:spacing w:after="240" w:line="240" w:lineRule="auto"/>
              <w:ind w:left="901"/>
              <w:rPr>
                <w:rFonts w:asciiTheme="minorHAnsi" w:hAnsiTheme="minorHAnsi" w:cstheme="minorHAnsi"/>
                <w:sz w:val="20"/>
                <w:szCs w:val="20"/>
              </w:rPr>
            </w:pPr>
            <w:r w:rsidRPr="00DA2634">
              <w:rPr>
                <w:rFonts w:asciiTheme="minorHAnsi" w:hAnsiTheme="minorHAnsi" w:cstheme="minorHAnsi"/>
                <w:sz w:val="20"/>
                <w:szCs w:val="20"/>
              </w:rPr>
              <w:t>Currently enrolled in a graduate (Master’s</w:t>
            </w:r>
            <w:r w:rsidR="00D302F0">
              <w:rPr>
                <w:rFonts w:asciiTheme="minorHAnsi" w:hAnsiTheme="minorHAnsi" w:cstheme="minorHAnsi"/>
                <w:sz w:val="20"/>
                <w:szCs w:val="20"/>
              </w:rPr>
              <w:t xml:space="preserve"> or PhD) </w:t>
            </w:r>
            <w:r w:rsidRPr="00DA2634">
              <w:rPr>
                <w:rFonts w:asciiTheme="minorHAnsi" w:hAnsiTheme="minorHAnsi" w:cstheme="minorHAnsi"/>
                <w:sz w:val="20"/>
                <w:szCs w:val="20"/>
              </w:rPr>
              <w:t xml:space="preserve">degree in the area of Public Policy and Administration, Anthropology, </w:t>
            </w:r>
            <w:r w:rsidR="002F675E">
              <w:rPr>
                <w:rFonts w:asciiTheme="minorHAnsi" w:hAnsiTheme="minorHAnsi" w:cstheme="minorHAnsi"/>
                <w:sz w:val="20"/>
                <w:szCs w:val="20"/>
              </w:rPr>
              <w:t xml:space="preserve">Economics, </w:t>
            </w:r>
            <w:r w:rsidRPr="00DA2634">
              <w:rPr>
                <w:rFonts w:asciiTheme="minorHAnsi" w:hAnsiTheme="minorHAnsi" w:cstheme="minorHAnsi"/>
                <w:sz w:val="20"/>
                <w:szCs w:val="20"/>
              </w:rPr>
              <w:t xml:space="preserve">Sociology, Development Studies, Applied </w:t>
            </w:r>
            <w:r w:rsidR="00C5696C" w:rsidRPr="00DA2634">
              <w:rPr>
                <w:rFonts w:asciiTheme="minorHAnsi" w:hAnsiTheme="minorHAnsi" w:cstheme="minorHAnsi"/>
                <w:sz w:val="20"/>
                <w:szCs w:val="20"/>
              </w:rPr>
              <w:t>Research, Evaluation</w:t>
            </w:r>
            <w:r w:rsidRPr="00DA2634">
              <w:rPr>
                <w:rFonts w:asciiTheme="minorHAnsi" w:hAnsiTheme="minorHAnsi" w:cstheme="minorHAnsi"/>
                <w:sz w:val="20"/>
                <w:szCs w:val="20"/>
              </w:rPr>
              <w:t xml:space="preserve"> or other relevant Social Science also considered.</w:t>
            </w:r>
          </w:p>
          <w:p w14:paraId="1841E66B" w14:textId="77777777" w:rsidR="00CD1F56" w:rsidRPr="00DA2634" w:rsidRDefault="00CD1F56" w:rsidP="00D302F0">
            <w:pPr>
              <w:pStyle w:val="ListParagraph"/>
              <w:numPr>
                <w:ilvl w:val="0"/>
                <w:numId w:val="20"/>
              </w:numPr>
              <w:spacing w:after="240" w:line="240" w:lineRule="auto"/>
              <w:ind w:left="901"/>
              <w:rPr>
                <w:rFonts w:asciiTheme="minorHAnsi" w:hAnsiTheme="minorHAnsi" w:cstheme="minorHAnsi"/>
                <w:sz w:val="20"/>
                <w:szCs w:val="20"/>
              </w:rPr>
            </w:pPr>
            <w:r w:rsidRPr="00DA2634">
              <w:rPr>
                <w:rFonts w:asciiTheme="minorHAnsi" w:hAnsiTheme="minorHAnsi" w:cstheme="minorHAnsi"/>
                <w:sz w:val="20"/>
                <w:szCs w:val="20"/>
              </w:rPr>
              <w:t>Demonstrable proof of excellent academic performance.</w:t>
            </w:r>
          </w:p>
          <w:p w14:paraId="333166AC" w14:textId="77777777" w:rsidR="00CD1F56" w:rsidRPr="00DA2634" w:rsidRDefault="00CD1F56" w:rsidP="00D302F0">
            <w:pPr>
              <w:pStyle w:val="ListParagraph"/>
              <w:numPr>
                <w:ilvl w:val="0"/>
                <w:numId w:val="20"/>
              </w:numPr>
              <w:spacing w:after="240" w:line="240" w:lineRule="auto"/>
              <w:ind w:left="901"/>
              <w:rPr>
                <w:rFonts w:asciiTheme="minorHAnsi" w:hAnsiTheme="minorHAnsi" w:cstheme="minorHAnsi"/>
                <w:sz w:val="20"/>
                <w:szCs w:val="20"/>
              </w:rPr>
            </w:pPr>
            <w:r w:rsidRPr="00DA2634">
              <w:rPr>
                <w:rFonts w:asciiTheme="minorHAnsi" w:hAnsiTheme="minorHAnsi" w:cstheme="minorHAnsi"/>
                <w:sz w:val="20"/>
                <w:szCs w:val="20"/>
              </w:rPr>
              <w:t>Demonstrable excellence in verbal, written and interpersonal communication in English (including active listening and information synthesis and strong writing abilities).</w:t>
            </w:r>
          </w:p>
          <w:p w14:paraId="093C991F" w14:textId="77777777" w:rsidR="00CD1F56" w:rsidRPr="00DA2634" w:rsidRDefault="00CD1F56" w:rsidP="00D302F0">
            <w:pPr>
              <w:pStyle w:val="ListParagraph"/>
              <w:numPr>
                <w:ilvl w:val="0"/>
                <w:numId w:val="20"/>
              </w:numPr>
              <w:spacing w:after="240" w:line="240" w:lineRule="auto"/>
              <w:ind w:left="901"/>
              <w:rPr>
                <w:rFonts w:asciiTheme="minorHAnsi" w:hAnsiTheme="minorHAnsi" w:cstheme="minorHAnsi"/>
                <w:sz w:val="20"/>
                <w:szCs w:val="20"/>
              </w:rPr>
            </w:pPr>
            <w:r w:rsidRPr="00DA2634">
              <w:rPr>
                <w:rFonts w:asciiTheme="minorHAnsi" w:hAnsiTheme="minorHAnsi" w:cstheme="minorHAnsi"/>
                <w:sz w:val="20"/>
                <w:szCs w:val="20"/>
              </w:rPr>
              <w:t>Strong understanding of results-based management, programme planning, monitoring and evaluation.</w:t>
            </w:r>
          </w:p>
          <w:p w14:paraId="74CAFC6C" w14:textId="77777777" w:rsidR="00CD1F56" w:rsidRPr="00DA2634" w:rsidRDefault="00CD1F56" w:rsidP="00D302F0">
            <w:pPr>
              <w:pStyle w:val="ListParagraph"/>
              <w:numPr>
                <w:ilvl w:val="0"/>
                <w:numId w:val="20"/>
              </w:numPr>
              <w:spacing w:after="240" w:line="240" w:lineRule="auto"/>
              <w:ind w:left="901"/>
              <w:rPr>
                <w:rFonts w:asciiTheme="minorHAnsi" w:hAnsiTheme="minorHAnsi" w:cstheme="minorHAnsi"/>
                <w:sz w:val="20"/>
                <w:szCs w:val="20"/>
              </w:rPr>
            </w:pPr>
            <w:r w:rsidRPr="00DA2634">
              <w:rPr>
                <w:rFonts w:asciiTheme="minorHAnsi" w:hAnsiTheme="minorHAnsi" w:cstheme="minorHAnsi"/>
                <w:sz w:val="20"/>
                <w:szCs w:val="20"/>
              </w:rPr>
              <w:t>Good interpersonal skills and ability to work within a multi-cultural team.</w:t>
            </w:r>
          </w:p>
          <w:p w14:paraId="303919A5" w14:textId="4CBC5E12" w:rsidR="00CD1F56" w:rsidRDefault="00CD1F56" w:rsidP="00D302F0">
            <w:pPr>
              <w:pStyle w:val="ListParagraph"/>
              <w:numPr>
                <w:ilvl w:val="0"/>
                <w:numId w:val="20"/>
              </w:numPr>
              <w:spacing w:after="240" w:line="240" w:lineRule="auto"/>
              <w:ind w:left="901"/>
              <w:rPr>
                <w:rFonts w:asciiTheme="minorHAnsi" w:hAnsiTheme="minorHAnsi" w:cstheme="minorHAnsi"/>
                <w:sz w:val="20"/>
                <w:szCs w:val="20"/>
              </w:rPr>
            </w:pPr>
            <w:r w:rsidRPr="00DA2634">
              <w:rPr>
                <w:rFonts w:asciiTheme="minorHAnsi" w:hAnsiTheme="minorHAnsi" w:cstheme="minorHAnsi"/>
                <w:sz w:val="20"/>
                <w:szCs w:val="20"/>
              </w:rPr>
              <w:t>Previous relevant work or volunteer experience highly desired.</w:t>
            </w:r>
          </w:p>
          <w:p w14:paraId="339570BD" w14:textId="77777777" w:rsidR="00D302F0" w:rsidRDefault="00D302F0" w:rsidP="00D302F0">
            <w:pPr>
              <w:pStyle w:val="Default"/>
              <w:numPr>
                <w:ilvl w:val="0"/>
                <w:numId w:val="20"/>
              </w:numPr>
              <w:ind w:left="901"/>
              <w:rPr>
                <w:rFonts w:asciiTheme="minorHAnsi" w:hAnsiTheme="minorHAnsi" w:cstheme="minorHAnsi"/>
                <w:color w:val="auto"/>
                <w:sz w:val="20"/>
                <w:szCs w:val="20"/>
              </w:rPr>
            </w:pPr>
            <w:r>
              <w:rPr>
                <w:rFonts w:asciiTheme="minorHAnsi" w:hAnsiTheme="minorHAnsi" w:cstheme="minorHAnsi"/>
                <w:color w:val="auto"/>
                <w:sz w:val="20"/>
                <w:szCs w:val="20"/>
              </w:rPr>
              <w:t>Ideally, training on quantitative or qualitative data collection and analysis</w:t>
            </w:r>
          </w:p>
          <w:p w14:paraId="7171BE10" w14:textId="08E4AD54" w:rsidR="00D302F0" w:rsidRDefault="00D302F0" w:rsidP="00D302F0">
            <w:pPr>
              <w:pStyle w:val="Default"/>
              <w:numPr>
                <w:ilvl w:val="0"/>
                <w:numId w:val="20"/>
              </w:numPr>
              <w:ind w:left="901"/>
              <w:rPr>
                <w:rFonts w:asciiTheme="minorHAnsi" w:hAnsiTheme="minorHAnsi" w:cstheme="minorHAnsi"/>
                <w:color w:val="auto"/>
                <w:sz w:val="20"/>
                <w:szCs w:val="20"/>
              </w:rPr>
            </w:pPr>
            <w:r>
              <w:rPr>
                <w:rFonts w:asciiTheme="minorHAnsi" w:hAnsiTheme="minorHAnsi" w:cstheme="minorHAnsi"/>
                <w:color w:val="auto"/>
                <w:sz w:val="20"/>
                <w:szCs w:val="20"/>
              </w:rPr>
              <w:t>Ideally, practical experience with analyzing quantitative data using Stata, R, SPSS and/or experience with analyzing qualitative data using NVIVO or similar</w:t>
            </w:r>
          </w:p>
          <w:p w14:paraId="2FD38211" w14:textId="77777777" w:rsidR="00D302F0" w:rsidRPr="00D302F0" w:rsidRDefault="00D302F0" w:rsidP="004A7521">
            <w:pPr>
              <w:pStyle w:val="Default"/>
              <w:rPr>
                <w:rFonts w:asciiTheme="minorHAnsi" w:hAnsiTheme="minorHAnsi" w:cstheme="minorHAnsi"/>
                <w:color w:val="auto"/>
                <w:sz w:val="20"/>
                <w:szCs w:val="20"/>
              </w:rPr>
            </w:pPr>
          </w:p>
          <w:p w14:paraId="4F25053E" w14:textId="183359DB" w:rsidR="009F6FCA" w:rsidRDefault="009F6FCA" w:rsidP="00DA2634">
            <w:pPr>
              <w:spacing w:after="0" w:line="240" w:lineRule="auto"/>
              <w:rPr>
                <w:rFonts w:asciiTheme="minorHAnsi" w:hAnsiTheme="minorHAnsi" w:cstheme="minorHAnsi"/>
                <w:sz w:val="20"/>
                <w:szCs w:val="20"/>
              </w:rPr>
            </w:pPr>
            <w:r w:rsidRPr="00DA2634">
              <w:rPr>
                <w:rFonts w:asciiTheme="minorHAnsi" w:eastAsia="Times New Roman" w:hAnsiTheme="minorHAnsi" w:cstheme="minorHAnsi"/>
                <w:b/>
                <w:bCs/>
                <w:sz w:val="20"/>
                <w:szCs w:val="20"/>
                <w:lang w:val="en-US" w:bidi="km-KH"/>
              </w:rPr>
              <w:t>Availability:</w:t>
            </w:r>
            <w:r w:rsidR="00DA2634">
              <w:rPr>
                <w:rFonts w:asciiTheme="minorHAnsi" w:eastAsia="Times New Roman" w:hAnsiTheme="minorHAnsi" w:cstheme="minorHAnsi"/>
                <w:b/>
                <w:bCs/>
                <w:sz w:val="20"/>
                <w:szCs w:val="20"/>
                <w:lang w:val="en-US" w:bidi="km-KH"/>
              </w:rPr>
              <w:t xml:space="preserve"> </w:t>
            </w:r>
            <w:r w:rsidR="00096D76" w:rsidRPr="00096D76">
              <w:rPr>
                <w:rFonts w:asciiTheme="minorHAnsi" w:eastAsia="Times New Roman" w:hAnsiTheme="minorHAnsi" w:cstheme="minorHAnsi"/>
                <w:sz w:val="20"/>
                <w:szCs w:val="20"/>
                <w:lang w:val="en-US" w:bidi="km-KH"/>
              </w:rPr>
              <w:t>Two candidates are being sought, one for the first semester, one for the second semester.</w:t>
            </w:r>
            <w:r w:rsidR="00096D76">
              <w:rPr>
                <w:rFonts w:asciiTheme="minorHAnsi" w:eastAsia="Times New Roman" w:hAnsiTheme="minorHAnsi" w:cstheme="minorHAnsi"/>
                <w:b/>
                <w:bCs/>
                <w:sz w:val="20"/>
                <w:szCs w:val="20"/>
                <w:lang w:val="en-US" w:bidi="km-KH"/>
              </w:rPr>
              <w:t xml:space="preserve"> </w:t>
            </w:r>
            <w:r w:rsidRPr="00DA2634">
              <w:rPr>
                <w:rFonts w:asciiTheme="minorHAnsi" w:hAnsiTheme="minorHAnsi" w:cstheme="minorHAnsi"/>
                <w:sz w:val="20"/>
                <w:szCs w:val="20"/>
              </w:rPr>
              <w:t xml:space="preserve">Desired role </w:t>
            </w:r>
            <w:r w:rsidR="00096D76">
              <w:rPr>
                <w:rFonts w:asciiTheme="minorHAnsi" w:hAnsiTheme="minorHAnsi" w:cstheme="minorHAnsi"/>
                <w:sz w:val="20"/>
                <w:szCs w:val="20"/>
              </w:rPr>
              <w:t>5-6 months. Starting in either February 2021 or July 2021. The candidate will need to state 1) preference of start date 2) Availability of starting on either date.</w:t>
            </w:r>
          </w:p>
          <w:p w14:paraId="264D486F" w14:textId="77777777" w:rsidR="004C56B1" w:rsidRPr="00DA2634" w:rsidRDefault="004C56B1" w:rsidP="00DA2634">
            <w:pPr>
              <w:spacing w:after="0" w:line="240" w:lineRule="auto"/>
              <w:rPr>
                <w:rFonts w:asciiTheme="minorHAnsi" w:eastAsia="Times New Roman" w:hAnsiTheme="minorHAnsi" w:cstheme="minorHAnsi"/>
                <w:b/>
                <w:bCs/>
                <w:sz w:val="20"/>
                <w:szCs w:val="20"/>
                <w:lang w:val="en-US" w:bidi="km-KH"/>
              </w:rPr>
            </w:pPr>
          </w:p>
          <w:p w14:paraId="69FCEE76" w14:textId="33014C40" w:rsidR="00C513D6" w:rsidRPr="00DA2634" w:rsidRDefault="002D3AEA" w:rsidP="00DA2634">
            <w:pPr>
              <w:spacing w:line="240" w:lineRule="auto"/>
              <w:rPr>
                <w:rFonts w:asciiTheme="minorHAnsi" w:eastAsia="Times New Roman" w:hAnsiTheme="minorHAnsi" w:cstheme="minorHAnsi"/>
                <w:sz w:val="20"/>
                <w:szCs w:val="20"/>
                <w:lang w:val="en-US" w:bidi="km-KH"/>
              </w:rPr>
            </w:pPr>
            <w:r w:rsidRPr="00DA2634">
              <w:rPr>
                <w:rFonts w:asciiTheme="minorHAnsi" w:eastAsia="Times New Roman" w:hAnsiTheme="minorHAnsi" w:cstheme="minorHAnsi"/>
                <w:b/>
                <w:bCs/>
                <w:sz w:val="20"/>
                <w:szCs w:val="20"/>
                <w:lang w:val="en-US" w:bidi="km-KH"/>
              </w:rPr>
              <w:lastRenderedPageBreak/>
              <w:t>Conditions of the Internship:</w:t>
            </w:r>
            <w:r w:rsidR="00DA2634">
              <w:rPr>
                <w:rFonts w:asciiTheme="minorHAnsi" w:eastAsia="Times New Roman" w:hAnsiTheme="minorHAnsi" w:cstheme="minorHAnsi"/>
                <w:sz w:val="20"/>
                <w:szCs w:val="20"/>
                <w:lang w:val="en-US" w:bidi="km-KH"/>
              </w:rPr>
              <w:t xml:space="preserve"> </w:t>
            </w:r>
            <w:r w:rsidR="00405191">
              <w:rPr>
                <w:rFonts w:asciiTheme="minorHAnsi" w:eastAsia="Times New Roman" w:hAnsiTheme="minorHAnsi" w:cstheme="minorHAnsi"/>
                <w:sz w:val="20"/>
                <w:szCs w:val="20"/>
                <w:lang w:val="en-US" w:bidi="km-KH"/>
              </w:rPr>
              <w:t xml:space="preserve">For candidates whose institutions do not provide an internship allowance, </w:t>
            </w:r>
            <w:r w:rsidR="00DA2634" w:rsidRPr="00DA2634">
              <w:rPr>
                <w:rFonts w:asciiTheme="minorHAnsi" w:hAnsiTheme="minorHAnsi" w:cstheme="minorHAnsi"/>
                <w:bCs/>
                <w:sz w:val="20"/>
                <w:szCs w:val="20"/>
              </w:rPr>
              <w:t>UNICEF will provide a monthly allowance to the selected candidate</w:t>
            </w:r>
            <w:r w:rsidR="00B87952">
              <w:rPr>
                <w:rFonts w:asciiTheme="minorHAnsi" w:hAnsiTheme="minorHAnsi" w:cstheme="minorHAnsi"/>
                <w:bCs/>
                <w:sz w:val="20"/>
                <w:szCs w:val="20"/>
              </w:rPr>
              <w:t xml:space="preserve"> based on its internship policy</w:t>
            </w:r>
            <w:r w:rsidR="00DA2634" w:rsidRPr="00DA2634">
              <w:rPr>
                <w:rFonts w:asciiTheme="minorHAnsi" w:hAnsiTheme="minorHAnsi" w:cstheme="minorHAnsi"/>
                <w:bCs/>
                <w:sz w:val="20"/>
                <w:szCs w:val="20"/>
              </w:rPr>
              <w:t xml:space="preserve">. </w:t>
            </w:r>
            <w:r w:rsidR="008D0CAB">
              <w:rPr>
                <w:rFonts w:asciiTheme="minorHAnsi" w:hAnsiTheme="minorHAnsi" w:cstheme="minorHAnsi"/>
                <w:bCs/>
                <w:sz w:val="20"/>
                <w:szCs w:val="20"/>
              </w:rPr>
              <w:t xml:space="preserve"> All interns must abide by UN code of conduct, including prevention of sexual exploitation and abuse.</w:t>
            </w:r>
          </w:p>
        </w:tc>
      </w:tr>
    </w:tbl>
    <w:p w14:paraId="0642CED2" w14:textId="77777777" w:rsidR="00B964E0" w:rsidRPr="00B21542" w:rsidRDefault="00B964E0" w:rsidP="00DA2634">
      <w:pPr>
        <w:rPr>
          <w:rFonts w:asciiTheme="minorHAnsi" w:hAnsiTheme="minorHAnsi" w:cstheme="minorHAnsi"/>
          <w:sz w:val="20"/>
          <w:szCs w:val="20"/>
        </w:rPr>
      </w:pPr>
    </w:p>
    <w:sectPr w:rsidR="00B964E0" w:rsidRPr="00B21542">
      <w:head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892C1" w14:textId="77777777" w:rsidR="00497ABD" w:rsidRDefault="00497ABD" w:rsidP="00030F2D">
      <w:pPr>
        <w:spacing w:after="0" w:line="240" w:lineRule="auto"/>
      </w:pPr>
      <w:r>
        <w:separator/>
      </w:r>
    </w:p>
  </w:endnote>
  <w:endnote w:type="continuationSeparator" w:id="0">
    <w:p w14:paraId="1E1F710C" w14:textId="77777777" w:rsidR="00497ABD" w:rsidRDefault="00497ABD" w:rsidP="00030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panose1 w:val="02000500000000020004"/>
    <w:charset w:val="00"/>
    <w:family w:val="auto"/>
    <w:pitch w:val="variable"/>
    <w:sig w:usb0="A00000EF" w:usb1="5000204A" w:usb2="00010000" w:usb3="00000000" w:csb0="0000011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7ED50" w14:textId="77777777" w:rsidR="00497ABD" w:rsidRDefault="00497ABD" w:rsidP="00030F2D">
      <w:pPr>
        <w:spacing w:after="0" w:line="240" w:lineRule="auto"/>
      </w:pPr>
      <w:r>
        <w:separator/>
      </w:r>
    </w:p>
  </w:footnote>
  <w:footnote w:type="continuationSeparator" w:id="0">
    <w:p w14:paraId="3798162D" w14:textId="77777777" w:rsidR="00497ABD" w:rsidRDefault="00497ABD" w:rsidP="00030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A017F" w14:textId="7D9E664D" w:rsidR="00030F2D" w:rsidRPr="00030F2D" w:rsidRDefault="009651FB">
    <w:pPr>
      <w:pStyle w:val="Header"/>
      <w:rPr>
        <w:lang w:val="en-US"/>
      </w:rPr>
    </w:pPr>
    <w:r>
      <w:rPr>
        <w:lang w:val="en-US"/>
      </w:rPr>
      <w:t>Internship vacancy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numPicBullet w:numPicBulletId="12">
    <w:pict>
      <v:shape id="_x0000_i1038" type="#_x0000_t75" style="width:3in;height:3in" o:bullet="t"/>
    </w:pict>
  </w:numPicBullet>
  <w:numPicBullet w:numPicBulletId="13">
    <w:pict>
      <v:shape id="_x0000_i1039" type="#_x0000_t75" style="width:3in;height:3in" o:bullet="t"/>
    </w:pict>
  </w:numPicBullet>
  <w:numPicBullet w:numPicBulletId="14">
    <w:pict>
      <v:shape id="_x0000_i1040" type="#_x0000_t75" style="width:3in;height:3in" o:bullet="t"/>
    </w:pict>
  </w:numPicBullet>
  <w:numPicBullet w:numPicBulletId="15">
    <w:pict>
      <v:shape id="_x0000_i1041" type="#_x0000_t75" style="width:3in;height:3in" o:bullet="t"/>
    </w:pict>
  </w:numPicBullet>
  <w:numPicBullet w:numPicBulletId="16">
    <w:pict>
      <v:shape id="_x0000_i1042" type="#_x0000_t75" style="width:3in;height:3in" o:bullet="t"/>
    </w:pict>
  </w:numPicBullet>
  <w:numPicBullet w:numPicBulletId="17">
    <w:pict>
      <v:shape id="_x0000_i1043" type="#_x0000_t75" style="width:3in;height:3in" o:bullet="t"/>
    </w:pict>
  </w:numPicBullet>
  <w:numPicBullet w:numPicBulletId="18">
    <w:pict>
      <v:shape id="_x0000_i1044" type="#_x0000_t75" style="width:3in;height:3in" o:bullet="t"/>
    </w:pict>
  </w:numPicBullet>
  <w:numPicBullet w:numPicBulletId="19">
    <w:pict>
      <v:shape id="_x0000_i1045" type="#_x0000_t75" style="width:3in;height:3in" o:bullet="t"/>
    </w:pict>
  </w:numPicBullet>
  <w:numPicBullet w:numPicBulletId="20">
    <w:pict>
      <v:shape id="_x0000_i1046" type="#_x0000_t75" style="width:3in;height:3in" o:bullet="t"/>
    </w:pict>
  </w:numPicBullet>
  <w:numPicBullet w:numPicBulletId="21">
    <w:pict>
      <v:shape id="_x0000_i1047" type="#_x0000_t75" style="width:3in;height:3in" o:bullet="t"/>
    </w:pict>
  </w:numPicBullet>
  <w:numPicBullet w:numPicBulletId="22">
    <w:pict>
      <v:shape id="_x0000_i1048" type="#_x0000_t75" style="width:3in;height:3in" o:bullet="t"/>
    </w:pict>
  </w:numPicBullet>
  <w:numPicBullet w:numPicBulletId="23">
    <w:pict>
      <v:shape id="_x0000_i1049" type="#_x0000_t75" style="width:3in;height:3in" o:bullet="t"/>
    </w:pict>
  </w:numPicBullet>
  <w:numPicBullet w:numPicBulletId="24">
    <w:pict>
      <v:shape id="_x0000_i1050" type="#_x0000_t75" style="width:3in;height:3in" o:bullet="t"/>
    </w:pict>
  </w:numPicBullet>
  <w:numPicBullet w:numPicBulletId="25">
    <w:pict>
      <v:shape id="_x0000_i1051" type="#_x0000_t75" style="width:3in;height:3in" o:bullet="t"/>
    </w:pict>
  </w:numPicBullet>
  <w:numPicBullet w:numPicBulletId="26">
    <w:pict>
      <v:shape id="_x0000_i1052" type="#_x0000_t75" style="width:3in;height:3in" o:bullet="t"/>
    </w:pict>
  </w:numPicBullet>
  <w:numPicBullet w:numPicBulletId="27">
    <w:pict>
      <v:shape id="_x0000_i1053" type="#_x0000_t75" style="width:3in;height:3in" o:bullet="t"/>
    </w:pict>
  </w:numPicBullet>
  <w:numPicBullet w:numPicBulletId="28">
    <w:pict>
      <v:shape id="_x0000_i1054" type="#_x0000_t75" style="width:3in;height:3in" o:bullet="t"/>
    </w:pict>
  </w:numPicBullet>
  <w:numPicBullet w:numPicBulletId="29">
    <w:pict>
      <v:shape id="_x0000_i1055" type="#_x0000_t75" style="width:3in;height:3in" o:bullet="t"/>
    </w:pict>
  </w:numPicBullet>
  <w:numPicBullet w:numPicBulletId="30">
    <w:pict>
      <v:shape id="_x0000_i1056" type="#_x0000_t75" style="width:3in;height:3in" o:bullet="t"/>
    </w:pict>
  </w:numPicBullet>
  <w:numPicBullet w:numPicBulletId="31">
    <w:pict>
      <v:shape id="_x0000_i1057" type="#_x0000_t75" style="width:3in;height:3in" o:bullet="t"/>
    </w:pict>
  </w:numPicBullet>
  <w:numPicBullet w:numPicBulletId="32">
    <w:pict>
      <v:shape id="_x0000_i1058" type="#_x0000_t75" style="width:3in;height:3in" o:bullet="t"/>
    </w:pict>
  </w:numPicBullet>
  <w:numPicBullet w:numPicBulletId="33">
    <w:pict>
      <v:shape id="_x0000_i1059" type="#_x0000_t75" style="width:3in;height:3in" o:bullet="t"/>
    </w:pict>
  </w:numPicBullet>
  <w:numPicBullet w:numPicBulletId="34">
    <w:pict>
      <v:shape id="_x0000_i1060" type="#_x0000_t75" style="width:3in;height:3in" o:bullet="t"/>
    </w:pict>
  </w:numPicBullet>
  <w:numPicBullet w:numPicBulletId="35">
    <w:pict>
      <v:shape id="_x0000_i1061" type="#_x0000_t75" style="width:3in;height:3in" o:bullet="t"/>
    </w:pict>
  </w:numPicBullet>
  <w:numPicBullet w:numPicBulletId="36">
    <w:pict>
      <v:shape id="_x0000_i1062" type="#_x0000_t75" style="width:3in;height:3in" o:bullet="t"/>
    </w:pict>
  </w:numPicBullet>
  <w:numPicBullet w:numPicBulletId="37">
    <w:pict>
      <v:shape id="_x0000_i1063" type="#_x0000_t75" style="width:3in;height:3in" o:bullet="t"/>
    </w:pict>
  </w:numPicBullet>
  <w:numPicBullet w:numPicBulletId="38">
    <w:pict>
      <v:shape id="_x0000_i1064" type="#_x0000_t75" style="width:3in;height:3in" o:bullet="t"/>
    </w:pict>
  </w:numPicBullet>
  <w:numPicBullet w:numPicBulletId="39">
    <w:pict>
      <v:shape id="_x0000_i1065" type="#_x0000_t75" style="width:3in;height:3in" o:bullet="t"/>
    </w:pict>
  </w:numPicBullet>
  <w:numPicBullet w:numPicBulletId="40">
    <w:pict>
      <v:shape id="_x0000_i1066" type="#_x0000_t75" style="width:3in;height:3in" o:bullet="t"/>
    </w:pict>
  </w:numPicBullet>
  <w:numPicBullet w:numPicBulletId="41">
    <w:pict>
      <v:shape id="_x0000_i1067" type="#_x0000_t75" style="width:3in;height:3in" o:bullet="t"/>
    </w:pict>
  </w:numPicBullet>
  <w:numPicBullet w:numPicBulletId="42">
    <w:pict>
      <v:shape id="_x0000_i1068" type="#_x0000_t75" style="width:3in;height:3in" o:bullet="t"/>
    </w:pict>
  </w:numPicBullet>
  <w:numPicBullet w:numPicBulletId="43">
    <w:pict>
      <v:shape id="_x0000_i1069" type="#_x0000_t75" style="width:3in;height:3in" o:bullet="t"/>
    </w:pict>
  </w:numPicBullet>
  <w:abstractNum w:abstractNumId="0" w15:restartNumberingAfterBreak="0">
    <w:nsid w:val="038C3D6C"/>
    <w:multiLevelType w:val="multilevel"/>
    <w:tmpl w:val="D382B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0"/>
      <w:lvlJc w:val="left"/>
      <w:pPr>
        <w:tabs>
          <w:tab w:val="num" w:pos="1440"/>
        </w:tabs>
        <w:ind w:left="1440" w:hanging="360"/>
      </w:pPr>
      <w:rPr>
        <w:rFonts w:ascii="Courier New" w:hAnsi="Courier New" w:hint="default"/>
        <w:sz w:val="20"/>
      </w:rPr>
    </w:lvl>
    <w:lvl w:ilvl="2" w:tentative="1">
      <w:start w:val="1"/>
      <w:numFmt w:val="bullet"/>
      <w:lvlText w:val=""/>
      <w:lvlPicBulletId w:val="3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A26A1"/>
    <w:multiLevelType w:val="multilevel"/>
    <w:tmpl w:val="2A94EC1C"/>
    <w:lvl w:ilvl="0">
      <w:numFmt w:val="bullet"/>
      <w:lvlText w:val=""/>
      <w:lvlJc w:val="left"/>
      <w:pPr>
        <w:ind w:left="720" w:hanging="360"/>
      </w:pPr>
      <w:rPr>
        <w:rFonts w:ascii="Calibri" w:eastAsiaTheme="minorHAns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141A514C"/>
    <w:multiLevelType w:val="multilevel"/>
    <w:tmpl w:val="D382B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FB27C9"/>
    <w:multiLevelType w:val="hybridMultilevel"/>
    <w:tmpl w:val="F314E1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685285"/>
    <w:multiLevelType w:val="multilevel"/>
    <w:tmpl w:val="D382B0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20"/>
      <w:lvlJc w:val="left"/>
      <w:pPr>
        <w:tabs>
          <w:tab w:val="num" w:pos="1440"/>
        </w:tabs>
        <w:ind w:left="1440" w:hanging="360"/>
      </w:pPr>
      <w:rPr>
        <w:rFonts w:ascii="Courier New" w:hAnsi="Courier New" w:hint="default"/>
        <w:sz w:val="20"/>
      </w:rPr>
    </w:lvl>
    <w:lvl w:ilvl="2" w:tentative="1">
      <w:start w:val="1"/>
      <w:numFmt w:val="bullet"/>
      <w:lvlText w:val=""/>
      <w:lvlPicBulletId w:val="2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C63445"/>
    <w:multiLevelType w:val="multilevel"/>
    <w:tmpl w:val="D382B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4"/>
      <w:lvlJc w:val="left"/>
      <w:pPr>
        <w:tabs>
          <w:tab w:val="num" w:pos="1440"/>
        </w:tabs>
        <w:ind w:left="1440" w:hanging="360"/>
      </w:pPr>
      <w:rPr>
        <w:rFonts w:ascii="Courier New" w:hAnsi="Courier New" w:hint="default"/>
        <w:sz w:val="20"/>
      </w:rPr>
    </w:lvl>
    <w:lvl w:ilvl="2" w:tentative="1">
      <w:start w:val="1"/>
      <w:numFmt w:val="bullet"/>
      <w:lvlText w:val=""/>
      <w:lvlPicBulletId w:val="1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C252F7"/>
    <w:multiLevelType w:val="hybridMultilevel"/>
    <w:tmpl w:val="318041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0187EF3"/>
    <w:multiLevelType w:val="multilevel"/>
    <w:tmpl w:val="FEACD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2"/>
      <w:lvlJc w:val="left"/>
      <w:pPr>
        <w:tabs>
          <w:tab w:val="num" w:pos="1440"/>
        </w:tabs>
        <w:ind w:left="1440" w:hanging="360"/>
      </w:pPr>
      <w:rPr>
        <w:rFonts w:ascii="Courier New" w:hAnsi="Courier New" w:hint="default"/>
        <w:sz w:val="20"/>
      </w:rPr>
    </w:lvl>
    <w:lvl w:ilvl="2" w:tentative="1">
      <w:start w:val="1"/>
      <w:numFmt w:val="bullet"/>
      <w:lvlText w:val=""/>
      <w:lvlPicBulletId w:val="4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591C82"/>
    <w:multiLevelType w:val="multilevel"/>
    <w:tmpl w:val="D338A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845030"/>
    <w:multiLevelType w:val="multilevel"/>
    <w:tmpl w:val="D382B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2"/>
      <w:lvlJc w:val="left"/>
      <w:pPr>
        <w:tabs>
          <w:tab w:val="num" w:pos="1440"/>
        </w:tabs>
        <w:ind w:left="1440" w:hanging="360"/>
      </w:pPr>
      <w:rPr>
        <w:rFonts w:ascii="Courier New" w:hAnsi="Courier New" w:hint="default"/>
        <w:sz w:val="20"/>
      </w:rPr>
    </w:lvl>
    <w:lvl w:ilvl="2" w:tentative="1">
      <w:start w:val="1"/>
      <w:numFmt w:val="bullet"/>
      <w:lvlText w:val=""/>
      <w:lvlPicBulletId w:val="1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4D7C8B"/>
    <w:multiLevelType w:val="multilevel"/>
    <w:tmpl w:val="D382B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8"/>
      <w:lvlJc w:val="left"/>
      <w:pPr>
        <w:tabs>
          <w:tab w:val="num" w:pos="1440"/>
        </w:tabs>
        <w:ind w:left="1440" w:hanging="360"/>
      </w:pPr>
      <w:rPr>
        <w:rFonts w:ascii="Courier New" w:hAnsi="Courier New" w:hint="default"/>
        <w:sz w:val="20"/>
      </w:rPr>
    </w:lvl>
    <w:lvl w:ilvl="2" w:tentative="1">
      <w:start w:val="1"/>
      <w:numFmt w:val="bullet"/>
      <w:lvlText w:val=""/>
      <w:lvlPicBulletId w:val="3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F040F1"/>
    <w:multiLevelType w:val="hybridMultilevel"/>
    <w:tmpl w:val="0E3C4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277352"/>
    <w:multiLevelType w:val="multilevel"/>
    <w:tmpl w:val="A2AAF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PicBulletId w:val="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970BBD"/>
    <w:multiLevelType w:val="multilevel"/>
    <w:tmpl w:val="D382B0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18"/>
      <w:lvlJc w:val="left"/>
      <w:pPr>
        <w:tabs>
          <w:tab w:val="num" w:pos="1440"/>
        </w:tabs>
        <w:ind w:left="1440" w:hanging="360"/>
      </w:pPr>
      <w:rPr>
        <w:rFonts w:ascii="Courier New" w:hAnsi="Courier New" w:hint="default"/>
        <w:sz w:val="20"/>
      </w:rPr>
    </w:lvl>
    <w:lvl w:ilvl="2" w:tentative="1">
      <w:start w:val="1"/>
      <w:numFmt w:val="bullet"/>
      <w:lvlText w:val=""/>
      <w:lvlPicBulletId w:val="1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C700ED"/>
    <w:multiLevelType w:val="multilevel"/>
    <w:tmpl w:val="4D123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PicBulletId w:val="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365B45"/>
    <w:multiLevelType w:val="multilevel"/>
    <w:tmpl w:val="46C8C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4"/>
      <w:lvlJc w:val="left"/>
      <w:pPr>
        <w:tabs>
          <w:tab w:val="num" w:pos="1440"/>
        </w:tabs>
        <w:ind w:left="1440" w:hanging="360"/>
      </w:pPr>
      <w:rPr>
        <w:rFonts w:ascii="Courier New" w:hAnsi="Courier New" w:hint="default"/>
        <w:sz w:val="20"/>
      </w:rPr>
    </w:lvl>
    <w:lvl w:ilvl="2" w:tentative="1">
      <w:start w:val="1"/>
      <w:numFmt w:val="bullet"/>
      <w:lvlText w:val=""/>
      <w:lvlPicBulletId w:val="3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952E59"/>
    <w:multiLevelType w:val="multilevel"/>
    <w:tmpl w:val="B1F47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315039"/>
    <w:multiLevelType w:val="hybridMultilevel"/>
    <w:tmpl w:val="2A94EC1C"/>
    <w:lvl w:ilvl="0" w:tplc="87E042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D71711"/>
    <w:multiLevelType w:val="hybridMultilevel"/>
    <w:tmpl w:val="3CDC0F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9260EF"/>
    <w:multiLevelType w:val="multilevel"/>
    <w:tmpl w:val="EF82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6"/>
      <w:lvlJc w:val="left"/>
      <w:pPr>
        <w:tabs>
          <w:tab w:val="num" w:pos="1440"/>
        </w:tabs>
        <w:ind w:left="1440" w:hanging="360"/>
      </w:pPr>
      <w:rPr>
        <w:rFonts w:ascii="Courier New" w:hAnsi="Courier New" w:hint="default"/>
        <w:sz w:val="20"/>
      </w:rPr>
    </w:lvl>
    <w:lvl w:ilvl="2" w:tentative="1">
      <w:start w:val="1"/>
      <w:numFmt w:val="bullet"/>
      <w:lvlText w:val=""/>
      <w:lvlPicBulletId w:val="1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9A4925"/>
    <w:multiLevelType w:val="multilevel"/>
    <w:tmpl w:val="9FFAD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6"/>
      <w:lvlJc w:val="left"/>
      <w:pPr>
        <w:tabs>
          <w:tab w:val="num" w:pos="1440"/>
        </w:tabs>
        <w:ind w:left="1440" w:hanging="360"/>
      </w:pPr>
      <w:rPr>
        <w:rFonts w:ascii="Courier New" w:hAnsi="Courier New" w:hint="default"/>
        <w:sz w:val="20"/>
      </w:rPr>
    </w:lvl>
    <w:lvl w:ilvl="2" w:tentative="1">
      <w:start w:val="1"/>
      <w:numFmt w:val="bullet"/>
      <w:lvlText w:val=""/>
      <w:lvlPicBulletId w:val="3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3A120B"/>
    <w:multiLevelType w:val="multilevel"/>
    <w:tmpl w:val="D382B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67623E"/>
    <w:multiLevelType w:val="multilevel"/>
    <w:tmpl w:val="3E300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0"/>
      <w:lvlJc w:val="left"/>
      <w:pPr>
        <w:tabs>
          <w:tab w:val="num" w:pos="1440"/>
        </w:tabs>
        <w:ind w:left="1440" w:hanging="360"/>
      </w:pPr>
      <w:rPr>
        <w:rFonts w:ascii="Courier New" w:hAnsi="Courier New" w:hint="default"/>
        <w:sz w:val="20"/>
      </w:rPr>
    </w:lvl>
    <w:lvl w:ilvl="2" w:tentative="1">
      <w:start w:val="1"/>
      <w:numFmt w:val="bullet"/>
      <w:lvlText w:val=""/>
      <w:lvlPicBulletId w:val="4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8"/>
  </w:num>
  <w:num w:numId="3">
    <w:abstractNumId w:val="16"/>
  </w:num>
  <w:num w:numId="4">
    <w:abstractNumId w:val="12"/>
  </w:num>
  <w:num w:numId="5">
    <w:abstractNumId w:val="14"/>
  </w:num>
  <w:num w:numId="6">
    <w:abstractNumId w:val="2"/>
  </w:num>
  <w:num w:numId="7">
    <w:abstractNumId w:val="17"/>
  </w:num>
  <w:num w:numId="8">
    <w:abstractNumId w:val="1"/>
  </w:num>
  <w:num w:numId="9">
    <w:abstractNumId w:val="9"/>
  </w:num>
  <w:num w:numId="10">
    <w:abstractNumId w:val="5"/>
  </w:num>
  <w:num w:numId="11">
    <w:abstractNumId w:val="19"/>
  </w:num>
  <w:num w:numId="12">
    <w:abstractNumId w:val="13"/>
  </w:num>
  <w:num w:numId="13">
    <w:abstractNumId w:val="4"/>
  </w:num>
  <w:num w:numId="14">
    <w:abstractNumId w:val="0"/>
  </w:num>
  <w:num w:numId="15">
    <w:abstractNumId w:val="15"/>
  </w:num>
  <w:num w:numId="16">
    <w:abstractNumId w:val="20"/>
  </w:num>
  <w:num w:numId="17">
    <w:abstractNumId w:val="10"/>
  </w:num>
  <w:num w:numId="18">
    <w:abstractNumId w:val="22"/>
  </w:num>
  <w:num w:numId="19">
    <w:abstractNumId w:val="7"/>
  </w:num>
  <w:num w:numId="20">
    <w:abstractNumId w:val="6"/>
  </w:num>
  <w:num w:numId="21">
    <w:abstractNumId w:val="18"/>
  </w:num>
  <w:num w:numId="22">
    <w:abstractNumId w:val="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FCA"/>
    <w:rsid w:val="00030F2D"/>
    <w:rsid w:val="00065884"/>
    <w:rsid w:val="000751F5"/>
    <w:rsid w:val="00096D76"/>
    <w:rsid w:val="000B1B36"/>
    <w:rsid w:val="000D22AB"/>
    <w:rsid w:val="00101CD6"/>
    <w:rsid w:val="00177772"/>
    <w:rsid w:val="00177A1D"/>
    <w:rsid w:val="001913C6"/>
    <w:rsid w:val="00191CAF"/>
    <w:rsid w:val="001D08E3"/>
    <w:rsid w:val="001D367F"/>
    <w:rsid w:val="001E6BF7"/>
    <w:rsid w:val="001F1A9B"/>
    <w:rsid w:val="00200BBC"/>
    <w:rsid w:val="002212FF"/>
    <w:rsid w:val="00266285"/>
    <w:rsid w:val="002C118F"/>
    <w:rsid w:val="002C1FDC"/>
    <w:rsid w:val="002D3AEA"/>
    <w:rsid w:val="002D4929"/>
    <w:rsid w:val="002F675E"/>
    <w:rsid w:val="00323844"/>
    <w:rsid w:val="00380497"/>
    <w:rsid w:val="00384439"/>
    <w:rsid w:val="00390221"/>
    <w:rsid w:val="003A6BA4"/>
    <w:rsid w:val="003D1306"/>
    <w:rsid w:val="003D5A82"/>
    <w:rsid w:val="003E28BC"/>
    <w:rsid w:val="00405191"/>
    <w:rsid w:val="00443A42"/>
    <w:rsid w:val="0045739A"/>
    <w:rsid w:val="00497ABD"/>
    <w:rsid w:val="004A7521"/>
    <w:rsid w:val="004C56B1"/>
    <w:rsid w:val="004D4BBF"/>
    <w:rsid w:val="004E3925"/>
    <w:rsid w:val="00561C1E"/>
    <w:rsid w:val="005C6B70"/>
    <w:rsid w:val="00622F2B"/>
    <w:rsid w:val="00633F14"/>
    <w:rsid w:val="00642BB1"/>
    <w:rsid w:val="0065170F"/>
    <w:rsid w:val="00691164"/>
    <w:rsid w:val="0069715E"/>
    <w:rsid w:val="00697C32"/>
    <w:rsid w:val="006B66D6"/>
    <w:rsid w:val="006C0EDB"/>
    <w:rsid w:val="00755214"/>
    <w:rsid w:val="0077324E"/>
    <w:rsid w:val="00793882"/>
    <w:rsid w:val="00796CA8"/>
    <w:rsid w:val="00813F00"/>
    <w:rsid w:val="00871E76"/>
    <w:rsid w:val="00891253"/>
    <w:rsid w:val="00894DA1"/>
    <w:rsid w:val="0089651A"/>
    <w:rsid w:val="008D0CAB"/>
    <w:rsid w:val="008E232F"/>
    <w:rsid w:val="0092095C"/>
    <w:rsid w:val="00932311"/>
    <w:rsid w:val="009651FB"/>
    <w:rsid w:val="00965362"/>
    <w:rsid w:val="00974F3A"/>
    <w:rsid w:val="009B11DD"/>
    <w:rsid w:val="009F13DC"/>
    <w:rsid w:val="009F6FCA"/>
    <w:rsid w:val="00A0107A"/>
    <w:rsid w:val="00A272A3"/>
    <w:rsid w:val="00A80446"/>
    <w:rsid w:val="00A866C0"/>
    <w:rsid w:val="00AB231A"/>
    <w:rsid w:val="00AC592E"/>
    <w:rsid w:val="00AD6920"/>
    <w:rsid w:val="00B21542"/>
    <w:rsid w:val="00B71DA3"/>
    <w:rsid w:val="00B87952"/>
    <w:rsid w:val="00B95A19"/>
    <w:rsid w:val="00B95D77"/>
    <w:rsid w:val="00B964E0"/>
    <w:rsid w:val="00BB73F3"/>
    <w:rsid w:val="00BD2C4D"/>
    <w:rsid w:val="00C253AF"/>
    <w:rsid w:val="00C513D6"/>
    <w:rsid w:val="00C5696C"/>
    <w:rsid w:val="00C63885"/>
    <w:rsid w:val="00C75567"/>
    <w:rsid w:val="00C75A63"/>
    <w:rsid w:val="00C77463"/>
    <w:rsid w:val="00CA2BFB"/>
    <w:rsid w:val="00CA5FF2"/>
    <w:rsid w:val="00CA62C1"/>
    <w:rsid w:val="00CD1F56"/>
    <w:rsid w:val="00CF029F"/>
    <w:rsid w:val="00CF58DC"/>
    <w:rsid w:val="00D302F0"/>
    <w:rsid w:val="00D31DE7"/>
    <w:rsid w:val="00D61B69"/>
    <w:rsid w:val="00DA2634"/>
    <w:rsid w:val="00DC5618"/>
    <w:rsid w:val="00E4028D"/>
    <w:rsid w:val="00E80B39"/>
    <w:rsid w:val="00E94B0C"/>
    <w:rsid w:val="00EC5870"/>
    <w:rsid w:val="00EF0D65"/>
    <w:rsid w:val="00F06633"/>
    <w:rsid w:val="00F72B6C"/>
    <w:rsid w:val="00F9069B"/>
    <w:rsid w:val="00FB1901"/>
    <w:rsid w:val="00FB24BC"/>
    <w:rsid w:val="00FE21F8"/>
    <w:rsid w:val="00FF0EEA"/>
  </w:rsids>
  <m:mathPr>
    <m:mathFont m:val="Cambria Math"/>
    <m:brkBin m:val="before"/>
    <m:brkBinSub m:val="--"/>
    <m:smallFrac m:val="0"/>
    <m:dispDef/>
    <m:lMargin m:val="0"/>
    <m:rMargin m:val="0"/>
    <m:defJc m:val="centerGroup"/>
    <m:wrapIndent m:val="1440"/>
    <m:intLim m:val="subSup"/>
    <m:naryLim m:val="undOvr"/>
  </m:mathPr>
  <w:themeFontLang w:val="en-GB"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65C67"/>
  <w15:docId w15:val="{C91D281A-0A02-4441-A3F8-4C96DE1EF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1542"/>
    <w:pPr>
      <w:autoSpaceDE w:val="0"/>
      <w:autoSpaceDN w:val="0"/>
      <w:adjustRightInd w:val="0"/>
      <w:spacing w:after="0" w:line="240" w:lineRule="auto"/>
    </w:pPr>
    <w:rPr>
      <w:rFonts w:cs="Calibri"/>
      <w:color w:val="000000"/>
      <w:lang w:val="en-US" w:bidi="km-KH"/>
    </w:rPr>
  </w:style>
  <w:style w:type="paragraph" w:styleId="ListParagraph">
    <w:name w:val="List Paragraph"/>
    <w:basedOn w:val="Normal"/>
    <w:uiPriority w:val="34"/>
    <w:qFormat/>
    <w:rsid w:val="009F13DC"/>
    <w:pPr>
      <w:ind w:left="720"/>
      <w:contextualSpacing/>
    </w:pPr>
  </w:style>
  <w:style w:type="paragraph" w:styleId="Header">
    <w:name w:val="header"/>
    <w:basedOn w:val="Normal"/>
    <w:link w:val="HeaderChar"/>
    <w:uiPriority w:val="99"/>
    <w:unhideWhenUsed/>
    <w:rsid w:val="00030F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F2D"/>
  </w:style>
  <w:style w:type="paragraph" w:styleId="Footer">
    <w:name w:val="footer"/>
    <w:basedOn w:val="Normal"/>
    <w:link w:val="FooterChar"/>
    <w:uiPriority w:val="99"/>
    <w:unhideWhenUsed/>
    <w:rsid w:val="00030F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F2D"/>
  </w:style>
  <w:style w:type="character" w:styleId="Hyperlink">
    <w:name w:val="Hyperlink"/>
    <w:basedOn w:val="DefaultParagraphFont"/>
    <w:uiPriority w:val="99"/>
    <w:unhideWhenUsed/>
    <w:rsid w:val="00F06633"/>
    <w:rPr>
      <w:color w:val="0000FF" w:themeColor="hyperlink"/>
      <w:u w:val="single"/>
    </w:rPr>
  </w:style>
  <w:style w:type="character" w:customStyle="1" w:styleId="UnresolvedMention1">
    <w:name w:val="Unresolved Mention1"/>
    <w:basedOn w:val="DefaultParagraphFont"/>
    <w:uiPriority w:val="99"/>
    <w:semiHidden/>
    <w:unhideWhenUsed/>
    <w:rsid w:val="002C118F"/>
    <w:rPr>
      <w:color w:val="808080"/>
      <w:shd w:val="clear" w:color="auto" w:fill="E6E6E6"/>
    </w:rPr>
  </w:style>
  <w:style w:type="character" w:styleId="CommentReference">
    <w:name w:val="annotation reference"/>
    <w:basedOn w:val="DefaultParagraphFont"/>
    <w:uiPriority w:val="99"/>
    <w:semiHidden/>
    <w:unhideWhenUsed/>
    <w:rsid w:val="00384439"/>
    <w:rPr>
      <w:sz w:val="16"/>
      <w:szCs w:val="16"/>
    </w:rPr>
  </w:style>
  <w:style w:type="paragraph" w:styleId="CommentText">
    <w:name w:val="annotation text"/>
    <w:basedOn w:val="Normal"/>
    <w:link w:val="CommentTextChar"/>
    <w:uiPriority w:val="99"/>
    <w:semiHidden/>
    <w:unhideWhenUsed/>
    <w:rsid w:val="00384439"/>
    <w:pPr>
      <w:spacing w:line="240" w:lineRule="auto"/>
    </w:pPr>
    <w:rPr>
      <w:sz w:val="20"/>
      <w:szCs w:val="20"/>
    </w:rPr>
  </w:style>
  <w:style w:type="character" w:customStyle="1" w:styleId="CommentTextChar">
    <w:name w:val="Comment Text Char"/>
    <w:basedOn w:val="DefaultParagraphFont"/>
    <w:link w:val="CommentText"/>
    <w:uiPriority w:val="99"/>
    <w:semiHidden/>
    <w:rsid w:val="00384439"/>
    <w:rPr>
      <w:sz w:val="20"/>
      <w:szCs w:val="20"/>
    </w:rPr>
  </w:style>
  <w:style w:type="paragraph" w:styleId="CommentSubject">
    <w:name w:val="annotation subject"/>
    <w:basedOn w:val="CommentText"/>
    <w:next w:val="CommentText"/>
    <w:link w:val="CommentSubjectChar"/>
    <w:uiPriority w:val="99"/>
    <w:semiHidden/>
    <w:unhideWhenUsed/>
    <w:rsid w:val="00384439"/>
    <w:rPr>
      <w:b/>
      <w:bCs/>
    </w:rPr>
  </w:style>
  <w:style w:type="character" w:customStyle="1" w:styleId="CommentSubjectChar">
    <w:name w:val="Comment Subject Char"/>
    <w:basedOn w:val="CommentTextChar"/>
    <w:link w:val="CommentSubject"/>
    <w:uiPriority w:val="99"/>
    <w:semiHidden/>
    <w:rsid w:val="00384439"/>
    <w:rPr>
      <w:b/>
      <w:bCs/>
      <w:sz w:val="20"/>
      <w:szCs w:val="20"/>
    </w:rPr>
  </w:style>
  <w:style w:type="paragraph" w:styleId="BalloonText">
    <w:name w:val="Balloon Text"/>
    <w:basedOn w:val="Normal"/>
    <w:link w:val="BalloonTextChar"/>
    <w:uiPriority w:val="99"/>
    <w:semiHidden/>
    <w:unhideWhenUsed/>
    <w:rsid w:val="003844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439"/>
    <w:rPr>
      <w:rFonts w:ascii="Segoe UI" w:hAnsi="Segoe UI" w:cs="Segoe UI"/>
      <w:sz w:val="18"/>
      <w:szCs w:val="18"/>
    </w:rPr>
  </w:style>
  <w:style w:type="paragraph" w:styleId="NormalWeb">
    <w:name w:val="Normal (Web)"/>
    <w:basedOn w:val="Normal"/>
    <w:uiPriority w:val="99"/>
    <w:rsid w:val="000751F5"/>
    <w:pPr>
      <w:spacing w:before="100" w:beforeAutospacing="1" w:after="100" w:afterAutospacing="1" w:line="240" w:lineRule="auto"/>
    </w:pPr>
    <w:rPr>
      <w:rFonts w:ascii="Times New Roman" w:eastAsia="Times New Roman" w:hAnsi="Times New Roman" w:cs="Times New Roman"/>
      <w:color w:val="000000"/>
      <w:lang w:val="en-US"/>
    </w:rPr>
  </w:style>
  <w:style w:type="character" w:styleId="Emphasis">
    <w:name w:val="Emphasis"/>
    <w:uiPriority w:val="20"/>
    <w:qFormat/>
    <w:rsid w:val="00CD1F56"/>
    <w:rPr>
      <w:rFonts w:ascii="Arial" w:hAnsi="Arial"/>
      <w:i/>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971421">
      <w:bodyDiv w:val="1"/>
      <w:marLeft w:val="0"/>
      <w:marRight w:val="0"/>
      <w:marTop w:val="0"/>
      <w:marBottom w:val="0"/>
      <w:divBdr>
        <w:top w:val="none" w:sz="0" w:space="0" w:color="auto"/>
        <w:left w:val="none" w:sz="0" w:space="0" w:color="auto"/>
        <w:bottom w:val="none" w:sz="0" w:space="0" w:color="auto"/>
        <w:right w:val="none" w:sz="0" w:space="0" w:color="auto"/>
      </w:divBdr>
      <w:divsChild>
        <w:div w:id="1438334414">
          <w:marLeft w:val="0"/>
          <w:marRight w:val="0"/>
          <w:marTop w:val="0"/>
          <w:marBottom w:val="360"/>
          <w:divBdr>
            <w:top w:val="none" w:sz="0" w:space="0" w:color="auto"/>
            <w:left w:val="none" w:sz="0" w:space="0" w:color="auto"/>
            <w:bottom w:val="none" w:sz="0" w:space="0" w:color="auto"/>
            <w:right w:val="none" w:sz="0" w:space="0" w:color="auto"/>
          </w:divBdr>
        </w:div>
        <w:div w:id="707143566">
          <w:marLeft w:val="0"/>
          <w:marRight w:val="0"/>
          <w:marTop w:val="0"/>
          <w:marBottom w:val="0"/>
          <w:divBdr>
            <w:top w:val="none" w:sz="0" w:space="0" w:color="auto"/>
            <w:left w:val="none" w:sz="0" w:space="0" w:color="auto"/>
            <w:bottom w:val="none" w:sz="0" w:space="0" w:color="auto"/>
            <w:right w:val="none" w:sz="0" w:space="0" w:color="auto"/>
          </w:divBdr>
        </w:div>
        <w:div w:id="68772899">
          <w:marLeft w:val="0"/>
          <w:marRight w:val="0"/>
          <w:marTop w:val="0"/>
          <w:marBottom w:val="0"/>
          <w:divBdr>
            <w:top w:val="none" w:sz="0" w:space="0" w:color="auto"/>
            <w:left w:val="none" w:sz="0" w:space="0" w:color="auto"/>
            <w:bottom w:val="none" w:sz="0" w:space="0" w:color="auto"/>
            <w:right w:val="none" w:sz="0" w:space="0" w:color="auto"/>
          </w:divBdr>
        </w:div>
        <w:div w:id="850485948">
          <w:marLeft w:val="0"/>
          <w:marRight w:val="0"/>
          <w:marTop w:val="0"/>
          <w:marBottom w:val="0"/>
          <w:divBdr>
            <w:top w:val="none" w:sz="0" w:space="0" w:color="auto"/>
            <w:left w:val="none" w:sz="0" w:space="0" w:color="auto"/>
            <w:bottom w:val="none" w:sz="0" w:space="0" w:color="auto"/>
            <w:right w:val="none" w:sz="0" w:space="0" w:color="auto"/>
          </w:divBdr>
        </w:div>
        <w:div w:id="1926454772">
          <w:marLeft w:val="0"/>
          <w:marRight w:val="0"/>
          <w:marTop w:val="0"/>
          <w:marBottom w:val="0"/>
          <w:divBdr>
            <w:top w:val="none" w:sz="0" w:space="0" w:color="auto"/>
            <w:left w:val="none" w:sz="0" w:space="0" w:color="auto"/>
            <w:bottom w:val="none" w:sz="0" w:space="0" w:color="auto"/>
            <w:right w:val="none" w:sz="0" w:space="0" w:color="auto"/>
          </w:divBdr>
        </w:div>
        <w:div w:id="1007369188">
          <w:marLeft w:val="0"/>
          <w:marRight w:val="0"/>
          <w:marTop w:val="0"/>
          <w:marBottom w:val="0"/>
          <w:divBdr>
            <w:top w:val="none" w:sz="0" w:space="0" w:color="auto"/>
            <w:left w:val="none" w:sz="0" w:space="0" w:color="auto"/>
            <w:bottom w:val="none" w:sz="0" w:space="0" w:color="auto"/>
            <w:right w:val="none" w:sz="0" w:space="0" w:color="auto"/>
          </w:divBdr>
        </w:div>
        <w:div w:id="14499922">
          <w:marLeft w:val="0"/>
          <w:marRight w:val="0"/>
          <w:marTop w:val="0"/>
          <w:marBottom w:val="0"/>
          <w:divBdr>
            <w:top w:val="none" w:sz="0" w:space="0" w:color="auto"/>
            <w:left w:val="none" w:sz="0" w:space="0" w:color="auto"/>
            <w:bottom w:val="none" w:sz="0" w:space="0" w:color="auto"/>
            <w:right w:val="none" w:sz="0" w:space="0" w:color="auto"/>
          </w:divBdr>
        </w:div>
        <w:div w:id="408649355">
          <w:marLeft w:val="0"/>
          <w:marRight w:val="0"/>
          <w:marTop w:val="0"/>
          <w:marBottom w:val="0"/>
          <w:divBdr>
            <w:top w:val="none" w:sz="0" w:space="0" w:color="auto"/>
            <w:left w:val="none" w:sz="0" w:space="0" w:color="auto"/>
            <w:bottom w:val="none" w:sz="0" w:space="0" w:color="auto"/>
            <w:right w:val="none" w:sz="0" w:space="0" w:color="auto"/>
          </w:divBdr>
        </w:div>
        <w:div w:id="286551563">
          <w:marLeft w:val="0"/>
          <w:marRight w:val="0"/>
          <w:marTop w:val="0"/>
          <w:marBottom w:val="0"/>
          <w:divBdr>
            <w:top w:val="none" w:sz="0" w:space="0" w:color="auto"/>
            <w:left w:val="none" w:sz="0" w:space="0" w:color="auto"/>
            <w:bottom w:val="none" w:sz="0" w:space="0" w:color="auto"/>
            <w:right w:val="none" w:sz="0" w:space="0" w:color="auto"/>
          </w:divBdr>
        </w:div>
        <w:div w:id="23792122">
          <w:marLeft w:val="0"/>
          <w:marRight w:val="0"/>
          <w:marTop w:val="0"/>
          <w:marBottom w:val="0"/>
          <w:divBdr>
            <w:top w:val="none" w:sz="0" w:space="0" w:color="auto"/>
            <w:left w:val="none" w:sz="0" w:space="0" w:color="auto"/>
            <w:bottom w:val="none" w:sz="0" w:space="0" w:color="auto"/>
            <w:right w:val="none" w:sz="0" w:space="0" w:color="auto"/>
          </w:divBdr>
        </w:div>
        <w:div w:id="1910848594">
          <w:marLeft w:val="0"/>
          <w:marRight w:val="0"/>
          <w:marTop w:val="0"/>
          <w:marBottom w:val="0"/>
          <w:divBdr>
            <w:top w:val="none" w:sz="0" w:space="0" w:color="auto"/>
            <w:left w:val="none" w:sz="0" w:space="0" w:color="auto"/>
            <w:bottom w:val="none" w:sz="0" w:space="0" w:color="auto"/>
            <w:right w:val="none" w:sz="0" w:space="0" w:color="auto"/>
          </w:divBdr>
        </w:div>
      </w:divsChild>
    </w:div>
    <w:div w:id="2136216186">
      <w:bodyDiv w:val="1"/>
      <w:marLeft w:val="0"/>
      <w:marRight w:val="0"/>
      <w:marTop w:val="0"/>
      <w:marBottom w:val="0"/>
      <w:divBdr>
        <w:top w:val="none" w:sz="0" w:space="0" w:color="auto"/>
        <w:left w:val="none" w:sz="0" w:space="0" w:color="auto"/>
        <w:bottom w:val="none" w:sz="0" w:space="0" w:color="auto"/>
        <w:right w:val="none" w:sz="0" w:space="0" w:color="auto"/>
      </w:divBdr>
      <w:divsChild>
        <w:div w:id="1283726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unicef.org/cambodia/"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E6F4FD34A70D4EBEE9351C44C41730" ma:contentTypeVersion="12" ma:contentTypeDescription="Create a new document." ma:contentTypeScope="" ma:versionID="380b84a9c8ca34e3b849044bbe5aff21">
  <xsd:schema xmlns:xsd="http://www.w3.org/2001/XMLSchema" xmlns:xs="http://www.w3.org/2001/XMLSchema" xmlns:p="http://schemas.microsoft.com/office/2006/metadata/properties" xmlns:ns3="2437530c-d9f7-4e52-8f2a-ff84752920c3" xmlns:ns4="1adb4c51-3fd9-47e7-a2dd-aa3782dbc1f0" targetNamespace="http://schemas.microsoft.com/office/2006/metadata/properties" ma:root="true" ma:fieldsID="0afe8c71ae0e34b230f2fb9e353d4a62" ns3:_="" ns4:_="">
    <xsd:import namespace="2437530c-d9f7-4e52-8f2a-ff84752920c3"/>
    <xsd:import namespace="1adb4c51-3fd9-47e7-a2dd-aa3782dbc1f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7530c-d9f7-4e52-8f2a-ff8475292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db4c51-3fd9-47e7-a2dd-aa3782dbc1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285AE0-B223-4E59-8892-AAF92FCD93BB}">
  <ds:schemaRefs>
    <ds:schemaRef ds:uri="http://schemas.microsoft.com/sharepoint/v3/contenttype/forms"/>
  </ds:schemaRefs>
</ds:datastoreItem>
</file>

<file path=customXml/itemProps2.xml><?xml version="1.0" encoding="utf-8"?>
<ds:datastoreItem xmlns:ds="http://schemas.openxmlformats.org/officeDocument/2006/customXml" ds:itemID="{87BEDE8A-585F-444A-A55B-8F0E29C51061}">
  <ds:schemaRefs>
    <ds:schemaRef ds:uri="1adb4c51-3fd9-47e7-a2dd-aa3782dbc1f0"/>
    <ds:schemaRef ds:uri="http://schemas.microsoft.com/office/2006/documentManagement/types"/>
    <ds:schemaRef ds:uri="http://purl.org/dc/dcmitype/"/>
    <ds:schemaRef ds:uri="http://purl.org/dc/terms/"/>
    <ds:schemaRef ds:uri="http://www.w3.org/XML/1998/namespace"/>
    <ds:schemaRef ds:uri="http://schemas.microsoft.com/office/2006/metadata/properties"/>
    <ds:schemaRef ds:uri="2437530c-d9f7-4e52-8f2a-ff84752920c3"/>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39333A75-63F2-4229-9A5A-9C753FE24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7530c-d9f7-4e52-8f2a-ff84752920c3"/>
    <ds:schemaRef ds:uri="1adb4c51-3fd9-47e7-a2dd-aa3782dbc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Angelique Reid</dc:creator>
  <cp:lastModifiedBy>Dara Chan</cp:lastModifiedBy>
  <cp:revision>3</cp:revision>
  <dcterms:created xsi:type="dcterms:W3CDTF">2020-12-17T05:06:00Z</dcterms:created>
  <dcterms:modified xsi:type="dcterms:W3CDTF">2020-12-25T04:22:00Z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0x010100D8E6F4FD34A70D4EBEE9351C44C41730</vt:lpwstr>
  </property>
</Properties>
</file>