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7A2F2" w14:textId="1324A8B1" w:rsidR="00DA4C88" w:rsidRPr="003E523C" w:rsidRDefault="0093145A" w:rsidP="00FD2450">
      <w:pPr>
        <w:spacing w:before="56"/>
        <w:ind w:right="397"/>
        <w:jc w:val="center"/>
        <w:rPr>
          <w:rFonts w:ascii="Times New Roman" w:hAnsi="Times New Roman" w:cs="Times New Roman"/>
          <w:b/>
          <w:sz w:val="24"/>
          <w:szCs w:val="24"/>
          <w:u w:val="single"/>
        </w:rPr>
      </w:pPr>
      <w:r w:rsidRPr="003E523C">
        <w:rPr>
          <w:rFonts w:ascii="Times New Roman" w:hAnsi="Times New Roman" w:cs="Times New Roman"/>
          <w:b/>
          <w:sz w:val="24"/>
          <w:szCs w:val="24"/>
          <w:u w:val="single"/>
        </w:rPr>
        <w:t>FINANCIAL</w:t>
      </w:r>
      <w:r w:rsidRPr="003E523C">
        <w:rPr>
          <w:rFonts w:ascii="Times New Roman" w:hAnsi="Times New Roman" w:cs="Times New Roman"/>
          <w:b/>
          <w:spacing w:val="-4"/>
          <w:sz w:val="24"/>
          <w:szCs w:val="24"/>
          <w:u w:val="single"/>
        </w:rPr>
        <w:t xml:space="preserve"> </w:t>
      </w:r>
      <w:r w:rsidRPr="003E523C">
        <w:rPr>
          <w:rFonts w:ascii="Times New Roman" w:hAnsi="Times New Roman" w:cs="Times New Roman"/>
          <w:b/>
          <w:sz w:val="24"/>
          <w:szCs w:val="24"/>
          <w:u w:val="single"/>
        </w:rPr>
        <w:t>PROPOSAL</w:t>
      </w:r>
    </w:p>
    <w:p w14:paraId="6472D150" w14:textId="77777777" w:rsidR="00DA4C88" w:rsidRPr="001C2CCE" w:rsidRDefault="00DA4C88">
      <w:pPr>
        <w:rPr>
          <w:rFonts w:ascii="Times New Roman" w:hAnsi="Times New Roman" w:cs="Times New Roman"/>
          <w:b/>
          <w:sz w:val="10"/>
          <w:szCs w:val="10"/>
          <w:u w:val="single"/>
        </w:rPr>
      </w:pPr>
    </w:p>
    <w:p w14:paraId="61F71627" w14:textId="43213669" w:rsidR="002A2C7E" w:rsidRPr="003E523C" w:rsidRDefault="00334487" w:rsidP="008C0A05">
      <w:pPr>
        <w:spacing w:before="1"/>
        <w:ind w:right="10" w:firstLine="720"/>
        <w:rPr>
          <w:rFonts w:ascii="Times New Roman" w:hAnsi="Times New Roman" w:cs="Times New Roman"/>
          <w:b/>
        </w:rPr>
      </w:pPr>
      <w:r w:rsidRPr="003E523C">
        <w:rPr>
          <w:rFonts w:ascii="Times New Roman" w:hAnsi="Times New Roman" w:cs="Times New Roman"/>
          <w:b/>
        </w:rPr>
        <w:t>Individual Consultancy: Engagement of Filmmakers</w:t>
      </w:r>
      <w:r w:rsidRPr="003E523C">
        <w:rPr>
          <w:rFonts w:ascii="Times New Roman" w:eastAsia="Arial Unicode MS" w:hAnsi="Times New Roman" w:cs="Times New Roman"/>
          <w:lang w:val="en-AU"/>
        </w:rPr>
        <w:t xml:space="preserve"> </w:t>
      </w:r>
      <w:r w:rsidRPr="003E523C">
        <w:rPr>
          <w:rFonts w:ascii="Times New Roman" w:hAnsi="Times New Roman" w:cs="Times New Roman"/>
          <w:b/>
        </w:rPr>
        <w:t>on Long Term Arrangement (LTA) for 3 years</w:t>
      </w:r>
    </w:p>
    <w:p w14:paraId="6CBF2D0D" w14:textId="77777777" w:rsidR="00334487" w:rsidRPr="003E523C" w:rsidRDefault="00334487" w:rsidP="002A2C7E">
      <w:pPr>
        <w:spacing w:before="1"/>
        <w:ind w:left="1001" w:right="397"/>
        <w:jc w:val="center"/>
        <w:rPr>
          <w:rFonts w:ascii="Times New Roman" w:hAnsi="Times New Roman" w:cs="Times New Roman"/>
          <w:b/>
        </w:rPr>
      </w:pPr>
    </w:p>
    <w:tbl>
      <w:tblPr>
        <w:tblStyle w:val="TableGrid"/>
        <w:tblW w:w="9819" w:type="dxa"/>
        <w:tblInd w:w="535" w:type="dxa"/>
        <w:tblLook w:val="04A0" w:firstRow="1" w:lastRow="0" w:firstColumn="1" w:lastColumn="0" w:noHBand="0" w:noVBand="1"/>
      </w:tblPr>
      <w:tblGrid>
        <w:gridCol w:w="1769"/>
        <w:gridCol w:w="3344"/>
        <w:gridCol w:w="2456"/>
        <w:gridCol w:w="2250"/>
      </w:tblGrid>
      <w:tr w:rsidR="00986648" w:rsidRPr="003E523C" w14:paraId="65FE97BE" w14:textId="77777777" w:rsidTr="00A0008E">
        <w:trPr>
          <w:trHeight w:val="447"/>
        </w:trPr>
        <w:tc>
          <w:tcPr>
            <w:tcW w:w="1769" w:type="dxa"/>
            <w:noWrap/>
            <w:hideMark/>
          </w:tcPr>
          <w:p w14:paraId="640F7A6C" w14:textId="57C40644" w:rsidR="00986648" w:rsidRPr="003E523C" w:rsidRDefault="006323E3" w:rsidP="00C53D60">
            <w:pPr>
              <w:rPr>
                <w:rFonts w:ascii="Times New Roman" w:hAnsi="Times New Roman" w:cs="Times New Roman"/>
                <w:b/>
                <w:bCs/>
                <w:sz w:val="22"/>
                <w:szCs w:val="22"/>
              </w:rPr>
            </w:pPr>
            <w:r w:rsidRPr="003E523C">
              <w:rPr>
                <w:rFonts w:ascii="Times New Roman" w:hAnsi="Times New Roman" w:cs="Times New Roman"/>
                <w:b/>
                <w:bCs/>
                <w:sz w:val="22"/>
                <w:szCs w:val="22"/>
              </w:rPr>
              <w:t>Particulars</w:t>
            </w:r>
          </w:p>
        </w:tc>
        <w:tc>
          <w:tcPr>
            <w:tcW w:w="3344" w:type="dxa"/>
            <w:hideMark/>
          </w:tcPr>
          <w:p w14:paraId="40D85FCB" w14:textId="77777777" w:rsidR="00986648" w:rsidRPr="003E523C" w:rsidRDefault="00986648" w:rsidP="00C53D60">
            <w:pPr>
              <w:rPr>
                <w:rFonts w:ascii="Times New Roman" w:hAnsi="Times New Roman" w:cs="Times New Roman"/>
                <w:b/>
                <w:bCs/>
                <w:sz w:val="22"/>
                <w:szCs w:val="22"/>
              </w:rPr>
            </w:pPr>
            <w:r w:rsidRPr="003E523C">
              <w:rPr>
                <w:rFonts w:ascii="Times New Roman" w:hAnsi="Times New Roman" w:cs="Times New Roman"/>
                <w:b/>
                <w:bCs/>
                <w:sz w:val="22"/>
                <w:szCs w:val="22"/>
              </w:rPr>
              <w:t>Type of Requirement</w:t>
            </w:r>
          </w:p>
        </w:tc>
        <w:tc>
          <w:tcPr>
            <w:tcW w:w="2456" w:type="dxa"/>
            <w:shd w:val="clear" w:color="auto" w:fill="FABF8F" w:themeFill="accent6" w:themeFillTint="99"/>
            <w:hideMark/>
          </w:tcPr>
          <w:p w14:paraId="47DFD16D" w14:textId="7809A980" w:rsidR="00986648" w:rsidRPr="003E523C" w:rsidRDefault="00986648" w:rsidP="006323E3">
            <w:pPr>
              <w:jc w:val="center"/>
              <w:rPr>
                <w:rFonts w:ascii="Times New Roman" w:hAnsi="Times New Roman" w:cs="Times New Roman"/>
                <w:b/>
                <w:bCs/>
                <w:sz w:val="22"/>
                <w:szCs w:val="22"/>
              </w:rPr>
            </w:pPr>
            <w:r w:rsidRPr="003E523C">
              <w:rPr>
                <w:rFonts w:ascii="Times New Roman" w:hAnsi="Times New Roman" w:cs="Times New Roman"/>
                <w:b/>
                <w:bCs/>
                <w:sz w:val="22"/>
                <w:szCs w:val="22"/>
              </w:rPr>
              <w:t>Full Day Rate</w:t>
            </w:r>
            <w:r w:rsidRPr="003E523C">
              <w:rPr>
                <w:rFonts w:ascii="Times New Roman" w:hAnsi="Times New Roman" w:cs="Times New Roman"/>
                <w:b/>
                <w:bCs/>
                <w:sz w:val="22"/>
                <w:szCs w:val="22"/>
              </w:rPr>
              <w:t xml:space="preserve"> (INR</w:t>
            </w:r>
            <w:r w:rsidR="006323E3" w:rsidRPr="003E523C">
              <w:rPr>
                <w:rFonts w:ascii="Times New Roman" w:hAnsi="Times New Roman" w:cs="Times New Roman"/>
                <w:b/>
                <w:bCs/>
                <w:sz w:val="22"/>
                <w:szCs w:val="22"/>
              </w:rPr>
              <w:t>)</w:t>
            </w:r>
          </w:p>
        </w:tc>
        <w:tc>
          <w:tcPr>
            <w:tcW w:w="2250" w:type="dxa"/>
            <w:shd w:val="clear" w:color="auto" w:fill="FABF8F" w:themeFill="accent6" w:themeFillTint="99"/>
            <w:hideMark/>
          </w:tcPr>
          <w:p w14:paraId="707224E7" w14:textId="626A3005" w:rsidR="00986648" w:rsidRPr="003E523C" w:rsidRDefault="00986648" w:rsidP="006323E3">
            <w:pPr>
              <w:jc w:val="center"/>
              <w:rPr>
                <w:rFonts w:ascii="Times New Roman" w:hAnsi="Times New Roman" w:cs="Times New Roman"/>
                <w:b/>
                <w:bCs/>
                <w:sz w:val="22"/>
                <w:szCs w:val="22"/>
              </w:rPr>
            </w:pPr>
            <w:r w:rsidRPr="003E523C">
              <w:rPr>
                <w:rFonts w:ascii="Times New Roman" w:hAnsi="Times New Roman" w:cs="Times New Roman"/>
                <w:b/>
                <w:bCs/>
                <w:sz w:val="22"/>
                <w:szCs w:val="22"/>
              </w:rPr>
              <w:t>Half Day Rate</w:t>
            </w:r>
            <w:r w:rsidRPr="003E523C">
              <w:rPr>
                <w:rFonts w:ascii="Times New Roman" w:hAnsi="Times New Roman" w:cs="Times New Roman"/>
                <w:b/>
                <w:bCs/>
                <w:sz w:val="22"/>
                <w:szCs w:val="22"/>
              </w:rPr>
              <w:t xml:space="preserve"> (INR)</w:t>
            </w:r>
          </w:p>
        </w:tc>
      </w:tr>
      <w:tr w:rsidR="00986648" w:rsidRPr="003E523C" w14:paraId="1B994BF0" w14:textId="77777777" w:rsidTr="006323E3">
        <w:trPr>
          <w:trHeight w:val="762"/>
        </w:trPr>
        <w:tc>
          <w:tcPr>
            <w:tcW w:w="1769" w:type="dxa"/>
            <w:noWrap/>
            <w:hideMark/>
          </w:tcPr>
          <w:p w14:paraId="73104E87" w14:textId="77777777" w:rsidR="00986648" w:rsidRPr="003E523C" w:rsidRDefault="00986648" w:rsidP="00C53D60">
            <w:pPr>
              <w:rPr>
                <w:rFonts w:ascii="Times New Roman" w:hAnsi="Times New Roman" w:cs="Times New Roman"/>
                <w:sz w:val="22"/>
                <w:szCs w:val="22"/>
              </w:rPr>
            </w:pPr>
            <w:r w:rsidRPr="003E523C">
              <w:rPr>
                <w:rFonts w:ascii="Times New Roman" w:hAnsi="Times New Roman" w:cs="Times New Roman"/>
                <w:sz w:val="22"/>
                <w:szCs w:val="22"/>
              </w:rPr>
              <w:t xml:space="preserve">Preproduction </w:t>
            </w:r>
          </w:p>
        </w:tc>
        <w:tc>
          <w:tcPr>
            <w:tcW w:w="3344" w:type="dxa"/>
            <w:hideMark/>
          </w:tcPr>
          <w:p w14:paraId="53A19092" w14:textId="77777777" w:rsidR="00986648" w:rsidRPr="003E523C" w:rsidRDefault="00986648" w:rsidP="00C53D60">
            <w:pPr>
              <w:rPr>
                <w:rFonts w:ascii="Times New Roman" w:hAnsi="Times New Roman" w:cs="Times New Roman"/>
                <w:sz w:val="22"/>
                <w:szCs w:val="22"/>
              </w:rPr>
            </w:pPr>
            <w:r w:rsidRPr="003E523C">
              <w:rPr>
                <w:rFonts w:ascii="Times New Roman" w:hAnsi="Times New Roman" w:cs="Times New Roman"/>
                <w:sz w:val="22"/>
                <w:szCs w:val="22"/>
              </w:rPr>
              <w:t>Research, ideation Conceptualization and Scripting</w:t>
            </w:r>
          </w:p>
        </w:tc>
        <w:tc>
          <w:tcPr>
            <w:tcW w:w="2456" w:type="dxa"/>
            <w:shd w:val="clear" w:color="auto" w:fill="FABF8F" w:themeFill="accent6" w:themeFillTint="99"/>
            <w:noWrap/>
          </w:tcPr>
          <w:p w14:paraId="783410DF" w14:textId="77777777" w:rsidR="00986648" w:rsidRPr="003E523C" w:rsidRDefault="00986648" w:rsidP="00C53D60">
            <w:pPr>
              <w:rPr>
                <w:rFonts w:ascii="Times New Roman" w:hAnsi="Times New Roman" w:cs="Times New Roman"/>
                <w:sz w:val="22"/>
                <w:szCs w:val="22"/>
              </w:rPr>
            </w:pPr>
          </w:p>
        </w:tc>
        <w:tc>
          <w:tcPr>
            <w:tcW w:w="2250" w:type="dxa"/>
            <w:shd w:val="clear" w:color="auto" w:fill="FABF8F" w:themeFill="accent6" w:themeFillTint="99"/>
            <w:noWrap/>
            <w:hideMark/>
          </w:tcPr>
          <w:p w14:paraId="00782111" w14:textId="77777777" w:rsidR="00986648" w:rsidRPr="003E523C" w:rsidRDefault="00986648" w:rsidP="00C53D60">
            <w:pPr>
              <w:rPr>
                <w:rFonts w:ascii="Times New Roman" w:hAnsi="Times New Roman" w:cs="Times New Roman"/>
                <w:sz w:val="22"/>
                <w:szCs w:val="22"/>
              </w:rPr>
            </w:pPr>
            <w:r w:rsidRPr="003E523C">
              <w:rPr>
                <w:rFonts w:ascii="Times New Roman" w:hAnsi="Times New Roman" w:cs="Times New Roman"/>
                <w:sz w:val="22"/>
                <w:szCs w:val="22"/>
              </w:rPr>
              <w:t> </w:t>
            </w:r>
          </w:p>
        </w:tc>
      </w:tr>
      <w:tr w:rsidR="00986648" w:rsidRPr="003E523C" w14:paraId="36285C98" w14:textId="77777777" w:rsidTr="006323E3">
        <w:trPr>
          <w:trHeight w:val="528"/>
        </w:trPr>
        <w:tc>
          <w:tcPr>
            <w:tcW w:w="1769" w:type="dxa"/>
            <w:noWrap/>
            <w:hideMark/>
          </w:tcPr>
          <w:p w14:paraId="630309F5" w14:textId="77777777" w:rsidR="00986648" w:rsidRPr="003E523C" w:rsidRDefault="00986648" w:rsidP="00C53D60">
            <w:pPr>
              <w:rPr>
                <w:rFonts w:ascii="Times New Roman" w:hAnsi="Times New Roman" w:cs="Times New Roman"/>
                <w:sz w:val="22"/>
                <w:szCs w:val="22"/>
              </w:rPr>
            </w:pPr>
            <w:r w:rsidRPr="003E523C">
              <w:rPr>
                <w:rFonts w:ascii="Times New Roman" w:hAnsi="Times New Roman" w:cs="Times New Roman"/>
                <w:sz w:val="22"/>
                <w:szCs w:val="22"/>
              </w:rPr>
              <w:t xml:space="preserve">Shoot Day </w:t>
            </w:r>
          </w:p>
        </w:tc>
        <w:tc>
          <w:tcPr>
            <w:tcW w:w="3344" w:type="dxa"/>
            <w:hideMark/>
          </w:tcPr>
          <w:p w14:paraId="06A1E432" w14:textId="77777777" w:rsidR="00986648" w:rsidRPr="003E523C" w:rsidRDefault="00986648" w:rsidP="00C53D60">
            <w:pPr>
              <w:rPr>
                <w:rFonts w:ascii="Times New Roman" w:hAnsi="Times New Roman" w:cs="Times New Roman"/>
                <w:sz w:val="22"/>
                <w:szCs w:val="22"/>
              </w:rPr>
            </w:pPr>
            <w:r w:rsidRPr="003E523C">
              <w:rPr>
                <w:rFonts w:ascii="Times New Roman" w:hAnsi="Times New Roman" w:cs="Times New Roman"/>
                <w:sz w:val="22"/>
                <w:szCs w:val="22"/>
              </w:rPr>
              <w:t xml:space="preserve">Shoot BROLL and interview, </w:t>
            </w:r>
          </w:p>
        </w:tc>
        <w:tc>
          <w:tcPr>
            <w:tcW w:w="2456" w:type="dxa"/>
            <w:shd w:val="clear" w:color="auto" w:fill="FABF8F" w:themeFill="accent6" w:themeFillTint="99"/>
          </w:tcPr>
          <w:p w14:paraId="0BBC086A" w14:textId="77777777" w:rsidR="00986648" w:rsidRPr="003E523C" w:rsidRDefault="00986648" w:rsidP="00C53D60">
            <w:pPr>
              <w:rPr>
                <w:rFonts w:ascii="Times New Roman" w:hAnsi="Times New Roman" w:cs="Times New Roman"/>
                <w:sz w:val="22"/>
                <w:szCs w:val="22"/>
              </w:rPr>
            </w:pPr>
          </w:p>
        </w:tc>
        <w:tc>
          <w:tcPr>
            <w:tcW w:w="2250" w:type="dxa"/>
            <w:shd w:val="clear" w:color="auto" w:fill="FABF8F" w:themeFill="accent6" w:themeFillTint="99"/>
          </w:tcPr>
          <w:p w14:paraId="479B9177" w14:textId="77777777" w:rsidR="00986648" w:rsidRPr="003E523C" w:rsidRDefault="00986648" w:rsidP="00C53D60">
            <w:pPr>
              <w:rPr>
                <w:rFonts w:ascii="Times New Roman" w:hAnsi="Times New Roman" w:cs="Times New Roman"/>
                <w:sz w:val="22"/>
                <w:szCs w:val="22"/>
              </w:rPr>
            </w:pPr>
          </w:p>
        </w:tc>
      </w:tr>
      <w:tr w:rsidR="00986648" w:rsidRPr="003E523C" w14:paraId="455E3E04" w14:textId="77777777" w:rsidTr="006323E3">
        <w:trPr>
          <w:trHeight w:val="528"/>
        </w:trPr>
        <w:tc>
          <w:tcPr>
            <w:tcW w:w="1769" w:type="dxa"/>
            <w:noWrap/>
          </w:tcPr>
          <w:p w14:paraId="45750F4E" w14:textId="77777777" w:rsidR="00986648" w:rsidRPr="003E523C" w:rsidRDefault="00986648" w:rsidP="00C53D60">
            <w:pPr>
              <w:rPr>
                <w:rFonts w:ascii="Times New Roman" w:hAnsi="Times New Roman" w:cs="Times New Roman"/>
                <w:sz w:val="22"/>
                <w:szCs w:val="22"/>
              </w:rPr>
            </w:pPr>
            <w:r w:rsidRPr="003E523C">
              <w:rPr>
                <w:rFonts w:ascii="Times New Roman" w:hAnsi="Times New Roman" w:cs="Times New Roman"/>
                <w:sz w:val="22"/>
                <w:szCs w:val="22"/>
              </w:rPr>
              <w:t xml:space="preserve">Post-production </w:t>
            </w:r>
          </w:p>
        </w:tc>
        <w:tc>
          <w:tcPr>
            <w:tcW w:w="3344" w:type="dxa"/>
          </w:tcPr>
          <w:p w14:paraId="36D9063E" w14:textId="51F033A7" w:rsidR="00986648" w:rsidRPr="003E523C" w:rsidRDefault="00986648" w:rsidP="00C53D60">
            <w:pPr>
              <w:rPr>
                <w:rFonts w:ascii="Times New Roman" w:hAnsi="Times New Roman" w:cs="Times New Roman"/>
                <w:sz w:val="22"/>
                <w:szCs w:val="22"/>
              </w:rPr>
            </w:pPr>
            <w:r w:rsidRPr="003E523C">
              <w:rPr>
                <w:rFonts w:ascii="Times New Roman" w:hAnsi="Times New Roman" w:cs="Times New Roman"/>
                <w:sz w:val="22"/>
                <w:szCs w:val="22"/>
              </w:rPr>
              <w:t>Editing, motion graphics and aftereffects</w:t>
            </w:r>
          </w:p>
        </w:tc>
        <w:tc>
          <w:tcPr>
            <w:tcW w:w="2456" w:type="dxa"/>
            <w:shd w:val="clear" w:color="auto" w:fill="FABF8F" w:themeFill="accent6" w:themeFillTint="99"/>
          </w:tcPr>
          <w:p w14:paraId="3ED1495F" w14:textId="77777777" w:rsidR="00986648" w:rsidRPr="003E523C" w:rsidRDefault="00986648" w:rsidP="00C53D60">
            <w:pPr>
              <w:rPr>
                <w:rFonts w:ascii="Times New Roman" w:hAnsi="Times New Roman" w:cs="Times New Roman"/>
                <w:sz w:val="22"/>
                <w:szCs w:val="22"/>
              </w:rPr>
            </w:pPr>
          </w:p>
        </w:tc>
        <w:tc>
          <w:tcPr>
            <w:tcW w:w="2250" w:type="dxa"/>
            <w:shd w:val="clear" w:color="auto" w:fill="FABF8F" w:themeFill="accent6" w:themeFillTint="99"/>
          </w:tcPr>
          <w:p w14:paraId="7DF89AF9" w14:textId="77777777" w:rsidR="00986648" w:rsidRPr="003E523C" w:rsidRDefault="00986648" w:rsidP="00C53D60">
            <w:pPr>
              <w:rPr>
                <w:rFonts w:ascii="Times New Roman" w:hAnsi="Times New Roman" w:cs="Times New Roman"/>
                <w:sz w:val="22"/>
                <w:szCs w:val="22"/>
              </w:rPr>
            </w:pPr>
          </w:p>
        </w:tc>
      </w:tr>
    </w:tbl>
    <w:p w14:paraId="331AE46D" w14:textId="77777777" w:rsidR="00DA4C88" w:rsidRPr="000A4995" w:rsidRDefault="00DA4C88">
      <w:pPr>
        <w:rPr>
          <w:rFonts w:ascii="Times New Roman" w:hAnsi="Times New Roman" w:cs="Times New Roman"/>
          <w:sz w:val="14"/>
          <w:szCs w:val="14"/>
        </w:rPr>
      </w:pPr>
    </w:p>
    <w:p w14:paraId="4FEF7F6E" w14:textId="2779CAEF" w:rsidR="00597384" w:rsidRPr="003E523C" w:rsidRDefault="00597384" w:rsidP="00597384">
      <w:pPr>
        <w:ind w:left="100" w:firstLine="620"/>
        <w:jc w:val="both"/>
        <w:rPr>
          <w:rFonts w:ascii="Times New Roman" w:hAnsi="Times New Roman" w:cs="Times New Roman"/>
          <w:i/>
        </w:rPr>
      </w:pPr>
      <w:r w:rsidRPr="003E523C">
        <w:rPr>
          <w:rFonts w:ascii="Times New Roman" w:hAnsi="Times New Roman" w:cs="Times New Roman"/>
          <w:i/>
          <w:highlight w:val="yellow"/>
        </w:rPr>
        <w:t xml:space="preserve">Note: </w:t>
      </w:r>
      <w:r w:rsidRPr="003E523C">
        <w:rPr>
          <w:rFonts w:ascii="Times New Roman" w:hAnsi="Times New Roman" w:cs="Times New Roman"/>
          <w:i/>
          <w:highlight w:val="yellow"/>
        </w:rPr>
        <w:t>All</w:t>
      </w:r>
      <w:r w:rsidRPr="003E523C">
        <w:rPr>
          <w:rFonts w:ascii="Times New Roman" w:hAnsi="Times New Roman" w:cs="Times New Roman"/>
          <w:i/>
          <w:spacing w:val="-1"/>
          <w:highlight w:val="yellow"/>
        </w:rPr>
        <w:t xml:space="preserve"> </w:t>
      </w:r>
      <w:r w:rsidRPr="003E523C">
        <w:rPr>
          <w:rFonts w:ascii="Times New Roman" w:hAnsi="Times New Roman" w:cs="Times New Roman"/>
          <w:i/>
          <w:highlight w:val="yellow"/>
        </w:rPr>
        <w:t>shaded</w:t>
      </w:r>
      <w:r w:rsidRPr="003E523C">
        <w:rPr>
          <w:rFonts w:ascii="Times New Roman" w:hAnsi="Times New Roman" w:cs="Times New Roman"/>
          <w:i/>
          <w:spacing w:val="-1"/>
          <w:highlight w:val="yellow"/>
        </w:rPr>
        <w:t xml:space="preserve"> </w:t>
      </w:r>
      <w:r w:rsidRPr="003E523C">
        <w:rPr>
          <w:rFonts w:ascii="Times New Roman" w:hAnsi="Times New Roman" w:cs="Times New Roman"/>
          <w:i/>
          <w:highlight w:val="yellow"/>
        </w:rPr>
        <w:t>areas</w:t>
      </w:r>
      <w:r w:rsidRPr="003E523C">
        <w:rPr>
          <w:rFonts w:ascii="Times New Roman" w:hAnsi="Times New Roman" w:cs="Times New Roman"/>
          <w:i/>
          <w:spacing w:val="-4"/>
          <w:highlight w:val="yellow"/>
        </w:rPr>
        <w:t xml:space="preserve"> </w:t>
      </w:r>
      <w:r w:rsidRPr="003E523C">
        <w:rPr>
          <w:rFonts w:ascii="Times New Roman" w:hAnsi="Times New Roman" w:cs="Times New Roman"/>
          <w:i/>
          <w:highlight w:val="yellow"/>
        </w:rPr>
        <w:t>to be</w:t>
      </w:r>
      <w:r w:rsidRPr="003E523C">
        <w:rPr>
          <w:rFonts w:ascii="Times New Roman" w:hAnsi="Times New Roman" w:cs="Times New Roman"/>
          <w:i/>
          <w:spacing w:val="-1"/>
          <w:highlight w:val="yellow"/>
        </w:rPr>
        <w:t xml:space="preserve"> </w:t>
      </w:r>
      <w:r w:rsidRPr="003E523C">
        <w:rPr>
          <w:rFonts w:ascii="Times New Roman" w:hAnsi="Times New Roman" w:cs="Times New Roman"/>
          <w:i/>
          <w:highlight w:val="yellow"/>
        </w:rPr>
        <w:t>filled</w:t>
      </w:r>
      <w:r w:rsidRPr="003E523C">
        <w:rPr>
          <w:rFonts w:ascii="Times New Roman" w:hAnsi="Times New Roman" w:cs="Times New Roman"/>
          <w:i/>
          <w:spacing w:val="-1"/>
          <w:highlight w:val="yellow"/>
        </w:rPr>
        <w:t xml:space="preserve"> </w:t>
      </w:r>
      <w:r w:rsidRPr="003E523C">
        <w:rPr>
          <w:rFonts w:ascii="Times New Roman" w:hAnsi="Times New Roman" w:cs="Times New Roman"/>
          <w:i/>
          <w:highlight w:val="yellow"/>
        </w:rPr>
        <w:t>in</w:t>
      </w:r>
      <w:r w:rsidRPr="003E523C">
        <w:rPr>
          <w:rFonts w:ascii="Times New Roman" w:hAnsi="Times New Roman" w:cs="Times New Roman"/>
          <w:i/>
          <w:spacing w:val="-1"/>
          <w:highlight w:val="yellow"/>
        </w:rPr>
        <w:t xml:space="preserve"> </w:t>
      </w:r>
      <w:r w:rsidRPr="003E523C">
        <w:rPr>
          <w:rFonts w:ascii="Times New Roman" w:hAnsi="Times New Roman" w:cs="Times New Roman"/>
          <w:i/>
          <w:highlight w:val="yellow"/>
        </w:rPr>
        <w:t>by</w:t>
      </w:r>
      <w:r w:rsidRPr="003E523C">
        <w:rPr>
          <w:rFonts w:ascii="Times New Roman" w:hAnsi="Times New Roman" w:cs="Times New Roman"/>
          <w:i/>
          <w:spacing w:val="-1"/>
          <w:highlight w:val="yellow"/>
        </w:rPr>
        <w:t xml:space="preserve"> </w:t>
      </w:r>
      <w:r w:rsidRPr="003E523C">
        <w:rPr>
          <w:rFonts w:ascii="Times New Roman" w:hAnsi="Times New Roman" w:cs="Times New Roman"/>
          <w:i/>
          <w:highlight w:val="yellow"/>
        </w:rPr>
        <w:t>the</w:t>
      </w:r>
      <w:r w:rsidRPr="003E523C">
        <w:rPr>
          <w:rFonts w:ascii="Times New Roman" w:hAnsi="Times New Roman" w:cs="Times New Roman"/>
          <w:i/>
          <w:spacing w:val="-1"/>
          <w:highlight w:val="yellow"/>
        </w:rPr>
        <w:t xml:space="preserve"> </w:t>
      </w:r>
      <w:r w:rsidRPr="003E523C">
        <w:rPr>
          <w:rFonts w:ascii="Times New Roman" w:hAnsi="Times New Roman" w:cs="Times New Roman"/>
          <w:i/>
          <w:highlight w:val="yellow"/>
        </w:rPr>
        <w:t>Candidate</w:t>
      </w:r>
    </w:p>
    <w:p w14:paraId="0F4FB749" w14:textId="77777777" w:rsidR="00A15E86" w:rsidRPr="003E523C" w:rsidRDefault="00A15E86" w:rsidP="00A15E86">
      <w:pPr>
        <w:rPr>
          <w:rFonts w:ascii="Times New Roman" w:hAnsi="Times New Roman" w:cs="Times New Roman"/>
        </w:rPr>
      </w:pPr>
    </w:p>
    <w:p w14:paraId="00372ECF" w14:textId="4A1BB50E" w:rsidR="00A15E86" w:rsidRPr="003E523C" w:rsidRDefault="00A0008E" w:rsidP="006323E3">
      <w:pPr>
        <w:ind w:firstLine="360"/>
        <w:rPr>
          <w:rFonts w:ascii="Times New Roman" w:hAnsi="Times New Roman" w:cs="Times New Roman"/>
          <w:b/>
          <w:bCs/>
          <w:u w:val="single"/>
        </w:rPr>
      </w:pPr>
      <w:r>
        <w:rPr>
          <w:rFonts w:ascii="Times New Roman" w:hAnsi="Times New Roman" w:cs="Times New Roman"/>
          <w:b/>
          <w:bCs/>
          <w:u w:val="single"/>
        </w:rPr>
        <w:t xml:space="preserve">Important </w:t>
      </w:r>
      <w:r w:rsidR="00A15E86" w:rsidRPr="003E523C">
        <w:rPr>
          <w:rFonts w:ascii="Times New Roman" w:hAnsi="Times New Roman" w:cs="Times New Roman"/>
          <w:b/>
          <w:bCs/>
          <w:u w:val="single"/>
        </w:rPr>
        <w:t>Notes:</w:t>
      </w:r>
    </w:p>
    <w:p w14:paraId="7088A67D" w14:textId="77777777" w:rsidR="006323E3" w:rsidRPr="000A4995" w:rsidRDefault="006323E3" w:rsidP="00A15E86">
      <w:pPr>
        <w:rPr>
          <w:rFonts w:ascii="Times New Roman" w:hAnsi="Times New Roman" w:cs="Times New Roman"/>
          <w:b/>
          <w:bCs/>
          <w:sz w:val="18"/>
          <w:szCs w:val="18"/>
          <w:u w:val="single"/>
        </w:rPr>
      </w:pPr>
    </w:p>
    <w:p w14:paraId="600B7305" w14:textId="684B4ED7" w:rsidR="00A15E86" w:rsidRPr="003E523C" w:rsidRDefault="00A15E86" w:rsidP="006323E3">
      <w:pPr>
        <w:pStyle w:val="ListParagraph"/>
        <w:numPr>
          <w:ilvl w:val="0"/>
          <w:numId w:val="18"/>
        </w:numPr>
        <w:jc w:val="left"/>
        <w:rPr>
          <w:rFonts w:ascii="Times New Roman" w:hAnsi="Times New Roman" w:cs="Times New Roman"/>
        </w:rPr>
      </w:pPr>
      <w:r w:rsidRPr="003E523C">
        <w:rPr>
          <w:rFonts w:ascii="Times New Roman" w:hAnsi="Times New Roman" w:cs="Times New Roman"/>
        </w:rPr>
        <w:t>Individual filmmakers will submit project day estimates before each assignment for mutually agreeing and approval by UNICEF. Contracts will be issued for each assignment separately.</w:t>
      </w:r>
    </w:p>
    <w:p w14:paraId="32486D05" w14:textId="56907B98" w:rsidR="00A15E86" w:rsidRPr="003E523C" w:rsidRDefault="00A15E86" w:rsidP="006323E3">
      <w:pPr>
        <w:pStyle w:val="ListParagraph"/>
        <w:numPr>
          <w:ilvl w:val="0"/>
          <w:numId w:val="18"/>
        </w:numPr>
        <w:jc w:val="left"/>
        <w:rPr>
          <w:rFonts w:ascii="Times New Roman" w:hAnsi="Times New Roman" w:cs="Times New Roman"/>
        </w:rPr>
      </w:pPr>
      <w:r w:rsidRPr="003E523C">
        <w:rPr>
          <w:rFonts w:ascii="Times New Roman" w:hAnsi="Times New Roman" w:cs="Times New Roman"/>
        </w:rPr>
        <w:t xml:space="preserve">Out-of-pocket expenses towards travel, lodging and boarding are to be paid on actuals against submission of invoices and rates fixed by UNICEF. The cost of additional equipment that includes but not limited to HD cameras, microphones, </w:t>
      </w:r>
      <w:proofErr w:type="gramStart"/>
      <w:r w:rsidRPr="003E523C">
        <w:rPr>
          <w:rFonts w:ascii="Times New Roman" w:hAnsi="Times New Roman" w:cs="Times New Roman"/>
        </w:rPr>
        <w:t>tripods</w:t>
      </w:r>
      <w:proofErr w:type="gramEnd"/>
      <w:r w:rsidRPr="003E523C">
        <w:rPr>
          <w:rFonts w:ascii="Times New Roman" w:hAnsi="Times New Roman" w:cs="Times New Roman"/>
        </w:rPr>
        <w:t xml:space="preserve"> and licensed editing setups, including software's, drones, which will be paid on actuals.  These costs of additional equipment will be discussed and agreed upon by the supervisor before going for the assignment</w:t>
      </w:r>
    </w:p>
    <w:p w14:paraId="1F8B37C1" w14:textId="06580703" w:rsidR="00A15E86" w:rsidRPr="003E523C" w:rsidRDefault="00A15E86" w:rsidP="006323E3">
      <w:pPr>
        <w:pStyle w:val="ListParagraph"/>
        <w:numPr>
          <w:ilvl w:val="0"/>
          <w:numId w:val="18"/>
        </w:numPr>
        <w:jc w:val="left"/>
        <w:rPr>
          <w:rFonts w:ascii="Times New Roman" w:hAnsi="Times New Roman" w:cs="Times New Roman"/>
        </w:rPr>
      </w:pPr>
      <w:r w:rsidRPr="003E523C">
        <w:rPr>
          <w:rFonts w:ascii="Times New Roman" w:hAnsi="Times New Roman" w:cs="Times New Roman"/>
        </w:rPr>
        <w:t>Costs towards additional equipment, not limited to portable light kits, drones will be paid on actuals in consultation with the project supervisor.</w:t>
      </w:r>
    </w:p>
    <w:p w14:paraId="4CA39F3B" w14:textId="77777777" w:rsidR="00A15E86" w:rsidRDefault="00A15E86" w:rsidP="006323E3">
      <w:pPr>
        <w:pStyle w:val="ListParagraph"/>
        <w:numPr>
          <w:ilvl w:val="0"/>
          <w:numId w:val="18"/>
        </w:numPr>
        <w:jc w:val="left"/>
        <w:rPr>
          <w:rFonts w:ascii="Times New Roman" w:hAnsi="Times New Roman" w:cs="Times New Roman"/>
        </w:rPr>
      </w:pPr>
      <w:r w:rsidRPr="003E523C">
        <w:rPr>
          <w:rFonts w:ascii="Times New Roman" w:hAnsi="Times New Roman" w:cs="Times New Roman"/>
        </w:rPr>
        <w:t>Costs for voiceovers, composing music, translations, grading, props, studio/location charges will be on actuals.</w:t>
      </w:r>
    </w:p>
    <w:p w14:paraId="29CDBC4D" w14:textId="77777777" w:rsidR="009253C1" w:rsidRDefault="009253C1" w:rsidP="009253C1">
      <w:pPr>
        <w:rPr>
          <w:rFonts w:ascii="Times New Roman" w:hAnsi="Times New Roman" w:cs="Times New Roman"/>
        </w:rPr>
      </w:pPr>
    </w:p>
    <w:p w14:paraId="73E31535" w14:textId="77777777" w:rsidR="00DA4C88" w:rsidRPr="003E523C" w:rsidRDefault="0093145A">
      <w:pPr>
        <w:spacing w:before="1"/>
        <w:ind w:left="100"/>
        <w:jc w:val="both"/>
        <w:rPr>
          <w:rFonts w:ascii="Times New Roman" w:hAnsi="Times New Roman" w:cs="Times New Roman"/>
          <w:b/>
        </w:rPr>
      </w:pPr>
      <w:r w:rsidRPr="003E523C">
        <w:rPr>
          <w:rFonts w:ascii="Times New Roman" w:hAnsi="Times New Roman" w:cs="Times New Roman"/>
          <w:b/>
          <w:u w:val="single"/>
        </w:rPr>
        <w:t>Notes</w:t>
      </w:r>
      <w:r w:rsidRPr="003E523C">
        <w:rPr>
          <w:rFonts w:ascii="Times New Roman" w:hAnsi="Times New Roman" w:cs="Times New Roman"/>
          <w:b/>
          <w:spacing w:val="-3"/>
          <w:u w:val="single"/>
        </w:rPr>
        <w:t xml:space="preserve"> </w:t>
      </w:r>
      <w:r w:rsidRPr="003E523C">
        <w:rPr>
          <w:rFonts w:ascii="Times New Roman" w:hAnsi="Times New Roman" w:cs="Times New Roman"/>
          <w:b/>
          <w:u w:val="single"/>
        </w:rPr>
        <w:t>to</w:t>
      </w:r>
      <w:r w:rsidRPr="003E523C">
        <w:rPr>
          <w:rFonts w:ascii="Times New Roman" w:hAnsi="Times New Roman" w:cs="Times New Roman"/>
          <w:b/>
          <w:spacing w:val="-3"/>
          <w:u w:val="single"/>
        </w:rPr>
        <w:t xml:space="preserve"> </w:t>
      </w:r>
      <w:r w:rsidRPr="003E523C">
        <w:rPr>
          <w:rFonts w:ascii="Times New Roman" w:hAnsi="Times New Roman" w:cs="Times New Roman"/>
          <w:b/>
          <w:u w:val="single"/>
        </w:rPr>
        <w:t>financial</w:t>
      </w:r>
      <w:r w:rsidRPr="003E523C">
        <w:rPr>
          <w:rFonts w:ascii="Times New Roman" w:hAnsi="Times New Roman" w:cs="Times New Roman"/>
          <w:b/>
          <w:spacing w:val="-2"/>
          <w:u w:val="single"/>
        </w:rPr>
        <w:t xml:space="preserve"> </w:t>
      </w:r>
      <w:r w:rsidRPr="003E523C">
        <w:rPr>
          <w:rFonts w:ascii="Times New Roman" w:hAnsi="Times New Roman" w:cs="Times New Roman"/>
          <w:b/>
          <w:u w:val="single"/>
        </w:rPr>
        <w:t>offer:</w:t>
      </w:r>
    </w:p>
    <w:p w14:paraId="69B18ABD" w14:textId="77777777" w:rsidR="00DA4C88" w:rsidRPr="003E523C" w:rsidRDefault="0093145A">
      <w:pPr>
        <w:pStyle w:val="ListParagraph"/>
        <w:numPr>
          <w:ilvl w:val="0"/>
          <w:numId w:val="1"/>
        </w:numPr>
        <w:tabs>
          <w:tab w:val="left" w:pos="730"/>
        </w:tabs>
        <w:ind w:right="216"/>
        <w:rPr>
          <w:rFonts w:ascii="Times New Roman" w:hAnsi="Times New Roman" w:cs="Times New Roman"/>
          <w:i/>
        </w:rPr>
      </w:pPr>
      <w:r w:rsidRPr="003E523C">
        <w:rPr>
          <w:rFonts w:ascii="Times New Roman" w:hAnsi="Times New Roman" w:cs="Times New Roman"/>
          <w:i/>
        </w:rPr>
        <w:t>Payment will made on submission and acceptance of deliverables as stated above. UNICEF reserves the right to</w:t>
      </w:r>
      <w:r w:rsidRPr="003E523C">
        <w:rPr>
          <w:rFonts w:ascii="Times New Roman" w:hAnsi="Times New Roman" w:cs="Times New Roman"/>
          <w:i/>
          <w:spacing w:val="-47"/>
        </w:rPr>
        <w:t xml:space="preserve"> </w:t>
      </w:r>
      <w:r w:rsidRPr="003E523C">
        <w:rPr>
          <w:rFonts w:ascii="Times New Roman" w:hAnsi="Times New Roman" w:cs="Times New Roman"/>
          <w:i/>
        </w:rPr>
        <w:t>withhold payment in case the deliverables submitted are not up to the required standard or in case of delays in</w:t>
      </w:r>
      <w:r w:rsidRPr="003E523C">
        <w:rPr>
          <w:rFonts w:ascii="Times New Roman" w:hAnsi="Times New Roman" w:cs="Times New Roman"/>
          <w:i/>
          <w:spacing w:val="1"/>
        </w:rPr>
        <w:t xml:space="preserve"> </w:t>
      </w:r>
      <w:r w:rsidRPr="003E523C">
        <w:rPr>
          <w:rFonts w:ascii="Times New Roman" w:hAnsi="Times New Roman" w:cs="Times New Roman"/>
          <w:i/>
        </w:rPr>
        <w:t>submitting</w:t>
      </w:r>
      <w:r w:rsidRPr="003E523C">
        <w:rPr>
          <w:rFonts w:ascii="Times New Roman" w:hAnsi="Times New Roman" w:cs="Times New Roman"/>
          <w:i/>
          <w:spacing w:val="-2"/>
        </w:rPr>
        <w:t xml:space="preserve"> </w:t>
      </w:r>
      <w:r w:rsidRPr="003E523C">
        <w:rPr>
          <w:rFonts w:ascii="Times New Roman" w:hAnsi="Times New Roman" w:cs="Times New Roman"/>
          <w:i/>
        </w:rPr>
        <w:t>the</w:t>
      </w:r>
      <w:r w:rsidRPr="003E523C">
        <w:rPr>
          <w:rFonts w:ascii="Times New Roman" w:hAnsi="Times New Roman" w:cs="Times New Roman"/>
          <w:i/>
          <w:spacing w:val="-3"/>
        </w:rPr>
        <w:t xml:space="preserve"> </w:t>
      </w:r>
      <w:r w:rsidRPr="003E523C">
        <w:rPr>
          <w:rFonts w:ascii="Times New Roman" w:hAnsi="Times New Roman" w:cs="Times New Roman"/>
          <w:i/>
        </w:rPr>
        <w:t>deliverables</w:t>
      </w:r>
      <w:r w:rsidRPr="003E523C">
        <w:rPr>
          <w:rFonts w:ascii="Times New Roman" w:hAnsi="Times New Roman" w:cs="Times New Roman"/>
          <w:i/>
          <w:spacing w:val="-2"/>
        </w:rPr>
        <w:t xml:space="preserve"> </w:t>
      </w:r>
      <w:r w:rsidRPr="003E523C">
        <w:rPr>
          <w:rFonts w:ascii="Times New Roman" w:hAnsi="Times New Roman" w:cs="Times New Roman"/>
          <w:i/>
        </w:rPr>
        <w:t>on</w:t>
      </w:r>
      <w:r w:rsidRPr="003E523C">
        <w:rPr>
          <w:rFonts w:ascii="Times New Roman" w:hAnsi="Times New Roman" w:cs="Times New Roman"/>
          <w:i/>
          <w:spacing w:val="-1"/>
        </w:rPr>
        <w:t xml:space="preserve"> </w:t>
      </w:r>
      <w:r w:rsidRPr="003E523C">
        <w:rPr>
          <w:rFonts w:ascii="Times New Roman" w:hAnsi="Times New Roman" w:cs="Times New Roman"/>
          <w:i/>
        </w:rPr>
        <w:t>the part of the</w:t>
      </w:r>
      <w:r w:rsidRPr="003E523C">
        <w:rPr>
          <w:rFonts w:ascii="Times New Roman" w:hAnsi="Times New Roman" w:cs="Times New Roman"/>
          <w:i/>
          <w:spacing w:val="-1"/>
        </w:rPr>
        <w:t xml:space="preserve"> </w:t>
      </w:r>
      <w:r w:rsidRPr="003E523C">
        <w:rPr>
          <w:rFonts w:ascii="Times New Roman" w:hAnsi="Times New Roman" w:cs="Times New Roman"/>
          <w:i/>
        </w:rPr>
        <w:t>consultant.</w:t>
      </w:r>
    </w:p>
    <w:p w14:paraId="5B24517F" w14:textId="77777777" w:rsidR="00DA4C88" w:rsidRPr="003E523C" w:rsidRDefault="0093145A">
      <w:pPr>
        <w:pStyle w:val="ListParagraph"/>
        <w:numPr>
          <w:ilvl w:val="0"/>
          <w:numId w:val="1"/>
        </w:numPr>
        <w:tabs>
          <w:tab w:val="left" w:pos="730"/>
        </w:tabs>
        <w:spacing w:line="267" w:lineRule="exact"/>
        <w:rPr>
          <w:rFonts w:ascii="Times New Roman" w:hAnsi="Times New Roman" w:cs="Times New Roman"/>
          <w:i/>
        </w:rPr>
      </w:pPr>
      <w:r w:rsidRPr="003E523C">
        <w:rPr>
          <w:rFonts w:ascii="Times New Roman" w:hAnsi="Times New Roman" w:cs="Times New Roman"/>
          <w:i/>
        </w:rPr>
        <w:t>Air</w:t>
      </w:r>
      <w:r w:rsidRPr="003E523C">
        <w:rPr>
          <w:rFonts w:ascii="Times New Roman" w:hAnsi="Times New Roman" w:cs="Times New Roman"/>
          <w:i/>
          <w:spacing w:val="-1"/>
        </w:rPr>
        <w:t xml:space="preserve"> </w:t>
      </w:r>
      <w:r w:rsidRPr="003E523C">
        <w:rPr>
          <w:rFonts w:ascii="Times New Roman" w:hAnsi="Times New Roman" w:cs="Times New Roman"/>
          <w:i/>
        </w:rPr>
        <w:t>travel</w:t>
      </w:r>
      <w:r w:rsidRPr="003E523C">
        <w:rPr>
          <w:rFonts w:ascii="Times New Roman" w:hAnsi="Times New Roman" w:cs="Times New Roman"/>
          <w:i/>
          <w:spacing w:val="-1"/>
        </w:rPr>
        <w:t xml:space="preserve"> </w:t>
      </w:r>
      <w:r w:rsidRPr="003E523C">
        <w:rPr>
          <w:rFonts w:ascii="Times New Roman" w:hAnsi="Times New Roman" w:cs="Times New Roman"/>
          <w:i/>
        </w:rPr>
        <w:t>should</w:t>
      </w:r>
      <w:r w:rsidRPr="003E523C">
        <w:rPr>
          <w:rFonts w:ascii="Times New Roman" w:hAnsi="Times New Roman" w:cs="Times New Roman"/>
          <w:i/>
          <w:spacing w:val="-2"/>
        </w:rPr>
        <w:t xml:space="preserve"> </w:t>
      </w:r>
      <w:r w:rsidRPr="003E523C">
        <w:rPr>
          <w:rFonts w:ascii="Times New Roman" w:hAnsi="Times New Roman" w:cs="Times New Roman"/>
          <w:i/>
        </w:rPr>
        <w:t>be</w:t>
      </w:r>
      <w:r w:rsidRPr="003E523C">
        <w:rPr>
          <w:rFonts w:ascii="Times New Roman" w:hAnsi="Times New Roman" w:cs="Times New Roman"/>
          <w:i/>
          <w:spacing w:val="-4"/>
        </w:rPr>
        <w:t xml:space="preserve"> </w:t>
      </w:r>
      <w:r w:rsidRPr="003E523C">
        <w:rPr>
          <w:rFonts w:ascii="Times New Roman" w:hAnsi="Times New Roman" w:cs="Times New Roman"/>
          <w:i/>
        </w:rPr>
        <w:t>by</w:t>
      </w:r>
      <w:r w:rsidRPr="003E523C">
        <w:rPr>
          <w:rFonts w:ascii="Times New Roman" w:hAnsi="Times New Roman" w:cs="Times New Roman"/>
          <w:i/>
          <w:spacing w:val="-1"/>
        </w:rPr>
        <w:t xml:space="preserve"> </w:t>
      </w:r>
      <w:r w:rsidRPr="003E523C">
        <w:rPr>
          <w:rFonts w:ascii="Times New Roman" w:hAnsi="Times New Roman" w:cs="Times New Roman"/>
          <w:i/>
        </w:rPr>
        <w:t>economy</w:t>
      </w:r>
      <w:r w:rsidRPr="003E523C">
        <w:rPr>
          <w:rFonts w:ascii="Times New Roman" w:hAnsi="Times New Roman" w:cs="Times New Roman"/>
          <w:i/>
          <w:spacing w:val="-1"/>
        </w:rPr>
        <w:t xml:space="preserve"> </w:t>
      </w:r>
      <w:r w:rsidRPr="003E523C">
        <w:rPr>
          <w:rFonts w:ascii="Times New Roman" w:hAnsi="Times New Roman" w:cs="Times New Roman"/>
          <w:i/>
        </w:rPr>
        <w:t>class using</w:t>
      </w:r>
      <w:r w:rsidRPr="003E523C">
        <w:rPr>
          <w:rFonts w:ascii="Times New Roman" w:hAnsi="Times New Roman" w:cs="Times New Roman"/>
          <w:i/>
          <w:spacing w:val="-4"/>
        </w:rPr>
        <w:t xml:space="preserve"> </w:t>
      </w:r>
      <w:r w:rsidRPr="003E523C">
        <w:rPr>
          <w:rFonts w:ascii="Times New Roman" w:hAnsi="Times New Roman" w:cs="Times New Roman"/>
          <w:i/>
        </w:rPr>
        <w:t>the</w:t>
      </w:r>
      <w:r w:rsidRPr="003E523C">
        <w:rPr>
          <w:rFonts w:ascii="Times New Roman" w:hAnsi="Times New Roman" w:cs="Times New Roman"/>
          <w:i/>
          <w:spacing w:val="-1"/>
        </w:rPr>
        <w:t xml:space="preserve"> </w:t>
      </w:r>
      <w:r w:rsidRPr="003E523C">
        <w:rPr>
          <w:rFonts w:ascii="Times New Roman" w:hAnsi="Times New Roman" w:cs="Times New Roman"/>
          <w:i/>
        </w:rPr>
        <w:t>most</w:t>
      </w:r>
      <w:r w:rsidRPr="003E523C">
        <w:rPr>
          <w:rFonts w:ascii="Times New Roman" w:hAnsi="Times New Roman" w:cs="Times New Roman"/>
          <w:i/>
          <w:spacing w:val="-3"/>
        </w:rPr>
        <w:t xml:space="preserve"> </w:t>
      </w:r>
      <w:r w:rsidRPr="003E523C">
        <w:rPr>
          <w:rFonts w:ascii="Times New Roman" w:hAnsi="Times New Roman" w:cs="Times New Roman"/>
          <w:i/>
        </w:rPr>
        <w:t>direct</w:t>
      </w:r>
      <w:r w:rsidRPr="003E523C">
        <w:rPr>
          <w:rFonts w:ascii="Times New Roman" w:hAnsi="Times New Roman" w:cs="Times New Roman"/>
          <w:i/>
          <w:spacing w:val="-3"/>
        </w:rPr>
        <w:t xml:space="preserve"> </w:t>
      </w:r>
      <w:r w:rsidRPr="003E523C">
        <w:rPr>
          <w:rFonts w:ascii="Times New Roman" w:hAnsi="Times New Roman" w:cs="Times New Roman"/>
          <w:i/>
        </w:rPr>
        <w:t>route.</w:t>
      </w:r>
    </w:p>
    <w:p w14:paraId="1B575100" w14:textId="77777777" w:rsidR="00DA4C88" w:rsidRPr="003E523C" w:rsidRDefault="0093145A">
      <w:pPr>
        <w:pStyle w:val="ListParagraph"/>
        <w:numPr>
          <w:ilvl w:val="0"/>
          <w:numId w:val="1"/>
        </w:numPr>
        <w:tabs>
          <w:tab w:val="left" w:pos="730"/>
        </w:tabs>
        <w:rPr>
          <w:rFonts w:ascii="Times New Roman" w:hAnsi="Times New Roman" w:cs="Times New Roman"/>
          <w:i/>
        </w:rPr>
      </w:pPr>
      <w:r w:rsidRPr="003E523C">
        <w:rPr>
          <w:rFonts w:ascii="Times New Roman" w:hAnsi="Times New Roman" w:cs="Times New Roman"/>
          <w:i/>
        </w:rPr>
        <w:t>No</w:t>
      </w:r>
      <w:r w:rsidRPr="003E523C">
        <w:rPr>
          <w:rFonts w:ascii="Times New Roman" w:hAnsi="Times New Roman" w:cs="Times New Roman"/>
          <w:i/>
          <w:spacing w:val="-2"/>
        </w:rPr>
        <w:t xml:space="preserve"> </w:t>
      </w:r>
      <w:r w:rsidRPr="003E523C">
        <w:rPr>
          <w:rFonts w:ascii="Times New Roman" w:hAnsi="Times New Roman" w:cs="Times New Roman"/>
          <w:i/>
        </w:rPr>
        <w:t>other fee</w:t>
      </w:r>
      <w:r w:rsidRPr="003E523C">
        <w:rPr>
          <w:rFonts w:ascii="Times New Roman" w:hAnsi="Times New Roman" w:cs="Times New Roman"/>
          <w:i/>
          <w:spacing w:val="-3"/>
        </w:rPr>
        <w:t xml:space="preserve"> </w:t>
      </w:r>
      <w:r w:rsidRPr="003E523C">
        <w:rPr>
          <w:rFonts w:ascii="Times New Roman" w:hAnsi="Times New Roman" w:cs="Times New Roman"/>
          <w:i/>
        </w:rPr>
        <w:t>would</w:t>
      </w:r>
      <w:r w:rsidRPr="003E523C">
        <w:rPr>
          <w:rFonts w:ascii="Times New Roman" w:hAnsi="Times New Roman" w:cs="Times New Roman"/>
          <w:i/>
          <w:spacing w:val="-3"/>
        </w:rPr>
        <w:t xml:space="preserve"> </w:t>
      </w:r>
      <w:r w:rsidRPr="003E523C">
        <w:rPr>
          <w:rFonts w:ascii="Times New Roman" w:hAnsi="Times New Roman" w:cs="Times New Roman"/>
          <w:i/>
        </w:rPr>
        <w:t>be</w:t>
      </w:r>
      <w:r w:rsidRPr="003E523C">
        <w:rPr>
          <w:rFonts w:ascii="Times New Roman" w:hAnsi="Times New Roman" w:cs="Times New Roman"/>
          <w:i/>
          <w:spacing w:val="-1"/>
        </w:rPr>
        <w:t xml:space="preserve"> </w:t>
      </w:r>
      <w:r w:rsidRPr="003E523C">
        <w:rPr>
          <w:rFonts w:ascii="Times New Roman" w:hAnsi="Times New Roman" w:cs="Times New Roman"/>
          <w:i/>
        </w:rPr>
        <w:t>paid</w:t>
      </w:r>
      <w:r w:rsidRPr="003E523C">
        <w:rPr>
          <w:rFonts w:ascii="Times New Roman" w:hAnsi="Times New Roman" w:cs="Times New Roman"/>
          <w:i/>
          <w:spacing w:val="-2"/>
        </w:rPr>
        <w:t xml:space="preserve"> </w:t>
      </w:r>
      <w:r w:rsidRPr="003E523C">
        <w:rPr>
          <w:rFonts w:ascii="Times New Roman" w:hAnsi="Times New Roman" w:cs="Times New Roman"/>
          <w:i/>
        </w:rPr>
        <w:t>or</w:t>
      </w:r>
      <w:r w:rsidRPr="003E523C">
        <w:rPr>
          <w:rFonts w:ascii="Times New Roman" w:hAnsi="Times New Roman" w:cs="Times New Roman"/>
          <w:i/>
          <w:spacing w:val="-3"/>
        </w:rPr>
        <w:t xml:space="preserve"> </w:t>
      </w:r>
      <w:r w:rsidRPr="003E523C">
        <w:rPr>
          <w:rFonts w:ascii="Times New Roman" w:hAnsi="Times New Roman" w:cs="Times New Roman"/>
          <w:i/>
        </w:rPr>
        <w:t>reimbursed</w:t>
      </w:r>
      <w:r w:rsidRPr="003E523C">
        <w:rPr>
          <w:rFonts w:ascii="Times New Roman" w:hAnsi="Times New Roman" w:cs="Times New Roman"/>
          <w:i/>
          <w:spacing w:val="-1"/>
        </w:rPr>
        <w:t xml:space="preserve"> </w:t>
      </w:r>
      <w:r w:rsidRPr="003E523C">
        <w:rPr>
          <w:rFonts w:ascii="Times New Roman" w:hAnsi="Times New Roman" w:cs="Times New Roman"/>
          <w:i/>
        </w:rPr>
        <w:t>other</w:t>
      </w:r>
      <w:r w:rsidRPr="003E523C">
        <w:rPr>
          <w:rFonts w:ascii="Times New Roman" w:hAnsi="Times New Roman" w:cs="Times New Roman"/>
          <w:i/>
          <w:spacing w:val="-3"/>
        </w:rPr>
        <w:t xml:space="preserve"> </w:t>
      </w:r>
      <w:r w:rsidRPr="003E523C">
        <w:rPr>
          <w:rFonts w:ascii="Times New Roman" w:hAnsi="Times New Roman" w:cs="Times New Roman"/>
          <w:i/>
        </w:rPr>
        <w:t>than</w:t>
      </w:r>
      <w:r w:rsidRPr="003E523C">
        <w:rPr>
          <w:rFonts w:ascii="Times New Roman" w:hAnsi="Times New Roman" w:cs="Times New Roman"/>
          <w:i/>
          <w:spacing w:val="-3"/>
        </w:rPr>
        <w:t xml:space="preserve"> </w:t>
      </w:r>
      <w:r w:rsidRPr="003E523C">
        <w:rPr>
          <w:rFonts w:ascii="Times New Roman" w:hAnsi="Times New Roman" w:cs="Times New Roman"/>
          <w:i/>
        </w:rPr>
        <w:t>the</w:t>
      </w:r>
      <w:r w:rsidRPr="003E523C">
        <w:rPr>
          <w:rFonts w:ascii="Times New Roman" w:hAnsi="Times New Roman" w:cs="Times New Roman"/>
          <w:i/>
          <w:spacing w:val="-1"/>
        </w:rPr>
        <w:t xml:space="preserve"> </w:t>
      </w:r>
      <w:r w:rsidRPr="003E523C">
        <w:rPr>
          <w:rFonts w:ascii="Times New Roman" w:hAnsi="Times New Roman" w:cs="Times New Roman"/>
          <w:i/>
        </w:rPr>
        <w:t>fee</w:t>
      </w:r>
      <w:r w:rsidRPr="003E523C">
        <w:rPr>
          <w:rFonts w:ascii="Times New Roman" w:hAnsi="Times New Roman" w:cs="Times New Roman"/>
          <w:i/>
          <w:spacing w:val="-1"/>
        </w:rPr>
        <w:t xml:space="preserve"> </w:t>
      </w:r>
      <w:r w:rsidRPr="003E523C">
        <w:rPr>
          <w:rFonts w:ascii="Times New Roman" w:hAnsi="Times New Roman" w:cs="Times New Roman"/>
          <w:i/>
        </w:rPr>
        <w:t>indicated</w:t>
      </w:r>
      <w:r w:rsidRPr="003E523C">
        <w:rPr>
          <w:rFonts w:ascii="Times New Roman" w:hAnsi="Times New Roman" w:cs="Times New Roman"/>
          <w:i/>
          <w:spacing w:val="-2"/>
        </w:rPr>
        <w:t xml:space="preserve"> </w:t>
      </w:r>
      <w:r w:rsidRPr="003E523C">
        <w:rPr>
          <w:rFonts w:ascii="Times New Roman" w:hAnsi="Times New Roman" w:cs="Times New Roman"/>
          <w:i/>
        </w:rPr>
        <w:t>in</w:t>
      </w:r>
      <w:r w:rsidRPr="003E523C">
        <w:rPr>
          <w:rFonts w:ascii="Times New Roman" w:hAnsi="Times New Roman" w:cs="Times New Roman"/>
          <w:i/>
          <w:spacing w:val="-4"/>
        </w:rPr>
        <w:t xml:space="preserve"> </w:t>
      </w:r>
      <w:r w:rsidRPr="003E523C">
        <w:rPr>
          <w:rFonts w:ascii="Times New Roman" w:hAnsi="Times New Roman" w:cs="Times New Roman"/>
          <w:i/>
        </w:rPr>
        <w:t>the</w:t>
      </w:r>
      <w:r w:rsidRPr="003E523C">
        <w:rPr>
          <w:rFonts w:ascii="Times New Roman" w:hAnsi="Times New Roman" w:cs="Times New Roman"/>
          <w:i/>
          <w:spacing w:val="-1"/>
        </w:rPr>
        <w:t xml:space="preserve"> </w:t>
      </w:r>
      <w:r w:rsidRPr="003E523C">
        <w:rPr>
          <w:rFonts w:ascii="Times New Roman" w:hAnsi="Times New Roman" w:cs="Times New Roman"/>
          <w:i/>
        </w:rPr>
        <w:t>financial</w:t>
      </w:r>
      <w:r w:rsidRPr="003E523C">
        <w:rPr>
          <w:rFonts w:ascii="Times New Roman" w:hAnsi="Times New Roman" w:cs="Times New Roman"/>
          <w:i/>
          <w:spacing w:val="-1"/>
        </w:rPr>
        <w:t xml:space="preserve"> </w:t>
      </w:r>
      <w:r w:rsidRPr="003E523C">
        <w:rPr>
          <w:rFonts w:ascii="Times New Roman" w:hAnsi="Times New Roman" w:cs="Times New Roman"/>
          <w:i/>
        </w:rPr>
        <w:t>proposal.</w:t>
      </w:r>
    </w:p>
    <w:p w14:paraId="7FCB3AFF" w14:textId="77777777" w:rsidR="00DA4C88" w:rsidRPr="003E523C" w:rsidRDefault="0093145A">
      <w:pPr>
        <w:pStyle w:val="ListParagraph"/>
        <w:numPr>
          <w:ilvl w:val="0"/>
          <w:numId w:val="1"/>
        </w:numPr>
        <w:tabs>
          <w:tab w:val="left" w:pos="730"/>
        </w:tabs>
        <w:ind w:right="218"/>
        <w:rPr>
          <w:rFonts w:ascii="Times New Roman" w:hAnsi="Times New Roman" w:cs="Times New Roman"/>
          <w:i/>
        </w:rPr>
      </w:pPr>
      <w:r w:rsidRPr="003E523C">
        <w:rPr>
          <w:rFonts w:ascii="Times New Roman" w:hAnsi="Times New Roman" w:cs="Times New Roman"/>
          <w:i/>
        </w:rPr>
        <w:t>The consultant/contractor will work on own computer(s) and use own office resources and materials in the</w:t>
      </w:r>
      <w:r w:rsidRPr="003E523C">
        <w:rPr>
          <w:rFonts w:ascii="Times New Roman" w:hAnsi="Times New Roman" w:cs="Times New Roman"/>
          <w:i/>
          <w:spacing w:val="1"/>
        </w:rPr>
        <w:t xml:space="preserve"> </w:t>
      </w:r>
      <w:r w:rsidRPr="003E523C">
        <w:rPr>
          <w:rFonts w:ascii="Times New Roman" w:hAnsi="Times New Roman" w:cs="Times New Roman"/>
          <w:i/>
        </w:rPr>
        <w:t>execution</w:t>
      </w:r>
      <w:r w:rsidRPr="003E523C">
        <w:rPr>
          <w:rFonts w:ascii="Times New Roman" w:hAnsi="Times New Roman" w:cs="Times New Roman"/>
          <w:i/>
          <w:spacing w:val="-2"/>
        </w:rPr>
        <w:t xml:space="preserve"> </w:t>
      </w:r>
      <w:r w:rsidRPr="003E523C">
        <w:rPr>
          <w:rFonts w:ascii="Times New Roman" w:hAnsi="Times New Roman" w:cs="Times New Roman"/>
          <w:i/>
        </w:rPr>
        <w:t>of this assignment,</w:t>
      </w:r>
      <w:r w:rsidRPr="003E523C">
        <w:rPr>
          <w:rFonts w:ascii="Times New Roman" w:hAnsi="Times New Roman" w:cs="Times New Roman"/>
          <w:i/>
          <w:spacing w:val="-1"/>
        </w:rPr>
        <w:t xml:space="preserve"> </w:t>
      </w:r>
      <w:r w:rsidRPr="003E523C">
        <w:rPr>
          <w:rFonts w:ascii="Times New Roman" w:hAnsi="Times New Roman" w:cs="Times New Roman"/>
          <w:i/>
        </w:rPr>
        <w:t>including</w:t>
      </w:r>
      <w:r w:rsidRPr="003E523C">
        <w:rPr>
          <w:rFonts w:ascii="Times New Roman" w:hAnsi="Times New Roman" w:cs="Times New Roman"/>
          <w:i/>
          <w:spacing w:val="-1"/>
        </w:rPr>
        <w:t xml:space="preserve"> </w:t>
      </w:r>
      <w:r w:rsidRPr="003E523C">
        <w:rPr>
          <w:rFonts w:ascii="Times New Roman" w:hAnsi="Times New Roman" w:cs="Times New Roman"/>
          <w:i/>
        </w:rPr>
        <w:t>personal email</w:t>
      </w:r>
      <w:r w:rsidRPr="003E523C">
        <w:rPr>
          <w:rFonts w:ascii="Times New Roman" w:hAnsi="Times New Roman" w:cs="Times New Roman"/>
          <w:i/>
          <w:spacing w:val="-2"/>
        </w:rPr>
        <w:t xml:space="preserve"> </w:t>
      </w:r>
      <w:r w:rsidRPr="003E523C">
        <w:rPr>
          <w:rFonts w:ascii="Times New Roman" w:hAnsi="Times New Roman" w:cs="Times New Roman"/>
          <w:i/>
        </w:rPr>
        <w:t>address(es)</w:t>
      </w:r>
      <w:r w:rsidRPr="003E523C">
        <w:rPr>
          <w:rFonts w:ascii="Times New Roman" w:hAnsi="Times New Roman" w:cs="Times New Roman"/>
          <w:i/>
          <w:spacing w:val="-2"/>
        </w:rPr>
        <w:t xml:space="preserve"> </w:t>
      </w:r>
      <w:r w:rsidRPr="003E523C">
        <w:rPr>
          <w:rFonts w:ascii="Times New Roman" w:hAnsi="Times New Roman" w:cs="Times New Roman"/>
          <w:i/>
        </w:rPr>
        <w:t>and</w:t>
      </w:r>
      <w:r w:rsidRPr="003E523C">
        <w:rPr>
          <w:rFonts w:ascii="Times New Roman" w:hAnsi="Times New Roman" w:cs="Times New Roman"/>
          <w:i/>
          <w:spacing w:val="-1"/>
        </w:rPr>
        <w:t xml:space="preserve"> </w:t>
      </w:r>
      <w:r w:rsidRPr="003E523C">
        <w:rPr>
          <w:rFonts w:ascii="Times New Roman" w:hAnsi="Times New Roman" w:cs="Times New Roman"/>
          <w:i/>
        </w:rPr>
        <w:t>phones.</w:t>
      </w:r>
    </w:p>
    <w:p w14:paraId="32A34C36" w14:textId="77777777" w:rsidR="00DA4C88" w:rsidRPr="003E523C" w:rsidRDefault="00DA4C88">
      <w:pPr>
        <w:spacing w:before="1"/>
        <w:rPr>
          <w:rFonts w:ascii="Times New Roman" w:hAnsi="Times New Roman" w:cs="Times New Roman"/>
          <w:i/>
        </w:rPr>
      </w:pPr>
    </w:p>
    <w:p w14:paraId="3DAF8BF5" w14:textId="77777777" w:rsidR="00DA4C88" w:rsidRPr="003E523C" w:rsidRDefault="0093145A">
      <w:pPr>
        <w:ind w:left="820"/>
        <w:jc w:val="both"/>
        <w:rPr>
          <w:rFonts w:ascii="Times New Roman" w:hAnsi="Times New Roman" w:cs="Times New Roman"/>
        </w:rPr>
      </w:pPr>
      <w:r w:rsidRPr="003E523C">
        <w:rPr>
          <w:rFonts w:ascii="Times New Roman" w:hAnsi="Times New Roman" w:cs="Times New Roman"/>
          <w:b/>
          <w:u w:val="single"/>
        </w:rPr>
        <w:t>PAYMENT</w:t>
      </w:r>
      <w:r w:rsidRPr="003E523C">
        <w:rPr>
          <w:rFonts w:ascii="Times New Roman" w:hAnsi="Times New Roman" w:cs="Times New Roman"/>
          <w:b/>
          <w:spacing w:val="-3"/>
          <w:u w:val="single"/>
        </w:rPr>
        <w:t xml:space="preserve"> </w:t>
      </w:r>
      <w:r w:rsidRPr="003E523C">
        <w:rPr>
          <w:rFonts w:ascii="Times New Roman" w:hAnsi="Times New Roman" w:cs="Times New Roman"/>
          <w:b/>
          <w:u w:val="single"/>
        </w:rPr>
        <w:t>TERMS:</w:t>
      </w:r>
      <w:r w:rsidRPr="003E523C">
        <w:rPr>
          <w:rFonts w:ascii="Times New Roman" w:hAnsi="Times New Roman" w:cs="Times New Roman"/>
          <w:b/>
          <w:spacing w:val="49"/>
        </w:rPr>
        <w:t xml:space="preserve"> </w:t>
      </w:r>
      <w:r w:rsidRPr="003E523C">
        <w:rPr>
          <w:rFonts w:ascii="Times New Roman" w:hAnsi="Times New Roman" w:cs="Times New Roman"/>
        </w:rPr>
        <w:t>Net</w:t>
      </w:r>
      <w:r w:rsidRPr="003E523C">
        <w:rPr>
          <w:rFonts w:ascii="Times New Roman" w:hAnsi="Times New Roman" w:cs="Times New Roman"/>
          <w:spacing w:val="-2"/>
        </w:rPr>
        <w:t xml:space="preserve"> </w:t>
      </w:r>
      <w:r w:rsidRPr="003E523C">
        <w:rPr>
          <w:rFonts w:ascii="Times New Roman" w:hAnsi="Times New Roman" w:cs="Times New Roman"/>
        </w:rPr>
        <w:t>30</w:t>
      </w:r>
      <w:r w:rsidRPr="003E523C">
        <w:rPr>
          <w:rFonts w:ascii="Times New Roman" w:hAnsi="Times New Roman" w:cs="Times New Roman"/>
          <w:spacing w:val="-3"/>
        </w:rPr>
        <w:t xml:space="preserve"> </w:t>
      </w:r>
      <w:r w:rsidRPr="003E523C">
        <w:rPr>
          <w:rFonts w:ascii="Times New Roman" w:hAnsi="Times New Roman" w:cs="Times New Roman"/>
        </w:rPr>
        <w:t>days</w:t>
      </w:r>
    </w:p>
    <w:p w14:paraId="62509B71" w14:textId="77777777" w:rsidR="00A0008E" w:rsidRDefault="00A0008E">
      <w:pPr>
        <w:jc w:val="both"/>
        <w:rPr>
          <w:rFonts w:ascii="Times New Roman" w:hAnsi="Times New Roman" w:cs="Times New Roman"/>
        </w:rPr>
      </w:pPr>
    </w:p>
    <w:p w14:paraId="7B200AD6" w14:textId="77777777" w:rsidR="00DA4C88" w:rsidRDefault="00DA4C88">
      <w:pPr>
        <w:pStyle w:val="BodyText"/>
        <w:spacing w:before="9"/>
        <w:rPr>
          <w:rFonts w:ascii="Times New Roman" w:hAnsi="Times New Roman" w:cs="Times New Roman"/>
          <w:b/>
          <w:sz w:val="22"/>
          <w:szCs w:val="22"/>
        </w:rPr>
      </w:pPr>
    </w:p>
    <w:p w14:paraId="49797344" w14:textId="77777777" w:rsidR="001C68B4" w:rsidRPr="003E523C" w:rsidRDefault="001C68B4">
      <w:pPr>
        <w:pStyle w:val="BodyText"/>
        <w:spacing w:before="9"/>
        <w:rPr>
          <w:rFonts w:ascii="Times New Roman" w:hAnsi="Times New Roman" w:cs="Times New Roman"/>
          <w:b/>
          <w:sz w:val="22"/>
          <w:szCs w:val="22"/>
        </w:rPr>
      </w:pPr>
    </w:p>
    <w:p w14:paraId="7110FCA8" w14:textId="6719A99F" w:rsidR="00DA4C88" w:rsidRPr="003E523C" w:rsidRDefault="0093145A" w:rsidP="00A0008E">
      <w:pPr>
        <w:spacing w:before="56" w:line="360" w:lineRule="auto"/>
        <w:ind w:left="820" w:right="7522"/>
        <w:rPr>
          <w:rFonts w:ascii="Times New Roman" w:hAnsi="Times New Roman" w:cs="Times New Roman"/>
          <w:b/>
        </w:rPr>
      </w:pPr>
      <w:r w:rsidRPr="003E523C">
        <w:rPr>
          <w:rFonts w:ascii="Times New Roman" w:hAnsi="Times New Roman" w:cs="Times New Roman"/>
          <w:b/>
        </w:rPr>
        <w:t>Name</w:t>
      </w:r>
      <w:r w:rsidRPr="003E523C">
        <w:rPr>
          <w:rFonts w:ascii="Times New Roman" w:hAnsi="Times New Roman" w:cs="Times New Roman"/>
          <w:b/>
          <w:spacing w:val="-2"/>
        </w:rPr>
        <w:t xml:space="preserve"> </w:t>
      </w:r>
      <w:r w:rsidRPr="003E523C">
        <w:rPr>
          <w:rFonts w:ascii="Times New Roman" w:hAnsi="Times New Roman" w:cs="Times New Roman"/>
          <w:b/>
        </w:rPr>
        <w:t>of</w:t>
      </w:r>
      <w:r w:rsidRPr="003E523C">
        <w:rPr>
          <w:rFonts w:ascii="Times New Roman" w:hAnsi="Times New Roman" w:cs="Times New Roman"/>
          <w:b/>
          <w:spacing w:val="-2"/>
        </w:rPr>
        <w:t xml:space="preserve"> </w:t>
      </w:r>
      <w:r w:rsidRPr="003E523C">
        <w:rPr>
          <w:rFonts w:ascii="Times New Roman" w:hAnsi="Times New Roman" w:cs="Times New Roman"/>
          <w:b/>
        </w:rPr>
        <w:t>the</w:t>
      </w:r>
      <w:r w:rsidRPr="003E523C">
        <w:rPr>
          <w:rFonts w:ascii="Times New Roman" w:hAnsi="Times New Roman" w:cs="Times New Roman"/>
          <w:b/>
          <w:spacing w:val="-4"/>
        </w:rPr>
        <w:t xml:space="preserve"> </w:t>
      </w:r>
      <w:r w:rsidRPr="003E523C">
        <w:rPr>
          <w:rFonts w:ascii="Times New Roman" w:hAnsi="Times New Roman" w:cs="Times New Roman"/>
          <w:b/>
        </w:rPr>
        <w:t>Candidate:</w:t>
      </w:r>
    </w:p>
    <w:p w14:paraId="33B9B8B6" w14:textId="77777777" w:rsidR="00DA4C88" w:rsidRPr="003E523C" w:rsidRDefault="0093145A" w:rsidP="00A0008E">
      <w:pPr>
        <w:spacing w:line="360" w:lineRule="auto"/>
        <w:ind w:left="821" w:right="6620"/>
        <w:rPr>
          <w:rFonts w:ascii="Times New Roman" w:hAnsi="Times New Roman" w:cs="Times New Roman"/>
          <w:b/>
        </w:rPr>
      </w:pPr>
      <w:r w:rsidRPr="003E523C">
        <w:rPr>
          <w:rFonts w:ascii="Times New Roman" w:hAnsi="Times New Roman" w:cs="Times New Roman"/>
          <w:b/>
        </w:rPr>
        <w:t>Signature</w:t>
      </w:r>
      <w:r w:rsidRPr="003E523C">
        <w:rPr>
          <w:rFonts w:ascii="Times New Roman" w:hAnsi="Times New Roman" w:cs="Times New Roman"/>
          <w:b/>
          <w:spacing w:val="-4"/>
        </w:rPr>
        <w:t xml:space="preserve"> </w:t>
      </w:r>
      <w:r w:rsidRPr="003E523C">
        <w:rPr>
          <w:rFonts w:ascii="Times New Roman" w:hAnsi="Times New Roman" w:cs="Times New Roman"/>
          <w:b/>
        </w:rPr>
        <w:t>of</w:t>
      </w:r>
      <w:r w:rsidRPr="003E523C">
        <w:rPr>
          <w:rFonts w:ascii="Times New Roman" w:hAnsi="Times New Roman" w:cs="Times New Roman"/>
          <w:b/>
          <w:spacing w:val="-3"/>
        </w:rPr>
        <w:t xml:space="preserve"> </w:t>
      </w:r>
      <w:r w:rsidRPr="003E523C">
        <w:rPr>
          <w:rFonts w:ascii="Times New Roman" w:hAnsi="Times New Roman" w:cs="Times New Roman"/>
          <w:b/>
        </w:rPr>
        <w:t>the</w:t>
      </w:r>
      <w:r w:rsidRPr="003E523C">
        <w:rPr>
          <w:rFonts w:ascii="Times New Roman" w:hAnsi="Times New Roman" w:cs="Times New Roman"/>
          <w:b/>
          <w:spacing w:val="-3"/>
        </w:rPr>
        <w:t xml:space="preserve"> </w:t>
      </w:r>
      <w:r w:rsidRPr="003E523C">
        <w:rPr>
          <w:rFonts w:ascii="Times New Roman" w:hAnsi="Times New Roman" w:cs="Times New Roman"/>
          <w:b/>
        </w:rPr>
        <w:t>Candidate:</w:t>
      </w:r>
    </w:p>
    <w:p w14:paraId="6C3F63BF" w14:textId="77777777" w:rsidR="00DA4C88" w:rsidRPr="003E523C" w:rsidRDefault="0093145A" w:rsidP="00A0008E">
      <w:pPr>
        <w:spacing w:line="360" w:lineRule="auto"/>
        <w:ind w:left="821" w:right="7522"/>
        <w:rPr>
          <w:rFonts w:ascii="Times New Roman" w:hAnsi="Times New Roman" w:cs="Times New Roman"/>
          <w:b/>
        </w:rPr>
      </w:pPr>
      <w:r w:rsidRPr="003E523C">
        <w:rPr>
          <w:rFonts w:ascii="Times New Roman" w:hAnsi="Times New Roman" w:cs="Times New Roman"/>
          <w:b/>
        </w:rPr>
        <w:t>Address:</w:t>
      </w:r>
    </w:p>
    <w:p w14:paraId="0DE7A930" w14:textId="77777777" w:rsidR="00A0008E" w:rsidRDefault="0093145A" w:rsidP="00A0008E">
      <w:pPr>
        <w:spacing w:line="360" w:lineRule="auto"/>
        <w:ind w:left="821" w:right="8687"/>
        <w:rPr>
          <w:rFonts w:ascii="Times New Roman" w:hAnsi="Times New Roman" w:cs="Times New Roman"/>
          <w:b/>
          <w:spacing w:val="-47"/>
        </w:rPr>
      </w:pPr>
      <w:r w:rsidRPr="003E523C">
        <w:rPr>
          <w:rFonts w:ascii="Times New Roman" w:hAnsi="Times New Roman" w:cs="Times New Roman"/>
          <w:b/>
        </w:rPr>
        <w:t>Contact no.:</w:t>
      </w:r>
      <w:r w:rsidRPr="003E523C">
        <w:rPr>
          <w:rFonts w:ascii="Times New Roman" w:hAnsi="Times New Roman" w:cs="Times New Roman"/>
          <w:b/>
          <w:spacing w:val="1"/>
        </w:rPr>
        <w:t xml:space="preserve"> </w:t>
      </w:r>
      <w:r w:rsidRPr="003E523C">
        <w:rPr>
          <w:rFonts w:ascii="Times New Roman" w:hAnsi="Times New Roman" w:cs="Times New Roman"/>
          <w:b/>
        </w:rPr>
        <w:t>Email address:</w:t>
      </w:r>
      <w:r w:rsidRPr="003E523C">
        <w:rPr>
          <w:rFonts w:ascii="Times New Roman" w:hAnsi="Times New Roman" w:cs="Times New Roman"/>
          <w:b/>
          <w:spacing w:val="-47"/>
        </w:rPr>
        <w:t xml:space="preserve"> </w:t>
      </w:r>
    </w:p>
    <w:p w14:paraId="4B9B88EA" w14:textId="1E53BF89" w:rsidR="00DA4C88" w:rsidRPr="003E523C" w:rsidRDefault="0093145A" w:rsidP="00A0008E">
      <w:pPr>
        <w:spacing w:line="360" w:lineRule="auto"/>
        <w:ind w:left="821" w:right="8687"/>
        <w:rPr>
          <w:rFonts w:ascii="Times New Roman" w:hAnsi="Times New Roman" w:cs="Times New Roman"/>
          <w:b/>
        </w:rPr>
      </w:pPr>
      <w:r w:rsidRPr="003E523C">
        <w:rPr>
          <w:rFonts w:ascii="Times New Roman" w:hAnsi="Times New Roman" w:cs="Times New Roman"/>
          <w:b/>
        </w:rPr>
        <w:t>Date:</w:t>
      </w:r>
    </w:p>
    <w:sectPr w:rsidR="00DA4C88" w:rsidRPr="003E523C" w:rsidSect="00A0008E">
      <w:headerReference w:type="default" r:id="rId13"/>
      <w:pgSz w:w="11910" w:h="16840"/>
      <w:pgMar w:top="1280" w:right="440" w:bottom="810" w:left="620" w:header="54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6C1EC" w14:textId="77777777" w:rsidR="00727E6D" w:rsidRDefault="00727E6D">
      <w:r>
        <w:separator/>
      </w:r>
    </w:p>
  </w:endnote>
  <w:endnote w:type="continuationSeparator" w:id="0">
    <w:p w14:paraId="48809C2F" w14:textId="77777777" w:rsidR="00727E6D" w:rsidRDefault="00727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01EA5" w14:textId="77777777" w:rsidR="00727E6D" w:rsidRDefault="00727E6D">
      <w:r>
        <w:separator/>
      </w:r>
    </w:p>
  </w:footnote>
  <w:footnote w:type="continuationSeparator" w:id="0">
    <w:p w14:paraId="52F404F2" w14:textId="77777777" w:rsidR="00727E6D" w:rsidRDefault="00727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7905E" w14:textId="7F6FCCB1" w:rsidR="00DA4C88" w:rsidRDefault="00DA4C88">
    <w:pPr>
      <w:pStyle w:val="BodyText"/>
      <w:spacing w:before="0"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2C54"/>
    <w:multiLevelType w:val="hybridMultilevel"/>
    <w:tmpl w:val="7C9AA296"/>
    <w:lvl w:ilvl="0" w:tplc="FBE66B90">
      <w:numFmt w:val="bullet"/>
      <w:lvlText w:val="•"/>
      <w:lvlJc w:val="left"/>
      <w:pPr>
        <w:ind w:left="1185" w:hanging="720"/>
      </w:pPr>
      <w:rPr>
        <w:rFonts w:ascii="Arial MT" w:eastAsia="Arial MT" w:hAnsi="Arial MT" w:cs="Arial MT" w:hint="default"/>
        <w:w w:val="99"/>
        <w:sz w:val="20"/>
        <w:szCs w:val="20"/>
        <w:lang w:val="en-US" w:eastAsia="en-US" w:bidi="ar-SA"/>
      </w:rPr>
    </w:lvl>
    <w:lvl w:ilvl="1" w:tplc="E5DCCFF8">
      <w:numFmt w:val="bullet"/>
      <w:lvlText w:val="•"/>
      <w:lvlJc w:val="left"/>
      <w:pPr>
        <w:ind w:left="1619" w:hanging="720"/>
      </w:pPr>
      <w:rPr>
        <w:rFonts w:hint="default"/>
        <w:lang w:val="en-US" w:eastAsia="en-US" w:bidi="ar-SA"/>
      </w:rPr>
    </w:lvl>
    <w:lvl w:ilvl="2" w:tplc="E3749316">
      <w:numFmt w:val="bullet"/>
      <w:lvlText w:val="•"/>
      <w:lvlJc w:val="left"/>
      <w:pPr>
        <w:ind w:left="2058" w:hanging="720"/>
      </w:pPr>
      <w:rPr>
        <w:rFonts w:hint="default"/>
        <w:lang w:val="en-US" w:eastAsia="en-US" w:bidi="ar-SA"/>
      </w:rPr>
    </w:lvl>
    <w:lvl w:ilvl="3" w:tplc="3594FADA">
      <w:numFmt w:val="bullet"/>
      <w:lvlText w:val="•"/>
      <w:lvlJc w:val="left"/>
      <w:pPr>
        <w:ind w:left="2497" w:hanging="720"/>
      </w:pPr>
      <w:rPr>
        <w:rFonts w:hint="default"/>
        <w:lang w:val="en-US" w:eastAsia="en-US" w:bidi="ar-SA"/>
      </w:rPr>
    </w:lvl>
    <w:lvl w:ilvl="4" w:tplc="0E288EDC">
      <w:numFmt w:val="bullet"/>
      <w:lvlText w:val="•"/>
      <w:lvlJc w:val="left"/>
      <w:pPr>
        <w:ind w:left="2936" w:hanging="720"/>
      </w:pPr>
      <w:rPr>
        <w:rFonts w:hint="default"/>
        <w:lang w:val="en-US" w:eastAsia="en-US" w:bidi="ar-SA"/>
      </w:rPr>
    </w:lvl>
    <w:lvl w:ilvl="5" w:tplc="374E39D8">
      <w:numFmt w:val="bullet"/>
      <w:lvlText w:val="•"/>
      <w:lvlJc w:val="left"/>
      <w:pPr>
        <w:ind w:left="3375" w:hanging="720"/>
      </w:pPr>
      <w:rPr>
        <w:rFonts w:hint="default"/>
        <w:lang w:val="en-US" w:eastAsia="en-US" w:bidi="ar-SA"/>
      </w:rPr>
    </w:lvl>
    <w:lvl w:ilvl="6" w:tplc="8034CF4C">
      <w:numFmt w:val="bullet"/>
      <w:lvlText w:val="•"/>
      <w:lvlJc w:val="left"/>
      <w:pPr>
        <w:ind w:left="3814" w:hanging="720"/>
      </w:pPr>
      <w:rPr>
        <w:rFonts w:hint="default"/>
        <w:lang w:val="en-US" w:eastAsia="en-US" w:bidi="ar-SA"/>
      </w:rPr>
    </w:lvl>
    <w:lvl w:ilvl="7" w:tplc="46C44D6A">
      <w:numFmt w:val="bullet"/>
      <w:lvlText w:val="•"/>
      <w:lvlJc w:val="left"/>
      <w:pPr>
        <w:ind w:left="4253" w:hanging="720"/>
      </w:pPr>
      <w:rPr>
        <w:rFonts w:hint="default"/>
        <w:lang w:val="en-US" w:eastAsia="en-US" w:bidi="ar-SA"/>
      </w:rPr>
    </w:lvl>
    <w:lvl w:ilvl="8" w:tplc="65AE1B4E">
      <w:numFmt w:val="bullet"/>
      <w:lvlText w:val="•"/>
      <w:lvlJc w:val="left"/>
      <w:pPr>
        <w:ind w:left="4692" w:hanging="720"/>
      </w:pPr>
      <w:rPr>
        <w:rFonts w:hint="default"/>
        <w:lang w:val="en-US" w:eastAsia="en-US" w:bidi="ar-SA"/>
      </w:rPr>
    </w:lvl>
  </w:abstractNum>
  <w:abstractNum w:abstractNumId="1" w15:restartNumberingAfterBreak="0">
    <w:nsid w:val="09466EC2"/>
    <w:multiLevelType w:val="hybridMultilevel"/>
    <w:tmpl w:val="5838B32E"/>
    <w:lvl w:ilvl="0" w:tplc="04090001">
      <w:start w:val="1"/>
      <w:numFmt w:val="bullet"/>
      <w:lvlText w:val=""/>
      <w:lvlJc w:val="left"/>
      <w:pPr>
        <w:ind w:left="360" w:hanging="360"/>
      </w:pPr>
      <w:rPr>
        <w:rFonts w:ascii="Symbol" w:hAnsi="Symbol" w:hint="default"/>
      </w:rPr>
    </w:lvl>
    <w:lvl w:ilvl="1" w:tplc="9BE8A51E">
      <w:numFmt w:val="bullet"/>
      <w:lvlText w:val="•"/>
      <w:lvlJc w:val="left"/>
      <w:pPr>
        <w:ind w:left="720" w:hanging="720"/>
      </w:pPr>
      <w:rPr>
        <w:rFonts w:ascii="Calibri" w:eastAsia="Calibri" w:hAnsi="Calibri" w:cs="Calibri"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114A6530"/>
    <w:multiLevelType w:val="multilevel"/>
    <w:tmpl w:val="63C4CA98"/>
    <w:lvl w:ilvl="0">
      <w:start w:val="1"/>
      <w:numFmt w:val="decimal"/>
      <w:lvlText w:val="%1"/>
      <w:lvlJc w:val="left"/>
      <w:pPr>
        <w:ind w:left="631" w:hanging="360"/>
      </w:pPr>
      <w:rPr>
        <w:rFonts w:hint="default"/>
        <w:lang w:val="en-US" w:eastAsia="en-US" w:bidi="ar-SA"/>
      </w:rPr>
    </w:lvl>
    <w:lvl w:ilvl="1">
      <w:start w:val="6"/>
      <w:numFmt w:val="decimal"/>
      <w:lvlText w:val="%1.%2"/>
      <w:lvlJc w:val="left"/>
      <w:pPr>
        <w:ind w:left="631" w:hanging="360"/>
      </w:pPr>
      <w:rPr>
        <w:rFonts w:ascii="Calibri" w:eastAsia="Calibri" w:hAnsi="Calibri" w:cs="Calibri" w:hint="default"/>
        <w:w w:val="99"/>
        <w:sz w:val="20"/>
        <w:szCs w:val="20"/>
        <w:lang w:val="en-US" w:eastAsia="en-US" w:bidi="ar-SA"/>
      </w:rPr>
    </w:lvl>
    <w:lvl w:ilvl="2">
      <w:numFmt w:val="bullet"/>
      <w:lvlText w:val="•"/>
      <w:lvlJc w:val="left"/>
      <w:pPr>
        <w:ind w:left="1287" w:hanging="360"/>
      </w:pPr>
      <w:rPr>
        <w:rFonts w:hint="default"/>
        <w:lang w:val="en-US" w:eastAsia="en-US" w:bidi="ar-SA"/>
      </w:rPr>
    </w:lvl>
    <w:lvl w:ilvl="3">
      <w:numFmt w:val="bullet"/>
      <w:lvlText w:val="•"/>
      <w:lvlJc w:val="left"/>
      <w:pPr>
        <w:ind w:left="1611" w:hanging="360"/>
      </w:pPr>
      <w:rPr>
        <w:rFonts w:hint="default"/>
        <w:lang w:val="en-US" w:eastAsia="en-US" w:bidi="ar-SA"/>
      </w:rPr>
    </w:lvl>
    <w:lvl w:ilvl="4">
      <w:numFmt w:val="bullet"/>
      <w:lvlText w:val="•"/>
      <w:lvlJc w:val="left"/>
      <w:pPr>
        <w:ind w:left="1935" w:hanging="360"/>
      </w:pPr>
      <w:rPr>
        <w:rFonts w:hint="default"/>
        <w:lang w:val="en-US" w:eastAsia="en-US" w:bidi="ar-SA"/>
      </w:rPr>
    </w:lvl>
    <w:lvl w:ilvl="5">
      <w:numFmt w:val="bullet"/>
      <w:lvlText w:val="•"/>
      <w:lvlJc w:val="left"/>
      <w:pPr>
        <w:ind w:left="2259" w:hanging="360"/>
      </w:pPr>
      <w:rPr>
        <w:rFonts w:hint="default"/>
        <w:lang w:val="en-US" w:eastAsia="en-US" w:bidi="ar-SA"/>
      </w:rPr>
    </w:lvl>
    <w:lvl w:ilvl="6">
      <w:numFmt w:val="bullet"/>
      <w:lvlText w:val="•"/>
      <w:lvlJc w:val="left"/>
      <w:pPr>
        <w:ind w:left="2583" w:hanging="360"/>
      </w:pPr>
      <w:rPr>
        <w:rFonts w:hint="default"/>
        <w:lang w:val="en-US" w:eastAsia="en-US" w:bidi="ar-SA"/>
      </w:rPr>
    </w:lvl>
    <w:lvl w:ilvl="7">
      <w:numFmt w:val="bullet"/>
      <w:lvlText w:val="•"/>
      <w:lvlJc w:val="left"/>
      <w:pPr>
        <w:ind w:left="2907" w:hanging="360"/>
      </w:pPr>
      <w:rPr>
        <w:rFonts w:hint="default"/>
        <w:lang w:val="en-US" w:eastAsia="en-US" w:bidi="ar-SA"/>
      </w:rPr>
    </w:lvl>
    <w:lvl w:ilvl="8">
      <w:numFmt w:val="bullet"/>
      <w:lvlText w:val="•"/>
      <w:lvlJc w:val="left"/>
      <w:pPr>
        <w:ind w:left="3231" w:hanging="360"/>
      </w:pPr>
      <w:rPr>
        <w:rFonts w:hint="default"/>
        <w:lang w:val="en-US" w:eastAsia="en-US" w:bidi="ar-SA"/>
      </w:rPr>
    </w:lvl>
  </w:abstractNum>
  <w:abstractNum w:abstractNumId="3" w15:restartNumberingAfterBreak="0">
    <w:nsid w:val="123F3F37"/>
    <w:multiLevelType w:val="hybridMultilevel"/>
    <w:tmpl w:val="E1D2CC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C247C"/>
    <w:multiLevelType w:val="hybridMultilevel"/>
    <w:tmpl w:val="CECE45E0"/>
    <w:lvl w:ilvl="0" w:tplc="1D407B30">
      <w:numFmt w:val="bullet"/>
      <w:lvlText w:val=""/>
      <w:lvlJc w:val="left"/>
      <w:pPr>
        <w:ind w:left="268" w:hanging="149"/>
      </w:pPr>
      <w:rPr>
        <w:rFonts w:ascii="Symbol" w:eastAsia="Symbol" w:hAnsi="Symbol" w:cs="Symbol" w:hint="default"/>
        <w:w w:val="99"/>
        <w:sz w:val="20"/>
        <w:szCs w:val="20"/>
        <w:lang w:val="en-US" w:eastAsia="en-US" w:bidi="ar-SA"/>
      </w:rPr>
    </w:lvl>
    <w:lvl w:ilvl="1" w:tplc="877E5CB6">
      <w:numFmt w:val="bullet"/>
      <w:lvlText w:val="•"/>
      <w:lvlJc w:val="left"/>
      <w:pPr>
        <w:ind w:left="528" w:hanging="149"/>
      </w:pPr>
      <w:rPr>
        <w:rFonts w:hint="default"/>
        <w:lang w:val="en-US" w:eastAsia="en-US" w:bidi="ar-SA"/>
      </w:rPr>
    </w:lvl>
    <w:lvl w:ilvl="2" w:tplc="47D87FAA">
      <w:numFmt w:val="bullet"/>
      <w:lvlText w:val="•"/>
      <w:lvlJc w:val="left"/>
      <w:pPr>
        <w:ind w:left="797" w:hanging="149"/>
      </w:pPr>
      <w:rPr>
        <w:rFonts w:hint="default"/>
        <w:lang w:val="en-US" w:eastAsia="en-US" w:bidi="ar-SA"/>
      </w:rPr>
    </w:lvl>
    <w:lvl w:ilvl="3" w:tplc="12C6BB86">
      <w:numFmt w:val="bullet"/>
      <w:lvlText w:val="•"/>
      <w:lvlJc w:val="left"/>
      <w:pPr>
        <w:ind w:left="1065" w:hanging="149"/>
      </w:pPr>
      <w:rPr>
        <w:rFonts w:hint="default"/>
        <w:lang w:val="en-US" w:eastAsia="en-US" w:bidi="ar-SA"/>
      </w:rPr>
    </w:lvl>
    <w:lvl w:ilvl="4" w:tplc="9FF4EE64">
      <w:numFmt w:val="bullet"/>
      <w:lvlText w:val="•"/>
      <w:lvlJc w:val="left"/>
      <w:pPr>
        <w:ind w:left="1334" w:hanging="149"/>
      </w:pPr>
      <w:rPr>
        <w:rFonts w:hint="default"/>
        <w:lang w:val="en-US" w:eastAsia="en-US" w:bidi="ar-SA"/>
      </w:rPr>
    </w:lvl>
    <w:lvl w:ilvl="5" w:tplc="145C8B6C">
      <w:numFmt w:val="bullet"/>
      <w:lvlText w:val="•"/>
      <w:lvlJc w:val="left"/>
      <w:pPr>
        <w:ind w:left="1602" w:hanging="149"/>
      </w:pPr>
      <w:rPr>
        <w:rFonts w:hint="default"/>
        <w:lang w:val="en-US" w:eastAsia="en-US" w:bidi="ar-SA"/>
      </w:rPr>
    </w:lvl>
    <w:lvl w:ilvl="6" w:tplc="1D801358">
      <w:numFmt w:val="bullet"/>
      <w:lvlText w:val="•"/>
      <w:lvlJc w:val="left"/>
      <w:pPr>
        <w:ind w:left="1871" w:hanging="149"/>
      </w:pPr>
      <w:rPr>
        <w:rFonts w:hint="default"/>
        <w:lang w:val="en-US" w:eastAsia="en-US" w:bidi="ar-SA"/>
      </w:rPr>
    </w:lvl>
    <w:lvl w:ilvl="7" w:tplc="88FCC020">
      <w:numFmt w:val="bullet"/>
      <w:lvlText w:val="•"/>
      <w:lvlJc w:val="left"/>
      <w:pPr>
        <w:ind w:left="2139" w:hanging="149"/>
      </w:pPr>
      <w:rPr>
        <w:rFonts w:hint="default"/>
        <w:lang w:val="en-US" w:eastAsia="en-US" w:bidi="ar-SA"/>
      </w:rPr>
    </w:lvl>
    <w:lvl w:ilvl="8" w:tplc="447A8F42">
      <w:numFmt w:val="bullet"/>
      <w:lvlText w:val="•"/>
      <w:lvlJc w:val="left"/>
      <w:pPr>
        <w:ind w:left="2408" w:hanging="149"/>
      </w:pPr>
      <w:rPr>
        <w:rFonts w:hint="default"/>
        <w:lang w:val="en-US" w:eastAsia="en-US" w:bidi="ar-SA"/>
      </w:rPr>
    </w:lvl>
  </w:abstractNum>
  <w:abstractNum w:abstractNumId="5" w15:restartNumberingAfterBreak="0">
    <w:nsid w:val="191C6F7B"/>
    <w:multiLevelType w:val="hybridMultilevel"/>
    <w:tmpl w:val="0CF0BF8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96346"/>
    <w:multiLevelType w:val="hybridMultilevel"/>
    <w:tmpl w:val="702495FC"/>
    <w:lvl w:ilvl="0" w:tplc="799857B8">
      <w:start w:val="1"/>
      <w:numFmt w:val="decimal"/>
      <w:lvlText w:val="%1."/>
      <w:lvlJc w:val="left"/>
      <w:pPr>
        <w:ind w:left="1187" w:hanging="720"/>
      </w:pPr>
      <w:rPr>
        <w:rFonts w:ascii="Calibri" w:eastAsia="Calibri" w:hAnsi="Calibri" w:cs="Calibri" w:hint="default"/>
        <w:b/>
        <w:bCs/>
        <w:spacing w:val="-1"/>
        <w:w w:val="99"/>
        <w:sz w:val="20"/>
        <w:szCs w:val="20"/>
        <w:lang w:val="en-US" w:eastAsia="en-US" w:bidi="ar-SA"/>
      </w:rPr>
    </w:lvl>
    <w:lvl w:ilvl="1" w:tplc="BEE84362">
      <w:numFmt w:val="bullet"/>
      <w:lvlText w:val="•"/>
      <w:lvlJc w:val="left"/>
      <w:pPr>
        <w:ind w:left="2069" w:hanging="720"/>
      </w:pPr>
      <w:rPr>
        <w:rFonts w:hint="default"/>
        <w:lang w:val="en-US" w:eastAsia="en-US" w:bidi="ar-SA"/>
      </w:rPr>
    </w:lvl>
    <w:lvl w:ilvl="2" w:tplc="86E68674">
      <w:numFmt w:val="bullet"/>
      <w:lvlText w:val="•"/>
      <w:lvlJc w:val="left"/>
      <w:pPr>
        <w:ind w:left="2958" w:hanging="720"/>
      </w:pPr>
      <w:rPr>
        <w:rFonts w:hint="default"/>
        <w:lang w:val="en-US" w:eastAsia="en-US" w:bidi="ar-SA"/>
      </w:rPr>
    </w:lvl>
    <w:lvl w:ilvl="3" w:tplc="A5F2B478">
      <w:numFmt w:val="bullet"/>
      <w:lvlText w:val="•"/>
      <w:lvlJc w:val="left"/>
      <w:pPr>
        <w:ind w:left="3848" w:hanging="720"/>
      </w:pPr>
      <w:rPr>
        <w:rFonts w:hint="default"/>
        <w:lang w:val="en-US" w:eastAsia="en-US" w:bidi="ar-SA"/>
      </w:rPr>
    </w:lvl>
    <w:lvl w:ilvl="4" w:tplc="13BA0D88">
      <w:numFmt w:val="bullet"/>
      <w:lvlText w:val="•"/>
      <w:lvlJc w:val="left"/>
      <w:pPr>
        <w:ind w:left="4737" w:hanging="720"/>
      </w:pPr>
      <w:rPr>
        <w:rFonts w:hint="default"/>
        <w:lang w:val="en-US" w:eastAsia="en-US" w:bidi="ar-SA"/>
      </w:rPr>
    </w:lvl>
    <w:lvl w:ilvl="5" w:tplc="6B844158">
      <w:numFmt w:val="bullet"/>
      <w:lvlText w:val="•"/>
      <w:lvlJc w:val="left"/>
      <w:pPr>
        <w:ind w:left="5627" w:hanging="720"/>
      </w:pPr>
      <w:rPr>
        <w:rFonts w:hint="default"/>
        <w:lang w:val="en-US" w:eastAsia="en-US" w:bidi="ar-SA"/>
      </w:rPr>
    </w:lvl>
    <w:lvl w:ilvl="6" w:tplc="605AC59E">
      <w:numFmt w:val="bullet"/>
      <w:lvlText w:val="•"/>
      <w:lvlJc w:val="left"/>
      <w:pPr>
        <w:ind w:left="6516" w:hanging="720"/>
      </w:pPr>
      <w:rPr>
        <w:rFonts w:hint="default"/>
        <w:lang w:val="en-US" w:eastAsia="en-US" w:bidi="ar-SA"/>
      </w:rPr>
    </w:lvl>
    <w:lvl w:ilvl="7" w:tplc="E48A0468">
      <w:numFmt w:val="bullet"/>
      <w:lvlText w:val="•"/>
      <w:lvlJc w:val="left"/>
      <w:pPr>
        <w:ind w:left="7405" w:hanging="720"/>
      </w:pPr>
      <w:rPr>
        <w:rFonts w:hint="default"/>
        <w:lang w:val="en-US" w:eastAsia="en-US" w:bidi="ar-SA"/>
      </w:rPr>
    </w:lvl>
    <w:lvl w:ilvl="8" w:tplc="6832A2C4">
      <w:numFmt w:val="bullet"/>
      <w:lvlText w:val="•"/>
      <w:lvlJc w:val="left"/>
      <w:pPr>
        <w:ind w:left="8295" w:hanging="720"/>
      </w:pPr>
      <w:rPr>
        <w:rFonts w:hint="default"/>
        <w:lang w:val="en-US" w:eastAsia="en-US" w:bidi="ar-SA"/>
      </w:rPr>
    </w:lvl>
  </w:abstractNum>
  <w:abstractNum w:abstractNumId="7" w15:restartNumberingAfterBreak="0">
    <w:nsid w:val="281E48F5"/>
    <w:multiLevelType w:val="hybridMultilevel"/>
    <w:tmpl w:val="2B9C61E4"/>
    <w:lvl w:ilvl="0" w:tplc="D95AEDDC">
      <w:start w:val="1"/>
      <w:numFmt w:val="decimal"/>
      <w:lvlText w:val="%1."/>
      <w:lvlJc w:val="left"/>
      <w:pPr>
        <w:ind w:left="729" w:hanging="270"/>
      </w:pPr>
      <w:rPr>
        <w:rFonts w:ascii="Calibri" w:eastAsia="Calibri" w:hAnsi="Calibri" w:cs="Calibri" w:hint="default"/>
        <w:b/>
        <w:bCs/>
        <w:i/>
        <w:iCs/>
        <w:w w:val="100"/>
        <w:sz w:val="22"/>
        <w:szCs w:val="22"/>
        <w:lang w:val="en-US" w:eastAsia="en-US" w:bidi="ar-SA"/>
      </w:rPr>
    </w:lvl>
    <w:lvl w:ilvl="1" w:tplc="CEEA9BF2">
      <w:numFmt w:val="bullet"/>
      <w:lvlText w:val="•"/>
      <w:lvlJc w:val="left"/>
      <w:pPr>
        <w:ind w:left="1732" w:hanging="270"/>
      </w:pPr>
      <w:rPr>
        <w:rFonts w:hint="default"/>
        <w:lang w:val="en-US" w:eastAsia="en-US" w:bidi="ar-SA"/>
      </w:rPr>
    </w:lvl>
    <w:lvl w:ilvl="2" w:tplc="0630A518">
      <w:numFmt w:val="bullet"/>
      <w:lvlText w:val="•"/>
      <w:lvlJc w:val="left"/>
      <w:pPr>
        <w:ind w:left="2745" w:hanging="270"/>
      </w:pPr>
      <w:rPr>
        <w:rFonts w:hint="default"/>
        <w:lang w:val="en-US" w:eastAsia="en-US" w:bidi="ar-SA"/>
      </w:rPr>
    </w:lvl>
    <w:lvl w:ilvl="3" w:tplc="009CDF8C">
      <w:numFmt w:val="bullet"/>
      <w:lvlText w:val="•"/>
      <w:lvlJc w:val="left"/>
      <w:pPr>
        <w:ind w:left="3758" w:hanging="270"/>
      </w:pPr>
      <w:rPr>
        <w:rFonts w:hint="default"/>
        <w:lang w:val="en-US" w:eastAsia="en-US" w:bidi="ar-SA"/>
      </w:rPr>
    </w:lvl>
    <w:lvl w:ilvl="4" w:tplc="94BA4632">
      <w:numFmt w:val="bullet"/>
      <w:lvlText w:val="•"/>
      <w:lvlJc w:val="left"/>
      <w:pPr>
        <w:ind w:left="4771" w:hanging="270"/>
      </w:pPr>
      <w:rPr>
        <w:rFonts w:hint="default"/>
        <w:lang w:val="en-US" w:eastAsia="en-US" w:bidi="ar-SA"/>
      </w:rPr>
    </w:lvl>
    <w:lvl w:ilvl="5" w:tplc="5FA480F0">
      <w:numFmt w:val="bullet"/>
      <w:lvlText w:val="•"/>
      <w:lvlJc w:val="left"/>
      <w:pPr>
        <w:ind w:left="5784" w:hanging="270"/>
      </w:pPr>
      <w:rPr>
        <w:rFonts w:hint="default"/>
        <w:lang w:val="en-US" w:eastAsia="en-US" w:bidi="ar-SA"/>
      </w:rPr>
    </w:lvl>
    <w:lvl w:ilvl="6" w:tplc="F1CA9968">
      <w:numFmt w:val="bullet"/>
      <w:lvlText w:val="•"/>
      <w:lvlJc w:val="left"/>
      <w:pPr>
        <w:ind w:left="6797" w:hanging="270"/>
      </w:pPr>
      <w:rPr>
        <w:rFonts w:hint="default"/>
        <w:lang w:val="en-US" w:eastAsia="en-US" w:bidi="ar-SA"/>
      </w:rPr>
    </w:lvl>
    <w:lvl w:ilvl="7" w:tplc="D02CDC64">
      <w:numFmt w:val="bullet"/>
      <w:lvlText w:val="•"/>
      <w:lvlJc w:val="left"/>
      <w:pPr>
        <w:ind w:left="7810" w:hanging="270"/>
      </w:pPr>
      <w:rPr>
        <w:rFonts w:hint="default"/>
        <w:lang w:val="en-US" w:eastAsia="en-US" w:bidi="ar-SA"/>
      </w:rPr>
    </w:lvl>
    <w:lvl w:ilvl="8" w:tplc="7BE220BE">
      <w:numFmt w:val="bullet"/>
      <w:lvlText w:val="•"/>
      <w:lvlJc w:val="left"/>
      <w:pPr>
        <w:ind w:left="8823" w:hanging="270"/>
      </w:pPr>
      <w:rPr>
        <w:rFonts w:hint="default"/>
        <w:lang w:val="en-US" w:eastAsia="en-US" w:bidi="ar-SA"/>
      </w:rPr>
    </w:lvl>
  </w:abstractNum>
  <w:abstractNum w:abstractNumId="8" w15:restartNumberingAfterBreak="0">
    <w:nsid w:val="28BF61F2"/>
    <w:multiLevelType w:val="multilevel"/>
    <w:tmpl w:val="86E23218"/>
    <w:lvl w:ilvl="0">
      <w:start w:val="3"/>
      <w:numFmt w:val="decimal"/>
      <w:lvlText w:val="%1"/>
      <w:lvlJc w:val="left"/>
      <w:pPr>
        <w:ind w:left="467" w:hanging="360"/>
      </w:pPr>
      <w:rPr>
        <w:rFonts w:hint="default"/>
        <w:lang w:val="en-US" w:eastAsia="en-US" w:bidi="ar-SA"/>
      </w:rPr>
    </w:lvl>
    <w:lvl w:ilvl="1">
      <w:start w:val="6"/>
      <w:numFmt w:val="decimal"/>
      <w:lvlText w:val="%1.%2"/>
      <w:lvlJc w:val="left"/>
      <w:pPr>
        <w:ind w:left="467" w:hanging="360"/>
      </w:pPr>
      <w:rPr>
        <w:rFonts w:ascii="Calibri" w:eastAsia="Calibri" w:hAnsi="Calibri" w:cs="Calibri" w:hint="default"/>
        <w:w w:val="99"/>
        <w:sz w:val="20"/>
        <w:szCs w:val="20"/>
        <w:lang w:val="en-US" w:eastAsia="en-US" w:bidi="ar-SA"/>
      </w:rPr>
    </w:lvl>
    <w:lvl w:ilvl="2">
      <w:numFmt w:val="bullet"/>
      <w:lvlText w:val="•"/>
      <w:lvlJc w:val="left"/>
      <w:pPr>
        <w:ind w:left="1143" w:hanging="360"/>
      </w:pPr>
      <w:rPr>
        <w:rFonts w:hint="default"/>
        <w:lang w:val="en-US" w:eastAsia="en-US" w:bidi="ar-SA"/>
      </w:rPr>
    </w:lvl>
    <w:lvl w:ilvl="3">
      <w:numFmt w:val="bullet"/>
      <w:lvlText w:val="•"/>
      <w:lvlJc w:val="left"/>
      <w:pPr>
        <w:ind w:left="1485" w:hanging="360"/>
      </w:pPr>
      <w:rPr>
        <w:rFonts w:hint="default"/>
        <w:lang w:val="en-US" w:eastAsia="en-US" w:bidi="ar-SA"/>
      </w:rPr>
    </w:lvl>
    <w:lvl w:ilvl="4">
      <w:numFmt w:val="bullet"/>
      <w:lvlText w:val="•"/>
      <w:lvlJc w:val="left"/>
      <w:pPr>
        <w:ind w:left="1827" w:hanging="360"/>
      </w:pPr>
      <w:rPr>
        <w:rFonts w:hint="default"/>
        <w:lang w:val="en-US" w:eastAsia="en-US" w:bidi="ar-SA"/>
      </w:rPr>
    </w:lvl>
    <w:lvl w:ilvl="5">
      <w:numFmt w:val="bullet"/>
      <w:lvlText w:val="•"/>
      <w:lvlJc w:val="left"/>
      <w:pPr>
        <w:ind w:left="2169" w:hanging="360"/>
      </w:pPr>
      <w:rPr>
        <w:rFonts w:hint="default"/>
        <w:lang w:val="en-US" w:eastAsia="en-US" w:bidi="ar-SA"/>
      </w:rPr>
    </w:lvl>
    <w:lvl w:ilvl="6">
      <w:numFmt w:val="bullet"/>
      <w:lvlText w:val="•"/>
      <w:lvlJc w:val="left"/>
      <w:pPr>
        <w:ind w:left="2511" w:hanging="360"/>
      </w:pPr>
      <w:rPr>
        <w:rFonts w:hint="default"/>
        <w:lang w:val="en-US" w:eastAsia="en-US" w:bidi="ar-SA"/>
      </w:rPr>
    </w:lvl>
    <w:lvl w:ilvl="7">
      <w:numFmt w:val="bullet"/>
      <w:lvlText w:val="•"/>
      <w:lvlJc w:val="left"/>
      <w:pPr>
        <w:ind w:left="2853" w:hanging="360"/>
      </w:pPr>
      <w:rPr>
        <w:rFonts w:hint="default"/>
        <w:lang w:val="en-US" w:eastAsia="en-US" w:bidi="ar-SA"/>
      </w:rPr>
    </w:lvl>
    <w:lvl w:ilvl="8">
      <w:numFmt w:val="bullet"/>
      <w:lvlText w:val="•"/>
      <w:lvlJc w:val="left"/>
      <w:pPr>
        <w:ind w:left="3195" w:hanging="360"/>
      </w:pPr>
      <w:rPr>
        <w:rFonts w:hint="default"/>
        <w:lang w:val="en-US" w:eastAsia="en-US" w:bidi="ar-SA"/>
      </w:rPr>
    </w:lvl>
  </w:abstractNum>
  <w:abstractNum w:abstractNumId="9" w15:restartNumberingAfterBreak="0">
    <w:nsid w:val="2D6E0375"/>
    <w:multiLevelType w:val="hybridMultilevel"/>
    <w:tmpl w:val="952C464C"/>
    <w:lvl w:ilvl="0" w:tplc="57967446">
      <w:start w:val="1"/>
      <w:numFmt w:val="lowerLetter"/>
      <w:lvlText w:val="%1."/>
      <w:lvlJc w:val="left"/>
      <w:pPr>
        <w:ind w:left="325" w:hanging="218"/>
      </w:pPr>
      <w:rPr>
        <w:rFonts w:ascii="Calibri" w:eastAsia="Calibri" w:hAnsi="Calibri" w:cs="Calibri" w:hint="default"/>
        <w:b/>
        <w:bCs/>
        <w:spacing w:val="-2"/>
        <w:w w:val="100"/>
        <w:sz w:val="22"/>
        <w:szCs w:val="22"/>
        <w:lang w:val="en-US" w:eastAsia="en-US" w:bidi="ar-SA"/>
      </w:rPr>
    </w:lvl>
    <w:lvl w:ilvl="1" w:tplc="10CE239A">
      <w:numFmt w:val="bullet"/>
      <w:lvlText w:val="•"/>
      <w:lvlJc w:val="left"/>
      <w:pPr>
        <w:ind w:left="1285" w:hanging="218"/>
      </w:pPr>
      <w:rPr>
        <w:rFonts w:hint="default"/>
        <w:lang w:val="en-US" w:eastAsia="en-US" w:bidi="ar-SA"/>
      </w:rPr>
    </w:lvl>
    <w:lvl w:ilvl="2" w:tplc="18909F36">
      <w:numFmt w:val="bullet"/>
      <w:lvlText w:val="•"/>
      <w:lvlJc w:val="left"/>
      <w:pPr>
        <w:ind w:left="2251" w:hanging="218"/>
      </w:pPr>
      <w:rPr>
        <w:rFonts w:hint="default"/>
        <w:lang w:val="en-US" w:eastAsia="en-US" w:bidi="ar-SA"/>
      </w:rPr>
    </w:lvl>
    <w:lvl w:ilvl="3" w:tplc="517A0924">
      <w:numFmt w:val="bullet"/>
      <w:lvlText w:val="•"/>
      <w:lvlJc w:val="left"/>
      <w:pPr>
        <w:ind w:left="3217" w:hanging="218"/>
      </w:pPr>
      <w:rPr>
        <w:rFonts w:hint="default"/>
        <w:lang w:val="en-US" w:eastAsia="en-US" w:bidi="ar-SA"/>
      </w:rPr>
    </w:lvl>
    <w:lvl w:ilvl="4" w:tplc="E38E82A8">
      <w:numFmt w:val="bullet"/>
      <w:lvlText w:val="•"/>
      <w:lvlJc w:val="left"/>
      <w:pPr>
        <w:ind w:left="4182" w:hanging="218"/>
      </w:pPr>
      <w:rPr>
        <w:rFonts w:hint="default"/>
        <w:lang w:val="en-US" w:eastAsia="en-US" w:bidi="ar-SA"/>
      </w:rPr>
    </w:lvl>
    <w:lvl w:ilvl="5" w:tplc="09A07FA2">
      <w:numFmt w:val="bullet"/>
      <w:lvlText w:val="•"/>
      <w:lvlJc w:val="left"/>
      <w:pPr>
        <w:ind w:left="5148" w:hanging="218"/>
      </w:pPr>
      <w:rPr>
        <w:rFonts w:hint="default"/>
        <w:lang w:val="en-US" w:eastAsia="en-US" w:bidi="ar-SA"/>
      </w:rPr>
    </w:lvl>
    <w:lvl w:ilvl="6" w:tplc="D8165618">
      <w:numFmt w:val="bullet"/>
      <w:lvlText w:val="•"/>
      <w:lvlJc w:val="left"/>
      <w:pPr>
        <w:ind w:left="6114" w:hanging="218"/>
      </w:pPr>
      <w:rPr>
        <w:rFonts w:hint="default"/>
        <w:lang w:val="en-US" w:eastAsia="en-US" w:bidi="ar-SA"/>
      </w:rPr>
    </w:lvl>
    <w:lvl w:ilvl="7" w:tplc="6E02B0EC">
      <w:numFmt w:val="bullet"/>
      <w:lvlText w:val="•"/>
      <w:lvlJc w:val="left"/>
      <w:pPr>
        <w:ind w:left="7079" w:hanging="218"/>
      </w:pPr>
      <w:rPr>
        <w:rFonts w:hint="default"/>
        <w:lang w:val="en-US" w:eastAsia="en-US" w:bidi="ar-SA"/>
      </w:rPr>
    </w:lvl>
    <w:lvl w:ilvl="8" w:tplc="F48AFF9A">
      <w:numFmt w:val="bullet"/>
      <w:lvlText w:val="•"/>
      <w:lvlJc w:val="left"/>
      <w:pPr>
        <w:ind w:left="8045" w:hanging="218"/>
      </w:pPr>
      <w:rPr>
        <w:rFonts w:hint="default"/>
        <w:lang w:val="en-US" w:eastAsia="en-US" w:bidi="ar-SA"/>
      </w:rPr>
    </w:lvl>
  </w:abstractNum>
  <w:abstractNum w:abstractNumId="10" w15:restartNumberingAfterBreak="0">
    <w:nsid w:val="313E42D6"/>
    <w:multiLevelType w:val="multilevel"/>
    <w:tmpl w:val="B824F18C"/>
    <w:lvl w:ilvl="0">
      <w:start w:val="1"/>
      <w:numFmt w:val="decimal"/>
      <w:lvlText w:val="%1"/>
      <w:lvlJc w:val="left"/>
      <w:pPr>
        <w:ind w:left="631" w:hanging="360"/>
      </w:pPr>
      <w:rPr>
        <w:rFonts w:hint="default"/>
        <w:lang w:val="en-US" w:eastAsia="en-US" w:bidi="ar-SA"/>
      </w:rPr>
    </w:lvl>
    <w:lvl w:ilvl="1">
      <w:start w:val="1"/>
      <w:numFmt w:val="decimal"/>
      <w:lvlText w:val="%1.%2"/>
      <w:lvlJc w:val="left"/>
      <w:pPr>
        <w:ind w:left="631" w:hanging="360"/>
      </w:pPr>
      <w:rPr>
        <w:rFonts w:ascii="Calibri" w:eastAsia="Calibri" w:hAnsi="Calibri" w:cs="Calibri" w:hint="default"/>
        <w:w w:val="99"/>
        <w:sz w:val="20"/>
        <w:szCs w:val="20"/>
        <w:lang w:val="en-US" w:eastAsia="en-US" w:bidi="ar-SA"/>
      </w:rPr>
    </w:lvl>
    <w:lvl w:ilvl="2">
      <w:numFmt w:val="bullet"/>
      <w:lvlText w:val="•"/>
      <w:lvlJc w:val="left"/>
      <w:pPr>
        <w:ind w:left="1287" w:hanging="360"/>
      </w:pPr>
      <w:rPr>
        <w:rFonts w:hint="default"/>
        <w:lang w:val="en-US" w:eastAsia="en-US" w:bidi="ar-SA"/>
      </w:rPr>
    </w:lvl>
    <w:lvl w:ilvl="3">
      <w:numFmt w:val="bullet"/>
      <w:lvlText w:val="•"/>
      <w:lvlJc w:val="left"/>
      <w:pPr>
        <w:ind w:left="1611" w:hanging="360"/>
      </w:pPr>
      <w:rPr>
        <w:rFonts w:hint="default"/>
        <w:lang w:val="en-US" w:eastAsia="en-US" w:bidi="ar-SA"/>
      </w:rPr>
    </w:lvl>
    <w:lvl w:ilvl="4">
      <w:numFmt w:val="bullet"/>
      <w:lvlText w:val="•"/>
      <w:lvlJc w:val="left"/>
      <w:pPr>
        <w:ind w:left="1935" w:hanging="360"/>
      </w:pPr>
      <w:rPr>
        <w:rFonts w:hint="default"/>
        <w:lang w:val="en-US" w:eastAsia="en-US" w:bidi="ar-SA"/>
      </w:rPr>
    </w:lvl>
    <w:lvl w:ilvl="5">
      <w:numFmt w:val="bullet"/>
      <w:lvlText w:val="•"/>
      <w:lvlJc w:val="left"/>
      <w:pPr>
        <w:ind w:left="2259" w:hanging="360"/>
      </w:pPr>
      <w:rPr>
        <w:rFonts w:hint="default"/>
        <w:lang w:val="en-US" w:eastAsia="en-US" w:bidi="ar-SA"/>
      </w:rPr>
    </w:lvl>
    <w:lvl w:ilvl="6">
      <w:numFmt w:val="bullet"/>
      <w:lvlText w:val="•"/>
      <w:lvlJc w:val="left"/>
      <w:pPr>
        <w:ind w:left="2583" w:hanging="360"/>
      </w:pPr>
      <w:rPr>
        <w:rFonts w:hint="default"/>
        <w:lang w:val="en-US" w:eastAsia="en-US" w:bidi="ar-SA"/>
      </w:rPr>
    </w:lvl>
    <w:lvl w:ilvl="7">
      <w:numFmt w:val="bullet"/>
      <w:lvlText w:val="•"/>
      <w:lvlJc w:val="left"/>
      <w:pPr>
        <w:ind w:left="2907" w:hanging="360"/>
      </w:pPr>
      <w:rPr>
        <w:rFonts w:hint="default"/>
        <w:lang w:val="en-US" w:eastAsia="en-US" w:bidi="ar-SA"/>
      </w:rPr>
    </w:lvl>
    <w:lvl w:ilvl="8">
      <w:numFmt w:val="bullet"/>
      <w:lvlText w:val="•"/>
      <w:lvlJc w:val="left"/>
      <w:pPr>
        <w:ind w:left="3231" w:hanging="360"/>
      </w:pPr>
      <w:rPr>
        <w:rFonts w:hint="default"/>
        <w:lang w:val="en-US" w:eastAsia="en-US" w:bidi="ar-SA"/>
      </w:rPr>
    </w:lvl>
  </w:abstractNum>
  <w:abstractNum w:abstractNumId="11" w15:restartNumberingAfterBreak="0">
    <w:nsid w:val="38990591"/>
    <w:multiLevelType w:val="multilevel"/>
    <w:tmpl w:val="551CAB74"/>
    <w:lvl w:ilvl="0">
      <w:start w:val="3"/>
      <w:numFmt w:val="decimal"/>
      <w:lvlText w:val="%1"/>
      <w:lvlJc w:val="left"/>
      <w:pPr>
        <w:ind w:left="467" w:hanging="360"/>
      </w:pPr>
      <w:rPr>
        <w:rFonts w:hint="default"/>
        <w:lang w:val="en-US" w:eastAsia="en-US" w:bidi="ar-SA"/>
      </w:rPr>
    </w:lvl>
    <w:lvl w:ilvl="1">
      <w:start w:val="1"/>
      <w:numFmt w:val="decimal"/>
      <w:lvlText w:val="%1.%2"/>
      <w:lvlJc w:val="left"/>
      <w:pPr>
        <w:ind w:left="467" w:hanging="360"/>
      </w:pPr>
      <w:rPr>
        <w:rFonts w:ascii="Calibri" w:eastAsia="Calibri" w:hAnsi="Calibri" w:cs="Calibri" w:hint="default"/>
        <w:w w:val="99"/>
        <w:sz w:val="20"/>
        <w:szCs w:val="20"/>
        <w:lang w:val="en-US" w:eastAsia="en-US" w:bidi="ar-SA"/>
      </w:rPr>
    </w:lvl>
    <w:lvl w:ilvl="2">
      <w:numFmt w:val="bullet"/>
      <w:lvlText w:val="•"/>
      <w:lvlJc w:val="left"/>
      <w:pPr>
        <w:ind w:left="1143" w:hanging="360"/>
      </w:pPr>
      <w:rPr>
        <w:rFonts w:hint="default"/>
        <w:lang w:val="en-US" w:eastAsia="en-US" w:bidi="ar-SA"/>
      </w:rPr>
    </w:lvl>
    <w:lvl w:ilvl="3">
      <w:numFmt w:val="bullet"/>
      <w:lvlText w:val="•"/>
      <w:lvlJc w:val="left"/>
      <w:pPr>
        <w:ind w:left="1485" w:hanging="360"/>
      </w:pPr>
      <w:rPr>
        <w:rFonts w:hint="default"/>
        <w:lang w:val="en-US" w:eastAsia="en-US" w:bidi="ar-SA"/>
      </w:rPr>
    </w:lvl>
    <w:lvl w:ilvl="4">
      <w:numFmt w:val="bullet"/>
      <w:lvlText w:val="•"/>
      <w:lvlJc w:val="left"/>
      <w:pPr>
        <w:ind w:left="1827" w:hanging="360"/>
      </w:pPr>
      <w:rPr>
        <w:rFonts w:hint="default"/>
        <w:lang w:val="en-US" w:eastAsia="en-US" w:bidi="ar-SA"/>
      </w:rPr>
    </w:lvl>
    <w:lvl w:ilvl="5">
      <w:numFmt w:val="bullet"/>
      <w:lvlText w:val="•"/>
      <w:lvlJc w:val="left"/>
      <w:pPr>
        <w:ind w:left="2169" w:hanging="360"/>
      </w:pPr>
      <w:rPr>
        <w:rFonts w:hint="default"/>
        <w:lang w:val="en-US" w:eastAsia="en-US" w:bidi="ar-SA"/>
      </w:rPr>
    </w:lvl>
    <w:lvl w:ilvl="6">
      <w:numFmt w:val="bullet"/>
      <w:lvlText w:val="•"/>
      <w:lvlJc w:val="left"/>
      <w:pPr>
        <w:ind w:left="2511" w:hanging="360"/>
      </w:pPr>
      <w:rPr>
        <w:rFonts w:hint="default"/>
        <w:lang w:val="en-US" w:eastAsia="en-US" w:bidi="ar-SA"/>
      </w:rPr>
    </w:lvl>
    <w:lvl w:ilvl="7">
      <w:numFmt w:val="bullet"/>
      <w:lvlText w:val="•"/>
      <w:lvlJc w:val="left"/>
      <w:pPr>
        <w:ind w:left="2853" w:hanging="360"/>
      </w:pPr>
      <w:rPr>
        <w:rFonts w:hint="default"/>
        <w:lang w:val="en-US" w:eastAsia="en-US" w:bidi="ar-SA"/>
      </w:rPr>
    </w:lvl>
    <w:lvl w:ilvl="8">
      <w:numFmt w:val="bullet"/>
      <w:lvlText w:val="•"/>
      <w:lvlJc w:val="left"/>
      <w:pPr>
        <w:ind w:left="3195" w:hanging="360"/>
      </w:pPr>
      <w:rPr>
        <w:rFonts w:hint="default"/>
        <w:lang w:val="en-US" w:eastAsia="en-US" w:bidi="ar-SA"/>
      </w:rPr>
    </w:lvl>
  </w:abstractNum>
  <w:abstractNum w:abstractNumId="12" w15:restartNumberingAfterBreak="0">
    <w:nsid w:val="3D773A54"/>
    <w:multiLevelType w:val="multilevel"/>
    <w:tmpl w:val="DE6EB650"/>
    <w:lvl w:ilvl="0">
      <w:start w:val="1"/>
      <w:numFmt w:val="decimal"/>
      <w:lvlText w:val="%1"/>
      <w:lvlJc w:val="left"/>
      <w:pPr>
        <w:ind w:left="460" w:hanging="360"/>
      </w:pPr>
      <w:rPr>
        <w:rFonts w:hint="default"/>
        <w:lang w:val="en-US" w:eastAsia="en-US" w:bidi="ar-SA"/>
      </w:rPr>
    </w:lvl>
    <w:lvl w:ilvl="1">
      <w:start w:val="2"/>
      <w:numFmt w:val="decimal"/>
      <w:lvlText w:val="%1.%2"/>
      <w:lvlJc w:val="left"/>
      <w:pPr>
        <w:ind w:left="460" w:hanging="360"/>
      </w:pPr>
      <w:rPr>
        <w:rFonts w:ascii="Calibri" w:eastAsia="Calibri" w:hAnsi="Calibri" w:cs="Calibri" w:hint="default"/>
        <w:w w:val="99"/>
        <w:sz w:val="20"/>
        <w:szCs w:val="20"/>
        <w:lang w:val="en-US" w:eastAsia="en-US" w:bidi="ar-SA"/>
      </w:rPr>
    </w:lvl>
    <w:lvl w:ilvl="2">
      <w:numFmt w:val="bullet"/>
      <w:lvlText w:val="•"/>
      <w:lvlJc w:val="left"/>
      <w:pPr>
        <w:ind w:left="957" w:hanging="360"/>
      </w:pPr>
      <w:rPr>
        <w:rFonts w:hint="default"/>
        <w:lang w:val="en-US" w:eastAsia="en-US" w:bidi="ar-SA"/>
      </w:rPr>
    </w:lvl>
    <w:lvl w:ilvl="3">
      <w:numFmt w:val="bullet"/>
      <w:lvlText w:val="•"/>
      <w:lvlJc w:val="left"/>
      <w:pPr>
        <w:ind w:left="1205" w:hanging="360"/>
      </w:pPr>
      <w:rPr>
        <w:rFonts w:hint="default"/>
        <w:lang w:val="en-US" w:eastAsia="en-US" w:bidi="ar-SA"/>
      </w:rPr>
    </w:lvl>
    <w:lvl w:ilvl="4">
      <w:numFmt w:val="bullet"/>
      <w:lvlText w:val="•"/>
      <w:lvlJc w:val="left"/>
      <w:pPr>
        <w:ind w:left="1454" w:hanging="360"/>
      </w:pPr>
      <w:rPr>
        <w:rFonts w:hint="default"/>
        <w:lang w:val="en-US" w:eastAsia="en-US" w:bidi="ar-SA"/>
      </w:rPr>
    </w:lvl>
    <w:lvl w:ilvl="5">
      <w:numFmt w:val="bullet"/>
      <w:lvlText w:val="•"/>
      <w:lvlJc w:val="left"/>
      <w:pPr>
        <w:ind w:left="1702" w:hanging="360"/>
      </w:pPr>
      <w:rPr>
        <w:rFonts w:hint="default"/>
        <w:lang w:val="en-US" w:eastAsia="en-US" w:bidi="ar-SA"/>
      </w:rPr>
    </w:lvl>
    <w:lvl w:ilvl="6">
      <w:numFmt w:val="bullet"/>
      <w:lvlText w:val="•"/>
      <w:lvlJc w:val="left"/>
      <w:pPr>
        <w:ind w:left="1951" w:hanging="360"/>
      </w:pPr>
      <w:rPr>
        <w:rFonts w:hint="default"/>
        <w:lang w:val="en-US" w:eastAsia="en-US" w:bidi="ar-SA"/>
      </w:rPr>
    </w:lvl>
    <w:lvl w:ilvl="7">
      <w:numFmt w:val="bullet"/>
      <w:lvlText w:val="•"/>
      <w:lvlJc w:val="left"/>
      <w:pPr>
        <w:ind w:left="2199" w:hanging="360"/>
      </w:pPr>
      <w:rPr>
        <w:rFonts w:hint="default"/>
        <w:lang w:val="en-US" w:eastAsia="en-US" w:bidi="ar-SA"/>
      </w:rPr>
    </w:lvl>
    <w:lvl w:ilvl="8">
      <w:numFmt w:val="bullet"/>
      <w:lvlText w:val="•"/>
      <w:lvlJc w:val="left"/>
      <w:pPr>
        <w:ind w:left="2448" w:hanging="360"/>
      </w:pPr>
      <w:rPr>
        <w:rFonts w:hint="default"/>
        <w:lang w:val="en-US" w:eastAsia="en-US" w:bidi="ar-SA"/>
      </w:rPr>
    </w:lvl>
  </w:abstractNum>
  <w:abstractNum w:abstractNumId="13" w15:restartNumberingAfterBreak="0">
    <w:nsid w:val="420E456D"/>
    <w:multiLevelType w:val="hybridMultilevel"/>
    <w:tmpl w:val="3A868218"/>
    <w:lvl w:ilvl="0" w:tplc="4912BF40">
      <w:start w:val="1"/>
      <w:numFmt w:val="upperLetter"/>
      <w:lvlText w:val="%1)"/>
      <w:lvlJc w:val="left"/>
      <w:pPr>
        <w:ind w:left="328" w:hanging="221"/>
      </w:pPr>
      <w:rPr>
        <w:rFonts w:ascii="Calibri" w:eastAsia="Calibri" w:hAnsi="Calibri" w:cs="Calibri" w:hint="default"/>
        <w:w w:val="99"/>
        <w:sz w:val="20"/>
        <w:szCs w:val="20"/>
        <w:lang w:val="en-US" w:eastAsia="en-US" w:bidi="ar-SA"/>
      </w:rPr>
    </w:lvl>
    <w:lvl w:ilvl="1" w:tplc="822A0A04">
      <w:start w:val="1"/>
      <w:numFmt w:val="lowerLetter"/>
      <w:lvlText w:val="%2)"/>
      <w:lvlJc w:val="left"/>
      <w:pPr>
        <w:ind w:left="319" w:hanging="212"/>
      </w:pPr>
      <w:rPr>
        <w:rFonts w:ascii="Calibri" w:eastAsia="Calibri" w:hAnsi="Calibri" w:cs="Calibri" w:hint="default"/>
        <w:w w:val="99"/>
        <w:sz w:val="20"/>
        <w:szCs w:val="20"/>
        <w:lang w:val="en-US" w:eastAsia="en-US" w:bidi="ar-SA"/>
      </w:rPr>
    </w:lvl>
    <w:lvl w:ilvl="2" w:tplc="B268EF52">
      <w:numFmt w:val="bullet"/>
      <w:lvlText w:val="•"/>
      <w:lvlJc w:val="left"/>
      <w:pPr>
        <w:ind w:left="2270" w:hanging="212"/>
      </w:pPr>
      <w:rPr>
        <w:rFonts w:hint="default"/>
        <w:lang w:val="en-US" w:eastAsia="en-US" w:bidi="ar-SA"/>
      </w:rPr>
    </w:lvl>
    <w:lvl w:ilvl="3" w:tplc="DA963DD0">
      <w:numFmt w:val="bullet"/>
      <w:lvlText w:val="•"/>
      <w:lvlJc w:val="left"/>
      <w:pPr>
        <w:ind w:left="3246" w:hanging="212"/>
      </w:pPr>
      <w:rPr>
        <w:rFonts w:hint="default"/>
        <w:lang w:val="en-US" w:eastAsia="en-US" w:bidi="ar-SA"/>
      </w:rPr>
    </w:lvl>
    <w:lvl w:ilvl="4" w:tplc="CDB07936">
      <w:numFmt w:val="bullet"/>
      <w:lvlText w:val="•"/>
      <w:lvlJc w:val="left"/>
      <w:pPr>
        <w:ind w:left="4221" w:hanging="212"/>
      </w:pPr>
      <w:rPr>
        <w:rFonts w:hint="default"/>
        <w:lang w:val="en-US" w:eastAsia="en-US" w:bidi="ar-SA"/>
      </w:rPr>
    </w:lvl>
    <w:lvl w:ilvl="5" w:tplc="AEEE655C">
      <w:numFmt w:val="bullet"/>
      <w:lvlText w:val="•"/>
      <w:lvlJc w:val="left"/>
      <w:pPr>
        <w:ind w:left="5197" w:hanging="212"/>
      </w:pPr>
      <w:rPr>
        <w:rFonts w:hint="default"/>
        <w:lang w:val="en-US" w:eastAsia="en-US" w:bidi="ar-SA"/>
      </w:rPr>
    </w:lvl>
    <w:lvl w:ilvl="6" w:tplc="167C06F0">
      <w:numFmt w:val="bullet"/>
      <w:lvlText w:val="•"/>
      <w:lvlJc w:val="left"/>
      <w:pPr>
        <w:ind w:left="6172" w:hanging="212"/>
      </w:pPr>
      <w:rPr>
        <w:rFonts w:hint="default"/>
        <w:lang w:val="en-US" w:eastAsia="en-US" w:bidi="ar-SA"/>
      </w:rPr>
    </w:lvl>
    <w:lvl w:ilvl="7" w:tplc="6F14CD14">
      <w:numFmt w:val="bullet"/>
      <w:lvlText w:val="•"/>
      <w:lvlJc w:val="left"/>
      <w:pPr>
        <w:ind w:left="7147" w:hanging="212"/>
      </w:pPr>
      <w:rPr>
        <w:rFonts w:hint="default"/>
        <w:lang w:val="en-US" w:eastAsia="en-US" w:bidi="ar-SA"/>
      </w:rPr>
    </w:lvl>
    <w:lvl w:ilvl="8" w:tplc="F12E0FD6">
      <w:numFmt w:val="bullet"/>
      <w:lvlText w:val="•"/>
      <w:lvlJc w:val="left"/>
      <w:pPr>
        <w:ind w:left="8123" w:hanging="212"/>
      </w:pPr>
      <w:rPr>
        <w:rFonts w:hint="default"/>
        <w:lang w:val="en-US" w:eastAsia="en-US" w:bidi="ar-SA"/>
      </w:rPr>
    </w:lvl>
  </w:abstractNum>
  <w:abstractNum w:abstractNumId="14" w15:restartNumberingAfterBreak="0">
    <w:nsid w:val="5B824414"/>
    <w:multiLevelType w:val="hybridMultilevel"/>
    <w:tmpl w:val="04D48F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270AFA"/>
    <w:multiLevelType w:val="multilevel"/>
    <w:tmpl w:val="B23C14F8"/>
    <w:lvl w:ilvl="0">
      <w:start w:val="2"/>
      <w:numFmt w:val="decimal"/>
      <w:lvlText w:val="%1"/>
      <w:lvlJc w:val="left"/>
      <w:pPr>
        <w:ind w:left="631" w:hanging="557"/>
      </w:pPr>
      <w:rPr>
        <w:rFonts w:hint="default"/>
        <w:lang w:val="en-US" w:eastAsia="en-US" w:bidi="ar-SA"/>
      </w:rPr>
    </w:lvl>
    <w:lvl w:ilvl="1">
      <w:start w:val="1"/>
      <w:numFmt w:val="decimal"/>
      <w:lvlText w:val="%1.%2"/>
      <w:lvlJc w:val="left"/>
      <w:pPr>
        <w:ind w:left="631" w:hanging="557"/>
      </w:pPr>
      <w:rPr>
        <w:rFonts w:ascii="Calibri" w:eastAsia="Calibri" w:hAnsi="Calibri" w:cs="Calibri" w:hint="default"/>
        <w:w w:val="99"/>
        <w:sz w:val="20"/>
        <w:szCs w:val="20"/>
        <w:lang w:val="en-US" w:eastAsia="en-US" w:bidi="ar-SA"/>
      </w:rPr>
    </w:lvl>
    <w:lvl w:ilvl="2">
      <w:numFmt w:val="bullet"/>
      <w:lvlText w:val="•"/>
      <w:lvlJc w:val="left"/>
      <w:pPr>
        <w:ind w:left="1287" w:hanging="557"/>
      </w:pPr>
      <w:rPr>
        <w:rFonts w:hint="default"/>
        <w:lang w:val="en-US" w:eastAsia="en-US" w:bidi="ar-SA"/>
      </w:rPr>
    </w:lvl>
    <w:lvl w:ilvl="3">
      <w:numFmt w:val="bullet"/>
      <w:lvlText w:val="•"/>
      <w:lvlJc w:val="left"/>
      <w:pPr>
        <w:ind w:left="1611" w:hanging="557"/>
      </w:pPr>
      <w:rPr>
        <w:rFonts w:hint="default"/>
        <w:lang w:val="en-US" w:eastAsia="en-US" w:bidi="ar-SA"/>
      </w:rPr>
    </w:lvl>
    <w:lvl w:ilvl="4">
      <w:numFmt w:val="bullet"/>
      <w:lvlText w:val="•"/>
      <w:lvlJc w:val="left"/>
      <w:pPr>
        <w:ind w:left="1935" w:hanging="557"/>
      </w:pPr>
      <w:rPr>
        <w:rFonts w:hint="default"/>
        <w:lang w:val="en-US" w:eastAsia="en-US" w:bidi="ar-SA"/>
      </w:rPr>
    </w:lvl>
    <w:lvl w:ilvl="5">
      <w:numFmt w:val="bullet"/>
      <w:lvlText w:val="•"/>
      <w:lvlJc w:val="left"/>
      <w:pPr>
        <w:ind w:left="2259" w:hanging="557"/>
      </w:pPr>
      <w:rPr>
        <w:rFonts w:hint="default"/>
        <w:lang w:val="en-US" w:eastAsia="en-US" w:bidi="ar-SA"/>
      </w:rPr>
    </w:lvl>
    <w:lvl w:ilvl="6">
      <w:numFmt w:val="bullet"/>
      <w:lvlText w:val="•"/>
      <w:lvlJc w:val="left"/>
      <w:pPr>
        <w:ind w:left="2583" w:hanging="557"/>
      </w:pPr>
      <w:rPr>
        <w:rFonts w:hint="default"/>
        <w:lang w:val="en-US" w:eastAsia="en-US" w:bidi="ar-SA"/>
      </w:rPr>
    </w:lvl>
    <w:lvl w:ilvl="7">
      <w:numFmt w:val="bullet"/>
      <w:lvlText w:val="•"/>
      <w:lvlJc w:val="left"/>
      <w:pPr>
        <w:ind w:left="2907" w:hanging="557"/>
      </w:pPr>
      <w:rPr>
        <w:rFonts w:hint="default"/>
        <w:lang w:val="en-US" w:eastAsia="en-US" w:bidi="ar-SA"/>
      </w:rPr>
    </w:lvl>
    <w:lvl w:ilvl="8">
      <w:numFmt w:val="bullet"/>
      <w:lvlText w:val="•"/>
      <w:lvlJc w:val="left"/>
      <w:pPr>
        <w:ind w:left="3231" w:hanging="557"/>
      </w:pPr>
      <w:rPr>
        <w:rFonts w:hint="default"/>
        <w:lang w:val="en-US" w:eastAsia="en-US" w:bidi="ar-SA"/>
      </w:rPr>
    </w:lvl>
  </w:abstractNum>
  <w:abstractNum w:abstractNumId="16" w15:restartNumberingAfterBreak="0">
    <w:nsid w:val="703316A2"/>
    <w:multiLevelType w:val="hybridMultilevel"/>
    <w:tmpl w:val="E4D097D0"/>
    <w:lvl w:ilvl="0" w:tplc="7F08B772">
      <w:numFmt w:val="bullet"/>
      <w:lvlText w:val=""/>
      <w:lvlJc w:val="left"/>
      <w:pPr>
        <w:ind w:left="268" w:hanging="149"/>
      </w:pPr>
      <w:rPr>
        <w:rFonts w:ascii="Symbol" w:eastAsia="Symbol" w:hAnsi="Symbol" w:cs="Symbol" w:hint="default"/>
        <w:w w:val="99"/>
        <w:sz w:val="20"/>
        <w:szCs w:val="20"/>
        <w:lang w:val="en-US" w:eastAsia="en-US" w:bidi="ar-SA"/>
      </w:rPr>
    </w:lvl>
    <w:lvl w:ilvl="1" w:tplc="2AAA1474">
      <w:numFmt w:val="bullet"/>
      <w:lvlText w:val="•"/>
      <w:lvlJc w:val="left"/>
      <w:pPr>
        <w:ind w:left="528" w:hanging="149"/>
      </w:pPr>
      <w:rPr>
        <w:rFonts w:hint="default"/>
        <w:lang w:val="en-US" w:eastAsia="en-US" w:bidi="ar-SA"/>
      </w:rPr>
    </w:lvl>
    <w:lvl w:ilvl="2" w:tplc="2CD8B46C">
      <w:numFmt w:val="bullet"/>
      <w:lvlText w:val="•"/>
      <w:lvlJc w:val="left"/>
      <w:pPr>
        <w:ind w:left="797" w:hanging="149"/>
      </w:pPr>
      <w:rPr>
        <w:rFonts w:hint="default"/>
        <w:lang w:val="en-US" w:eastAsia="en-US" w:bidi="ar-SA"/>
      </w:rPr>
    </w:lvl>
    <w:lvl w:ilvl="3" w:tplc="265C1E48">
      <w:numFmt w:val="bullet"/>
      <w:lvlText w:val="•"/>
      <w:lvlJc w:val="left"/>
      <w:pPr>
        <w:ind w:left="1065" w:hanging="149"/>
      </w:pPr>
      <w:rPr>
        <w:rFonts w:hint="default"/>
        <w:lang w:val="en-US" w:eastAsia="en-US" w:bidi="ar-SA"/>
      </w:rPr>
    </w:lvl>
    <w:lvl w:ilvl="4" w:tplc="15D04060">
      <w:numFmt w:val="bullet"/>
      <w:lvlText w:val="•"/>
      <w:lvlJc w:val="left"/>
      <w:pPr>
        <w:ind w:left="1334" w:hanging="149"/>
      </w:pPr>
      <w:rPr>
        <w:rFonts w:hint="default"/>
        <w:lang w:val="en-US" w:eastAsia="en-US" w:bidi="ar-SA"/>
      </w:rPr>
    </w:lvl>
    <w:lvl w:ilvl="5" w:tplc="2CAE7C62">
      <w:numFmt w:val="bullet"/>
      <w:lvlText w:val="•"/>
      <w:lvlJc w:val="left"/>
      <w:pPr>
        <w:ind w:left="1602" w:hanging="149"/>
      </w:pPr>
      <w:rPr>
        <w:rFonts w:hint="default"/>
        <w:lang w:val="en-US" w:eastAsia="en-US" w:bidi="ar-SA"/>
      </w:rPr>
    </w:lvl>
    <w:lvl w:ilvl="6" w:tplc="2FDA44C0">
      <w:numFmt w:val="bullet"/>
      <w:lvlText w:val="•"/>
      <w:lvlJc w:val="left"/>
      <w:pPr>
        <w:ind w:left="1871" w:hanging="149"/>
      </w:pPr>
      <w:rPr>
        <w:rFonts w:hint="default"/>
        <w:lang w:val="en-US" w:eastAsia="en-US" w:bidi="ar-SA"/>
      </w:rPr>
    </w:lvl>
    <w:lvl w:ilvl="7" w:tplc="FD58D114">
      <w:numFmt w:val="bullet"/>
      <w:lvlText w:val="•"/>
      <w:lvlJc w:val="left"/>
      <w:pPr>
        <w:ind w:left="2139" w:hanging="149"/>
      </w:pPr>
      <w:rPr>
        <w:rFonts w:hint="default"/>
        <w:lang w:val="en-US" w:eastAsia="en-US" w:bidi="ar-SA"/>
      </w:rPr>
    </w:lvl>
    <w:lvl w:ilvl="8" w:tplc="ABBCD684">
      <w:numFmt w:val="bullet"/>
      <w:lvlText w:val="•"/>
      <w:lvlJc w:val="left"/>
      <w:pPr>
        <w:ind w:left="2408" w:hanging="149"/>
      </w:pPr>
      <w:rPr>
        <w:rFonts w:hint="default"/>
        <w:lang w:val="en-US" w:eastAsia="en-US" w:bidi="ar-SA"/>
      </w:rPr>
    </w:lvl>
  </w:abstractNum>
  <w:abstractNum w:abstractNumId="17" w15:restartNumberingAfterBreak="0">
    <w:nsid w:val="74D73D3D"/>
    <w:multiLevelType w:val="multilevel"/>
    <w:tmpl w:val="038C81F0"/>
    <w:lvl w:ilvl="0">
      <w:start w:val="2"/>
      <w:numFmt w:val="decimal"/>
      <w:lvlText w:val="%1"/>
      <w:lvlJc w:val="left"/>
      <w:pPr>
        <w:ind w:left="631" w:hanging="557"/>
      </w:pPr>
      <w:rPr>
        <w:rFonts w:hint="default"/>
        <w:lang w:val="en-US" w:eastAsia="en-US" w:bidi="ar-SA"/>
      </w:rPr>
    </w:lvl>
    <w:lvl w:ilvl="1">
      <w:start w:val="4"/>
      <w:numFmt w:val="decimal"/>
      <w:lvlText w:val="%1.%2"/>
      <w:lvlJc w:val="left"/>
      <w:pPr>
        <w:ind w:left="631" w:hanging="557"/>
      </w:pPr>
      <w:rPr>
        <w:rFonts w:ascii="Calibri" w:eastAsia="Calibri" w:hAnsi="Calibri" w:cs="Calibri" w:hint="default"/>
        <w:w w:val="99"/>
        <w:sz w:val="20"/>
        <w:szCs w:val="20"/>
        <w:lang w:val="en-US" w:eastAsia="en-US" w:bidi="ar-SA"/>
      </w:rPr>
    </w:lvl>
    <w:lvl w:ilvl="2">
      <w:numFmt w:val="bullet"/>
      <w:lvlText w:val="•"/>
      <w:lvlJc w:val="left"/>
      <w:pPr>
        <w:ind w:left="1287" w:hanging="557"/>
      </w:pPr>
      <w:rPr>
        <w:rFonts w:hint="default"/>
        <w:lang w:val="en-US" w:eastAsia="en-US" w:bidi="ar-SA"/>
      </w:rPr>
    </w:lvl>
    <w:lvl w:ilvl="3">
      <w:numFmt w:val="bullet"/>
      <w:lvlText w:val="•"/>
      <w:lvlJc w:val="left"/>
      <w:pPr>
        <w:ind w:left="1611" w:hanging="557"/>
      </w:pPr>
      <w:rPr>
        <w:rFonts w:hint="default"/>
        <w:lang w:val="en-US" w:eastAsia="en-US" w:bidi="ar-SA"/>
      </w:rPr>
    </w:lvl>
    <w:lvl w:ilvl="4">
      <w:numFmt w:val="bullet"/>
      <w:lvlText w:val="•"/>
      <w:lvlJc w:val="left"/>
      <w:pPr>
        <w:ind w:left="1935" w:hanging="557"/>
      </w:pPr>
      <w:rPr>
        <w:rFonts w:hint="default"/>
        <w:lang w:val="en-US" w:eastAsia="en-US" w:bidi="ar-SA"/>
      </w:rPr>
    </w:lvl>
    <w:lvl w:ilvl="5">
      <w:numFmt w:val="bullet"/>
      <w:lvlText w:val="•"/>
      <w:lvlJc w:val="left"/>
      <w:pPr>
        <w:ind w:left="2259" w:hanging="557"/>
      </w:pPr>
      <w:rPr>
        <w:rFonts w:hint="default"/>
        <w:lang w:val="en-US" w:eastAsia="en-US" w:bidi="ar-SA"/>
      </w:rPr>
    </w:lvl>
    <w:lvl w:ilvl="6">
      <w:numFmt w:val="bullet"/>
      <w:lvlText w:val="•"/>
      <w:lvlJc w:val="left"/>
      <w:pPr>
        <w:ind w:left="2583" w:hanging="557"/>
      </w:pPr>
      <w:rPr>
        <w:rFonts w:hint="default"/>
        <w:lang w:val="en-US" w:eastAsia="en-US" w:bidi="ar-SA"/>
      </w:rPr>
    </w:lvl>
    <w:lvl w:ilvl="7">
      <w:numFmt w:val="bullet"/>
      <w:lvlText w:val="•"/>
      <w:lvlJc w:val="left"/>
      <w:pPr>
        <w:ind w:left="2907" w:hanging="557"/>
      </w:pPr>
      <w:rPr>
        <w:rFonts w:hint="default"/>
        <w:lang w:val="en-US" w:eastAsia="en-US" w:bidi="ar-SA"/>
      </w:rPr>
    </w:lvl>
    <w:lvl w:ilvl="8">
      <w:numFmt w:val="bullet"/>
      <w:lvlText w:val="•"/>
      <w:lvlJc w:val="left"/>
      <w:pPr>
        <w:ind w:left="3231" w:hanging="557"/>
      </w:pPr>
      <w:rPr>
        <w:rFonts w:hint="default"/>
        <w:lang w:val="en-US" w:eastAsia="en-US" w:bidi="ar-SA"/>
      </w:rPr>
    </w:lvl>
  </w:abstractNum>
  <w:num w:numId="1">
    <w:abstractNumId w:val="7"/>
  </w:num>
  <w:num w:numId="2">
    <w:abstractNumId w:val="9"/>
  </w:num>
  <w:num w:numId="3">
    <w:abstractNumId w:val="13"/>
  </w:num>
  <w:num w:numId="4">
    <w:abstractNumId w:val="0"/>
  </w:num>
  <w:num w:numId="5">
    <w:abstractNumId w:val="16"/>
  </w:num>
  <w:num w:numId="6">
    <w:abstractNumId w:val="4"/>
  </w:num>
  <w:num w:numId="7">
    <w:abstractNumId w:val="8"/>
  </w:num>
  <w:num w:numId="8">
    <w:abstractNumId w:val="11"/>
  </w:num>
  <w:num w:numId="9">
    <w:abstractNumId w:val="17"/>
  </w:num>
  <w:num w:numId="10">
    <w:abstractNumId w:val="15"/>
  </w:num>
  <w:num w:numId="11">
    <w:abstractNumId w:val="2"/>
  </w:num>
  <w:num w:numId="12">
    <w:abstractNumId w:val="12"/>
  </w:num>
  <w:num w:numId="13">
    <w:abstractNumId w:val="10"/>
  </w:num>
  <w:num w:numId="14">
    <w:abstractNumId w:val="6"/>
  </w:num>
  <w:num w:numId="15">
    <w:abstractNumId w:val="1"/>
  </w:num>
  <w:num w:numId="16">
    <w:abstractNumId w:val="3"/>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C88"/>
    <w:rsid w:val="000A4995"/>
    <w:rsid w:val="000E7DA1"/>
    <w:rsid w:val="0014562A"/>
    <w:rsid w:val="001B2D04"/>
    <w:rsid w:val="001C2CCE"/>
    <w:rsid w:val="001C68B4"/>
    <w:rsid w:val="002A2C7E"/>
    <w:rsid w:val="002E6F53"/>
    <w:rsid w:val="00334487"/>
    <w:rsid w:val="003B38DC"/>
    <w:rsid w:val="003E523C"/>
    <w:rsid w:val="00464CFE"/>
    <w:rsid w:val="00597384"/>
    <w:rsid w:val="006323E3"/>
    <w:rsid w:val="006C3EB1"/>
    <w:rsid w:val="00727E6D"/>
    <w:rsid w:val="007E4794"/>
    <w:rsid w:val="008C0A05"/>
    <w:rsid w:val="008F2683"/>
    <w:rsid w:val="009253C1"/>
    <w:rsid w:val="00927122"/>
    <w:rsid w:val="0093145A"/>
    <w:rsid w:val="00966F52"/>
    <w:rsid w:val="00986648"/>
    <w:rsid w:val="00986D60"/>
    <w:rsid w:val="00A0008E"/>
    <w:rsid w:val="00A15E86"/>
    <w:rsid w:val="00B13837"/>
    <w:rsid w:val="00C80A19"/>
    <w:rsid w:val="00CE0EA7"/>
    <w:rsid w:val="00DA4C88"/>
    <w:rsid w:val="00F06343"/>
    <w:rsid w:val="00FD2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833FC6"/>
  <w15:docId w15:val="{145D7FAB-089B-471B-A7B0-E2B29601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pPr>
    <w:rPr>
      <w:rFonts w:ascii="Arial MT" w:eastAsia="Arial MT" w:hAnsi="Arial MT" w:cs="Arial MT"/>
      <w:sz w:val="20"/>
      <w:szCs w:val="20"/>
    </w:rPr>
  </w:style>
  <w:style w:type="paragraph" w:styleId="Title">
    <w:name w:val="Title"/>
    <w:basedOn w:val="Normal"/>
    <w:uiPriority w:val="10"/>
    <w:qFormat/>
    <w:pPr>
      <w:spacing w:before="46"/>
      <w:ind w:left="996" w:right="397"/>
      <w:jc w:val="center"/>
    </w:pPr>
    <w:rPr>
      <w:b/>
      <w:bCs/>
      <w:sz w:val="24"/>
      <w:szCs w:val="24"/>
      <w:u w:val="single" w:color="000000"/>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pPr>
      <w:ind w:left="729" w:hanging="27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4562A"/>
    <w:pPr>
      <w:tabs>
        <w:tab w:val="center" w:pos="4680"/>
        <w:tab w:val="right" w:pos="9360"/>
      </w:tabs>
    </w:pPr>
  </w:style>
  <w:style w:type="character" w:customStyle="1" w:styleId="HeaderChar">
    <w:name w:val="Header Char"/>
    <w:basedOn w:val="DefaultParagraphFont"/>
    <w:link w:val="Header"/>
    <w:uiPriority w:val="99"/>
    <w:rsid w:val="0014562A"/>
    <w:rPr>
      <w:rFonts w:ascii="Calibri" w:eastAsia="Calibri" w:hAnsi="Calibri" w:cs="Calibri"/>
    </w:rPr>
  </w:style>
  <w:style w:type="paragraph" w:styleId="Footer">
    <w:name w:val="footer"/>
    <w:basedOn w:val="Normal"/>
    <w:link w:val="FooterChar"/>
    <w:uiPriority w:val="99"/>
    <w:unhideWhenUsed/>
    <w:rsid w:val="0014562A"/>
    <w:pPr>
      <w:tabs>
        <w:tab w:val="center" w:pos="4680"/>
        <w:tab w:val="right" w:pos="9360"/>
      </w:tabs>
    </w:pPr>
  </w:style>
  <w:style w:type="character" w:customStyle="1" w:styleId="FooterChar">
    <w:name w:val="Footer Char"/>
    <w:basedOn w:val="DefaultParagraphFont"/>
    <w:link w:val="Footer"/>
    <w:uiPriority w:val="99"/>
    <w:rsid w:val="0014562A"/>
    <w:rPr>
      <w:rFonts w:ascii="Calibri" w:eastAsia="Calibri" w:hAnsi="Calibri" w:cs="Calibri"/>
    </w:rPr>
  </w:style>
  <w:style w:type="table" w:styleId="TableGrid">
    <w:name w:val="Table Grid"/>
    <w:basedOn w:val="TableNormal"/>
    <w:uiPriority w:val="59"/>
    <w:rsid w:val="00986648"/>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98664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mda26ace941f4791a7314a339fee829c xmlns="ca283e0b-db31-4043-a2ef-b80661bf084a">
      <Terms xmlns="http://schemas.microsoft.com/office/infopath/2007/PartnerControls"/>
    </mda26ace941f4791a7314a339fee829c>
    <h6a71f3e574e4344bc34f3fc9dd20054 xmlns="ca283e0b-db31-4043-a2ef-b80661bf084a">
      <Terms xmlns="http://schemas.microsoft.com/office/infopath/2007/PartnerControls"/>
    </h6a71f3e574e4344bc34f3fc9dd20054>
    <CategoryDescription xmlns="http://schemas.microsoft.com/sharepoint.v3" xsi:nil="true"/>
    <_dlc_DocId xmlns="8de08c89-df68-48b7-a42e-b489e94a70b6">FMED7C34SFHF-1711732005-103396</_dlc_DocId>
    <SemaphoreItemMetadata xmlns="8de08c89-df68-48b7-a42e-b489e94a70b6" xsi:nil="true"/>
    <ContentLanguage xmlns="ca283e0b-db31-4043-a2ef-b80661bf084a" xsi:nil="true"/>
    <TaxKeywordTaxHTField xmlns="8de08c89-df68-48b7-a42e-b489e94a70b6">
      <Terms xmlns="http://schemas.microsoft.com/office/infopath/2007/PartnerControls"/>
    </TaxKeywordTaxHTField>
    <DateTransmittedEmail xmlns="ca283e0b-db31-4043-a2ef-b80661bf084a" xsi:nil="true"/>
    <IconOverlay xmlns="http://schemas.microsoft.com/sharepoint/v4" xsi:nil="true"/>
    <j048a4f9aaad4a8990a1d5e5f53cb451 xmlns="ca283e0b-db31-4043-a2ef-b80661bf084a">
      <Terms xmlns="http://schemas.microsoft.com/office/infopath/2007/PartnerControls"/>
    </j048a4f9aaad4a8990a1d5e5f53cb451>
    <ContentStatus xmlns="ca283e0b-db31-4043-a2ef-b80661bf084a" xsi:nil="true"/>
    <_dlc_DocIdUrl xmlns="8de08c89-df68-48b7-a42e-b489e94a70b6">
      <Url>https://unicef.sharepoint.com/teams/IND-SnP/_layouts/15/DocIdRedir.aspx?ID=FMED7C34SFHF-1711732005-103396</Url>
      <Description>FMED7C34SFHF-1711732005-103396</Description>
    </_dlc_DocIdUrl>
    <SenderEmail xmlns="ca283e0b-db31-4043-a2ef-b80661bf084a" xsi:nil="true"/>
    <RecipientsEmail xmlns="ca283e0b-db31-4043-a2ef-b80661bf084a" xsi:nil="true"/>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
          <TermId xmlns="http://schemas.microsoft.com/office/infopath/2007/PartnerControls">00000000-0000-0000-0000-000000000000</TermId>
        </TermInfo>
      </Terms>
    </ga975397408f43e4b84ec8e5a598e523>
    <lcf76f155ced4ddcb4097134ff3c332f xmlns="fe73b3f3-7b78-4d26-8c27-084e50ccaed4">
      <Terms xmlns="http://schemas.microsoft.com/office/infopath/2007/PartnerControls"/>
    </lcf76f155ced4ddcb4097134ff3c332f>
    <WrittenBy xmlns="ca283e0b-db31-4043-a2ef-b80661bf084a">
      <UserInfo>
        <DisplayName/>
        <AccountId xsi:nil="true"/>
        <AccountType/>
      </UserInfo>
    </WrittenBy>
    <TaxCatchAll xmlns="ca283e0b-db31-4043-a2ef-b80661bf084a" xsi:nil="true"/>
    <j169e817e0ee4eb8974e6fc4a2762909 xmlns="ca283e0b-db31-4043-a2ef-b80661bf084a">
      <Terms xmlns="http://schemas.microsoft.com/office/infopath/2007/PartnerControls"/>
    </j169e817e0ee4eb8974e6fc4a2762909>
    <k8c968e8c72a4eda96b7e8fdbe192be2 xmlns="ca283e0b-db31-4043-a2ef-b80661bf084a">
      <Terms xmlns="http://schemas.microsoft.com/office/infopath/2007/PartnerControls"/>
    </k8c968e8c72a4eda96b7e8fdbe192be2>
  </documentManagement>
</p:properties>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D74F6A352A9DD49838A7561076BEA4B" ma:contentTypeVersion="36" ma:contentTypeDescription="" ma:contentTypeScope="" ma:versionID="f06ad452192fd92e457ab549285c9449">
  <xsd:schema xmlns:xsd="http://www.w3.org/2001/XMLSchema" xmlns:xs="http://www.w3.org/2001/XMLSchema" xmlns:p="http://schemas.microsoft.com/office/2006/metadata/properties" xmlns:ns1="http://schemas.microsoft.com/sharepoint/v3" xmlns:ns2="ca283e0b-db31-4043-a2ef-b80661bf084a" xmlns:ns3="http://schemas.microsoft.com/sharepoint.v3" xmlns:ns4="8de08c89-df68-48b7-a42e-b489e94a70b6" xmlns:ns5="fe73b3f3-7b78-4d26-8c27-084e50ccaed4" xmlns:ns6="http://schemas.microsoft.com/sharepoint/v4" targetNamespace="http://schemas.microsoft.com/office/2006/metadata/properties" ma:root="true" ma:fieldsID="a7970574fcf13d967201e500d3c21063" ns1:_="" ns2:_="" ns3:_="" ns4:_="" ns5:_="" ns6:_="">
    <xsd:import namespace="http://schemas.microsoft.com/sharepoint/v3"/>
    <xsd:import namespace="ca283e0b-db31-4043-a2ef-b80661bf084a"/>
    <xsd:import namespace="http://schemas.microsoft.com/sharepoint.v3"/>
    <xsd:import namespace="8de08c89-df68-48b7-a42e-b489e94a70b6"/>
    <xsd:import namespace="fe73b3f3-7b78-4d26-8c27-084e50ccaed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element ref="ns5:lcf76f155ced4ddcb4097134ff3c332f"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SemaphoreItemMetadata" ma:index="48" nillable="true" ma:displayName="Semaphore Status" ma:hidden="true" ma:internalName="SemaphoreItemMetadata">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3-7b78-4d26-8c27-084e50ccaed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LengthInSeconds" ma:index="5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D333F71-DA46-43CF-8A51-58D6150F138E}">
  <ds:schemaRefs>
    <ds:schemaRef ds:uri="http://schemas.microsoft.com/office/2006/metadata/properties"/>
    <ds:schemaRef ds:uri="http://schemas.microsoft.com/office/infopath/2007/PartnerControls"/>
    <ds:schemaRef ds:uri="ca283e0b-db31-4043-a2ef-b80661bf084a"/>
    <ds:schemaRef ds:uri="http://schemas.microsoft.com/sharepoint.v3"/>
    <ds:schemaRef ds:uri="8de08c89-df68-48b7-a42e-b489e94a70b6"/>
    <ds:schemaRef ds:uri="http://schemas.microsoft.com/sharepoint/v4"/>
    <ds:schemaRef ds:uri="fe73b3f3-7b78-4d26-8c27-084e50ccaed4"/>
  </ds:schemaRefs>
</ds:datastoreItem>
</file>

<file path=customXml/itemProps2.xml><?xml version="1.0" encoding="utf-8"?>
<ds:datastoreItem xmlns:ds="http://schemas.openxmlformats.org/officeDocument/2006/customXml" ds:itemID="{5C068CF4-106C-4AFE-A099-BEC10CB515AD}">
  <ds:schemaRefs>
    <ds:schemaRef ds:uri="Microsoft.SharePoint.Taxonomy.ContentTypeSync"/>
  </ds:schemaRefs>
</ds:datastoreItem>
</file>

<file path=customXml/itemProps3.xml><?xml version="1.0" encoding="utf-8"?>
<ds:datastoreItem xmlns:ds="http://schemas.openxmlformats.org/officeDocument/2006/customXml" ds:itemID="{279BFC95-168C-4DB5-86F9-FD44B3294D82}">
  <ds:schemaRefs>
    <ds:schemaRef ds:uri="http://schemas.microsoft.com/office/2006/metadata/customXsn"/>
  </ds:schemaRefs>
</ds:datastoreItem>
</file>

<file path=customXml/itemProps4.xml><?xml version="1.0" encoding="utf-8"?>
<ds:datastoreItem xmlns:ds="http://schemas.openxmlformats.org/officeDocument/2006/customXml" ds:itemID="{6067E436-5E4D-46C3-B03C-0C4AD1C71A79}">
  <ds:schemaRefs>
    <ds:schemaRef ds:uri="http://schemas.microsoft.com/sharepoint/v3/contenttype/forms"/>
  </ds:schemaRefs>
</ds:datastoreItem>
</file>

<file path=customXml/itemProps5.xml><?xml version="1.0" encoding="utf-8"?>
<ds:datastoreItem xmlns:ds="http://schemas.openxmlformats.org/officeDocument/2006/customXml" ds:itemID="{CCC46F3E-33EE-4501-A949-70D3C51C9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8de08c89-df68-48b7-a42e-b489e94a70b6"/>
    <ds:schemaRef ds:uri="fe73b3f3-7b78-4d26-8c27-084e50ccaed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7543E95-1E8D-4D29-A9F2-87B7050F8D1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Surjit Singh</dc:creator>
  <cp:lastModifiedBy>Surjit Singh</cp:lastModifiedBy>
  <cp:revision>25</cp:revision>
  <dcterms:created xsi:type="dcterms:W3CDTF">2023-06-09T08:46:00Z</dcterms:created>
  <dcterms:modified xsi:type="dcterms:W3CDTF">2023-06-14T10:25:00Z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2023-06-07T00:00:00Z</vt:filetime>
  </property>
  <property fmtid="{D5CDD505-2E9C-101B-9397-08002B2CF9AE}" pid="3" name="Creator">
    <vt:lpwstr>Microsoft® Word for Microsoft 365</vt:lpwstr>
  </property>
  <property fmtid="{D5CDD505-2E9C-101B-9397-08002B2CF9AE}" pid="4" name="LastSaved">
    <vt:filetime>2023-06-08T00:00:00Z</vt:filetime>
  </property>
  <property fmtid="{D5CDD505-2E9C-101B-9397-08002B2CF9AE}" pid="5" name="GrammarlyDocumentId">
    <vt:lpwstr>b72e7c76f07c2d0181d195b6874b944f6bc799239c2cfd9c00b2244ca7e4bc2f</vt:lpwstr>
  </property>
  <property fmtid="{D5CDD505-2E9C-101B-9397-08002B2CF9AE}" pid="6" name="TaxKeyword">
    <vt:lpwstr/>
  </property>
  <property fmtid="{D5CDD505-2E9C-101B-9397-08002B2CF9AE}" pid="7" name="OfficeDivision">
    <vt:lpwstr>1033;#|00000000-0000-0000-0000-000000000000</vt:lpwstr>
  </property>
  <property fmtid="{D5CDD505-2E9C-101B-9397-08002B2CF9AE}" pid="8" name="ContentTypeId">
    <vt:lpwstr>0x0101009BA85F8052A6DA4FA3E31FF9F74C6970006D74F6A352A9DD49838A7561076BEA4B</vt:lpwstr>
  </property>
  <property fmtid="{D5CDD505-2E9C-101B-9397-08002B2CF9AE}" pid="9" name="_dlc_DocIdItemGuid">
    <vt:lpwstr>7fb6c634-2924-4ebe-a7d2-1e0e350f550c</vt:lpwstr>
  </property>
  <property fmtid="{D5CDD505-2E9C-101B-9397-08002B2CF9AE}" pid="10" name="SystemDTAC">
    <vt:lpwstr/>
  </property>
  <property fmtid="{D5CDD505-2E9C-101B-9397-08002B2CF9AE}" pid="11" name="Topic">
    <vt:lpwstr/>
  </property>
  <property fmtid="{D5CDD505-2E9C-101B-9397-08002B2CF9AE}" pid="12" name="MediaServiceImageTags">
    <vt:lpwstr/>
  </property>
  <property fmtid="{D5CDD505-2E9C-101B-9397-08002B2CF9AE}" pid="13" name="CriticalForLongTermRetention">
    <vt:lpwstr/>
  </property>
  <property fmtid="{D5CDD505-2E9C-101B-9397-08002B2CF9AE}" pid="14" name="DocumentType">
    <vt:lpwstr/>
  </property>
  <property fmtid="{D5CDD505-2E9C-101B-9397-08002B2CF9AE}" pid="15" name="GeographicScope">
    <vt:lpwstr/>
  </property>
</Properties>
</file>