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1E5A33A8" w:rsidR="00B14BE6" w:rsidRPr="0002343C" w:rsidRDefault="00B14BE6" w:rsidP="00B14BE6">
      <w:pPr>
        <w:jc w:val="center"/>
        <w:rPr>
          <w:rFonts w:ascii="Roboto" w:hAnsi="Roboto"/>
        </w:rPr>
      </w:pPr>
      <w:r w:rsidRPr="0002343C">
        <w:rPr>
          <w:rFonts w:ascii="Roboto" w:hAnsi="Roboto"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02343C" w14:paraId="523C54D2" w14:textId="77777777" w:rsidTr="00B63E76">
        <w:tc>
          <w:tcPr>
            <w:tcW w:w="2698" w:type="dxa"/>
            <w:tcBorders>
              <w:bottom w:val="nil"/>
            </w:tcBorders>
            <w:shd w:val="clear" w:color="auto" w:fill="auto"/>
            <w:noWrap/>
            <w:hideMark/>
          </w:tcPr>
          <w:p w14:paraId="5B12A891" w14:textId="58EAAAC9" w:rsidR="007613B3" w:rsidRPr="0002343C" w:rsidRDefault="007613B3" w:rsidP="00377BF5">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Title</w:t>
            </w:r>
          </w:p>
          <w:p w14:paraId="3DA6BF6E" w14:textId="14DC4A78" w:rsidR="004E07C9" w:rsidRPr="0002343C" w:rsidRDefault="00E56A2D" w:rsidP="00377BF5">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 xml:space="preserve">Education </w:t>
            </w:r>
            <w:r w:rsidR="008F52E3" w:rsidRPr="0002343C">
              <w:rPr>
                <w:rFonts w:ascii="Roboto" w:eastAsia="Arial Unicode MS" w:hAnsi="Roboto" w:cs="Calibri"/>
                <w:b/>
                <w:color w:val="auto"/>
                <w:lang w:val="en-AU"/>
              </w:rPr>
              <w:t>Consultant</w:t>
            </w:r>
          </w:p>
          <w:p w14:paraId="75D9A581" w14:textId="77777777" w:rsidR="007613B3" w:rsidRPr="0002343C" w:rsidRDefault="007613B3" w:rsidP="00377BF5">
            <w:pPr>
              <w:spacing w:before="100" w:beforeAutospacing="1" w:after="100" w:afterAutospacing="1" w:line="240" w:lineRule="auto"/>
              <w:rPr>
                <w:rFonts w:ascii="Roboto" w:eastAsia="Arial Unicode MS" w:hAnsi="Roboto" w:cs="Calibri"/>
                <w:color w:val="auto"/>
                <w:lang w:val="en-AU"/>
              </w:rPr>
            </w:pPr>
          </w:p>
        </w:tc>
        <w:tc>
          <w:tcPr>
            <w:tcW w:w="2143" w:type="dxa"/>
            <w:tcBorders>
              <w:bottom w:val="nil"/>
            </w:tcBorders>
            <w:shd w:val="clear" w:color="auto" w:fill="auto"/>
          </w:tcPr>
          <w:p w14:paraId="2931D8E0" w14:textId="77777777" w:rsidR="007613B3" w:rsidRPr="0002343C" w:rsidRDefault="007613B3" w:rsidP="00377BF5">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Funding Code</w:t>
            </w:r>
          </w:p>
          <w:p w14:paraId="39AF361B" w14:textId="38458B8D" w:rsidR="00D96F7D" w:rsidRPr="0002343C" w:rsidRDefault="00D96F7D" w:rsidP="00377BF5">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 xml:space="preserve">RR </w:t>
            </w:r>
          </w:p>
        </w:tc>
        <w:tc>
          <w:tcPr>
            <w:tcW w:w="3070" w:type="dxa"/>
            <w:tcBorders>
              <w:bottom w:val="nil"/>
            </w:tcBorders>
            <w:shd w:val="clear" w:color="auto" w:fill="auto"/>
          </w:tcPr>
          <w:p w14:paraId="11BB878C" w14:textId="77777777" w:rsidR="007613B3" w:rsidRPr="0002343C" w:rsidRDefault="007613B3" w:rsidP="00377BF5">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Type of engagement</w:t>
            </w:r>
          </w:p>
          <w:p w14:paraId="49FA3C13" w14:textId="23D731A8" w:rsidR="007613B3" w:rsidRPr="0002343C" w:rsidRDefault="00BB3C42" w:rsidP="00377BF5">
            <w:pPr>
              <w:spacing w:before="60" w:after="60" w:line="240" w:lineRule="auto"/>
              <w:ind w:right="-108"/>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Check11"/>
                  <w:enabled/>
                  <w:calcOnExit w:val="0"/>
                  <w:checkBox>
                    <w:sizeAuto/>
                    <w:default w:val="1"/>
                  </w:checkBox>
                </w:ffData>
              </w:fldChar>
            </w:r>
            <w:bookmarkStart w:id="0" w:name="Check11"/>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bookmarkEnd w:id="0"/>
            <w:r w:rsidR="007613B3" w:rsidRPr="0002343C">
              <w:rPr>
                <w:rFonts w:ascii="Roboto" w:eastAsia="Arial Unicode MS" w:hAnsi="Roboto" w:cs="Calibri"/>
                <w:color w:val="auto"/>
                <w:lang w:val="en-AU"/>
              </w:rPr>
              <w:t xml:space="preserve"> Consultant  </w:t>
            </w:r>
          </w:p>
          <w:p w14:paraId="33BFAE9D" w14:textId="186E2C0C" w:rsidR="007613B3" w:rsidRPr="0002343C" w:rsidRDefault="007613B3" w:rsidP="00377BF5">
            <w:pPr>
              <w:spacing w:before="60" w:after="60" w:line="240" w:lineRule="auto"/>
              <w:ind w:right="-108"/>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Check12"/>
                  <w:enabled/>
                  <w:calcOnExit w:val="0"/>
                  <w:checkBox>
                    <w:sizeAuto/>
                    <w:default w:val="0"/>
                  </w:checkBox>
                </w:ffData>
              </w:fldChar>
            </w:r>
            <w:bookmarkStart w:id="1" w:name="Check12"/>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bookmarkEnd w:id="1"/>
            <w:r w:rsidRPr="0002343C">
              <w:rPr>
                <w:rFonts w:ascii="Roboto" w:eastAsia="Arial Unicode MS" w:hAnsi="Roboto" w:cs="Calibri"/>
                <w:color w:val="auto"/>
                <w:lang w:val="en-AU"/>
              </w:rPr>
              <w:t xml:space="preserve"> Individual Contractor</w:t>
            </w:r>
            <w:r w:rsidR="00F027D0" w:rsidRPr="0002343C">
              <w:rPr>
                <w:rFonts w:ascii="Roboto" w:eastAsia="Arial Unicode MS" w:hAnsi="Roboto" w:cs="Calibri"/>
                <w:color w:val="auto"/>
                <w:lang w:val="en-AU"/>
              </w:rPr>
              <w:t xml:space="preserve"> Part-Time</w:t>
            </w:r>
          </w:p>
          <w:p w14:paraId="0F67FA87" w14:textId="3E48FCE1" w:rsidR="00F027D0" w:rsidRPr="0002343C" w:rsidRDefault="00F027D0" w:rsidP="00377BF5">
            <w:pPr>
              <w:spacing w:before="60" w:after="60" w:line="240" w:lineRule="auto"/>
              <w:ind w:right="-108"/>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Check12"/>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Individual Contractor Full-Time</w:t>
            </w:r>
          </w:p>
        </w:tc>
        <w:tc>
          <w:tcPr>
            <w:tcW w:w="1976" w:type="dxa"/>
            <w:tcBorders>
              <w:bottom w:val="nil"/>
            </w:tcBorders>
            <w:shd w:val="clear" w:color="auto" w:fill="auto"/>
          </w:tcPr>
          <w:p w14:paraId="2302C863" w14:textId="77777777" w:rsidR="007613B3" w:rsidRPr="0002343C" w:rsidRDefault="007613B3" w:rsidP="00377BF5">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Duty Station:</w:t>
            </w:r>
          </w:p>
          <w:p w14:paraId="3CCE5269" w14:textId="602CA43D" w:rsidR="007613B3" w:rsidRPr="0002343C" w:rsidRDefault="008C7B01" w:rsidP="00377BF5">
            <w:pPr>
              <w:spacing w:before="100" w:beforeAutospacing="1" w:after="100" w:afterAutospacing="1" w:line="240" w:lineRule="auto"/>
              <w:rPr>
                <w:rFonts w:ascii="Roboto" w:eastAsia="Arial Unicode MS" w:hAnsi="Roboto" w:cs="Calibri"/>
                <w:color w:val="auto"/>
                <w:lang w:val="en-AU"/>
              </w:rPr>
            </w:pPr>
            <w:r w:rsidRPr="0002343C">
              <w:rPr>
                <w:rFonts w:ascii="Roboto" w:eastAsia="Arial Unicode MS" w:hAnsi="Roboto" w:cs="Calibri"/>
                <w:color w:val="auto"/>
                <w:lang w:val="en-AU"/>
              </w:rPr>
              <w:t>Kinshasa</w:t>
            </w:r>
          </w:p>
        </w:tc>
      </w:tr>
      <w:tr w:rsidR="007613B3" w:rsidRPr="0002343C" w14:paraId="2F971280" w14:textId="77777777" w:rsidTr="00B63E76">
        <w:trPr>
          <w:trHeight w:val="828"/>
        </w:trPr>
        <w:tc>
          <w:tcPr>
            <w:tcW w:w="9887" w:type="dxa"/>
            <w:gridSpan w:val="4"/>
            <w:tcBorders>
              <w:bottom w:val="nil"/>
            </w:tcBorders>
            <w:shd w:val="clear" w:color="auto" w:fill="auto"/>
            <w:noWrap/>
            <w:hideMark/>
          </w:tcPr>
          <w:p w14:paraId="087CCFE4" w14:textId="64A533F1" w:rsidR="007613B3" w:rsidRPr="0002343C" w:rsidRDefault="007613B3" w:rsidP="00377BF5">
            <w:pPr>
              <w:spacing w:before="60" w:after="60"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 xml:space="preserve">Purpose of Activity/Assignment: </w:t>
            </w:r>
          </w:p>
          <w:p w14:paraId="604BC332" w14:textId="422273CC" w:rsidR="007B1721" w:rsidRPr="0002343C" w:rsidRDefault="007B1721" w:rsidP="007B1721">
            <w:pPr>
              <w:spacing w:before="60" w:after="60" w:line="240" w:lineRule="auto"/>
              <w:jc w:val="both"/>
              <w:rPr>
                <w:rFonts w:ascii="Roboto" w:hAnsi="Roboto"/>
              </w:rPr>
            </w:pPr>
          </w:p>
          <w:p w14:paraId="0A28CCB2" w14:textId="44862C95" w:rsidR="007B1721" w:rsidRPr="0002343C" w:rsidRDefault="00855468" w:rsidP="007B1721">
            <w:pPr>
              <w:spacing w:before="60" w:after="60" w:line="240" w:lineRule="auto"/>
              <w:jc w:val="both"/>
              <w:rPr>
                <w:rFonts w:ascii="Roboto" w:hAnsi="Roboto"/>
              </w:rPr>
            </w:pPr>
            <w:r>
              <w:rPr>
                <w:rFonts w:ascii="Roboto" w:hAnsi="Roboto"/>
              </w:rPr>
              <w:t xml:space="preserve">As a </w:t>
            </w:r>
            <w:r w:rsidR="00CC0EE4">
              <w:rPr>
                <w:rFonts w:ascii="Roboto" w:hAnsi="Roboto"/>
              </w:rPr>
              <w:t>prominent</w:t>
            </w:r>
            <w:r>
              <w:rPr>
                <w:rFonts w:ascii="Roboto" w:hAnsi="Roboto"/>
              </w:rPr>
              <w:t xml:space="preserve"> development partner and </w:t>
            </w:r>
            <w:r w:rsidR="007205CF" w:rsidRPr="0002343C">
              <w:rPr>
                <w:rFonts w:ascii="Roboto" w:hAnsi="Roboto"/>
              </w:rPr>
              <w:t>Coordinating Agency for the education sector</w:t>
            </w:r>
            <w:r w:rsidR="007B1721" w:rsidRPr="0002343C">
              <w:rPr>
                <w:rFonts w:ascii="Roboto" w:hAnsi="Roboto"/>
              </w:rPr>
              <w:t xml:space="preserve">, UNICEF is regularly </w:t>
            </w:r>
            <w:r w:rsidR="00056103">
              <w:rPr>
                <w:rFonts w:ascii="Roboto" w:hAnsi="Roboto"/>
              </w:rPr>
              <w:t xml:space="preserve">engaging </w:t>
            </w:r>
            <w:r w:rsidR="00347EFB" w:rsidRPr="0002343C">
              <w:rPr>
                <w:rFonts w:ascii="Roboto" w:hAnsi="Roboto"/>
              </w:rPr>
              <w:t xml:space="preserve">with officials from </w:t>
            </w:r>
            <w:r w:rsidR="007B1721" w:rsidRPr="0002343C">
              <w:rPr>
                <w:rFonts w:ascii="Roboto" w:hAnsi="Roboto"/>
              </w:rPr>
              <w:t>ministries of education, development partners, and civil society organizations to:</w:t>
            </w:r>
          </w:p>
          <w:p w14:paraId="6CECD842" w14:textId="5743C5E4" w:rsidR="007B1721" w:rsidRPr="0002343C" w:rsidRDefault="007B1721" w:rsidP="007B1721">
            <w:pPr>
              <w:pStyle w:val="ListParagraph"/>
              <w:numPr>
                <w:ilvl w:val="0"/>
                <w:numId w:val="36"/>
              </w:numPr>
              <w:spacing w:before="60" w:after="60" w:line="240" w:lineRule="auto"/>
              <w:jc w:val="both"/>
              <w:rPr>
                <w:rFonts w:ascii="Roboto" w:hAnsi="Roboto"/>
              </w:rPr>
            </w:pPr>
            <w:r w:rsidRPr="0002343C">
              <w:rPr>
                <w:rFonts w:ascii="Roboto" w:hAnsi="Roboto"/>
              </w:rPr>
              <w:t xml:space="preserve">Support the implementation and monitoring of </w:t>
            </w:r>
            <w:r w:rsidRPr="0002343C">
              <w:rPr>
                <w:rFonts w:ascii="Roboto" w:hAnsi="Roboto"/>
                <w:b/>
                <w:bCs/>
              </w:rPr>
              <w:t>public education policies</w:t>
            </w:r>
            <w:r w:rsidR="009225BE">
              <w:rPr>
                <w:rFonts w:ascii="Roboto" w:hAnsi="Roboto"/>
                <w:b/>
                <w:bCs/>
              </w:rPr>
              <w:t xml:space="preserve"> </w:t>
            </w:r>
          </w:p>
          <w:p w14:paraId="6C870847" w14:textId="633F3F30" w:rsidR="007B1721" w:rsidRPr="0002343C" w:rsidRDefault="002F4C0E" w:rsidP="007B1721">
            <w:pPr>
              <w:pStyle w:val="ListParagraph"/>
              <w:numPr>
                <w:ilvl w:val="0"/>
                <w:numId w:val="36"/>
              </w:numPr>
              <w:spacing w:before="60" w:after="60" w:line="240" w:lineRule="auto"/>
              <w:jc w:val="both"/>
              <w:rPr>
                <w:rFonts w:ascii="Roboto" w:hAnsi="Roboto"/>
              </w:rPr>
            </w:pPr>
            <w:r w:rsidRPr="0002343C">
              <w:rPr>
                <w:rFonts w:ascii="Roboto" w:hAnsi="Roboto"/>
              </w:rPr>
              <w:t>Accompany</w:t>
            </w:r>
            <w:r w:rsidR="007B1721" w:rsidRPr="0002343C">
              <w:rPr>
                <w:rFonts w:ascii="Roboto" w:hAnsi="Roboto"/>
              </w:rPr>
              <w:t xml:space="preserve"> </w:t>
            </w:r>
            <w:r w:rsidR="0049467D" w:rsidRPr="0002343C">
              <w:rPr>
                <w:rFonts w:ascii="Roboto" w:hAnsi="Roboto"/>
              </w:rPr>
              <w:t xml:space="preserve">and facilitate </w:t>
            </w:r>
            <w:r w:rsidR="007B1721" w:rsidRPr="0002343C">
              <w:rPr>
                <w:rFonts w:ascii="Roboto" w:hAnsi="Roboto"/>
                <w:b/>
                <w:bCs/>
              </w:rPr>
              <w:t xml:space="preserve">GPE policy and grant </w:t>
            </w:r>
            <w:r w:rsidR="00836C7D" w:rsidRPr="0002343C">
              <w:rPr>
                <w:rFonts w:ascii="Roboto" w:hAnsi="Roboto"/>
                <w:b/>
                <w:bCs/>
              </w:rPr>
              <w:t xml:space="preserve">application </w:t>
            </w:r>
            <w:r w:rsidR="007B1721" w:rsidRPr="0002343C">
              <w:rPr>
                <w:rFonts w:ascii="Roboto" w:hAnsi="Roboto"/>
                <w:b/>
                <w:bCs/>
              </w:rPr>
              <w:t>processes</w:t>
            </w:r>
          </w:p>
          <w:p w14:paraId="2CA08A09" w14:textId="368A731E" w:rsidR="002F4C0E" w:rsidRDefault="002A003D" w:rsidP="00CF288E">
            <w:pPr>
              <w:pStyle w:val="ListParagraph"/>
              <w:numPr>
                <w:ilvl w:val="0"/>
                <w:numId w:val="36"/>
              </w:numPr>
              <w:spacing w:before="60" w:after="60" w:line="240" w:lineRule="auto"/>
              <w:jc w:val="both"/>
              <w:rPr>
                <w:rFonts w:ascii="Roboto" w:hAnsi="Roboto"/>
              </w:rPr>
            </w:pPr>
            <w:r w:rsidRPr="002A003D">
              <w:rPr>
                <w:rFonts w:ascii="Roboto" w:hAnsi="Roboto"/>
              </w:rPr>
              <w:t xml:space="preserve">Promote a </w:t>
            </w:r>
            <w:r w:rsidR="00056103" w:rsidRPr="002A003D">
              <w:rPr>
                <w:rFonts w:ascii="Roboto" w:hAnsi="Roboto"/>
              </w:rPr>
              <w:t xml:space="preserve">better coordination of </w:t>
            </w:r>
            <w:r w:rsidRPr="002A003D">
              <w:rPr>
                <w:rFonts w:ascii="Roboto" w:hAnsi="Roboto"/>
              </w:rPr>
              <w:t xml:space="preserve">education </w:t>
            </w:r>
            <w:r w:rsidR="00056103" w:rsidRPr="002A003D">
              <w:rPr>
                <w:rFonts w:ascii="Roboto" w:hAnsi="Roboto"/>
              </w:rPr>
              <w:t xml:space="preserve">stakeholders </w:t>
            </w:r>
            <w:r w:rsidR="008B56BD">
              <w:rPr>
                <w:rFonts w:ascii="Roboto" w:hAnsi="Roboto"/>
              </w:rPr>
              <w:t xml:space="preserve">as coordinating agency </w:t>
            </w:r>
          </w:p>
          <w:p w14:paraId="2D3E5775" w14:textId="77777777" w:rsidR="002A003D" w:rsidRPr="002A003D" w:rsidRDefault="002A003D" w:rsidP="002A003D">
            <w:pPr>
              <w:pStyle w:val="ListParagraph"/>
              <w:spacing w:before="60" w:after="60" w:line="240" w:lineRule="auto"/>
              <w:jc w:val="both"/>
              <w:rPr>
                <w:rFonts w:ascii="Roboto" w:hAnsi="Roboto"/>
              </w:rPr>
            </w:pPr>
          </w:p>
          <w:p w14:paraId="256E5458" w14:textId="46C69F7A" w:rsidR="007B1721" w:rsidRPr="0002343C" w:rsidRDefault="00575637" w:rsidP="007B1721">
            <w:pPr>
              <w:spacing w:before="60" w:after="60" w:line="240" w:lineRule="auto"/>
              <w:jc w:val="both"/>
              <w:rPr>
                <w:rFonts w:ascii="Roboto" w:hAnsi="Roboto"/>
              </w:rPr>
            </w:pPr>
            <w:r w:rsidRPr="0002343C">
              <w:rPr>
                <w:rFonts w:ascii="Roboto" w:hAnsi="Roboto"/>
              </w:rPr>
              <w:t>In addition</w:t>
            </w:r>
            <w:r w:rsidR="007205CF" w:rsidRPr="0002343C">
              <w:rPr>
                <w:rFonts w:ascii="Roboto" w:hAnsi="Roboto"/>
              </w:rPr>
              <w:t xml:space="preserve">, UNICEF is implementing several education interventions </w:t>
            </w:r>
            <w:r w:rsidR="0049467D" w:rsidRPr="0002343C">
              <w:rPr>
                <w:rFonts w:ascii="Roboto" w:hAnsi="Roboto"/>
              </w:rPr>
              <w:t>across DRC</w:t>
            </w:r>
            <w:r w:rsidR="007205CF" w:rsidRPr="0002343C">
              <w:rPr>
                <w:rFonts w:ascii="Roboto" w:hAnsi="Roboto"/>
              </w:rPr>
              <w:t xml:space="preserve">, either from its own resources or from external funding. </w:t>
            </w:r>
            <w:r w:rsidR="00347EFB" w:rsidRPr="0002343C">
              <w:rPr>
                <w:rFonts w:ascii="Roboto" w:hAnsi="Roboto"/>
              </w:rPr>
              <w:t>Lessons learned</w:t>
            </w:r>
            <w:r w:rsidR="00056103">
              <w:rPr>
                <w:rFonts w:ascii="Roboto" w:hAnsi="Roboto"/>
              </w:rPr>
              <w:t>,</w:t>
            </w:r>
            <w:r w:rsidR="00AC6C2C" w:rsidRPr="0002343C">
              <w:rPr>
                <w:rFonts w:ascii="Roboto" w:hAnsi="Roboto"/>
              </w:rPr>
              <w:t xml:space="preserve"> good practices,</w:t>
            </w:r>
            <w:r w:rsidR="00347EFB" w:rsidRPr="0002343C">
              <w:rPr>
                <w:rFonts w:ascii="Roboto" w:hAnsi="Roboto"/>
              </w:rPr>
              <w:t xml:space="preserve"> and evidence honed through project</w:t>
            </w:r>
            <w:r w:rsidR="007205CF" w:rsidRPr="0002343C">
              <w:rPr>
                <w:rFonts w:ascii="Roboto" w:hAnsi="Roboto"/>
              </w:rPr>
              <w:t xml:space="preserve"> implementation allow UNICEF to provide relevant contributions to the national </w:t>
            </w:r>
            <w:r w:rsidR="00347EFB" w:rsidRPr="0002343C">
              <w:rPr>
                <w:rFonts w:ascii="Roboto" w:hAnsi="Roboto"/>
              </w:rPr>
              <w:t xml:space="preserve">dialogue </w:t>
            </w:r>
            <w:r w:rsidR="007205CF" w:rsidRPr="0002343C">
              <w:rPr>
                <w:rFonts w:ascii="Roboto" w:hAnsi="Roboto"/>
              </w:rPr>
              <w:t xml:space="preserve">on education policies. </w:t>
            </w:r>
            <w:r w:rsidR="00347EFB" w:rsidRPr="0002343C">
              <w:rPr>
                <w:rFonts w:ascii="Roboto" w:hAnsi="Roboto"/>
              </w:rPr>
              <w:t xml:space="preserve"> </w:t>
            </w:r>
          </w:p>
          <w:p w14:paraId="6B8A11BD" w14:textId="77777777" w:rsidR="007B1721" w:rsidRPr="0002343C" w:rsidRDefault="007B1721" w:rsidP="007B1721">
            <w:pPr>
              <w:spacing w:before="60" w:after="60" w:line="240" w:lineRule="auto"/>
              <w:jc w:val="both"/>
              <w:rPr>
                <w:rFonts w:ascii="Roboto" w:hAnsi="Roboto"/>
              </w:rPr>
            </w:pPr>
          </w:p>
          <w:p w14:paraId="1AB6BDE9" w14:textId="6C8DACD9" w:rsidR="0049467D" w:rsidRPr="0002343C" w:rsidRDefault="007B1721" w:rsidP="007B1721">
            <w:pPr>
              <w:spacing w:before="60" w:after="60" w:line="240" w:lineRule="auto"/>
              <w:jc w:val="both"/>
              <w:rPr>
                <w:rFonts w:ascii="Roboto" w:hAnsi="Roboto"/>
              </w:rPr>
            </w:pPr>
            <w:r w:rsidRPr="0002343C">
              <w:rPr>
                <w:rFonts w:ascii="Roboto" w:hAnsi="Roboto"/>
              </w:rPr>
              <w:t>UNICEF is looking for a</w:t>
            </w:r>
            <w:r w:rsidR="007205CF" w:rsidRPr="0002343C">
              <w:rPr>
                <w:rFonts w:ascii="Roboto" w:hAnsi="Roboto"/>
              </w:rPr>
              <w:t xml:space="preserve">n experienced </w:t>
            </w:r>
            <w:r w:rsidRPr="0002343C">
              <w:rPr>
                <w:rFonts w:ascii="Roboto" w:hAnsi="Roboto"/>
              </w:rPr>
              <w:t xml:space="preserve">consultant to support </w:t>
            </w:r>
            <w:r w:rsidR="00575637" w:rsidRPr="0002343C">
              <w:rPr>
                <w:rFonts w:ascii="Roboto" w:hAnsi="Roboto"/>
              </w:rPr>
              <w:t xml:space="preserve">UNICEF’s engagement in </w:t>
            </w:r>
            <w:r w:rsidR="007F0F54" w:rsidRPr="0002343C">
              <w:rPr>
                <w:rFonts w:ascii="Roboto" w:hAnsi="Roboto"/>
              </w:rPr>
              <w:t xml:space="preserve">national </w:t>
            </w:r>
            <w:r w:rsidR="00575637" w:rsidRPr="0002343C">
              <w:rPr>
                <w:rFonts w:ascii="Roboto" w:hAnsi="Roboto"/>
              </w:rPr>
              <w:t xml:space="preserve">policy processes </w:t>
            </w:r>
            <w:r w:rsidR="002A003D">
              <w:rPr>
                <w:rFonts w:ascii="Roboto" w:hAnsi="Roboto"/>
              </w:rPr>
              <w:t>and</w:t>
            </w:r>
            <w:r w:rsidR="00575637" w:rsidRPr="0002343C">
              <w:rPr>
                <w:rFonts w:ascii="Roboto" w:hAnsi="Roboto"/>
              </w:rPr>
              <w:t xml:space="preserve"> to support the </w:t>
            </w:r>
            <w:r w:rsidR="0049467D" w:rsidRPr="0002343C">
              <w:rPr>
                <w:rFonts w:ascii="Roboto" w:hAnsi="Roboto"/>
              </w:rPr>
              <w:t xml:space="preserve">work program of the UNICEF DRC Education section. </w:t>
            </w:r>
          </w:p>
          <w:p w14:paraId="4CE46F3C" w14:textId="77777777" w:rsidR="00575637" w:rsidRPr="0002343C" w:rsidRDefault="00575637" w:rsidP="007B1721">
            <w:pPr>
              <w:spacing w:before="60" w:after="60" w:line="240" w:lineRule="auto"/>
              <w:jc w:val="both"/>
              <w:rPr>
                <w:rFonts w:ascii="Roboto" w:hAnsi="Roboto"/>
              </w:rPr>
            </w:pPr>
          </w:p>
          <w:p w14:paraId="03558CA0" w14:textId="0E109C77" w:rsidR="00836C7D" w:rsidRPr="0002343C" w:rsidRDefault="007B1721" w:rsidP="007B1721">
            <w:pPr>
              <w:spacing w:before="60" w:after="60" w:line="240" w:lineRule="auto"/>
              <w:jc w:val="both"/>
              <w:rPr>
                <w:rFonts w:ascii="Roboto" w:hAnsi="Roboto"/>
              </w:rPr>
            </w:pPr>
            <w:r w:rsidRPr="0002343C">
              <w:rPr>
                <w:rFonts w:ascii="Roboto" w:hAnsi="Roboto"/>
              </w:rPr>
              <w:t xml:space="preserve">Under the guidance and supervision of the Chief of Education (Level 5), the education consultant </w:t>
            </w:r>
            <w:r w:rsidR="00836C7D" w:rsidRPr="0002343C">
              <w:rPr>
                <w:rFonts w:ascii="Roboto" w:hAnsi="Roboto"/>
              </w:rPr>
              <w:t xml:space="preserve">will </w:t>
            </w:r>
            <w:r w:rsidR="007F0F54" w:rsidRPr="0002343C">
              <w:rPr>
                <w:rFonts w:ascii="Roboto" w:hAnsi="Roboto"/>
              </w:rPr>
              <w:t>work</w:t>
            </w:r>
            <w:r w:rsidR="0049467D" w:rsidRPr="0002343C">
              <w:rPr>
                <w:rFonts w:ascii="Roboto" w:hAnsi="Roboto"/>
              </w:rPr>
              <w:t xml:space="preserve"> with</w:t>
            </w:r>
            <w:r w:rsidR="00836C7D" w:rsidRPr="0002343C">
              <w:rPr>
                <w:rFonts w:ascii="Roboto" w:hAnsi="Roboto"/>
              </w:rPr>
              <w:t xml:space="preserve"> </w:t>
            </w:r>
            <w:r w:rsidR="0049467D" w:rsidRPr="0002343C">
              <w:rPr>
                <w:rFonts w:ascii="Roboto" w:hAnsi="Roboto"/>
              </w:rPr>
              <w:t>UNICEF</w:t>
            </w:r>
            <w:r w:rsidR="007F0F54" w:rsidRPr="0002343C">
              <w:rPr>
                <w:rFonts w:ascii="Roboto" w:hAnsi="Roboto"/>
              </w:rPr>
              <w:t xml:space="preserve"> staff</w:t>
            </w:r>
            <w:r w:rsidR="0049467D" w:rsidRPr="0002343C">
              <w:rPr>
                <w:rFonts w:ascii="Roboto" w:hAnsi="Roboto"/>
              </w:rPr>
              <w:t xml:space="preserve"> and education stakeholders to</w:t>
            </w:r>
            <w:r w:rsidR="007F0F54" w:rsidRPr="0002343C">
              <w:rPr>
                <w:rFonts w:ascii="Roboto" w:hAnsi="Roboto"/>
              </w:rPr>
              <w:t>:</w:t>
            </w:r>
            <w:r w:rsidR="0049467D" w:rsidRPr="0002343C">
              <w:rPr>
                <w:rFonts w:ascii="Roboto" w:hAnsi="Roboto"/>
              </w:rPr>
              <w:t xml:space="preserve"> (</w:t>
            </w:r>
            <w:proofErr w:type="spellStart"/>
            <w:r w:rsidR="0049467D" w:rsidRPr="0002343C">
              <w:rPr>
                <w:rFonts w:ascii="Roboto" w:hAnsi="Roboto"/>
              </w:rPr>
              <w:t>i</w:t>
            </w:r>
            <w:proofErr w:type="spellEnd"/>
            <w:r w:rsidR="0049467D" w:rsidRPr="0002343C">
              <w:rPr>
                <w:rFonts w:ascii="Roboto" w:hAnsi="Roboto"/>
              </w:rPr>
              <w:t xml:space="preserve">) </w:t>
            </w:r>
            <w:r w:rsidR="00836C7D" w:rsidRPr="0002343C">
              <w:rPr>
                <w:rFonts w:ascii="Roboto" w:hAnsi="Roboto"/>
              </w:rPr>
              <w:t>support education sector planning and monitoring processes</w:t>
            </w:r>
            <w:r w:rsidR="0049467D" w:rsidRPr="0002343C">
              <w:rPr>
                <w:rFonts w:ascii="Roboto" w:hAnsi="Roboto"/>
              </w:rPr>
              <w:t xml:space="preserve"> (including through capacity building)</w:t>
            </w:r>
            <w:r w:rsidR="00836C7D" w:rsidRPr="0002343C">
              <w:rPr>
                <w:rFonts w:ascii="Roboto" w:hAnsi="Roboto"/>
              </w:rPr>
              <w:t xml:space="preserve">, </w:t>
            </w:r>
            <w:r w:rsidR="0049467D" w:rsidRPr="0002343C">
              <w:rPr>
                <w:rFonts w:ascii="Roboto" w:hAnsi="Roboto"/>
              </w:rPr>
              <w:t xml:space="preserve">(ii) accompany GPE </w:t>
            </w:r>
            <w:r w:rsidR="007F0F54" w:rsidRPr="0002343C">
              <w:rPr>
                <w:rFonts w:ascii="Roboto" w:hAnsi="Roboto"/>
              </w:rPr>
              <w:t xml:space="preserve">grant application processes, (iii) </w:t>
            </w:r>
            <w:r w:rsidR="00836C7D" w:rsidRPr="0002343C">
              <w:rPr>
                <w:rFonts w:ascii="Roboto" w:hAnsi="Roboto"/>
              </w:rPr>
              <w:t xml:space="preserve">participate in various sector </w:t>
            </w:r>
            <w:r w:rsidR="007F0F54" w:rsidRPr="0002343C">
              <w:rPr>
                <w:rFonts w:ascii="Roboto" w:hAnsi="Roboto"/>
              </w:rPr>
              <w:t xml:space="preserve">and donor </w:t>
            </w:r>
            <w:r w:rsidR="00836C7D" w:rsidRPr="0002343C">
              <w:rPr>
                <w:rFonts w:ascii="Roboto" w:hAnsi="Roboto"/>
              </w:rPr>
              <w:t>coordination mechanisms,</w:t>
            </w:r>
            <w:r w:rsidR="00F67453" w:rsidRPr="0002343C">
              <w:rPr>
                <w:rFonts w:ascii="Roboto" w:hAnsi="Roboto"/>
              </w:rPr>
              <w:t xml:space="preserve"> </w:t>
            </w:r>
            <w:r w:rsidR="007F0F54" w:rsidRPr="0002343C">
              <w:rPr>
                <w:rFonts w:ascii="Roboto" w:hAnsi="Roboto"/>
              </w:rPr>
              <w:t xml:space="preserve">(iv) </w:t>
            </w:r>
            <w:r w:rsidR="0049467D" w:rsidRPr="0002343C">
              <w:rPr>
                <w:rFonts w:ascii="Roboto" w:hAnsi="Roboto"/>
              </w:rPr>
              <w:t>support</w:t>
            </w:r>
            <w:r w:rsidR="007F0F54" w:rsidRPr="0002343C">
              <w:rPr>
                <w:rFonts w:ascii="Roboto" w:hAnsi="Roboto"/>
              </w:rPr>
              <w:t xml:space="preserve"> the</w:t>
            </w:r>
            <w:r w:rsidR="00836C7D" w:rsidRPr="0002343C">
              <w:rPr>
                <w:rFonts w:ascii="Roboto" w:hAnsi="Roboto"/>
              </w:rPr>
              <w:t xml:space="preserve"> monitoring and evaluation </w:t>
            </w:r>
            <w:r w:rsidR="007F0F54" w:rsidRPr="0002343C">
              <w:rPr>
                <w:rFonts w:ascii="Roboto" w:hAnsi="Roboto"/>
              </w:rPr>
              <w:t>of UNICEF project interventions</w:t>
            </w:r>
            <w:r w:rsidR="00F67453" w:rsidRPr="0002343C">
              <w:rPr>
                <w:rFonts w:ascii="Roboto" w:hAnsi="Roboto"/>
              </w:rPr>
              <w:t>, and</w:t>
            </w:r>
            <w:r w:rsidR="007F0F54" w:rsidRPr="0002343C">
              <w:rPr>
                <w:rFonts w:ascii="Roboto" w:hAnsi="Roboto"/>
              </w:rPr>
              <w:t xml:space="preserve"> (v) contribute to the implementation of UNICEF’s Education section work program</w:t>
            </w:r>
            <w:r w:rsidR="00836C7D" w:rsidRPr="0002343C">
              <w:rPr>
                <w:rFonts w:ascii="Roboto" w:hAnsi="Roboto"/>
              </w:rPr>
              <w:t>.</w:t>
            </w:r>
          </w:p>
          <w:p w14:paraId="37400F48" w14:textId="222DCF9C" w:rsidR="007B1721" w:rsidRPr="0002343C" w:rsidRDefault="007B1721" w:rsidP="007F0F54">
            <w:pPr>
              <w:spacing w:before="60" w:after="60" w:line="240" w:lineRule="auto"/>
              <w:jc w:val="both"/>
              <w:rPr>
                <w:rFonts w:ascii="Roboto" w:hAnsi="Roboto"/>
              </w:rPr>
            </w:pPr>
          </w:p>
        </w:tc>
      </w:tr>
      <w:tr w:rsidR="007613B3" w:rsidRPr="0002343C" w14:paraId="55B63C31" w14:textId="77777777" w:rsidTr="00B63E76">
        <w:trPr>
          <w:trHeight w:val="3771"/>
        </w:trPr>
        <w:tc>
          <w:tcPr>
            <w:tcW w:w="9887" w:type="dxa"/>
            <w:gridSpan w:val="4"/>
            <w:tcBorders>
              <w:bottom w:val="nil"/>
            </w:tcBorders>
            <w:shd w:val="clear" w:color="auto" w:fill="auto"/>
            <w:noWrap/>
          </w:tcPr>
          <w:p w14:paraId="64EE50FB" w14:textId="19A8B01E" w:rsidR="007613B3" w:rsidRPr="0002343C" w:rsidRDefault="007613B3" w:rsidP="00B63E76">
            <w:pPr>
              <w:spacing w:before="60" w:after="60" w:line="240" w:lineRule="auto"/>
              <w:rPr>
                <w:rFonts w:ascii="Roboto" w:hAnsi="Roboto"/>
                <w:b/>
                <w:bCs/>
              </w:rPr>
            </w:pPr>
            <w:r w:rsidRPr="0002343C">
              <w:rPr>
                <w:rFonts w:ascii="Roboto" w:hAnsi="Roboto"/>
                <w:b/>
                <w:bCs/>
              </w:rPr>
              <w:t>Scope of Work:</w:t>
            </w:r>
          </w:p>
          <w:p w14:paraId="77793986" w14:textId="77777777" w:rsidR="002900DC" w:rsidRPr="0002343C" w:rsidRDefault="002900DC" w:rsidP="00B63E76">
            <w:pPr>
              <w:spacing w:before="60" w:after="60" w:line="240" w:lineRule="auto"/>
              <w:rPr>
                <w:rFonts w:ascii="Roboto" w:hAnsi="Roboto"/>
                <w:b/>
                <w:bCs/>
              </w:rPr>
            </w:pPr>
          </w:p>
          <w:p w14:paraId="2C8B6822" w14:textId="7ADB2EC8" w:rsidR="007472D0" w:rsidRPr="0002343C" w:rsidRDefault="007472D0" w:rsidP="007472D0">
            <w:pPr>
              <w:pStyle w:val="paragraph"/>
              <w:spacing w:before="0" w:beforeAutospacing="0" w:after="0" w:afterAutospacing="0"/>
              <w:jc w:val="both"/>
              <w:textAlignment w:val="baseline"/>
              <w:rPr>
                <w:rFonts w:ascii="Roboto" w:eastAsia="MS PGothic" w:hAnsi="Roboto"/>
                <w:color w:val="000000"/>
                <w:sz w:val="20"/>
                <w:szCs w:val="20"/>
              </w:rPr>
            </w:pPr>
            <w:r w:rsidRPr="0002343C">
              <w:rPr>
                <w:rFonts w:ascii="Roboto" w:eastAsia="MS PGothic" w:hAnsi="Roboto"/>
                <w:color w:val="000000"/>
                <w:sz w:val="20"/>
                <w:szCs w:val="20"/>
              </w:rPr>
              <w:t xml:space="preserve">The consultant will be assigned several activities to support the </w:t>
            </w:r>
            <w:r w:rsidR="00836C7D" w:rsidRPr="0002343C">
              <w:rPr>
                <w:rFonts w:ascii="Roboto" w:eastAsia="MS PGothic" w:hAnsi="Roboto"/>
                <w:color w:val="000000"/>
                <w:sz w:val="20"/>
                <w:szCs w:val="20"/>
              </w:rPr>
              <w:t xml:space="preserve">rolling annual </w:t>
            </w:r>
            <w:r w:rsidRPr="0002343C">
              <w:rPr>
                <w:rFonts w:ascii="Roboto" w:eastAsia="MS PGothic" w:hAnsi="Roboto"/>
                <w:color w:val="000000"/>
                <w:sz w:val="20"/>
                <w:szCs w:val="20"/>
              </w:rPr>
              <w:t>work p</w:t>
            </w:r>
            <w:r w:rsidR="00836C7D" w:rsidRPr="0002343C">
              <w:rPr>
                <w:rFonts w:ascii="Roboto" w:eastAsia="MS PGothic" w:hAnsi="Roboto"/>
                <w:color w:val="000000"/>
                <w:sz w:val="20"/>
                <w:szCs w:val="20"/>
              </w:rPr>
              <w:t xml:space="preserve">lan (PTR) </w:t>
            </w:r>
            <w:r w:rsidRPr="0002343C">
              <w:rPr>
                <w:rFonts w:ascii="Roboto" w:eastAsia="MS PGothic" w:hAnsi="Roboto"/>
                <w:color w:val="000000"/>
                <w:sz w:val="20"/>
                <w:szCs w:val="20"/>
              </w:rPr>
              <w:t>of the UNICEF Education section. This includes:</w:t>
            </w:r>
          </w:p>
          <w:p w14:paraId="7B26BD56" w14:textId="77777777" w:rsidR="007472D0" w:rsidRPr="0002343C" w:rsidRDefault="007472D0" w:rsidP="007472D0">
            <w:pPr>
              <w:rPr>
                <w:rFonts w:ascii="Roboto" w:hAnsi="Roboto"/>
              </w:rPr>
            </w:pPr>
          </w:p>
          <w:p w14:paraId="5466A1DF" w14:textId="5A829F3E" w:rsidR="00836C7D" w:rsidRPr="0002343C" w:rsidRDefault="00836C7D" w:rsidP="002900DC">
            <w:pPr>
              <w:pStyle w:val="paragraph"/>
              <w:numPr>
                <w:ilvl w:val="0"/>
                <w:numId w:val="37"/>
              </w:numPr>
              <w:spacing w:before="0" w:beforeAutospacing="0" w:after="0" w:afterAutospacing="0"/>
              <w:jc w:val="both"/>
              <w:textAlignment w:val="baseline"/>
              <w:rPr>
                <w:rFonts w:ascii="Roboto" w:eastAsia="MS PGothic" w:hAnsi="Roboto"/>
                <w:b/>
                <w:bCs/>
                <w:color w:val="000000"/>
                <w:sz w:val="20"/>
                <w:szCs w:val="20"/>
              </w:rPr>
            </w:pPr>
            <w:r w:rsidRPr="0002343C">
              <w:rPr>
                <w:rFonts w:ascii="Roboto" w:eastAsia="MS PGothic" w:hAnsi="Roboto"/>
                <w:b/>
                <w:bCs/>
                <w:color w:val="000000"/>
                <w:sz w:val="20"/>
                <w:szCs w:val="20"/>
              </w:rPr>
              <w:t>Supporting policy and planning cycle:</w:t>
            </w:r>
          </w:p>
          <w:p w14:paraId="11AE5CFA" w14:textId="0CF582A9" w:rsidR="005B0272" w:rsidRPr="0002343C" w:rsidRDefault="005B0272" w:rsidP="002F4C0E">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 xml:space="preserve">Organize training sessions with </w:t>
            </w:r>
            <w:proofErr w:type="spellStart"/>
            <w:r w:rsidRPr="0002343C">
              <w:rPr>
                <w:rFonts w:ascii="Roboto" w:eastAsia="MS PGothic" w:hAnsi="Roboto"/>
                <w:sz w:val="20"/>
                <w:szCs w:val="20"/>
              </w:rPr>
              <w:t>MoEPST</w:t>
            </w:r>
            <w:proofErr w:type="spellEnd"/>
            <w:r w:rsidRPr="0002343C">
              <w:rPr>
                <w:rFonts w:ascii="Roboto" w:eastAsia="MS PGothic" w:hAnsi="Roboto"/>
                <w:sz w:val="20"/>
                <w:szCs w:val="20"/>
              </w:rPr>
              <w:t xml:space="preserve"> representatives at the decentralized level to build capacities in the use of administrative data for planning and management. </w:t>
            </w:r>
          </w:p>
          <w:p w14:paraId="489586ED" w14:textId="780A4B21" w:rsidR="002F4C0E" w:rsidRPr="0002343C" w:rsidRDefault="002F4C0E" w:rsidP="002F4C0E">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color w:val="000000"/>
                <w:sz w:val="20"/>
                <w:szCs w:val="20"/>
              </w:rPr>
              <w:t xml:space="preserve">Work with the Ministries of Education and development partners </w:t>
            </w:r>
            <w:r w:rsidR="005B0272" w:rsidRPr="0002343C">
              <w:rPr>
                <w:rFonts w:ascii="Roboto" w:eastAsia="MS PGothic" w:hAnsi="Roboto"/>
                <w:color w:val="000000"/>
                <w:sz w:val="20"/>
                <w:szCs w:val="20"/>
              </w:rPr>
              <w:t>to organize</w:t>
            </w:r>
            <w:r w:rsidRPr="0002343C">
              <w:rPr>
                <w:rFonts w:ascii="Roboto" w:eastAsia="MS PGothic" w:hAnsi="Roboto"/>
                <w:color w:val="000000"/>
                <w:sz w:val="20"/>
                <w:szCs w:val="20"/>
              </w:rPr>
              <w:t xml:space="preserve"> the </w:t>
            </w:r>
            <w:r w:rsidR="007F0F54" w:rsidRPr="0002343C">
              <w:rPr>
                <w:rFonts w:ascii="Roboto" w:eastAsia="MS PGothic" w:hAnsi="Roboto"/>
                <w:color w:val="000000"/>
                <w:sz w:val="20"/>
                <w:szCs w:val="20"/>
              </w:rPr>
              <w:t xml:space="preserve">mid-term </w:t>
            </w:r>
            <w:r w:rsidR="005B0272" w:rsidRPr="0002343C">
              <w:rPr>
                <w:rFonts w:ascii="Roboto" w:eastAsia="MS PGothic" w:hAnsi="Roboto"/>
                <w:color w:val="000000"/>
                <w:sz w:val="20"/>
                <w:szCs w:val="20"/>
              </w:rPr>
              <w:t>review of the Sector</w:t>
            </w:r>
            <w:r w:rsidRPr="0002343C">
              <w:rPr>
                <w:rFonts w:ascii="Roboto" w:eastAsia="MS PGothic" w:hAnsi="Roboto"/>
                <w:color w:val="000000"/>
                <w:sz w:val="20"/>
                <w:szCs w:val="20"/>
              </w:rPr>
              <w:t xml:space="preserve"> </w:t>
            </w:r>
            <w:r w:rsidR="005B0272" w:rsidRPr="0002343C">
              <w:rPr>
                <w:rFonts w:ascii="Roboto" w:eastAsia="MS PGothic" w:hAnsi="Roboto"/>
                <w:color w:val="000000"/>
                <w:sz w:val="20"/>
                <w:szCs w:val="20"/>
              </w:rPr>
              <w:t>S</w:t>
            </w:r>
            <w:r w:rsidRPr="0002343C">
              <w:rPr>
                <w:rFonts w:ascii="Roboto" w:eastAsia="MS PGothic" w:hAnsi="Roboto"/>
                <w:color w:val="000000"/>
                <w:sz w:val="20"/>
                <w:szCs w:val="20"/>
              </w:rPr>
              <w:t xml:space="preserve">trategy for </w:t>
            </w:r>
            <w:r w:rsidR="005B0272" w:rsidRPr="0002343C">
              <w:rPr>
                <w:rFonts w:ascii="Roboto" w:eastAsia="MS PGothic" w:hAnsi="Roboto"/>
                <w:color w:val="000000"/>
                <w:sz w:val="20"/>
                <w:szCs w:val="20"/>
              </w:rPr>
              <w:t>E</w:t>
            </w:r>
            <w:r w:rsidRPr="0002343C">
              <w:rPr>
                <w:rFonts w:ascii="Roboto" w:eastAsia="MS PGothic" w:hAnsi="Roboto"/>
                <w:color w:val="000000"/>
                <w:sz w:val="20"/>
                <w:szCs w:val="20"/>
              </w:rPr>
              <w:t xml:space="preserve">ducation and </w:t>
            </w:r>
            <w:r w:rsidR="005B0272" w:rsidRPr="0002343C">
              <w:rPr>
                <w:rFonts w:ascii="Roboto" w:eastAsia="MS PGothic" w:hAnsi="Roboto"/>
                <w:color w:val="000000"/>
                <w:sz w:val="20"/>
                <w:szCs w:val="20"/>
              </w:rPr>
              <w:t>T</w:t>
            </w:r>
            <w:r w:rsidRPr="0002343C">
              <w:rPr>
                <w:rFonts w:ascii="Roboto" w:eastAsia="MS PGothic" w:hAnsi="Roboto"/>
                <w:color w:val="000000"/>
                <w:sz w:val="20"/>
                <w:szCs w:val="20"/>
              </w:rPr>
              <w:t xml:space="preserve">raining (SSEF) </w:t>
            </w:r>
            <w:r w:rsidR="005B0272" w:rsidRPr="0002343C">
              <w:rPr>
                <w:rFonts w:ascii="Roboto" w:eastAsia="MS PGothic" w:hAnsi="Roboto"/>
                <w:color w:val="000000"/>
                <w:sz w:val="20"/>
                <w:szCs w:val="20"/>
              </w:rPr>
              <w:t>to take stock of progress achieved since 2016.</w:t>
            </w:r>
          </w:p>
          <w:p w14:paraId="005CDA6E" w14:textId="37AA34B4" w:rsidR="00836C7D" w:rsidRPr="0002343C" w:rsidRDefault="00836C7D" w:rsidP="002F4C0E">
            <w:pPr>
              <w:pStyle w:val="paragraph"/>
              <w:numPr>
                <w:ilvl w:val="0"/>
                <w:numId w:val="33"/>
              </w:numPr>
              <w:spacing w:before="0" w:beforeAutospacing="0" w:after="0" w:afterAutospacing="0"/>
              <w:ind w:left="720"/>
              <w:jc w:val="both"/>
              <w:textAlignment w:val="baseline"/>
              <w:rPr>
                <w:rFonts w:ascii="Roboto" w:eastAsia="MS PGothic" w:hAnsi="Roboto"/>
                <w:color w:val="000000"/>
                <w:sz w:val="20"/>
                <w:szCs w:val="20"/>
              </w:rPr>
            </w:pPr>
            <w:r w:rsidRPr="0002343C">
              <w:rPr>
                <w:rFonts w:ascii="Roboto" w:eastAsia="MS PGothic" w:hAnsi="Roboto"/>
                <w:color w:val="000000"/>
                <w:sz w:val="20"/>
                <w:szCs w:val="20"/>
              </w:rPr>
              <w:t xml:space="preserve">Work with the </w:t>
            </w:r>
            <w:r w:rsidR="005B0272" w:rsidRPr="0002343C">
              <w:rPr>
                <w:rFonts w:ascii="Roboto" w:eastAsia="MS PGothic" w:hAnsi="Roboto"/>
                <w:color w:val="000000"/>
                <w:sz w:val="20"/>
                <w:szCs w:val="20"/>
              </w:rPr>
              <w:t xml:space="preserve">ministry </w:t>
            </w:r>
            <w:r w:rsidRPr="0002343C">
              <w:rPr>
                <w:rFonts w:ascii="Roboto" w:eastAsia="MS PGothic" w:hAnsi="Roboto"/>
                <w:color w:val="000000"/>
                <w:sz w:val="20"/>
                <w:szCs w:val="20"/>
              </w:rPr>
              <w:t xml:space="preserve">and development partners </w:t>
            </w:r>
            <w:r w:rsidR="005B0272" w:rsidRPr="0002343C">
              <w:rPr>
                <w:rFonts w:ascii="Roboto" w:eastAsia="MS PGothic" w:hAnsi="Roboto"/>
                <w:color w:val="000000"/>
                <w:sz w:val="20"/>
                <w:szCs w:val="20"/>
              </w:rPr>
              <w:t>to s</w:t>
            </w:r>
            <w:r w:rsidR="002F4C0E" w:rsidRPr="0002343C">
              <w:rPr>
                <w:rFonts w:ascii="Roboto" w:eastAsia="MS PGothic" w:hAnsi="Roboto"/>
                <w:color w:val="000000"/>
                <w:sz w:val="20"/>
                <w:szCs w:val="20"/>
              </w:rPr>
              <w:t xml:space="preserve">upport the finalization </w:t>
            </w:r>
            <w:r w:rsidRPr="0002343C">
              <w:rPr>
                <w:rFonts w:ascii="Roboto" w:eastAsia="MS PGothic" w:hAnsi="Roboto"/>
                <w:color w:val="000000"/>
                <w:sz w:val="20"/>
                <w:szCs w:val="20"/>
              </w:rPr>
              <w:t xml:space="preserve">of the education sector analysis (RESEN), </w:t>
            </w:r>
            <w:r w:rsidR="002F4C0E" w:rsidRPr="0002343C">
              <w:rPr>
                <w:rFonts w:ascii="Roboto" w:eastAsia="MS PGothic" w:hAnsi="Roboto"/>
                <w:color w:val="000000"/>
                <w:sz w:val="20"/>
                <w:szCs w:val="20"/>
              </w:rPr>
              <w:t xml:space="preserve">while ensuring that evidence generated by UNICEF is </w:t>
            </w:r>
            <w:r w:rsidR="005B0272" w:rsidRPr="0002343C">
              <w:rPr>
                <w:rFonts w:ascii="Roboto" w:eastAsia="MS PGothic" w:hAnsi="Roboto"/>
                <w:color w:val="000000"/>
                <w:sz w:val="20"/>
                <w:szCs w:val="20"/>
              </w:rPr>
              <w:t xml:space="preserve">mobilized and </w:t>
            </w:r>
            <w:r w:rsidR="002F4C0E" w:rsidRPr="0002343C">
              <w:rPr>
                <w:rFonts w:ascii="Roboto" w:eastAsia="MS PGothic" w:hAnsi="Roboto"/>
                <w:color w:val="000000"/>
                <w:sz w:val="20"/>
                <w:szCs w:val="20"/>
              </w:rPr>
              <w:t>featured</w:t>
            </w:r>
            <w:r w:rsidR="005B0272" w:rsidRPr="0002343C">
              <w:rPr>
                <w:rFonts w:ascii="Roboto" w:eastAsia="MS PGothic" w:hAnsi="Roboto"/>
                <w:color w:val="000000"/>
                <w:sz w:val="20"/>
                <w:szCs w:val="20"/>
              </w:rPr>
              <w:t>.</w:t>
            </w:r>
          </w:p>
          <w:p w14:paraId="0F384393" w14:textId="400F9D67" w:rsidR="00EC5891" w:rsidRPr="0002343C" w:rsidRDefault="001E07D0" w:rsidP="005B0272">
            <w:pPr>
              <w:pStyle w:val="paragraph"/>
              <w:numPr>
                <w:ilvl w:val="0"/>
                <w:numId w:val="33"/>
              </w:numPr>
              <w:spacing w:before="0" w:beforeAutospacing="0" w:after="0" w:afterAutospacing="0"/>
              <w:ind w:left="720"/>
              <w:jc w:val="both"/>
              <w:textAlignment w:val="baseline"/>
              <w:rPr>
                <w:rFonts w:ascii="Roboto" w:eastAsia="MS PGothic" w:hAnsi="Roboto"/>
                <w:color w:val="000000"/>
                <w:sz w:val="20"/>
                <w:szCs w:val="20"/>
              </w:rPr>
            </w:pPr>
            <w:r w:rsidRPr="0002343C">
              <w:rPr>
                <w:rFonts w:ascii="Roboto" w:eastAsia="MS PGothic" w:hAnsi="Roboto"/>
                <w:color w:val="000000"/>
                <w:sz w:val="20"/>
                <w:szCs w:val="20"/>
              </w:rPr>
              <w:t>Engage in prospective discussions with</w:t>
            </w:r>
            <w:r w:rsidR="002F4C0E" w:rsidRPr="0002343C">
              <w:rPr>
                <w:rFonts w:ascii="Roboto" w:eastAsia="MS PGothic" w:hAnsi="Roboto"/>
                <w:color w:val="000000"/>
                <w:sz w:val="20"/>
                <w:szCs w:val="20"/>
              </w:rPr>
              <w:t xml:space="preserve"> the Ministry of Education </w:t>
            </w:r>
            <w:r w:rsidRPr="0002343C">
              <w:rPr>
                <w:rFonts w:ascii="Roboto" w:eastAsia="MS PGothic" w:hAnsi="Roboto"/>
                <w:color w:val="000000"/>
                <w:sz w:val="20"/>
                <w:szCs w:val="20"/>
              </w:rPr>
              <w:t>around policy priorities</w:t>
            </w:r>
            <w:r w:rsidR="005B0272" w:rsidRPr="0002343C">
              <w:rPr>
                <w:rFonts w:ascii="Roboto" w:eastAsia="MS PGothic" w:hAnsi="Roboto"/>
                <w:color w:val="000000"/>
                <w:sz w:val="20"/>
                <w:szCs w:val="20"/>
              </w:rPr>
              <w:t xml:space="preserve"> beyond 2025</w:t>
            </w:r>
            <w:r w:rsidR="002F4C0E" w:rsidRPr="0002343C">
              <w:rPr>
                <w:rFonts w:ascii="Roboto" w:eastAsia="MS PGothic" w:hAnsi="Roboto"/>
                <w:color w:val="000000"/>
                <w:sz w:val="20"/>
                <w:szCs w:val="20"/>
              </w:rPr>
              <w:t>.</w:t>
            </w:r>
          </w:p>
          <w:p w14:paraId="07E425BE" w14:textId="77777777" w:rsidR="00836C7D" w:rsidRPr="0002343C" w:rsidRDefault="00836C7D" w:rsidP="007472D0">
            <w:pPr>
              <w:pStyle w:val="paragraph"/>
              <w:spacing w:before="0" w:beforeAutospacing="0" w:after="0" w:afterAutospacing="0"/>
              <w:ind w:left="360"/>
              <w:jc w:val="both"/>
              <w:textAlignment w:val="baseline"/>
              <w:rPr>
                <w:rFonts w:ascii="Roboto" w:eastAsia="MS PGothic" w:hAnsi="Roboto"/>
                <w:b/>
                <w:bCs/>
                <w:color w:val="000000"/>
                <w:sz w:val="20"/>
                <w:szCs w:val="20"/>
              </w:rPr>
            </w:pPr>
          </w:p>
          <w:p w14:paraId="075E5172" w14:textId="10B09550" w:rsidR="00EC5891" w:rsidRPr="0002343C" w:rsidRDefault="002900DC" w:rsidP="002900DC">
            <w:pPr>
              <w:pStyle w:val="paragraph"/>
              <w:numPr>
                <w:ilvl w:val="0"/>
                <w:numId w:val="37"/>
              </w:numPr>
              <w:spacing w:before="0" w:beforeAutospacing="0" w:after="0" w:afterAutospacing="0"/>
              <w:jc w:val="both"/>
              <w:textAlignment w:val="baseline"/>
              <w:rPr>
                <w:rFonts w:ascii="Roboto" w:eastAsia="MS PGothic" w:hAnsi="Roboto"/>
                <w:b/>
                <w:bCs/>
                <w:color w:val="000000"/>
                <w:sz w:val="20"/>
                <w:szCs w:val="20"/>
              </w:rPr>
            </w:pPr>
            <w:r w:rsidRPr="0002343C">
              <w:rPr>
                <w:rFonts w:ascii="Roboto" w:eastAsia="MS PGothic" w:hAnsi="Roboto"/>
                <w:b/>
                <w:bCs/>
                <w:color w:val="000000"/>
                <w:sz w:val="20"/>
                <w:szCs w:val="20"/>
              </w:rPr>
              <w:t xml:space="preserve">Facilitating </w:t>
            </w:r>
            <w:r w:rsidR="00EC5891" w:rsidRPr="0002343C">
              <w:rPr>
                <w:rFonts w:ascii="Roboto" w:eastAsia="MS PGothic" w:hAnsi="Roboto"/>
                <w:b/>
                <w:bCs/>
                <w:color w:val="000000"/>
                <w:sz w:val="20"/>
                <w:szCs w:val="20"/>
              </w:rPr>
              <w:t>GPE policy and grant processes:</w:t>
            </w:r>
          </w:p>
          <w:p w14:paraId="097CB881" w14:textId="1BAFDCE7" w:rsidR="001E07D0" w:rsidRPr="0002343C" w:rsidRDefault="001E07D0" w:rsidP="001E07D0">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 xml:space="preserve">Support the validation, endorsement, and submission of the Partnership Compact to GPE </w:t>
            </w:r>
          </w:p>
          <w:p w14:paraId="611F2CDC" w14:textId="0AF238E1" w:rsidR="001E07D0" w:rsidRPr="0002343C" w:rsidRDefault="001E07D0" w:rsidP="001E07D0">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 xml:space="preserve">Support the dissemination of the Partnership Compact to socialize </w:t>
            </w:r>
            <w:r w:rsidRPr="0002343C">
              <w:rPr>
                <w:rFonts w:ascii="Roboto" w:eastAsia="MS PGothic" w:hAnsi="Roboto"/>
                <w:color w:val="000000"/>
                <w:sz w:val="20"/>
                <w:szCs w:val="20"/>
              </w:rPr>
              <w:t xml:space="preserve">system transformation priorities within the national education community. </w:t>
            </w:r>
          </w:p>
          <w:p w14:paraId="79A7111B" w14:textId="6AE3F6B3" w:rsidR="001E07D0" w:rsidRPr="0002343C" w:rsidRDefault="001E07D0" w:rsidP="00EC5891">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 xml:space="preserve">Support </w:t>
            </w:r>
            <w:r w:rsidR="000F08B0" w:rsidRPr="0002343C">
              <w:rPr>
                <w:rFonts w:ascii="Roboto" w:eastAsia="MS PGothic" w:hAnsi="Roboto"/>
                <w:sz w:val="20"/>
                <w:szCs w:val="20"/>
              </w:rPr>
              <w:t xml:space="preserve">the </w:t>
            </w:r>
            <w:r w:rsidRPr="0002343C">
              <w:rPr>
                <w:rFonts w:ascii="Roboto" w:eastAsia="MS PGothic" w:hAnsi="Roboto"/>
                <w:sz w:val="20"/>
                <w:szCs w:val="20"/>
              </w:rPr>
              <w:t>SPACE in the coordination of the Grant Agent selection process.</w:t>
            </w:r>
          </w:p>
          <w:p w14:paraId="54FB6FA1" w14:textId="68686814" w:rsidR="001E07D0" w:rsidRPr="0002343C" w:rsidRDefault="001E07D0" w:rsidP="001E07D0">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 xml:space="preserve">Contribute to the drafting </w:t>
            </w:r>
            <w:r w:rsidR="000F08B0" w:rsidRPr="0002343C">
              <w:rPr>
                <w:rFonts w:ascii="Roboto" w:eastAsia="MS PGothic" w:hAnsi="Roboto"/>
                <w:sz w:val="20"/>
                <w:szCs w:val="20"/>
              </w:rPr>
              <w:t>and the</w:t>
            </w:r>
            <w:r w:rsidRPr="0002343C">
              <w:rPr>
                <w:rFonts w:ascii="Roboto" w:eastAsia="MS PGothic" w:hAnsi="Roboto"/>
                <w:sz w:val="20"/>
                <w:szCs w:val="20"/>
              </w:rPr>
              <w:t xml:space="preserve"> submission of </w:t>
            </w:r>
            <w:r w:rsidR="000F08B0" w:rsidRPr="0002343C">
              <w:rPr>
                <w:rFonts w:ascii="Roboto" w:eastAsia="MS PGothic" w:hAnsi="Roboto"/>
                <w:sz w:val="20"/>
                <w:szCs w:val="20"/>
              </w:rPr>
              <w:t xml:space="preserve">the </w:t>
            </w:r>
            <w:r w:rsidRPr="0002343C">
              <w:rPr>
                <w:rFonts w:ascii="Roboto" w:eastAsia="MS PGothic" w:hAnsi="Roboto"/>
                <w:sz w:val="20"/>
                <w:szCs w:val="20"/>
              </w:rPr>
              <w:t>grant application</w:t>
            </w:r>
            <w:r w:rsidR="000F08B0" w:rsidRPr="0002343C">
              <w:rPr>
                <w:rFonts w:ascii="Roboto" w:eastAsia="MS PGothic" w:hAnsi="Roboto"/>
                <w:sz w:val="20"/>
                <w:szCs w:val="20"/>
              </w:rPr>
              <w:t xml:space="preserve"> package documents</w:t>
            </w:r>
          </w:p>
          <w:p w14:paraId="5E7F169C" w14:textId="7FC9035E" w:rsidR="001E07D0" w:rsidRPr="0002343C" w:rsidRDefault="001E07D0" w:rsidP="001E07D0">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Contribute to the drafting of project documents</w:t>
            </w:r>
            <w:r w:rsidR="000F08B0" w:rsidRPr="0002343C">
              <w:rPr>
                <w:rFonts w:ascii="Roboto" w:eastAsia="MS PGothic" w:hAnsi="Roboto"/>
                <w:sz w:val="20"/>
                <w:szCs w:val="20"/>
              </w:rPr>
              <w:t xml:space="preserve"> </w:t>
            </w:r>
            <w:r w:rsidR="0002343C" w:rsidRPr="0002343C">
              <w:rPr>
                <w:rFonts w:ascii="Roboto" w:eastAsia="MS PGothic" w:hAnsi="Roboto"/>
                <w:sz w:val="20"/>
                <w:szCs w:val="20"/>
              </w:rPr>
              <w:t>(</w:t>
            </w:r>
            <w:r w:rsidR="000F08B0" w:rsidRPr="0002343C">
              <w:rPr>
                <w:rFonts w:ascii="Roboto" w:eastAsia="MS PGothic" w:hAnsi="Roboto"/>
                <w:sz w:val="20"/>
                <w:szCs w:val="20"/>
              </w:rPr>
              <w:t xml:space="preserve">after </w:t>
            </w:r>
            <w:r w:rsidR="0002343C" w:rsidRPr="0002343C">
              <w:rPr>
                <w:rFonts w:ascii="Roboto" w:eastAsia="MS PGothic" w:hAnsi="Roboto"/>
                <w:sz w:val="20"/>
                <w:szCs w:val="20"/>
              </w:rPr>
              <w:t>the Grant Agent selection process).</w:t>
            </w:r>
          </w:p>
          <w:p w14:paraId="769EC8A5" w14:textId="769A7287" w:rsidR="00EC5891" w:rsidRPr="0002343C" w:rsidRDefault="00EC5891" w:rsidP="001E07D0">
            <w:pPr>
              <w:pStyle w:val="paragraph"/>
              <w:spacing w:before="0" w:beforeAutospacing="0" w:after="0" w:afterAutospacing="0"/>
              <w:ind w:left="720"/>
              <w:jc w:val="both"/>
              <w:textAlignment w:val="baseline"/>
              <w:rPr>
                <w:rFonts w:ascii="Roboto" w:eastAsia="MS PGothic" w:hAnsi="Roboto"/>
                <w:sz w:val="20"/>
                <w:szCs w:val="20"/>
              </w:rPr>
            </w:pPr>
          </w:p>
          <w:p w14:paraId="4457CA33" w14:textId="69447F25" w:rsidR="001E07D0" w:rsidRPr="0002343C" w:rsidRDefault="002900DC" w:rsidP="002900DC">
            <w:pPr>
              <w:pStyle w:val="paragraph"/>
              <w:numPr>
                <w:ilvl w:val="0"/>
                <w:numId w:val="37"/>
              </w:numPr>
              <w:spacing w:before="0" w:beforeAutospacing="0" w:after="0" w:afterAutospacing="0"/>
              <w:jc w:val="both"/>
              <w:textAlignment w:val="baseline"/>
              <w:rPr>
                <w:rFonts w:ascii="Roboto" w:eastAsia="MS PGothic" w:hAnsi="Roboto"/>
                <w:b/>
                <w:bCs/>
                <w:color w:val="000000"/>
                <w:sz w:val="20"/>
                <w:szCs w:val="20"/>
              </w:rPr>
            </w:pPr>
            <w:r w:rsidRPr="0002343C">
              <w:rPr>
                <w:rFonts w:ascii="Roboto" w:eastAsia="MS PGothic" w:hAnsi="Roboto"/>
                <w:b/>
                <w:bCs/>
                <w:color w:val="000000"/>
                <w:sz w:val="20"/>
                <w:szCs w:val="20"/>
              </w:rPr>
              <w:lastRenderedPageBreak/>
              <w:t>Participating in s</w:t>
            </w:r>
            <w:r w:rsidR="001E07D0" w:rsidRPr="0002343C">
              <w:rPr>
                <w:rFonts w:ascii="Roboto" w:eastAsia="MS PGothic" w:hAnsi="Roboto"/>
                <w:b/>
                <w:bCs/>
                <w:color w:val="000000"/>
                <w:sz w:val="20"/>
                <w:szCs w:val="20"/>
              </w:rPr>
              <w:t>ector and donor coordination mechanisms</w:t>
            </w:r>
          </w:p>
          <w:p w14:paraId="66508410" w14:textId="65A08B0E" w:rsidR="001E07D0" w:rsidRPr="0002343C" w:rsidRDefault="001E07D0" w:rsidP="001E07D0">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 xml:space="preserve">Participate in </w:t>
            </w:r>
            <w:r w:rsidR="002900DC" w:rsidRPr="0002343C">
              <w:rPr>
                <w:rFonts w:ascii="Roboto" w:eastAsia="MS PGothic" w:hAnsi="Roboto"/>
                <w:sz w:val="20"/>
                <w:szCs w:val="20"/>
              </w:rPr>
              <w:t xml:space="preserve">Development Partner Group (PTF) meetings and conduct analytical assignments to identify areas for increased coordination among donors. </w:t>
            </w:r>
          </w:p>
          <w:p w14:paraId="4313F7C9" w14:textId="11E28E30" w:rsidR="002900DC" w:rsidRPr="0002343C" w:rsidRDefault="002900DC" w:rsidP="001E07D0">
            <w:pPr>
              <w:pStyle w:val="paragraph"/>
              <w:numPr>
                <w:ilvl w:val="0"/>
                <w:numId w:val="33"/>
              </w:numPr>
              <w:spacing w:before="0" w:beforeAutospacing="0" w:after="0" w:afterAutospacing="0"/>
              <w:ind w:left="720"/>
              <w:jc w:val="both"/>
              <w:textAlignment w:val="baseline"/>
              <w:rPr>
                <w:rFonts w:ascii="Roboto" w:eastAsia="MS PGothic" w:hAnsi="Roboto"/>
                <w:sz w:val="20"/>
                <w:szCs w:val="20"/>
              </w:rPr>
            </w:pPr>
            <w:r w:rsidRPr="0002343C">
              <w:rPr>
                <w:rFonts w:ascii="Roboto" w:eastAsia="MS PGothic" w:hAnsi="Roboto"/>
                <w:sz w:val="20"/>
                <w:szCs w:val="20"/>
              </w:rPr>
              <w:t>Participate in Local Education Group (CCS) meetings and support efficient and participative sector dialogue among education stakeholders, in line with UNICEF’s role of Coordinating Agency.</w:t>
            </w:r>
          </w:p>
          <w:p w14:paraId="2BD481DF" w14:textId="77777777" w:rsidR="001E07D0" w:rsidRPr="0002343C" w:rsidRDefault="001E07D0" w:rsidP="001E07D0">
            <w:pPr>
              <w:pStyle w:val="paragraph"/>
              <w:spacing w:before="0" w:beforeAutospacing="0" w:after="0" w:afterAutospacing="0"/>
              <w:jc w:val="both"/>
              <w:textAlignment w:val="baseline"/>
              <w:rPr>
                <w:rFonts w:ascii="Roboto" w:eastAsia="MS PGothic" w:hAnsi="Roboto"/>
                <w:sz w:val="20"/>
                <w:szCs w:val="20"/>
              </w:rPr>
            </w:pPr>
          </w:p>
          <w:p w14:paraId="3E7EE292" w14:textId="1DC5E68A" w:rsidR="007472D0" w:rsidRPr="0002343C" w:rsidRDefault="002900DC" w:rsidP="002900DC">
            <w:pPr>
              <w:pStyle w:val="paragraph"/>
              <w:numPr>
                <w:ilvl w:val="0"/>
                <w:numId w:val="37"/>
              </w:numPr>
              <w:spacing w:before="0" w:beforeAutospacing="0" w:after="0" w:afterAutospacing="0"/>
              <w:jc w:val="both"/>
              <w:textAlignment w:val="baseline"/>
              <w:rPr>
                <w:rFonts w:ascii="Roboto" w:eastAsia="MS PGothic" w:hAnsi="Roboto"/>
                <w:b/>
                <w:bCs/>
                <w:color w:val="000000"/>
                <w:sz w:val="20"/>
                <w:szCs w:val="20"/>
              </w:rPr>
            </w:pPr>
            <w:r w:rsidRPr="0002343C">
              <w:rPr>
                <w:rFonts w:ascii="Roboto" w:eastAsia="MS PGothic" w:hAnsi="Roboto"/>
                <w:b/>
                <w:bCs/>
                <w:color w:val="000000"/>
                <w:sz w:val="20"/>
                <w:szCs w:val="20"/>
              </w:rPr>
              <w:t>Supporting UNICEF p</w:t>
            </w:r>
            <w:r w:rsidR="007472D0" w:rsidRPr="0002343C">
              <w:rPr>
                <w:rFonts w:ascii="Roboto" w:eastAsia="MS PGothic" w:hAnsi="Roboto"/>
                <w:b/>
                <w:bCs/>
                <w:color w:val="000000"/>
                <w:sz w:val="20"/>
                <w:szCs w:val="20"/>
              </w:rPr>
              <w:t xml:space="preserve">rogram </w:t>
            </w:r>
            <w:r w:rsidRPr="0002343C">
              <w:rPr>
                <w:rFonts w:ascii="Roboto" w:eastAsia="MS PGothic" w:hAnsi="Roboto"/>
                <w:b/>
                <w:bCs/>
                <w:color w:val="000000"/>
                <w:sz w:val="20"/>
                <w:szCs w:val="20"/>
              </w:rPr>
              <w:t xml:space="preserve">implementation, </w:t>
            </w:r>
            <w:r w:rsidR="00836C7D" w:rsidRPr="0002343C">
              <w:rPr>
                <w:rFonts w:ascii="Roboto" w:eastAsia="MS PGothic" w:hAnsi="Roboto"/>
                <w:b/>
                <w:bCs/>
                <w:color w:val="000000"/>
                <w:sz w:val="20"/>
                <w:szCs w:val="20"/>
              </w:rPr>
              <w:t>monitoring</w:t>
            </w:r>
            <w:r w:rsidR="00C66280" w:rsidRPr="0002343C">
              <w:rPr>
                <w:rFonts w:ascii="Roboto" w:eastAsia="MS PGothic" w:hAnsi="Roboto"/>
                <w:b/>
                <w:bCs/>
                <w:color w:val="000000"/>
                <w:sz w:val="20"/>
                <w:szCs w:val="20"/>
              </w:rPr>
              <w:t>,</w:t>
            </w:r>
            <w:r w:rsidR="00836C7D" w:rsidRPr="0002343C">
              <w:rPr>
                <w:rFonts w:ascii="Roboto" w:eastAsia="MS PGothic" w:hAnsi="Roboto"/>
                <w:b/>
                <w:bCs/>
                <w:color w:val="000000"/>
                <w:sz w:val="20"/>
                <w:szCs w:val="20"/>
              </w:rPr>
              <w:t xml:space="preserve"> </w:t>
            </w:r>
            <w:r w:rsidRPr="0002343C">
              <w:rPr>
                <w:rFonts w:ascii="Roboto" w:eastAsia="MS PGothic" w:hAnsi="Roboto"/>
                <w:b/>
                <w:bCs/>
                <w:color w:val="000000"/>
                <w:sz w:val="20"/>
                <w:szCs w:val="20"/>
              </w:rPr>
              <w:t>and evaluation:</w:t>
            </w:r>
          </w:p>
          <w:p w14:paraId="78AE26C1" w14:textId="4D0FCAE0" w:rsidR="007472D0" w:rsidRPr="0002343C" w:rsidRDefault="007472D0" w:rsidP="00E378BF">
            <w:pPr>
              <w:pStyle w:val="paragraph"/>
              <w:numPr>
                <w:ilvl w:val="0"/>
                <w:numId w:val="33"/>
              </w:numPr>
              <w:spacing w:before="0" w:beforeAutospacing="0" w:after="0" w:afterAutospacing="0"/>
              <w:ind w:left="720"/>
              <w:jc w:val="both"/>
              <w:textAlignment w:val="baseline"/>
              <w:rPr>
                <w:rFonts w:ascii="Roboto" w:eastAsia="MS PGothic" w:hAnsi="Roboto"/>
                <w:color w:val="000000"/>
                <w:sz w:val="20"/>
                <w:szCs w:val="20"/>
              </w:rPr>
            </w:pPr>
            <w:r w:rsidRPr="0002343C">
              <w:rPr>
                <w:rFonts w:ascii="Roboto" w:eastAsia="MS PGothic" w:hAnsi="Roboto"/>
                <w:color w:val="000000"/>
                <w:sz w:val="20"/>
                <w:szCs w:val="20"/>
              </w:rPr>
              <w:t>Monitor the implementation of UNICEF education programs in DRC</w:t>
            </w:r>
            <w:r w:rsidR="00E378BF" w:rsidRPr="0002343C">
              <w:rPr>
                <w:rFonts w:ascii="Roboto" w:eastAsia="MS PGothic" w:hAnsi="Roboto"/>
                <w:color w:val="000000"/>
                <w:sz w:val="20"/>
                <w:szCs w:val="20"/>
              </w:rPr>
              <w:t xml:space="preserve"> including </w:t>
            </w:r>
            <w:r w:rsidR="008A70E8" w:rsidRPr="0002343C">
              <w:rPr>
                <w:rFonts w:ascii="Roboto" w:eastAsia="MS PGothic" w:hAnsi="Roboto"/>
                <w:color w:val="000000"/>
                <w:sz w:val="20"/>
                <w:szCs w:val="20"/>
              </w:rPr>
              <w:t>t</w:t>
            </w:r>
            <w:r w:rsidRPr="0002343C">
              <w:rPr>
                <w:rFonts w:ascii="Roboto" w:eastAsia="MS PGothic" w:hAnsi="Roboto"/>
                <w:color w:val="000000"/>
                <w:sz w:val="20"/>
                <w:szCs w:val="20"/>
              </w:rPr>
              <w:t>echnical and operational support to program implementation.</w:t>
            </w:r>
          </w:p>
          <w:p w14:paraId="71E6DE4C" w14:textId="1F70AC9C" w:rsidR="008A70E8" w:rsidRPr="0002343C" w:rsidRDefault="008A70E8" w:rsidP="00E378BF">
            <w:pPr>
              <w:pStyle w:val="paragraph"/>
              <w:numPr>
                <w:ilvl w:val="0"/>
                <w:numId w:val="33"/>
              </w:numPr>
              <w:spacing w:before="0" w:beforeAutospacing="0" w:after="0" w:afterAutospacing="0"/>
              <w:ind w:left="720"/>
              <w:jc w:val="both"/>
              <w:textAlignment w:val="baseline"/>
              <w:rPr>
                <w:rFonts w:ascii="Roboto" w:eastAsia="MS PGothic" w:hAnsi="Roboto"/>
                <w:color w:val="000000"/>
                <w:sz w:val="20"/>
                <w:szCs w:val="20"/>
              </w:rPr>
            </w:pPr>
            <w:r w:rsidRPr="0002343C">
              <w:rPr>
                <w:rFonts w:ascii="Roboto" w:eastAsia="MS PGothic" w:hAnsi="Roboto"/>
                <w:color w:val="000000"/>
                <w:sz w:val="20"/>
                <w:szCs w:val="20"/>
              </w:rPr>
              <w:t xml:space="preserve">Collect and process evidence honed through program implementation to develop communication and advocacy materials as well as to mobilize knowledge for policy dialogue. </w:t>
            </w:r>
          </w:p>
          <w:p w14:paraId="7BC2A075" w14:textId="77777777" w:rsidR="00843C13" w:rsidRPr="0002343C" w:rsidRDefault="00843C13" w:rsidP="002900DC">
            <w:pPr>
              <w:pStyle w:val="paragraph"/>
              <w:spacing w:before="0" w:beforeAutospacing="0" w:after="0" w:afterAutospacing="0"/>
              <w:jc w:val="both"/>
              <w:textAlignment w:val="baseline"/>
              <w:rPr>
                <w:rFonts w:ascii="Roboto" w:eastAsia="MS PGothic" w:hAnsi="Roboto"/>
                <w:color w:val="000000"/>
                <w:sz w:val="20"/>
                <w:szCs w:val="20"/>
              </w:rPr>
            </w:pPr>
          </w:p>
          <w:p w14:paraId="37914D25" w14:textId="77777777" w:rsidR="002900DC" w:rsidRPr="0002343C" w:rsidRDefault="002900DC" w:rsidP="002900DC">
            <w:pPr>
              <w:pStyle w:val="paragraph"/>
              <w:numPr>
                <w:ilvl w:val="0"/>
                <w:numId w:val="37"/>
              </w:numPr>
              <w:spacing w:before="0" w:beforeAutospacing="0" w:after="0" w:afterAutospacing="0"/>
              <w:jc w:val="both"/>
              <w:textAlignment w:val="baseline"/>
              <w:rPr>
                <w:rFonts w:ascii="Roboto" w:eastAsia="MS PGothic" w:hAnsi="Roboto"/>
                <w:color w:val="000000"/>
                <w:sz w:val="20"/>
                <w:szCs w:val="20"/>
              </w:rPr>
            </w:pPr>
            <w:r w:rsidRPr="0002343C">
              <w:rPr>
                <w:rFonts w:ascii="Roboto" w:eastAsia="MS PGothic" w:hAnsi="Roboto"/>
                <w:b/>
                <w:bCs/>
                <w:color w:val="000000"/>
                <w:sz w:val="20"/>
                <w:szCs w:val="20"/>
              </w:rPr>
              <w:t>Contributing to the implementation of UNICEF Education Section work plan:</w:t>
            </w:r>
          </w:p>
          <w:p w14:paraId="4B7B358D" w14:textId="518FD096" w:rsidR="00365E55" w:rsidRPr="0002343C" w:rsidRDefault="00365E55" w:rsidP="002900DC">
            <w:pPr>
              <w:pStyle w:val="paragraph"/>
              <w:numPr>
                <w:ilvl w:val="0"/>
                <w:numId w:val="33"/>
              </w:numPr>
              <w:spacing w:before="0" w:beforeAutospacing="0" w:after="0" w:afterAutospacing="0"/>
              <w:ind w:left="720"/>
              <w:jc w:val="both"/>
              <w:textAlignment w:val="baseline"/>
              <w:rPr>
                <w:rFonts w:ascii="Roboto" w:eastAsia="MS PGothic" w:hAnsi="Roboto"/>
                <w:color w:val="000000"/>
                <w:sz w:val="20"/>
                <w:szCs w:val="20"/>
              </w:rPr>
            </w:pPr>
            <w:r w:rsidRPr="0002343C">
              <w:rPr>
                <w:rFonts w:ascii="Roboto" w:eastAsia="MS PGothic" w:hAnsi="Roboto"/>
                <w:color w:val="000000"/>
                <w:sz w:val="20"/>
                <w:szCs w:val="20"/>
              </w:rPr>
              <w:t>Produce and</w:t>
            </w:r>
            <w:r w:rsidR="00E20DCA" w:rsidRPr="0002343C">
              <w:rPr>
                <w:rFonts w:ascii="Roboto" w:eastAsia="MS PGothic" w:hAnsi="Roboto"/>
                <w:color w:val="000000"/>
                <w:sz w:val="20"/>
                <w:szCs w:val="20"/>
              </w:rPr>
              <w:t>/or</w:t>
            </w:r>
            <w:r w:rsidRPr="0002343C">
              <w:rPr>
                <w:rFonts w:ascii="Roboto" w:eastAsia="MS PGothic" w:hAnsi="Roboto"/>
                <w:color w:val="000000"/>
                <w:sz w:val="20"/>
                <w:szCs w:val="20"/>
              </w:rPr>
              <w:t xml:space="preserve"> </w:t>
            </w:r>
            <w:r w:rsidR="00E20DCA" w:rsidRPr="0002343C">
              <w:rPr>
                <w:rFonts w:ascii="Roboto" w:eastAsia="MS PGothic" w:hAnsi="Roboto"/>
                <w:color w:val="000000"/>
                <w:sz w:val="20"/>
                <w:szCs w:val="20"/>
              </w:rPr>
              <w:t xml:space="preserve">contribute to the </w:t>
            </w:r>
            <w:r w:rsidR="002817C9" w:rsidRPr="0002343C">
              <w:rPr>
                <w:rFonts w:ascii="Roboto" w:eastAsia="MS PGothic" w:hAnsi="Roboto"/>
                <w:color w:val="000000"/>
                <w:sz w:val="20"/>
                <w:szCs w:val="20"/>
              </w:rPr>
              <w:t>dissemination</w:t>
            </w:r>
            <w:r w:rsidR="00E20DCA" w:rsidRPr="0002343C">
              <w:rPr>
                <w:rFonts w:ascii="Roboto" w:eastAsia="MS PGothic" w:hAnsi="Roboto"/>
                <w:color w:val="000000"/>
                <w:sz w:val="20"/>
                <w:szCs w:val="20"/>
              </w:rPr>
              <w:t xml:space="preserve"> of various pieces</w:t>
            </w:r>
            <w:r w:rsidR="002817C9" w:rsidRPr="0002343C">
              <w:rPr>
                <w:rFonts w:ascii="Roboto" w:eastAsia="MS PGothic" w:hAnsi="Roboto"/>
                <w:color w:val="000000"/>
                <w:sz w:val="20"/>
                <w:szCs w:val="20"/>
              </w:rPr>
              <w:t xml:space="preserve"> (</w:t>
            </w:r>
            <w:r w:rsidR="00E20DCA" w:rsidRPr="0002343C">
              <w:rPr>
                <w:rFonts w:ascii="Roboto" w:eastAsia="MS PGothic" w:hAnsi="Roboto"/>
                <w:color w:val="000000"/>
                <w:sz w:val="20"/>
                <w:szCs w:val="20"/>
              </w:rPr>
              <w:t xml:space="preserve">briefing notes, fact sheets, donor reports, </w:t>
            </w:r>
            <w:r w:rsidR="002817C9" w:rsidRPr="0002343C">
              <w:rPr>
                <w:rFonts w:ascii="Roboto" w:eastAsia="MS PGothic" w:hAnsi="Roboto"/>
                <w:color w:val="000000"/>
                <w:sz w:val="20"/>
                <w:szCs w:val="20"/>
              </w:rPr>
              <w:t>presentations) to support the Education Chief and the UNICEF Education Section.</w:t>
            </w:r>
          </w:p>
          <w:p w14:paraId="78C5C227" w14:textId="2ED20E4C" w:rsidR="002900DC" w:rsidRPr="0002343C" w:rsidRDefault="002900DC" w:rsidP="002900DC">
            <w:pPr>
              <w:pStyle w:val="paragraph"/>
              <w:numPr>
                <w:ilvl w:val="0"/>
                <w:numId w:val="33"/>
              </w:numPr>
              <w:spacing w:before="0" w:beforeAutospacing="0" w:after="0" w:afterAutospacing="0"/>
              <w:ind w:left="720"/>
              <w:jc w:val="both"/>
              <w:textAlignment w:val="baseline"/>
              <w:rPr>
                <w:rFonts w:ascii="Roboto" w:eastAsia="MS PGothic" w:hAnsi="Roboto"/>
                <w:color w:val="000000"/>
                <w:sz w:val="20"/>
                <w:szCs w:val="20"/>
              </w:rPr>
            </w:pPr>
            <w:r w:rsidRPr="0002343C">
              <w:rPr>
                <w:rFonts w:ascii="Roboto" w:eastAsia="MS PGothic" w:hAnsi="Roboto"/>
                <w:color w:val="000000"/>
                <w:sz w:val="20"/>
                <w:szCs w:val="20"/>
              </w:rPr>
              <w:t xml:space="preserve">Organize regular </w:t>
            </w:r>
            <w:r w:rsidR="00204A88" w:rsidRPr="0002343C">
              <w:rPr>
                <w:rFonts w:ascii="Roboto" w:eastAsia="MS PGothic" w:hAnsi="Roboto"/>
                <w:color w:val="000000"/>
                <w:sz w:val="20"/>
                <w:szCs w:val="20"/>
              </w:rPr>
              <w:t>training sessions for staff in national and field offices</w:t>
            </w:r>
            <w:r w:rsidRPr="0002343C">
              <w:rPr>
                <w:rFonts w:ascii="Roboto" w:eastAsia="MS PGothic" w:hAnsi="Roboto"/>
                <w:color w:val="000000"/>
                <w:sz w:val="20"/>
                <w:szCs w:val="20"/>
              </w:rPr>
              <w:t xml:space="preserve"> on Excel, SharePoint, and other Microsoft software for </w:t>
            </w:r>
            <w:r w:rsidR="0084423B" w:rsidRPr="0002343C">
              <w:rPr>
                <w:rFonts w:ascii="Roboto" w:eastAsia="MS PGothic" w:hAnsi="Roboto"/>
                <w:color w:val="000000"/>
                <w:sz w:val="20"/>
                <w:szCs w:val="20"/>
              </w:rPr>
              <w:t>greater work efficiency.</w:t>
            </w:r>
          </w:p>
        </w:tc>
      </w:tr>
      <w:tr w:rsidR="007613B3" w:rsidRPr="0002343C" w14:paraId="0A300CA7" w14:textId="77777777" w:rsidTr="00B63E76">
        <w:trPr>
          <w:trHeight w:val="60"/>
        </w:trPr>
        <w:tc>
          <w:tcPr>
            <w:tcW w:w="9887" w:type="dxa"/>
            <w:gridSpan w:val="4"/>
            <w:tcBorders>
              <w:top w:val="nil"/>
            </w:tcBorders>
            <w:shd w:val="clear" w:color="auto" w:fill="auto"/>
            <w:noWrap/>
          </w:tcPr>
          <w:p w14:paraId="51AD8E11" w14:textId="77777777" w:rsidR="007613B3" w:rsidRPr="0002343C" w:rsidRDefault="007613B3" w:rsidP="00377BF5">
            <w:pPr>
              <w:spacing w:before="60" w:after="60" w:line="240" w:lineRule="auto"/>
              <w:rPr>
                <w:rFonts w:ascii="Roboto" w:eastAsia="Arial Unicode MS" w:hAnsi="Roboto" w:cs="Calibri"/>
                <w:iCs/>
                <w:color w:val="auto"/>
                <w:lang w:val="en-AU"/>
              </w:rPr>
            </w:pPr>
          </w:p>
        </w:tc>
      </w:tr>
      <w:tr w:rsidR="00B14BE6" w:rsidRPr="0002343C" w14:paraId="5BFCD508" w14:textId="77777777" w:rsidTr="00B63E76">
        <w:trPr>
          <w:trHeight w:val="60"/>
        </w:trPr>
        <w:tc>
          <w:tcPr>
            <w:tcW w:w="9887" w:type="dxa"/>
            <w:gridSpan w:val="4"/>
            <w:tcBorders>
              <w:top w:val="nil"/>
            </w:tcBorders>
            <w:shd w:val="clear" w:color="auto" w:fill="auto"/>
            <w:noWrap/>
          </w:tcPr>
          <w:p w14:paraId="4D346EE6" w14:textId="77777777"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b/>
                <w:bCs/>
                <w:sz w:val="20"/>
                <w:szCs w:val="20"/>
                <w:lang w:val="en-AU"/>
              </w:rPr>
              <w:t>Child Safeguarding </w:t>
            </w:r>
            <w:r w:rsidRPr="0002343C">
              <w:rPr>
                <w:rStyle w:val="eop"/>
                <w:rFonts w:ascii="Roboto" w:hAnsi="Roboto" w:cs="Calibri"/>
                <w:sz w:val="20"/>
                <w:szCs w:val="20"/>
              </w:rPr>
              <w:t> </w:t>
            </w:r>
          </w:p>
          <w:p w14:paraId="24493CB3" w14:textId="77777777" w:rsidR="00372E4B" w:rsidRPr="0002343C" w:rsidRDefault="00B14BE6" w:rsidP="00B14BE6">
            <w:pPr>
              <w:pStyle w:val="paragraph"/>
              <w:spacing w:before="0" w:beforeAutospacing="0" w:after="0" w:afterAutospacing="0"/>
              <w:textAlignment w:val="baseline"/>
              <w:rPr>
                <w:rStyle w:val="normaltextrun"/>
                <w:rFonts w:ascii="Roboto" w:hAnsi="Roboto" w:cs="Calibri"/>
                <w:sz w:val="20"/>
                <w:szCs w:val="20"/>
                <w:lang w:val="en-AU"/>
              </w:rPr>
            </w:pPr>
            <w:r w:rsidRPr="0002343C">
              <w:rPr>
                <w:rStyle w:val="normaltextrun"/>
                <w:rFonts w:ascii="Roboto" w:hAnsi="Roboto" w:cs="Calibri"/>
                <w:sz w:val="20"/>
                <w:szCs w:val="20"/>
                <w:lang w:val="en-AU"/>
              </w:rPr>
              <w:t xml:space="preserve">Is this </w:t>
            </w:r>
            <w:r w:rsidR="00372E4B" w:rsidRPr="0002343C">
              <w:rPr>
                <w:rStyle w:val="normaltextrun"/>
                <w:rFonts w:ascii="Roboto" w:hAnsi="Roboto" w:cs="Calibri"/>
                <w:sz w:val="20"/>
                <w:szCs w:val="20"/>
                <w:lang w:val="en-AU"/>
              </w:rPr>
              <w:t>project/</w:t>
            </w:r>
            <w:r w:rsidRPr="0002343C">
              <w:rPr>
                <w:rStyle w:val="normaltextrun"/>
                <w:rFonts w:ascii="Roboto" w:hAnsi="Roboto" w:cs="Calibri"/>
                <w:sz w:val="20"/>
                <w:szCs w:val="20"/>
                <w:lang w:val="en-AU"/>
              </w:rPr>
              <w:t>assignment considered as “</w:t>
            </w:r>
            <w:hyperlink r:id="rId11" w:tgtFrame="_blank" w:history="1">
              <w:r w:rsidRPr="0002343C">
                <w:rPr>
                  <w:rStyle w:val="normaltextrun"/>
                  <w:rFonts w:ascii="Roboto" w:hAnsi="Roboto" w:cs="Calibri"/>
                  <w:color w:val="0000FF"/>
                  <w:sz w:val="20"/>
                  <w:szCs w:val="20"/>
                  <w:u w:val="single"/>
                  <w:lang w:val="en-AU"/>
                </w:rPr>
                <w:t>Elevated Risk Role</w:t>
              </w:r>
            </w:hyperlink>
            <w:r w:rsidRPr="0002343C">
              <w:rPr>
                <w:rStyle w:val="normaltextrun"/>
                <w:rFonts w:ascii="Roboto" w:hAnsi="Roboto" w:cs="Calibri"/>
                <w:sz w:val="20"/>
                <w:szCs w:val="20"/>
                <w:lang w:val="en-AU"/>
              </w:rPr>
              <w:t>” from a child safeguarding</w:t>
            </w:r>
            <w:r w:rsidR="00372E4B" w:rsidRPr="0002343C">
              <w:rPr>
                <w:rStyle w:val="normaltextrun"/>
                <w:rFonts w:ascii="Roboto" w:hAnsi="Roboto" w:cs="Calibri"/>
                <w:sz w:val="20"/>
                <w:szCs w:val="20"/>
                <w:lang w:val="en-AU"/>
              </w:rPr>
              <w:t xml:space="preserve"> p</w:t>
            </w:r>
            <w:r w:rsidRPr="0002343C">
              <w:rPr>
                <w:rStyle w:val="normaltextrun"/>
                <w:rFonts w:ascii="Roboto" w:hAnsi="Roboto" w:cs="Calibri"/>
                <w:sz w:val="20"/>
                <w:szCs w:val="20"/>
                <w:lang w:val="en-AU"/>
              </w:rPr>
              <w:t>erspective?  </w:t>
            </w:r>
          </w:p>
          <w:p w14:paraId="747E5445" w14:textId="77777777" w:rsidR="00372E4B" w:rsidRPr="0002343C" w:rsidRDefault="00B14BE6" w:rsidP="00B14BE6">
            <w:pPr>
              <w:pStyle w:val="paragraph"/>
              <w:spacing w:before="0" w:beforeAutospacing="0" w:after="0" w:afterAutospacing="0"/>
              <w:textAlignment w:val="baseline"/>
              <w:rPr>
                <w:rStyle w:val="normaltextrun"/>
                <w:rFonts w:ascii="Roboto" w:hAnsi="Roboto" w:cs="Calibri"/>
                <w:sz w:val="20"/>
                <w:szCs w:val="20"/>
                <w:lang w:val="en-AU"/>
              </w:rPr>
            </w:pPr>
            <w:r w:rsidRPr="0002343C">
              <w:rPr>
                <w:rStyle w:val="normaltextrun"/>
                <w:rFonts w:ascii="Roboto" w:hAnsi="Roboto" w:cs="Calibri"/>
                <w:sz w:val="20"/>
                <w:szCs w:val="20"/>
                <w:lang w:val="en-AU"/>
              </w:rPr>
              <w:t> </w:t>
            </w:r>
          </w:p>
          <w:p w14:paraId="499D81F3" w14:textId="68BCCA05" w:rsidR="00B14BE6" w:rsidRPr="0002343C" w:rsidRDefault="00B14BE6" w:rsidP="00B14BE6">
            <w:pPr>
              <w:pStyle w:val="paragraph"/>
              <w:spacing w:before="0" w:beforeAutospacing="0" w:after="0" w:afterAutospacing="0"/>
              <w:textAlignment w:val="baseline"/>
              <w:rPr>
                <w:rStyle w:val="normaltextrun"/>
                <w:rFonts w:ascii="Roboto" w:hAnsi="Roboto" w:cs="Calibri"/>
                <w:sz w:val="20"/>
                <w:szCs w:val="20"/>
                <w:lang w:val="en-AU"/>
              </w:rPr>
            </w:pPr>
            <w:r w:rsidRPr="0002343C">
              <w:rPr>
                <w:rStyle w:val="normaltextrun"/>
                <w:rFonts w:ascii="Roboto" w:hAnsi="Roboto" w:cs="Calibri"/>
                <w:sz w:val="20"/>
                <w:szCs w:val="20"/>
                <w:lang w:val="en-AU"/>
              </w:rPr>
              <w:t>     </w:t>
            </w:r>
            <w:r w:rsidRPr="0002343C">
              <w:rPr>
                <w:rFonts w:ascii="Roboto" w:eastAsia="Arial Unicode MS" w:hAnsi="Roboto" w:cs="Calibri"/>
                <w:sz w:val="20"/>
                <w:szCs w:val="20"/>
                <w:lang w:val="en-AU"/>
              </w:rPr>
              <w:fldChar w:fldCharType="begin">
                <w:ffData>
                  <w:name w:val="Check9"/>
                  <w:enabled/>
                  <w:calcOnExit w:val="0"/>
                  <w:checkBox>
                    <w:sizeAuto/>
                    <w:default w:val="0"/>
                  </w:checkBox>
                </w:ffData>
              </w:fldChar>
            </w:r>
            <w:r w:rsidRPr="0002343C">
              <w:rPr>
                <w:rFonts w:ascii="Roboto" w:eastAsia="Arial Unicode MS" w:hAnsi="Roboto" w:cs="Calibri"/>
                <w:sz w:val="20"/>
                <w:szCs w:val="20"/>
                <w:lang w:val="en-AU"/>
              </w:rPr>
              <w:instrText xml:space="preserve"> FORMCHECKBOX </w:instrText>
            </w:r>
            <w:r w:rsidR="00C43D1F">
              <w:rPr>
                <w:rFonts w:ascii="Roboto" w:eastAsia="Arial Unicode MS" w:hAnsi="Roboto" w:cs="Calibri"/>
                <w:sz w:val="20"/>
                <w:szCs w:val="20"/>
                <w:lang w:val="en-AU"/>
              </w:rPr>
            </w:r>
            <w:r w:rsidR="00C43D1F">
              <w:rPr>
                <w:rFonts w:ascii="Roboto" w:eastAsia="Arial Unicode MS" w:hAnsi="Roboto" w:cs="Calibri"/>
                <w:sz w:val="20"/>
                <w:szCs w:val="20"/>
                <w:lang w:val="en-AU"/>
              </w:rPr>
              <w:fldChar w:fldCharType="separate"/>
            </w:r>
            <w:r w:rsidRPr="0002343C">
              <w:rPr>
                <w:rFonts w:ascii="Roboto" w:eastAsia="Arial Unicode MS" w:hAnsi="Roboto" w:cs="Calibri"/>
                <w:sz w:val="20"/>
                <w:szCs w:val="20"/>
                <w:lang w:val="en-AU"/>
              </w:rPr>
              <w:fldChar w:fldCharType="end"/>
            </w:r>
            <w:r w:rsidRPr="0002343C">
              <w:rPr>
                <w:rStyle w:val="normaltextrun"/>
                <w:rFonts w:ascii="Roboto" w:hAnsi="Roboto" w:cs="Calibri"/>
                <w:sz w:val="20"/>
                <w:szCs w:val="20"/>
                <w:lang w:val="en-AU"/>
              </w:rPr>
              <w:t>   YES    </w:t>
            </w:r>
            <w:r w:rsidR="00BB3C42" w:rsidRPr="0002343C">
              <w:rPr>
                <w:rFonts w:ascii="Roboto" w:eastAsia="Arial Unicode MS" w:hAnsi="Roboto" w:cs="Calibri"/>
                <w:sz w:val="20"/>
                <w:szCs w:val="20"/>
                <w:lang w:val="en-AU"/>
              </w:rPr>
              <w:fldChar w:fldCharType="begin">
                <w:ffData>
                  <w:name w:val="Check9"/>
                  <w:enabled/>
                  <w:calcOnExit w:val="0"/>
                  <w:checkBox>
                    <w:sizeAuto/>
                    <w:default w:val="1"/>
                  </w:checkBox>
                </w:ffData>
              </w:fldChar>
            </w:r>
            <w:bookmarkStart w:id="2" w:name="Check9"/>
            <w:r w:rsidR="00BB3C42" w:rsidRPr="0002343C">
              <w:rPr>
                <w:rFonts w:ascii="Roboto" w:eastAsia="Arial Unicode MS" w:hAnsi="Roboto" w:cs="Calibri"/>
                <w:sz w:val="20"/>
                <w:szCs w:val="20"/>
                <w:lang w:val="en-AU"/>
              </w:rPr>
              <w:instrText xml:space="preserve"> FORMCHECKBOX </w:instrText>
            </w:r>
            <w:r w:rsidR="00C43D1F">
              <w:rPr>
                <w:rFonts w:ascii="Roboto" w:eastAsia="Arial Unicode MS" w:hAnsi="Roboto" w:cs="Calibri"/>
                <w:sz w:val="20"/>
                <w:szCs w:val="20"/>
                <w:lang w:val="en-AU"/>
              </w:rPr>
            </w:r>
            <w:r w:rsidR="00C43D1F">
              <w:rPr>
                <w:rFonts w:ascii="Roboto" w:eastAsia="Arial Unicode MS" w:hAnsi="Roboto" w:cs="Calibri"/>
                <w:sz w:val="20"/>
                <w:szCs w:val="20"/>
                <w:lang w:val="en-AU"/>
              </w:rPr>
              <w:fldChar w:fldCharType="separate"/>
            </w:r>
            <w:r w:rsidR="00BB3C42" w:rsidRPr="0002343C">
              <w:rPr>
                <w:rFonts w:ascii="Roboto" w:eastAsia="Arial Unicode MS" w:hAnsi="Roboto" w:cs="Calibri"/>
                <w:sz w:val="20"/>
                <w:szCs w:val="20"/>
                <w:lang w:val="en-AU"/>
              </w:rPr>
              <w:fldChar w:fldCharType="end"/>
            </w:r>
            <w:bookmarkEnd w:id="2"/>
            <w:r w:rsidRPr="0002343C">
              <w:rPr>
                <w:rStyle w:val="normaltextrun"/>
                <w:rFonts w:ascii="Roboto" w:hAnsi="Roboto" w:cs="Calibri"/>
                <w:sz w:val="20"/>
                <w:szCs w:val="20"/>
                <w:lang w:val="en-AU"/>
              </w:rPr>
              <w:t>   NO </w:t>
            </w:r>
            <w:r w:rsidRPr="0002343C">
              <w:rPr>
                <w:rStyle w:val="eop"/>
                <w:rFonts w:ascii="Roboto" w:hAnsi="Roboto" w:cs="Calibri"/>
                <w:sz w:val="20"/>
                <w:szCs w:val="20"/>
              </w:rPr>
              <w:t> </w:t>
            </w:r>
            <w:r w:rsidR="00372E4B" w:rsidRPr="0002343C">
              <w:rPr>
                <w:rStyle w:val="eop"/>
                <w:rFonts w:ascii="Roboto" w:hAnsi="Roboto" w:cs="Calibri"/>
                <w:sz w:val="20"/>
                <w:szCs w:val="20"/>
              </w:rPr>
              <w:t xml:space="preserve"> </w:t>
            </w:r>
            <w:r w:rsidRPr="0002343C">
              <w:rPr>
                <w:rStyle w:val="normaltextrun"/>
                <w:rFonts w:ascii="Roboto" w:hAnsi="Roboto" w:cs="Calibri"/>
                <w:sz w:val="20"/>
                <w:szCs w:val="20"/>
                <w:lang w:val="en-AU"/>
              </w:rPr>
              <w:t>      If YES, check all that apply:</w:t>
            </w:r>
          </w:p>
          <w:p w14:paraId="6625E5B3" w14:textId="2A102D10"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sz w:val="20"/>
                <w:szCs w:val="20"/>
                <w:lang w:val="en-AU"/>
              </w:rPr>
              <w:t>                                                                                                                                                   </w:t>
            </w:r>
            <w:r w:rsidRPr="0002343C">
              <w:rPr>
                <w:rStyle w:val="eop"/>
                <w:rFonts w:ascii="Roboto" w:hAnsi="Roboto" w:cs="Calibri"/>
                <w:sz w:val="20"/>
                <w:szCs w:val="20"/>
              </w:rPr>
              <w:t> </w:t>
            </w:r>
          </w:p>
          <w:p w14:paraId="56E9E79B" w14:textId="77777777"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b/>
                <w:bCs/>
                <w:sz w:val="20"/>
                <w:szCs w:val="20"/>
                <w:lang w:val="en-AU"/>
              </w:rPr>
              <w:t>   </w:t>
            </w:r>
            <w:r w:rsidRPr="0002343C">
              <w:rPr>
                <w:rStyle w:val="eop"/>
                <w:rFonts w:ascii="Roboto" w:hAnsi="Roboto" w:cs="Calibri"/>
                <w:sz w:val="20"/>
                <w:szCs w:val="20"/>
              </w:rPr>
              <w:t> </w:t>
            </w:r>
          </w:p>
          <w:p w14:paraId="66670E82" w14:textId="2D9F0447"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b/>
                <w:bCs/>
                <w:sz w:val="20"/>
                <w:szCs w:val="20"/>
                <w:lang w:val="en-AU"/>
              </w:rPr>
              <w:t>Direct contact role            </w:t>
            </w:r>
            <w:r w:rsidRPr="0002343C">
              <w:rPr>
                <w:rFonts w:ascii="Roboto" w:eastAsia="Arial Unicode MS" w:hAnsi="Roboto" w:cs="Calibri"/>
                <w:sz w:val="20"/>
                <w:szCs w:val="20"/>
                <w:lang w:val="en-AU"/>
              </w:rPr>
              <w:fldChar w:fldCharType="begin">
                <w:ffData>
                  <w:name w:val="Check9"/>
                  <w:enabled/>
                  <w:calcOnExit w:val="0"/>
                  <w:checkBox>
                    <w:sizeAuto/>
                    <w:default w:val="0"/>
                  </w:checkBox>
                </w:ffData>
              </w:fldChar>
            </w:r>
            <w:r w:rsidRPr="0002343C">
              <w:rPr>
                <w:rFonts w:ascii="Roboto" w:eastAsia="Arial Unicode MS" w:hAnsi="Roboto" w:cs="Calibri"/>
                <w:sz w:val="20"/>
                <w:szCs w:val="20"/>
                <w:lang w:val="en-AU"/>
              </w:rPr>
              <w:instrText xml:space="preserve"> FORMCHECKBOX </w:instrText>
            </w:r>
            <w:r w:rsidR="00C43D1F">
              <w:rPr>
                <w:rFonts w:ascii="Roboto" w:eastAsia="Arial Unicode MS" w:hAnsi="Roboto" w:cs="Calibri"/>
                <w:sz w:val="20"/>
                <w:szCs w:val="20"/>
                <w:lang w:val="en-AU"/>
              </w:rPr>
            </w:r>
            <w:r w:rsidR="00C43D1F">
              <w:rPr>
                <w:rFonts w:ascii="Roboto" w:eastAsia="Arial Unicode MS" w:hAnsi="Roboto" w:cs="Calibri"/>
                <w:sz w:val="20"/>
                <w:szCs w:val="20"/>
                <w:lang w:val="en-AU"/>
              </w:rPr>
              <w:fldChar w:fldCharType="separate"/>
            </w:r>
            <w:r w:rsidRPr="0002343C">
              <w:rPr>
                <w:rFonts w:ascii="Roboto" w:eastAsia="Arial Unicode MS" w:hAnsi="Roboto" w:cs="Calibri"/>
                <w:sz w:val="20"/>
                <w:szCs w:val="20"/>
                <w:lang w:val="en-AU"/>
              </w:rPr>
              <w:fldChar w:fldCharType="end"/>
            </w:r>
            <w:r w:rsidRPr="0002343C">
              <w:rPr>
                <w:rStyle w:val="normaltextrun"/>
                <w:rFonts w:ascii="Roboto" w:hAnsi="Roboto" w:cs="Calibri"/>
                <w:b/>
                <w:bCs/>
                <w:sz w:val="20"/>
                <w:szCs w:val="20"/>
                <w:lang w:val="en-AU"/>
              </w:rPr>
              <w:t> </w:t>
            </w:r>
            <w:r w:rsidRPr="0002343C">
              <w:rPr>
                <w:rStyle w:val="normaltextrun"/>
                <w:rFonts w:ascii="Roboto" w:hAnsi="Roboto" w:cs="Calibri"/>
                <w:sz w:val="20"/>
                <w:szCs w:val="20"/>
                <w:lang w:val="en-AU"/>
              </w:rPr>
              <w:t> YES     </w:t>
            </w:r>
            <w:r w:rsidR="00BB3C42" w:rsidRPr="0002343C">
              <w:rPr>
                <w:rFonts w:ascii="Roboto" w:eastAsia="Arial Unicode MS" w:hAnsi="Roboto" w:cs="Calibri"/>
                <w:sz w:val="20"/>
                <w:szCs w:val="20"/>
                <w:lang w:val="en-AU"/>
              </w:rPr>
              <w:fldChar w:fldCharType="begin">
                <w:ffData>
                  <w:name w:val=""/>
                  <w:enabled/>
                  <w:calcOnExit w:val="0"/>
                  <w:checkBox>
                    <w:sizeAuto/>
                    <w:default w:val="1"/>
                  </w:checkBox>
                </w:ffData>
              </w:fldChar>
            </w:r>
            <w:r w:rsidR="00BB3C42" w:rsidRPr="0002343C">
              <w:rPr>
                <w:rFonts w:ascii="Roboto" w:eastAsia="Arial Unicode MS" w:hAnsi="Roboto" w:cs="Calibri"/>
                <w:sz w:val="20"/>
                <w:szCs w:val="20"/>
                <w:lang w:val="en-AU"/>
              </w:rPr>
              <w:instrText xml:space="preserve"> FORMCHECKBOX </w:instrText>
            </w:r>
            <w:r w:rsidR="00C43D1F">
              <w:rPr>
                <w:rFonts w:ascii="Roboto" w:eastAsia="Arial Unicode MS" w:hAnsi="Roboto" w:cs="Calibri"/>
                <w:sz w:val="20"/>
                <w:szCs w:val="20"/>
                <w:lang w:val="en-AU"/>
              </w:rPr>
            </w:r>
            <w:r w:rsidR="00C43D1F">
              <w:rPr>
                <w:rFonts w:ascii="Roboto" w:eastAsia="Arial Unicode MS" w:hAnsi="Roboto" w:cs="Calibri"/>
                <w:sz w:val="20"/>
                <w:szCs w:val="20"/>
                <w:lang w:val="en-AU"/>
              </w:rPr>
              <w:fldChar w:fldCharType="separate"/>
            </w:r>
            <w:r w:rsidR="00BB3C42" w:rsidRPr="0002343C">
              <w:rPr>
                <w:rFonts w:ascii="Roboto" w:eastAsia="Arial Unicode MS" w:hAnsi="Roboto" w:cs="Calibri"/>
                <w:sz w:val="20"/>
                <w:szCs w:val="20"/>
                <w:lang w:val="en-AU"/>
              </w:rPr>
              <w:fldChar w:fldCharType="end"/>
            </w:r>
            <w:r w:rsidRPr="0002343C">
              <w:rPr>
                <w:rStyle w:val="normaltextrun"/>
                <w:rFonts w:ascii="Roboto" w:hAnsi="Roboto" w:cs="Calibri"/>
                <w:sz w:val="20"/>
                <w:szCs w:val="20"/>
                <w:lang w:val="en-AU"/>
              </w:rPr>
              <w:t>  NO </w:t>
            </w:r>
            <w:r w:rsidRPr="0002343C">
              <w:rPr>
                <w:rStyle w:val="normaltextrun"/>
                <w:rFonts w:ascii="Roboto" w:hAnsi="Roboto" w:cs="Calibri"/>
                <w:b/>
                <w:bCs/>
                <w:sz w:val="20"/>
                <w:szCs w:val="20"/>
                <w:lang w:val="en-AU"/>
              </w:rPr>
              <w:t>       </w:t>
            </w:r>
            <w:r w:rsidRPr="0002343C">
              <w:rPr>
                <w:rStyle w:val="eop"/>
                <w:rFonts w:ascii="Roboto" w:hAnsi="Roboto" w:cs="Calibri"/>
                <w:sz w:val="20"/>
                <w:szCs w:val="20"/>
              </w:rPr>
              <w:t> </w:t>
            </w:r>
          </w:p>
          <w:p w14:paraId="1AA46BF8" w14:textId="77777777"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sz w:val="20"/>
                <w:szCs w:val="20"/>
                <w:lang w:val="en-AU"/>
              </w:rPr>
              <w:t>If yes, please indicate the number of hours/months of direct interpersonal contact with children, or work in their immediately physical proximity, with limited supervision by a more senior member of personnel: </w:t>
            </w:r>
            <w:r w:rsidRPr="0002343C">
              <w:rPr>
                <w:rStyle w:val="eop"/>
                <w:rFonts w:ascii="Roboto" w:hAnsi="Roboto" w:cs="Calibri"/>
                <w:sz w:val="20"/>
                <w:szCs w:val="20"/>
              </w:rPr>
              <w:t> </w:t>
            </w:r>
          </w:p>
          <w:p w14:paraId="21A907C4" w14:textId="73A85518" w:rsidR="004022DF" w:rsidRPr="0002343C" w:rsidRDefault="00B14BE6" w:rsidP="00B14BE6">
            <w:pPr>
              <w:pStyle w:val="paragraph"/>
              <w:spacing w:before="0" w:beforeAutospacing="0" w:after="0" w:afterAutospacing="0"/>
              <w:textAlignment w:val="baseline"/>
              <w:rPr>
                <w:rFonts w:ascii="Roboto" w:hAnsi="Roboto" w:cs="Calibri"/>
                <w:sz w:val="20"/>
                <w:szCs w:val="20"/>
              </w:rPr>
            </w:pPr>
            <w:r w:rsidRPr="0002343C">
              <w:rPr>
                <w:rStyle w:val="eop"/>
                <w:rFonts w:ascii="Roboto" w:hAnsi="Roboto" w:cs="Calibri"/>
                <w:sz w:val="20"/>
                <w:szCs w:val="20"/>
              </w:rPr>
              <w:t> </w:t>
            </w:r>
          </w:p>
          <w:tbl>
            <w:tblPr>
              <w:tblStyle w:val="TableGrid"/>
              <w:tblW w:w="0" w:type="auto"/>
              <w:tblLayout w:type="fixed"/>
              <w:tblLook w:val="04A0" w:firstRow="1" w:lastRow="0" w:firstColumn="1" w:lastColumn="0" w:noHBand="0" w:noVBand="1"/>
            </w:tblPr>
            <w:tblGrid>
              <w:gridCol w:w="9661"/>
            </w:tblGrid>
            <w:tr w:rsidR="00C756A2" w:rsidRPr="0002343C" w14:paraId="7D137B63" w14:textId="77777777" w:rsidTr="00C756A2">
              <w:tc>
                <w:tcPr>
                  <w:tcW w:w="9661" w:type="dxa"/>
                </w:tcPr>
                <w:p w14:paraId="7275E420" w14:textId="77777777" w:rsidR="00C756A2" w:rsidRPr="0002343C" w:rsidRDefault="00C756A2" w:rsidP="00C43D1F">
                  <w:pPr>
                    <w:pStyle w:val="paragraph"/>
                    <w:framePr w:hSpace="180" w:wrap="around" w:hAnchor="margin" w:y="530"/>
                    <w:spacing w:before="0" w:beforeAutospacing="0" w:after="0" w:afterAutospacing="0"/>
                    <w:textAlignment w:val="baseline"/>
                    <w:rPr>
                      <w:rFonts w:ascii="Roboto" w:hAnsi="Roboto" w:cs="Segoe UI"/>
                      <w:color w:val="000000"/>
                      <w:sz w:val="18"/>
                      <w:szCs w:val="18"/>
                    </w:rPr>
                  </w:pPr>
                </w:p>
                <w:p w14:paraId="62128F62" w14:textId="6F718E88" w:rsidR="00C756A2" w:rsidRPr="0002343C" w:rsidRDefault="00C756A2" w:rsidP="00C43D1F">
                  <w:pPr>
                    <w:pStyle w:val="paragraph"/>
                    <w:framePr w:hSpace="180" w:wrap="around" w:hAnchor="margin" w:y="530"/>
                    <w:spacing w:before="0" w:beforeAutospacing="0" w:after="0" w:afterAutospacing="0"/>
                    <w:textAlignment w:val="baseline"/>
                    <w:rPr>
                      <w:rFonts w:ascii="Roboto" w:hAnsi="Roboto" w:cs="Segoe UI"/>
                      <w:color w:val="000000"/>
                      <w:sz w:val="18"/>
                      <w:szCs w:val="18"/>
                    </w:rPr>
                  </w:pPr>
                </w:p>
              </w:tc>
            </w:tr>
          </w:tbl>
          <w:p w14:paraId="30CEBB4C" w14:textId="586B9109"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p>
          <w:p w14:paraId="05F420EA" w14:textId="77777777"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eop"/>
                <w:rFonts w:ascii="Roboto" w:hAnsi="Roboto" w:cs="Calibri"/>
                <w:sz w:val="20"/>
                <w:szCs w:val="20"/>
              </w:rPr>
              <w:t> </w:t>
            </w:r>
          </w:p>
          <w:p w14:paraId="019F5D5F" w14:textId="3C51A109"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b/>
                <w:bCs/>
                <w:sz w:val="20"/>
                <w:szCs w:val="20"/>
                <w:lang w:val="en-AU"/>
              </w:rPr>
              <w:t>Child data role                  </w:t>
            </w:r>
            <w:r w:rsidRPr="0002343C">
              <w:rPr>
                <w:rStyle w:val="normaltextrun"/>
                <w:rFonts w:ascii="Roboto" w:hAnsi="Roboto" w:cs="Calibri"/>
                <w:i/>
                <w:iCs/>
                <w:sz w:val="20"/>
                <w:szCs w:val="20"/>
                <w:lang w:val="en-AU"/>
              </w:rPr>
              <w:t> </w:t>
            </w:r>
            <w:r w:rsidRPr="0002343C">
              <w:rPr>
                <w:rFonts w:ascii="Roboto" w:eastAsia="Arial Unicode MS" w:hAnsi="Roboto" w:cs="Calibri"/>
                <w:sz w:val="20"/>
                <w:szCs w:val="20"/>
                <w:lang w:val="en-AU"/>
              </w:rPr>
              <w:fldChar w:fldCharType="begin">
                <w:ffData>
                  <w:name w:val="Check9"/>
                  <w:enabled/>
                  <w:calcOnExit w:val="0"/>
                  <w:checkBox>
                    <w:sizeAuto/>
                    <w:default w:val="0"/>
                  </w:checkBox>
                </w:ffData>
              </w:fldChar>
            </w:r>
            <w:r w:rsidRPr="0002343C">
              <w:rPr>
                <w:rFonts w:ascii="Roboto" w:eastAsia="Arial Unicode MS" w:hAnsi="Roboto" w:cs="Calibri"/>
                <w:sz w:val="20"/>
                <w:szCs w:val="20"/>
                <w:lang w:val="en-AU"/>
              </w:rPr>
              <w:instrText xml:space="preserve"> FORMCHECKBOX </w:instrText>
            </w:r>
            <w:r w:rsidR="00C43D1F">
              <w:rPr>
                <w:rFonts w:ascii="Roboto" w:eastAsia="Arial Unicode MS" w:hAnsi="Roboto" w:cs="Calibri"/>
                <w:sz w:val="20"/>
                <w:szCs w:val="20"/>
                <w:lang w:val="en-AU"/>
              </w:rPr>
            </w:r>
            <w:r w:rsidR="00C43D1F">
              <w:rPr>
                <w:rFonts w:ascii="Roboto" w:eastAsia="Arial Unicode MS" w:hAnsi="Roboto" w:cs="Calibri"/>
                <w:sz w:val="20"/>
                <w:szCs w:val="20"/>
                <w:lang w:val="en-AU"/>
              </w:rPr>
              <w:fldChar w:fldCharType="separate"/>
            </w:r>
            <w:r w:rsidRPr="0002343C">
              <w:rPr>
                <w:rFonts w:ascii="Roboto" w:eastAsia="Arial Unicode MS" w:hAnsi="Roboto" w:cs="Calibri"/>
                <w:sz w:val="20"/>
                <w:szCs w:val="20"/>
                <w:lang w:val="en-AU"/>
              </w:rPr>
              <w:fldChar w:fldCharType="end"/>
            </w:r>
            <w:r w:rsidRPr="0002343C">
              <w:rPr>
                <w:rStyle w:val="normaltextrun"/>
                <w:rFonts w:ascii="Roboto" w:hAnsi="Roboto" w:cs="Calibri"/>
                <w:b/>
                <w:bCs/>
                <w:sz w:val="20"/>
                <w:szCs w:val="20"/>
                <w:lang w:val="en-AU"/>
              </w:rPr>
              <w:t> </w:t>
            </w:r>
            <w:r w:rsidRPr="0002343C">
              <w:rPr>
                <w:rStyle w:val="normaltextrun"/>
                <w:rFonts w:ascii="Roboto" w:hAnsi="Roboto" w:cs="Calibri"/>
                <w:sz w:val="20"/>
                <w:szCs w:val="20"/>
                <w:lang w:val="en-AU"/>
              </w:rPr>
              <w:t> YES    </w:t>
            </w:r>
            <w:r w:rsidRPr="0002343C">
              <w:rPr>
                <w:rStyle w:val="normaltextrun"/>
                <w:rFonts w:ascii="Roboto" w:hAnsi="Roboto" w:cs="Calibri"/>
                <w:b/>
                <w:bCs/>
                <w:i/>
                <w:iCs/>
                <w:sz w:val="20"/>
                <w:szCs w:val="20"/>
                <w:lang w:val="en-AU"/>
              </w:rPr>
              <w:t> </w:t>
            </w:r>
            <w:r w:rsidR="00BB3C42" w:rsidRPr="0002343C">
              <w:rPr>
                <w:rFonts w:ascii="Roboto" w:eastAsia="Arial Unicode MS" w:hAnsi="Roboto" w:cs="Calibri"/>
                <w:sz w:val="20"/>
                <w:szCs w:val="20"/>
                <w:lang w:val="en-AU"/>
              </w:rPr>
              <w:fldChar w:fldCharType="begin">
                <w:ffData>
                  <w:name w:val=""/>
                  <w:enabled/>
                  <w:calcOnExit w:val="0"/>
                  <w:checkBox>
                    <w:sizeAuto/>
                    <w:default w:val="1"/>
                  </w:checkBox>
                </w:ffData>
              </w:fldChar>
            </w:r>
            <w:r w:rsidR="00BB3C42" w:rsidRPr="0002343C">
              <w:rPr>
                <w:rFonts w:ascii="Roboto" w:eastAsia="Arial Unicode MS" w:hAnsi="Roboto" w:cs="Calibri"/>
                <w:sz w:val="20"/>
                <w:szCs w:val="20"/>
                <w:lang w:val="en-AU"/>
              </w:rPr>
              <w:instrText xml:space="preserve"> FORMCHECKBOX </w:instrText>
            </w:r>
            <w:r w:rsidR="00C43D1F">
              <w:rPr>
                <w:rFonts w:ascii="Roboto" w:eastAsia="Arial Unicode MS" w:hAnsi="Roboto" w:cs="Calibri"/>
                <w:sz w:val="20"/>
                <w:szCs w:val="20"/>
                <w:lang w:val="en-AU"/>
              </w:rPr>
            </w:r>
            <w:r w:rsidR="00C43D1F">
              <w:rPr>
                <w:rFonts w:ascii="Roboto" w:eastAsia="Arial Unicode MS" w:hAnsi="Roboto" w:cs="Calibri"/>
                <w:sz w:val="20"/>
                <w:szCs w:val="20"/>
                <w:lang w:val="en-AU"/>
              </w:rPr>
              <w:fldChar w:fldCharType="separate"/>
            </w:r>
            <w:r w:rsidR="00BB3C42" w:rsidRPr="0002343C">
              <w:rPr>
                <w:rFonts w:ascii="Roboto" w:eastAsia="Arial Unicode MS" w:hAnsi="Roboto" w:cs="Calibri"/>
                <w:sz w:val="20"/>
                <w:szCs w:val="20"/>
                <w:lang w:val="en-AU"/>
              </w:rPr>
              <w:fldChar w:fldCharType="end"/>
            </w:r>
            <w:r w:rsidRPr="0002343C">
              <w:rPr>
                <w:rStyle w:val="normaltextrun"/>
                <w:rFonts w:ascii="Roboto" w:hAnsi="Roboto" w:cs="Calibri"/>
                <w:sz w:val="20"/>
                <w:szCs w:val="20"/>
                <w:lang w:val="en-AU"/>
              </w:rPr>
              <w:t>  NO </w:t>
            </w:r>
            <w:r w:rsidRPr="0002343C">
              <w:rPr>
                <w:rStyle w:val="normaltextrun"/>
                <w:rFonts w:ascii="Roboto" w:hAnsi="Roboto" w:cs="Calibri"/>
                <w:b/>
                <w:bCs/>
                <w:sz w:val="20"/>
                <w:szCs w:val="20"/>
                <w:lang w:val="en-AU"/>
              </w:rPr>
              <w:t>                         </w:t>
            </w:r>
            <w:r w:rsidRPr="0002343C">
              <w:rPr>
                <w:rStyle w:val="eop"/>
                <w:rFonts w:ascii="Roboto" w:hAnsi="Roboto" w:cs="Calibri"/>
                <w:sz w:val="20"/>
                <w:szCs w:val="20"/>
              </w:rPr>
              <w:t> </w:t>
            </w:r>
          </w:p>
          <w:p w14:paraId="59CDA701" w14:textId="77777777"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sz w:val="20"/>
                <w:szCs w:val="20"/>
                <w:lang w:val="en-AU"/>
              </w:rPr>
              <w:t>If yes, please indicate the number of hours/months of manipulating or transmitting personal-identifiable information of children (name, national ID, location data, photos):</w:t>
            </w:r>
            <w:r w:rsidRPr="0002343C">
              <w:rPr>
                <w:rStyle w:val="eop"/>
                <w:rFonts w:ascii="Roboto" w:hAnsi="Roboto" w:cs="Calibri"/>
                <w:sz w:val="20"/>
                <w:szCs w:val="20"/>
              </w:rPr>
              <w:t> </w:t>
            </w:r>
          </w:p>
          <w:p w14:paraId="7486E898" w14:textId="18D80794" w:rsidR="00C756A2" w:rsidRPr="0002343C" w:rsidRDefault="00B14BE6" w:rsidP="00B14BE6">
            <w:pPr>
              <w:pStyle w:val="paragraph"/>
              <w:spacing w:before="0" w:beforeAutospacing="0" w:after="0" w:afterAutospacing="0"/>
              <w:textAlignment w:val="baseline"/>
              <w:rPr>
                <w:rStyle w:val="eop"/>
                <w:rFonts w:ascii="Roboto" w:hAnsi="Roboto" w:cs="Calibri"/>
                <w:sz w:val="20"/>
                <w:szCs w:val="20"/>
              </w:rPr>
            </w:pPr>
            <w:r w:rsidRPr="0002343C">
              <w:rPr>
                <w:rStyle w:val="eop"/>
                <w:rFonts w:ascii="Roboto" w:hAnsi="Roboto" w:cs="Calibri"/>
                <w:sz w:val="20"/>
                <w:szCs w:val="20"/>
              </w:rPr>
              <w:t>  </w:t>
            </w:r>
          </w:p>
          <w:tbl>
            <w:tblPr>
              <w:tblStyle w:val="TableGrid"/>
              <w:tblW w:w="0" w:type="auto"/>
              <w:tblLayout w:type="fixed"/>
              <w:tblLook w:val="04A0" w:firstRow="1" w:lastRow="0" w:firstColumn="1" w:lastColumn="0" w:noHBand="0" w:noVBand="1"/>
            </w:tblPr>
            <w:tblGrid>
              <w:gridCol w:w="9661"/>
            </w:tblGrid>
            <w:tr w:rsidR="00C756A2" w:rsidRPr="0002343C" w14:paraId="29A782C8" w14:textId="77777777" w:rsidTr="00C756A2">
              <w:tc>
                <w:tcPr>
                  <w:tcW w:w="9661" w:type="dxa"/>
                </w:tcPr>
                <w:p w14:paraId="2DCFEA0F" w14:textId="77777777" w:rsidR="00C756A2" w:rsidRPr="0002343C" w:rsidRDefault="00C756A2" w:rsidP="00C43D1F">
                  <w:pPr>
                    <w:pStyle w:val="paragraph"/>
                    <w:framePr w:hSpace="180" w:wrap="around" w:hAnchor="margin" w:y="530"/>
                    <w:spacing w:before="0" w:beforeAutospacing="0" w:after="0" w:afterAutospacing="0"/>
                    <w:textAlignment w:val="baseline"/>
                    <w:rPr>
                      <w:rStyle w:val="eop"/>
                      <w:rFonts w:ascii="Roboto" w:hAnsi="Roboto" w:cs="Calibri"/>
                      <w:sz w:val="20"/>
                      <w:szCs w:val="20"/>
                    </w:rPr>
                  </w:pPr>
                </w:p>
                <w:p w14:paraId="742E2753" w14:textId="1A50EE3A" w:rsidR="00C756A2" w:rsidRPr="0002343C" w:rsidRDefault="00C756A2" w:rsidP="00C43D1F">
                  <w:pPr>
                    <w:pStyle w:val="paragraph"/>
                    <w:framePr w:hSpace="180" w:wrap="around" w:hAnchor="margin" w:y="530"/>
                    <w:spacing w:before="0" w:beforeAutospacing="0" w:after="0" w:afterAutospacing="0"/>
                    <w:textAlignment w:val="baseline"/>
                    <w:rPr>
                      <w:rStyle w:val="eop"/>
                      <w:rFonts w:ascii="Roboto" w:hAnsi="Roboto" w:cs="Calibri"/>
                      <w:sz w:val="20"/>
                      <w:szCs w:val="20"/>
                    </w:rPr>
                  </w:pPr>
                </w:p>
              </w:tc>
            </w:tr>
          </w:tbl>
          <w:p w14:paraId="4DAD5A39" w14:textId="6081F452" w:rsidR="00B14BE6" w:rsidRPr="0002343C" w:rsidRDefault="00B14BE6" w:rsidP="00B14BE6">
            <w:pPr>
              <w:pStyle w:val="paragraph"/>
              <w:spacing w:before="0" w:beforeAutospacing="0" w:after="0" w:afterAutospacing="0"/>
              <w:textAlignment w:val="baseline"/>
              <w:rPr>
                <w:rStyle w:val="eop"/>
                <w:rFonts w:ascii="Roboto" w:hAnsi="Roboto" w:cs="Calibri"/>
                <w:sz w:val="20"/>
                <w:szCs w:val="20"/>
              </w:rPr>
            </w:pPr>
          </w:p>
          <w:p w14:paraId="0E6B1C18" w14:textId="77777777" w:rsidR="00B14BE6" w:rsidRPr="0002343C" w:rsidRDefault="00B14BE6" w:rsidP="00B14BE6">
            <w:pPr>
              <w:pStyle w:val="paragraph"/>
              <w:spacing w:before="0" w:beforeAutospacing="0" w:after="0" w:afterAutospacing="0"/>
              <w:textAlignment w:val="baseline"/>
              <w:rPr>
                <w:rFonts w:ascii="Roboto" w:hAnsi="Roboto" w:cs="Segoe UI"/>
                <w:color w:val="000000"/>
                <w:sz w:val="18"/>
                <w:szCs w:val="18"/>
              </w:rPr>
            </w:pPr>
            <w:r w:rsidRPr="0002343C">
              <w:rPr>
                <w:rStyle w:val="normaltextrun"/>
                <w:rFonts w:ascii="Roboto" w:hAnsi="Roboto" w:cs="Calibri"/>
                <w:sz w:val="20"/>
                <w:szCs w:val="20"/>
                <w:lang w:val="en-AU"/>
              </w:rPr>
              <w:t>More information is available in the </w:t>
            </w:r>
            <w:hyperlink r:id="rId12" w:tgtFrame="_blank" w:history="1">
              <w:r w:rsidRPr="0002343C">
                <w:rPr>
                  <w:rStyle w:val="normaltextrun"/>
                  <w:rFonts w:ascii="Roboto" w:hAnsi="Roboto" w:cs="Calibri"/>
                  <w:color w:val="0000FF"/>
                  <w:sz w:val="20"/>
                  <w:szCs w:val="20"/>
                  <w:u w:val="single"/>
                  <w:lang w:val="en-AU"/>
                </w:rPr>
                <w:t>Child Safeguarding SharePoint</w:t>
              </w:r>
            </w:hyperlink>
            <w:r w:rsidRPr="0002343C">
              <w:rPr>
                <w:rStyle w:val="normaltextrun"/>
                <w:rFonts w:ascii="Roboto" w:hAnsi="Roboto" w:cs="Calibri"/>
                <w:sz w:val="20"/>
                <w:szCs w:val="20"/>
                <w:lang w:val="en-AU"/>
              </w:rPr>
              <w:t> and </w:t>
            </w:r>
            <w:hyperlink r:id="rId13" w:tgtFrame="_blank" w:history="1">
              <w:r w:rsidRPr="0002343C">
                <w:rPr>
                  <w:rStyle w:val="normaltextrun"/>
                  <w:rFonts w:ascii="Roboto" w:hAnsi="Roboto" w:cs="Calibri"/>
                  <w:color w:val="0000FF"/>
                  <w:sz w:val="20"/>
                  <w:szCs w:val="20"/>
                  <w:u w:val="single"/>
                  <w:lang w:val="en-AU"/>
                </w:rPr>
                <w:t>Child Safeguarding FAQs and Updates</w:t>
              </w:r>
            </w:hyperlink>
            <w:r w:rsidRPr="0002343C">
              <w:rPr>
                <w:rStyle w:val="eop"/>
                <w:rFonts w:ascii="Roboto" w:hAnsi="Roboto" w:cs="Calibri"/>
                <w:sz w:val="20"/>
                <w:szCs w:val="20"/>
              </w:rPr>
              <w:t> </w:t>
            </w:r>
          </w:p>
          <w:p w14:paraId="312E659C" w14:textId="5B4799B0" w:rsidR="00B14BE6" w:rsidRPr="0002343C" w:rsidRDefault="00B14BE6" w:rsidP="00B14BE6">
            <w:pPr>
              <w:pStyle w:val="paragraph"/>
              <w:spacing w:before="0" w:beforeAutospacing="0" w:after="0" w:afterAutospacing="0"/>
              <w:textAlignment w:val="baseline"/>
              <w:rPr>
                <w:rFonts w:ascii="Roboto" w:eastAsia="Arial Unicode MS" w:hAnsi="Roboto" w:cs="Calibri"/>
                <w:i/>
              </w:rPr>
            </w:pPr>
            <w:r w:rsidRPr="0002343C">
              <w:rPr>
                <w:rStyle w:val="eop"/>
                <w:rFonts w:ascii="Roboto" w:hAnsi="Roboto" w:cs="Calibri"/>
                <w:sz w:val="20"/>
                <w:szCs w:val="20"/>
              </w:rPr>
              <w:t> </w:t>
            </w:r>
          </w:p>
        </w:tc>
      </w:tr>
    </w:tbl>
    <w:p w14:paraId="0E24A3B3" w14:textId="6F1ACB11" w:rsidR="007613B3" w:rsidRPr="0002343C" w:rsidRDefault="007613B3" w:rsidP="00843C13">
      <w:pPr>
        <w:rPr>
          <w:rFonts w:ascii="Roboto" w:hAnsi="Roboto" w:cs="Calibri"/>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C34C2B" w:rsidRPr="0002343C" w14:paraId="5B0B193F" w14:textId="77777777" w:rsidTr="00C34C2B">
        <w:trPr>
          <w:trHeight w:val="70"/>
        </w:trPr>
        <w:tc>
          <w:tcPr>
            <w:tcW w:w="1636" w:type="dxa"/>
            <w:tcBorders>
              <w:bottom w:val="nil"/>
            </w:tcBorders>
            <w:shd w:val="clear" w:color="auto" w:fill="auto"/>
            <w:noWrap/>
            <w:hideMark/>
          </w:tcPr>
          <w:p w14:paraId="3DD90D03"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lastRenderedPageBreak/>
              <w:t>Budget Year:</w:t>
            </w:r>
          </w:p>
        </w:tc>
        <w:tc>
          <w:tcPr>
            <w:tcW w:w="3205" w:type="dxa"/>
            <w:gridSpan w:val="2"/>
            <w:tcBorders>
              <w:bottom w:val="nil"/>
            </w:tcBorders>
            <w:shd w:val="clear" w:color="auto" w:fill="auto"/>
            <w:noWrap/>
            <w:hideMark/>
          </w:tcPr>
          <w:p w14:paraId="4AD511EB"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Requesting Section/Issuing Office:</w:t>
            </w:r>
          </w:p>
        </w:tc>
        <w:tc>
          <w:tcPr>
            <w:tcW w:w="5046" w:type="dxa"/>
            <w:gridSpan w:val="4"/>
            <w:tcBorders>
              <w:bottom w:val="nil"/>
            </w:tcBorders>
            <w:shd w:val="clear" w:color="auto" w:fill="auto"/>
          </w:tcPr>
          <w:p w14:paraId="6B1D3870"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Reasons why consultancy cannot be done by staff:</w:t>
            </w:r>
          </w:p>
        </w:tc>
      </w:tr>
      <w:tr w:rsidR="00C34C2B" w:rsidRPr="0002343C" w14:paraId="3C5C6567" w14:textId="77777777" w:rsidTr="00C34C2B">
        <w:tc>
          <w:tcPr>
            <w:tcW w:w="1636" w:type="dxa"/>
            <w:tcBorders>
              <w:top w:val="nil"/>
            </w:tcBorders>
            <w:shd w:val="clear" w:color="auto" w:fill="auto"/>
            <w:noWrap/>
          </w:tcPr>
          <w:p w14:paraId="53D469C4" w14:textId="1D7A2EF4" w:rsidR="00C34C2B" w:rsidRPr="0002343C" w:rsidRDefault="00816967" w:rsidP="00C34C2B">
            <w:pPr>
              <w:spacing w:before="60" w:after="60" w:line="240" w:lineRule="auto"/>
              <w:rPr>
                <w:rFonts w:ascii="Roboto" w:eastAsia="Arial Unicode MS" w:hAnsi="Roboto" w:cs="Calibri"/>
                <w:i/>
                <w:color w:val="auto"/>
              </w:rPr>
            </w:pPr>
            <w:r w:rsidRPr="0002343C">
              <w:rPr>
                <w:rFonts w:ascii="Roboto" w:eastAsia="Arial Unicode MS" w:hAnsi="Roboto" w:cs="Calibri"/>
                <w:i/>
                <w:color w:val="auto"/>
              </w:rPr>
              <w:t>2022</w:t>
            </w:r>
          </w:p>
        </w:tc>
        <w:tc>
          <w:tcPr>
            <w:tcW w:w="3205" w:type="dxa"/>
            <w:gridSpan w:val="2"/>
            <w:tcBorders>
              <w:top w:val="nil"/>
            </w:tcBorders>
            <w:shd w:val="clear" w:color="auto" w:fill="auto"/>
            <w:noWrap/>
          </w:tcPr>
          <w:p w14:paraId="16EA62EA" w14:textId="1A06FA24" w:rsidR="00C34C2B" w:rsidRPr="0002343C" w:rsidRDefault="00EA0EC0" w:rsidP="00C34C2B">
            <w:pPr>
              <w:spacing w:before="60" w:after="60" w:line="240" w:lineRule="auto"/>
              <w:rPr>
                <w:rFonts w:ascii="Roboto" w:eastAsia="Arial Unicode MS" w:hAnsi="Roboto" w:cs="Calibri"/>
                <w:i/>
                <w:color w:val="auto"/>
                <w:lang w:val="en-AU"/>
              </w:rPr>
            </w:pPr>
            <w:r w:rsidRPr="0002343C">
              <w:rPr>
                <w:rFonts w:ascii="Roboto" w:eastAsia="Arial Unicode MS" w:hAnsi="Roboto" w:cs="Calibri"/>
                <w:i/>
                <w:color w:val="auto"/>
                <w:lang w:val="en-AU"/>
              </w:rPr>
              <w:t xml:space="preserve">Education section, DRC </w:t>
            </w:r>
          </w:p>
        </w:tc>
        <w:tc>
          <w:tcPr>
            <w:tcW w:w="5046" w:type="dxa"/>
            <w:gridSpan w:val="4"/>
            <w:tcBorders>
              <w:top w:val="nil"/>
            </w:tcBorders>
            <w:shd w:val="clear" w:color="auto" w:fill="auto"/>
          </w:tcPr>
          <w:p w14:paraId="38E17543" w14:textId="2B411757" w:rsidR="00C34C2B" w:rsidRPr="00F74FBD" w:rsidRDefault="00E56F05" w:rsidP="00C34C2B">
            <w:pPr>
              <w:spacing w:before="60" w:after="60" w:line="240" w:lineRule="auto"/>
              <w:rPr>
                <w:rFonts w:ascii="Roboto" w:eastAsia="Arial Unicode MS" w:hAnsi="Roboto" w:cs="Calibri"/>
                <w:iCs/>
                <w:color w:val="auto"/>
              </w:rPr>
            </w:pPr>
            <w:r w:rsidRPr="00F74FBD">
              <w:rPr>
                <w:rFonts w:ascii="Roboto" w:eastAsia="Arial Unicode MS" w:hAnsi="Roboto" w:cs="Calibri"/>
                <w:iCs/>
                <w:color w:val="auto"/>
              </w:rPr>
              <w:t>Dedicated human resources required for</w:t>
            </w:r>
            <w:r w:rsidR="00194634" w:rsidRPr="00F74FBD">
              <w:rPr>
                <w:rFonts w:ascii="Roboto" w:eastAsia="Arial Unicode MS" w:hAnsi="Roboto" w:cs="Calibri"/>
                <w:iCs/>
                <w:color w:val="auto"/>
              </w:rPr>
              <w:t xml:space="preserve"> facilitating the GPE processes (coordinating among development, </w:t>
            </w:r>
            <w:r w:rsidR="00006B6E" w:rsidRPr="00F74FBD">
              <w:rPr>
                <w:rFonts w:ascii="Roboto" w:eastAsia="Arial Unicode MS" w:hAnsi="Roboto" w:cs="Calibri"/>
                <w:iCs/>
                <w:color w:val="auto"/>
              </w:rPr>
              <w:t xml:space="preserve">civil society and government partners, preparing the request on behalf of </w:t>
            </w:r>
            <w:r w:rsidR="00C675B2" w:rsidRPr="00F74FBD">
              <w:rPr>
                <w:rFonts w:ascii="Roboto" w:eastAsia="Arial Unicode MS" w:hAnsi="Roboto" w:cs="Calibri"/>
                <w:iCs/>
                <w:color w:val="auto"/>
              </w:rPr>
              <w:t xml:space="preserve">government and partners to submit to GPE, among other tasks). </w:t>
            </w:r>
          </w:p>
        </w:tc>
      </w:tr>
      <w:tr w:rsidR="00C34C2B" w:rsidRPr="0002343C" w14:paraId="351AF15C" w14:textId="77777777" w:rsidTr="00C34C2B">
        <w:tc>
          <w:tcPr>
            <w:tcW w:w="9887" w:type="dxa"/>
            <w:gridSpan w:val="7"/>
            <w:tcBorders>
              <w:top w:val="nil"/>
            </w:tcBorders>
            <w:shd w:val="clear" w:color="auto" w:fill="auto"/>
            <w:noWrap/>
          </w:tcPr>
          <w:p w14:paraId="3FAB06FF" w14:textId="1D4805C6" w:rsidR="00C34C2B" w:rsidRPr="0002343C" w:rsidRDefault="00C34C2B" w:rsidP="00C34C2B">
            <w:pPr>
              <w:spacing w:before="60" w:after="60" w:line="240" w:lineRule="auto"/>
              <w:rPr>
                <w:rFonts w:ascii="Roboto" w:eastAsia="Arial Unicode MS" w:hAnsi="Roboto" w:cs="Calibri"/>
                <w:color w:val="auto"/>
                <w:lang w:val="en-AU"/>
              </w:rPr>
            </w:pPr>
            <w:r w:rsidRPr="0002343C">
              <w:rPr>
                <w:rFonts w:ascii="Roboto" w:eastAsia="Arial Unicode MS" w:hAnsi="Roboto" w:cs="Calibri"/>
                <w:b/>
                <w:color w:val="auto"/>
              </w:rPr>
              <w:t>Included in Annual/Rolling Workplan</w:t>
            </w:r>
            <w:r w:rsidRPr="0002343C">
              <w:rPr>
                <w:rFonts w:ascii="Roboto" w:eastAsia="Arial Unicode MS" w:hAnsi="Roboto" w:cs="Calibri"/>
                <w:i/>
                <w:color w:val="auto"/>
              </w:rPr>
              <w:t xml:space="preserve">: </w:t>
            </w:r>
            <w:r w:rsidR="0016056A">
              <w:rPr>
                <w:rFonts w:ascii="Roboto" w:eastAsia="Arial Unicode MS" w:hAnsi="Roboto" w:cs="Calibri"/>
                <w:color w:val="auto"/>
                <w:lang w:val="en-AU"/>
              </w:rPr>
              <w:fldChar w:fldCharType="begin">
                <w:ffData>
                  <w:name w:val=""/>
                  <w:enabled/>
                  <w:calcOnExit w:val="0"/>
                  <w:checkBox>
                    <w:sizeAuto/>
                    <w:default w:val="1"/>
                  </w:checkBox>
                </w:ffData>
              </w:fldChar>
            </w:r>
            <w:r w:rsidR="0016056A">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16056A">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Yes</w:t>
            </w:r>
            <w:r w:rsidR="0016056A">
              <w:rPr>
                <w:rFonts w:ascii="Roboto" w:eastAsia="Arial Unicode MS" w:hAnsi="Roboto" w:cs="Calibri"/>
                <w:color w:val="auto"/>
                <w:lang w:val="en-AU"/>
              </w:rPr>
              <w:fldChar w:fldCharType="begin">
                <w:ffData>
                  <w:name w:val=""/>
                  <w:enabled/>
                  <w:calcOnExit w:val="0"/>
                  <w:checkBox>
                    <w:sizeAuto/>
                    <w:default w:val="0"/>
                  </w:checkBox>
                </w:ffData>
              </w:fldChar>
            </w:r>
            <w:r w:rsidR="0016056A">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16056A">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No, please justify:</w:t>
            </w:r>
            <w:r w:rsidR="00C675B2" w:rsidRPr="0002343C">
              <w:rPr>
                <w:rFonts w:ascii="Roboto" w:eastAsia="Arial Unicode MS" w:hAnsi="Roboto" w:cs="Calibri"/>
                <w:color w:val="auto"/>
                <w:lang w:val="en-AU"/>
              </w:rPr>
              <w:t xml:space="preserve"> </w:t>
            </w:r>
          </w:p>
          <w:p w14:paraId="49D6161B" w14:textId="1BD57760" w:rsidR="008E6559" w:rsidRPr="0002343C" w:rsidRDefault="008E6559" w:rsidP="0016056A">
            <w:pPr>
              <w:spacing w:before="60" w:after="60" w:line="240" w:lineRule="auto"/>
              <w:rPr>
                <w:rFonts w:ascii="Roboto" w:eastAsia="Arial Unicode MS" w:hAnsi="Roboto" w:cs="Calibri"/>
                <w:i/>
                <w:color w:val="auto"/>
              </w:rPr>
            </w:pPr>
          </w:p>
        </w:tc>
      </w:tr>
      <w:tr w:rsidR="00C34C2B" w:rsidRPr="0002343C" w14:paraId="302B37BB" w14:textId="77777777" w:rsidTr="00C34C2B">
        <w:tc>
          <w:tcPr>
            <w:tcW w:w="6390" w:type="dxa"/>
            <w:gridSpan w:val="5"/>
            <w:tcBorders>
              <w:bottom w:val="nil"/>
            </w:tcBorders>
            <w:shd w:val="clear" w:color="auto" w:fill="auto"/>
          </w:tcPr>
          <w:p w14:paraId="65AA314F"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Consultant sourcing:</w:t>
            </w:r>
          </w:p>
          <w:p w14:paraId="4D328A33" w14:textId="143C8FC2" w:rsidR="00C34C2B" w:rsidRPr="0002343C" w:rsidRDefault="00C34C2B" w:rsidP="00C34C2B">
            <w:pPr>
              <w:spacing w:before="12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Check9"/>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National  </w:t>
            </w:r>
            <w:r w:rsidR="00BB3C42" w:rsidRPr="0002343C">
              <w:rPr>
                <w:rFonts w:ascii="Roboto" w:eastAsia="Arial Unicode MS" w:hAnsi="Roboto" w:cs="Calibri"/>
                <w:color w:val="auto"/>
                <w:lang w:val="en-AU"/>
              </w:rPr>
              <w:fldChar w:fldCharType="begin">
                <w:ffData>
                  <w:name w:val="x"/>
                  <w:enabled/>
                  <w:calcOnExit w:val="0"/>
                  <w:checkBox>
                    <w:sizeAuto/>
                    <w:default w:val="1"/>
                  </w:checkBox>
                </w:ffData>
              </w:fldChar>
            </w:r>
            <w:bookmarkStart w:id="3" w:name="x"/>
            <w:r w:rsidR="00BB3C42"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BB3C42" w:rsidRPr="0002343C">
              <w:rPr>
                <w:rFonts w:ascii="Roboto" w:eastAsia="Arial Unicode MS" w:hAnsi="Roboto" w:cs="Calibri"/>
                <w:color w:val="auto"/>
                <w:lang w:val="en-AU"/>
              </w:rPr>
              <w:fldChar w:fldCharType="end"/>
            </w:r>
            <w:bookmarkEnd w:id="3"/>
            <w:r w:rsidRPr="0002343C">
              <w:rPr>
                <w:rFonts w:ascii="Roboto" w:eastAsia="Arial Unicode MS" w:hAnsi="Roboto" w:cs="Calibri"/>
                <w:color w:val="auto"/>
                <w:lang w:val="en-AU"/>
              </w:rPr>
              <w:t xml:space="preserve"> International </w:t>
            </w:r>
            <w:r w:rsidRPr="0002343C">
              <w:rPr>
                <w:rFonts w:ascii="Roboto" w:eastAsia="Arial Unicode MS" w:hAnsi="Roboto" w:cs="Calibri"/>
                <w:color w:val="auto"/>
                <w:lang w:val="en-AU"/>
              </w:rPr>
              <w:fldChar w:fldCharType="begin">
                <w:ffData>
                  <w:name w:val="Check9"/>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Both</w:t>
            </w:r>
          </w:p>
          <w:p w14:paraId="26ECB2F3"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 xml:space="preserve">Consultant selection method: </w:t>
            </w:r>
          </w:p>
          <w:p w14:paraId="6199E7BF" w14:textId="77777777" w:rsidR="00C34C2B" w:rsidRPr="0002343C" w:rsidRDefault="00C34C2B" w:rsidP="00C34C2B">
            <w:pPr>
              <w:spacing w:before="12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Check10"/>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Competitive Selection (Roster)</w:t>
            </w:r>
          </w:p>
          <w:p w14:paraId="685C7190" w14:textId="28A6E625" w:rsidR="00C34C2B" w:rsidRPr="0002343C" w:rsidRDefault="00BB3C42" w:rsidP="00C34C2B">
            <w:pPr>
              <w:spacing w:before="12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
                  <w:enabled/>
                  <w:calcOnExit w:val="0"/>
                  <w:checkBox>
                    <w:sizeAuto/>
                    <w:default w:val="1"/>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00C34C2B" w:rsidRPr="0002343C">
              <w:rPr>
                <w:rFonts w:ascii="Roboto" w:eastAsia="Arial Unicode MS" w:hAnsi="Roboto" w:cs="Calibri"/>
                <w:color w:val="auto"/>
                <w:lang w:val="en-AU"/>
              </w:rPr>
              <w:t xml:space="preserve"> Competitive Selection (Advertisement/Desk Review/Interview)</w:t>
            </w:r>
          </w:p>
        </w:tc>
        <w:tc>
          <w:tcPr>
            <w:tcW w:w="3497" w:type="dxa"/>
            <w:gridSpan w:val="2"/>
            <w:tcBorders>
              <w:bottom w:val="nil"/>
            </w:tcBorders>
            <w:shd w:val="clear" w:color="auto" w:fill="auto"/>
          </w:tcPr>
          <w:p w14:paraId="3D7D7FB9" w14:textId="77777777" w:rsidR="00C34C2B" w:rsidRPr="0002343C" w:rsidRDefault="00C34C2B" w:rsidP="00C34C2B">
            <w:pPr>
              <w:spacing w:before="120" w:after="60"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Request for:</w:t>
            </w:r>
          </w:p>
          <w:p w14:paraId="1299B0F4" w14:textId="0082567B" w:rsidR="00C34C2B" w:rsidRPr="0002343C" w:rsidRDefault="005E647D" w:rsidP="00C34C2B">
            <w:pPr>
              <w:spacing w:before="12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
                  <w:enabled/>
                  <w:calcOnExit w:val="0"/>
                  <w:checkBox>
                    <w:sizeAuto/>
                    <w:default w:val="1"/>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00C34C2B" w:rsidRPr="0002343C">
              <w:rPr>
                <w:rFonts w:ascii="Roboto" w:eastAsia="Arial Unicode MS" w:hAnsi="Roboto" w:cs="Calibri"/>
                <w:color w:val="auto"/>
                <w:lang w:val="en-AU"/>
              </w:rPr>
              <w:t xml:space="preserve">   New SSA</w:t>
            </w:r>
            <w:r w:rsidR="001B5D66" w:rsidRPr="0002343C">
              <w:rPr>
                <w:rFonts w:ascii="Roboto" w:eastAsia="Arial Unicode MS" w:hAnsi="Roboto" w:cs="Calibri"/>
                <w:color w:val="auto"/>
                <w:lang w:val="en-AU"/>
              </w:rPr>
              <w:t xml:space="preserve"> – Individual Contract</w:t>
            </w:r>
          </w:p>
          <w:p w14:paraId="2D2644D4" w14:textId="77777777" w:rsidR="00C34C2B" w:rsidRPr="0002343C" w:rsidRDefault="00C34C2B" w:rsidP="00C34C2B">
            <w:pPr>
              <w:spacing w:before="100" w:beforeAutospacing="1" w:after="100" w:afterAutospacing="1" w:line="240" w:lineRule="auto"/>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Check10"/>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Extension/ Amendment</w:t>
            </w:r>
          </w:p>
        </w:tc>
      </w:tr>
      <w:tr w:rsidR="00C34C2B" w:rsidRPr="0002343C" w14:paraId="518FE19E" w14:textId="77777777" w:rsidTr="00922A41">
        <w:trPr>
          <w:trHeight w:val="743"/>
        </w:trPr>
        <w:tc>
          <w:tcPr>
            <w:tcW w:w="6390" w:type="dxa"/>
            <w:gridSpan w:val="5"/>
            <w:tcBorders>
              <w:bottom w:val="nil"/>
            </w:tcBorders>
            <w:shd w:val="clear" w:color="auto" w:fill="auto"/>
          </w:tcPr>
          <w:p w14:paraId="4CD78D67" w14:textId="732A1373" w:rsidR="00C34C2B" w:rsidRPr="0002343C" w:rsidRDefault="00C34C2B" w:rsidP="00C34C2B">
            <w:pPr>
              <w:spacing w:before="100" w:beforeAutospacing="1" w:after="100" w:afterAutospacing="1" w:line="240" w:lineRule="auto"/>
              <w:rPr>
                <w:rFonts w:ascii="Roboto" w:eastAsia="Arial Unicode MS" w:hAnsi="Roboto" w:cs="Calibri"/>
                <w:b/>
                <w:color w:val="auto"/>
              </w:rPr>
            </w:pPr>
            <w:r w:rsidRPr="0002343C">
              <w:rPr>
                <w:rFonts w:ascii="Roboto" w:eastAsia="Arial Unicode MS" w:hAnsi="Roboto" w:cs="Calibri"/>
                <w:b/>
                <w:color w:val="auto"/>
              </w:rPr>
              <w:t>If Extension, Justification for extension:</w:t>
            </w:r>
          </w:p>
          <w:p w14:paraId="0458887B"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rPr>
            </w:pPr>
          </w:p>
        </w:tc>
        <w:tc>
          <w:tcPr>
            <w:tcW w:w="3497" w:type="dxa"/>
            <w:gridSpan w:val="2"/>
            <w:tcBorders>
              <w:bottom w:val="nil"/>
            </w:tcBorders>
            <w:shd w:val="clear" w:color="auto" w:fill="auto"/>
          </w:tcPr>
          <w:p w14:paraId="537884EA" w14:textId="77777777" w:rsidR="00C34C2B" w:rsidRPr="0002343C" w:rsidRDefault="00C34C2B" w:rsidP="00C34C2B">
            <w:pPr>
              <w:spacing w:before="120" w:after="60" w:line="240" w:lineRule="auto"/>
              <w:rPr>
                <w:rFonts w:ascii="Roboto" w:eastAsia="Arial Unicode MS" w:hAnsi="Roboto" w:cs="Calibri"/>
                <w:b/>
                <w:color w:val="auto"/>
                <w:lang w:val="en-AU"/>
              </w:rPr>
            </w:pPr>
          </w:p>
        </w:tc>
      </w:tr>
      <w:tr w:rsidR="00C34C2B" w:rsidRPr="0002343C" w14:paraId="0E7A4B71" w14:textId="77777777" w:rsidTr="00C34C2B">
        <w:tc>
          <w:tcPr>
            <w:tcW w:w="4138" w:type="dxa"/>
            <w:gridSpan w:val="2"/>
            <w:tcBorders>
              <w:bottom w:val="nil"/>
            </w:tcBorders>
            <w:shd w:val="clear" w:color="auto" w:fill="auto"/>
            <w:noWrap/>
            <w:hideMark/>
          </w:tcPr>
          <w:p w14:paraId="17CF57B9" w14:textId="517C5C78" w:rsidR="00B03A13"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Superviso</w:t>
            </w:r>
            <w:r w:rsidR="00056085" w:rsidRPr="0002343C">
              <w:rPr>
                <w:rFonts w:ascii="Roboto" w:eastAsia="Arial Unicode MS" w:hAnsi="Roboto" w:cs="Calibri"/>
                <w:b/>
                <w:color w:val="auto"/>
                <w:lang w:val="en-AU"/>
              </w:rPr>
              <w:t>r</w:t>
            </w:r>
          </w:p>
        </w:tc>
        <w:tc>
          <w:tcPr>
            <w:tcW w:w="1980" w:type="dxa"/>
            <w:gridSpan w:val="2"/>
            <w:tcBorders>
              <w:bottom w:val="nil"/>
            </w:tcBorders>
            <w:shd w:val="clear" w:color="auto" w:fill="auto"/>
            <w:noWrap/>
            <w:hideMark/>
          </w:tcPr>
          <w:p w14:paraId="08650836"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Start Date:</w:t>
            </w:r>
          </w:p>
        </w:tc>
        <w:tc>
          <w:tcPr>
            <w:tcW w:w="2070" w:type="dxa"/>
            <w:gridSpan w:val="2"/>
            <w:tcBorders>
              <w:bottom w:val="nil"/>
            </w:tcBorders>
            <w:shd w:val="clear" w:color="auto" w:fill="auto"/>
          </w:tcPr>
          <w:p w14:paraId="26F8B558"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End Date:</w:t>
            </w:r>
          </w:p>
        </w:tc>
        <w:tc>
          <w:tcPr>
            <w:tcW w:w="1699" w:type="dxa"/>
            <w:tcBorders>
              <w:bottom w:val="nil"/>
            </w:tcBorders>
            <w:shd w:val="clear" w:color="auto" w:fill="auto"/>
          </w:tcPr>
          <w:p w14:paraId="2E51AD83" w14:textId="77777777" w:rsidR="00C34C2B" w:rsidRPr="0002343C" w:rsidRDefault="00C34C2B" w:rsidP="00C34C2B">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Number of Days (working)</w:t>
            </w:r>
          </w:p>
        </w:tc>
      </w:tr>
      <w:tr w:rsidR="00C34C2B" w:rsidRPr="0002343C" w14:paraId="7B718A10" w14:textId="77777777" w:rsidTr="00C34C2B">
        <w:tc>
          <w:tcPr>
            <w:tcW w:w="4138" w:type="dxa"/>
            <w:gridSpan w:val="2"/>
            <w:tcBorders>
              <w:top w:val="nil"/>
            </w:tcBorders>
            <w:shd w:val="clear" w:color="auto" w:fill="auto"/>
            <w:noWrap/>
          </w:tcPr>
          <w:p w14:paraId="04ACE128" w14:textId="5FE5940B" w:rsidR="00C34C2B" w:rsidRPr="0002343C" w:rsidRDefault="004022DF" w:rsidP="00C34C2B">
            <w:pPr>
              <w:spacing w:before="60" w:after="60" w:line="240" w:lineRule="auto"/>
              <w:rPr>
                <w:rFonts w:ascii="Roboto" w:eastAsia="Arial Unicode MS" w:hAnsi="Roboto" w:cs="Calibri"/>
                <w:iCs/>
                <w:color w:val="auto"/>
              </w:rPr>
            </w:pPr>
            <w:r w:rsidRPr="0002343C">
              <w:rPr>
                <w:rFonts w:ascii="Roboto" w:eastAsia="Arial Unicode MS" w:hAnsi="Roboto" w:cs="Calibri"/>
                <w:iCs/>
                <w:color w:val="auto"/>
              </w:rPr>
              <w:t>Helena Murseli</w:t>
            </w:r>
            <w:r w:rsidR="00167A06" w:rsidRPr="0002343C">
              <w:rPr>
                <w:rFonts w:ascii="Roboto" w:eastAsia="Arial Unicode MS" w:hAnsi="Roboto" w:cs="Calibri"/>
                <w:iCs/>
                <w:color w:val="auto"/>
              </w:rPr>
              <w:t>,</w:t>
            </w:r>
            <w:r w:rsidR="00BB3C42" w:rsidRPr="0002343C">
              <w:rPr>
                <w:rFonts w:ascii="Roboto" w:eastAsia="Arial Unicode MS" w:hAnsi="Roboto" w:cs="Calibri"/>
                <w:iCs/>
                <w:color w:val="auto"/>
              </w:rPr>
              <w:t xml:space="preserve"> C</w:t>
            </w:r>
            <w:r w:rsidR="00DC0B91" w:rsidRPr="0002343C">
              <w:rPr>
                <w:rFonts w:ascii="Roboto" w:eastAsia="Arial Unicode MS" w:hAnsi="Roboto" w:cs="Calibri"/>
                <w:iCs/>
                <w:color w:val="auto"/>
              </w:rPr>
              <w:t xml:space="preserve">hief of Education </w:t>
            </w:r>
          </w:p>
        </w:tc>
        <w:tc>
          <w:tcPr>
            <w:tcW w:w="1980" w:type="dxa"/>
            <w:gridSpan w:val="2"/>
            <w:tcBorders>
              <w:top w:val="nil"/>
            </w:tcBorders>
            <w:shd w:val="clear" w:color="auto" w:fill="auto"/>
            <w:noWrap/>
          </w:tcPr>
          <w:p w14:paraId="77466A5C" w14:textId="47B60379" w:rsidR="00C34C2B" w:rsidRPr="007D77F7" w:rsidRDefault="004014FA" w:rsidP="007D77F7">
            <w:pPr>
              <w:spacing w:before="60" w:after="60" w:line="240" w:lineRule="auto"/>
              <w:rPr>
                <w:rFonts w:ascii="Roboto" w:eastAsia="Arial Unicode MS" w:hAnsi="Roboto" w:cs="Calibri"/>
                <w:iCs/>
                <w:color w:val="auto"/>
                <w:lang w:val="en-AU"/>
              </w:rPr>
            </w:pPr>
            <w:r w:rsidRPr="007D77F7">
              <w:rPr>
                <w:rFonts w:ascii="Roboto" w:eastAsia="Arial Unicode MS" w:hAnsi="Roboto" w:cs="Calibri"/>
                <w:iCs/>
                <w:color w:val="auto"/>
                <w:lang w:val="en-AU"/>
              </w:rPr>
              <w:t xml:space="preserve">May </w:t>
            </w:r>
            <w:r w:rsidR="008D2AC3" w:rsidRPr="007D77F7">
              <w:rPr>
                <w:rFonts w:ascii="Roboto" w:eastAsia="Arial Unicode MS" w:hAnsi="Roboto" w:cs="Calibri"/>
                <w:iCs/>
                <w:color w:val="auto"/>
                <w:lang w:val="en-AU"/>
              </w:rPr>
              <w:t>2</w:t>
            </w:r>
            <w:r w:rsidR="00BB3C42" w:rsidRPr="007D77F7">
              <w:rPr>
                <w:rFonts w:ascii="Roboto" w:eastAsia="Arial Unicode MS" w:hAnsi="Roboto" w:cs="Calibri"/>
                <w:iCs/>
                <w:color w:val="auto"/>
                <w:lang w:val="en-AU"/>
              </w:rPr>
              <w:t>.2021</w:t>
            </w:r>
          </w:p>
        </w:tc>
        <w:tc>
          <w:tcPr>
            <w:tcW w:w="2070" w:type="dxa"/>
            <w:gridSpan w:val="2"/>
            <w:tcBorders>
              <w:top w:val="nil"/>
            </w:tcBorders>
            <w:shd w:val="clear" w:color="auto" w:fill="auto"/>
          </w:tcPr>
          <w:p w14:paraId="636B396A" w14:textId="5BCF3A9D" w:rsidR="00C34C2B" w:rsidRPr="007D77F7" w:rsidRDefault="00723B86" w:rsidP="00C34C2B">
            <w:pPr>
              <w:spacing w:before="60" w:after="60" w:line="240" w:lineRule="auto"/>
              <w:rPr>
                <w:rFonts w:ascii="Roboto" w:eastAsia="Arial Unicode MS" w:hAnsi="Roboto" w:cs="Calibri"/>
                <w:iCs/>
                <w:color w:val="auto"/>
                <w:lang w:val="en-AU"/>
              </w:rPr>
            </w:pPr>
            <w:r w:rsidRPr="007D77F7">
              <w:rPr>
                <w:rFonts w:ascii="Roboto" w:eastAsia="Arial Unicode MS" w:hAnsi="Roboto" w:cs="Calibri"/>
                <w:iCs/>
                <w:color w:val="auto"/>
                <w:lang w:val="en-AU"/>
              </w:rPr>
              <w:t xml:space="preserve">November 4, </w:t>
            </w:r>
            <w:r w:rsidR="00700F3D" w:rsidRPr="007D77F7">
              <w:rPr>
                <w:rFonts w:ascii="Roboto" w:eastAsia="Arial Unicode MS" w:hAnsi="Roboto" w:cs="Calibri"/>
                <w:iCs/>
                <w:color w:val="auto"/>
                <w:lang w:val="en-AU"/>
              </w:rPr>
              <w:t>2022</w:t>
            </w:r>
          </w:p>
        </w:tc>
        <w:tc>
          <w:tcPr>
            <w:tcW w:w="1699" w:type="dxa"/>
            <w:tcBorders>
              <w:top w:val="nil"/>
            </w:tcBorders>
            <w:shd w:val="clear" w:color="auto" w:fill="auto"/>
          </w:tcPr>
          <w:p w14:paraId="23868A3A" w14:textId="04B15924" w:rsidR="00C34C2B" w:rsidRPr="007D77F7" w:rsidRDefault="000A46F7" w:rsidP="00C34C2B">
            <w:pPr>
              <w:spacing w:before="60" w:after="60" w:line="240" w:lineRule="auto"/>
              <w:rPr>
                <w:rFonts w:ascii="Roboto" w:eastAsia="Arial Unicode MS" w:hAnsi="Roboto" w:cs="Calibri"/>
                <w:iCs/>
                <w:color w:val="auto"/>
                <w:lang w:val="en-AU"/>
              </w:rPr>
            </w:pPr>
            <w:r w:rsidRPr="007D77F7">
              <w:rPr>
                <w:rFonts w:ascii="Roboto" w:eastAsia="Arial Unicode MS" w:hAnsi="Roboto" w:cs="Calibri"/>
                <w:iCs/>
                <w:color w:val="auto"/>
                <w:lang w:val="en-AU"/>
              </w:rPr>
              <w:t>13</w:t>
            </w:r>
            <w:r w:rsidR="007D77F7" w:rsidRPr="007D77F7">
              <w:rPr>
                <w:rFonts w:ascii="Roboto" w:eastAsia="Arial Unicode MS" w:hAnsi="Roboto" w:cs="Calibri"/>
                <w:iCs/>
                <w:color w:val="auto"/>
                <w:lang w:val="en-AU"/>
              </w:rPr>
              <w:t>1</w:t>
            </w:r>
          </w:p>
        </w:tc>
      </w:tr>
    </w:tbl>
    <w:tbl>
      <w:tblPr>
        <w:tblpPr w:leftFromText="180" w:rightFromText="180" w:vertAnchor="page" w:horzAnchor="margin" w:tblpY="9980"/>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83"/>
        <w:gridCol w:w="2889"/>
        <w:gridCol w:w="1063"/>
        <w:gridCol w:w="1260"/>
      </w:tblGrid>
      <w:tr w:rsidR="00C34C2B" w:rsidRPr="0002343C" w14:paraId="052C4769" w14:textId="77777777" w:rsidTr="00424ACC">
        <w:trPr>
          <w:trHeight w:val="353"/>
        </w:trPr>
        <w:tc>
          <w:tcPr>
            <w:tcW w:w="9895" w:type="dxa"/>
            <w:gridSpan w:val="4"/>
            <w:tcBorders>
              <w:top w:val="single" w:sz="4" w:space="0" w:color="auto"/>
              <w:left w:val="single" w:sz="4" w:space="0" w:color="auto"/>
              <w:bottom w:val="nil"/>
              <w:right w:val="single" w:sz="4" w:space="0" w:color="auto"/>
            </w:tcBorders>
            <w:shd w:val="clear" w:color="auto" w:fill="auto"/>
            <w:noWrap/>
            <w:hideMark/>
          </w:tcPr>
          <w:p w14:paraId="0810BCEB" w14:textId="63FFC5E8" w:rsidR="00C34C2B" w:rsidRPr="0002343C" w:rsidRDefault="00C34C2B" w:rsidP="00424ACC">
            <w:pPr>
              <w:spacing w:before="100" w:before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Work Assignment Overv</w:t>
            </w:r>
            <w:r w:rsidR="00816967" w:rsidRPr="0002343C">
              <w:rPr>
                <w:rFonts w:ascii="Roboto" w:eastAsia="Arial Unicode MS" w:hAnsi="Roboto" w:cs="Calibri"/>
                <w:b/>
                <w:color w:val="auto"/>
                <w:lang w:val="en-AU"/>
              </w:rPr>
              <w:t xml:space="preserve">iew </w:t>
            </w:r>
          </w:p>
        </w:tc>
      </w:tr>
      <w:tr w:rsidR="00C34C2B" w:rsidRPr="0002343C" w14:paraId="0057DA3A" w14:textId="77777777" w:rsidTr="00424ACC">
        <w:trPr>
          <w:trHeight w:val="451"/>
        </w:trPr>
        <w:tc>
          <w:tcPr>
            <w:tcW w:w="4683" w:type="dxa"/>
            <w:tcBorders>
              <w:top w:val="nil"/>
              <w:left w:val="single" w:sz="4" w:space="0" w:color="auto"/>
              <w:bottom w:val="single" w:sz="8" w:space="0" w:color="6D6D6D"/>
              <w:right w:val="nil"/>
            </w:tcBorders>
            <w:shd w:val="clear" w:color="auto" w:fill="auto"/>
            <w:noWrap/>
          </w:tcPr>
          <w:p w14:paraId="0EBC37ED" w14:textId="77777777" w:rsidR="00C34C2B" w:rsidRPr="0002343C" w:rsidRDefault="00C34C2B" w:rsidP="004D605A">
            <w:pPr>
              <w:spacing w:before="60" w:after="60" w:line="240" w:lineRule="auto"/>
              <w:rPr>
                <w:rFonts w:ascii="Roboto" w:eastAsia="Arial Unicode MS" w:hAnsi="Roboto" w:cs="Calibri"/>
                <w:i/>
                <w:color w:val="D1282E"/>
                <w:lang w:val="en-AU"/>
              </w:rPr>
            </w:pPr>
            <w:r w:rsidRPr="0002343C">
              <w:rPr>
                <w:rFonts w:ascii="Roboto" w:eastAsia="Arial Unicode MS" w:hAnsi="Roboto" w:cs="Calibri"/>
                <w:color w:val="auto"/>
                <w:lang w:val="en-AU"/>
              </w:rPr>
              <w:t>Tasks/Milestone:</w:t>
            </w:r>
          </w:p>
        </w:tc>
        <w:tc>
          <w:tcPr>
            <w:tcW w:w="2889" w:type="dxa"/>
            <w:tcBorders>
              <w:top w:val="nil"/>
              <w:left w:val="nil"/>
              <w:bottom w:val="single" w:sz="8" w:space="0" w:color="6D6D6D"/>
              <w:right w:val="nil"/>
            </w:tcBorders>
            <w:shd w:val="clear" w:color="auto" w:fill="auto"/>
          </w:tcPr>
          <w:p w14:paraId="65BA3C16" w14:textId="77777777" w:rsidR="00C34C2B" w:rsidRPr="0002343C" w:rsidRDefault="00C34C2B" w:rsidP="004D605A">
            <w:pPr>
              <w:spacing w:before="60" w:after="60" w:line="240" w:lineRule="auto"/>
              <w:rPr>
                <w:rFonts w:ascii="Roboto" w:eastAsia="Arial Unicode MS" w:hAnsi="Roboto" w:cs="Calibri"/>
                <w:i/>
                <w:color w:val="D1282E"/>
                <w:lang w:val="en-AU"/>
              </w:rPr>
            </w:pPr>
            <w:r w:rsidRPr="0002343C">
              <w:rPr>
                <w:rFonts w:ascii="Roboto" w:eastAsia="Arial Unicode MS" w:hAnsi="Roboto" w:cs="Calibri"/>
                <w:color w:val="auto"/>
                <w:lang w:val="en-AU"/>
              </w:rPr>
              <w:t>Deliverables/Outputs:</w:t>
            </w:r>
          </w:p>
        </w:tc>
        <w:tc>
          <w:tcPr>
            <w:tcW w:w="1063" w:type="dxa"/>
            <w:tcBorders>
              <w:top w:val="nil"/>
              <w:left w:val="nil"/>
              <w:bottom w:val="single" w:sz="8" w:space="0" w:color="6D6D6D"/>
              <w:right w:val="nil"/>
            </w:tcBorders>
            <w:shd w:val="clear" w:color="auto" w:fill="auto"/>
          </w:tcPr>
          <w:p w14:paraId="34A012A7" w14:textId="77777777" w:rsidR="00C34C2B" w:rsidRPr="0002343C" w:rsidRDefault="00C34C2B" w:rsidP="004D605A">
            <w:pPr>
              <w:spacing w:before="60" w:after="60" w:line="240" w:lineRule="auto"/>
              <w:jc w:val="center"/>
              <w:rPr>
                <w:rFonts w:ascii="Roboto" w:eastAsia="Arial Unicode MS" w:hAnsi="Roboto" w:cs="Calibri"/>
                <w:i/>
                <w:color w:val="D1282E"/>
                <w:lang w:val="en-AU"/>
              </w:rPr>
            </w:pPr>
            <w:r w:rsidRPr="0002343C">
              <w:rPr>
                <w:rFonts w:ascii="Roboto" w:eastAsia="Arial Unicode MS" w:hAnsi="Roboto" w:cs="Calibri"/>
                <w:color w:val="auto"/>
                <w:lang w:val="en-AU"/>
              </w:rPr>
              <w:t>Timeline</w:t>
            </w:r>
          </w:p>
        </w:tc>
        <w:tc>
          <w:tcPr>
            <w:tcW w:w="1260" w:type="dxa"/>
            <w:tcBorders>
              <w:top w:val="nil"/>
              <w:left w:val="nil"/>
              <w:bottom w:val="single" w:sz="8" w:space="0" w:color="6D6D6D"/>
              <w:right w:val="single" w:sz="4" w:space="0" w:color="auto"/>
            </w:tcBorders>
            <w:shd w:val="clear" w:color="auto" w:fill="auto"/>
          </w:tcPr>
          <w:p w14:paraId="7BF85167" w14:textId="30601110" w:rsidR="00C34C2B" w:rsidRPr="0002343C" w:rsidRDefault="00C34C2B" w:rsidP="004D605A">
            <w:pPr>
              <w:spacing w:before="60" w:after="60" w:line="240" w:lineRule="auto"/>
              <w:jc w:val="center"/>
              <w:rPr>
                <w:rFonts w:ascii="Roboto" w:eastAsia="Arial Unicode MS" w:hAnsi="Roboto" w:cs="Calibri"/>
                <w:color w:val="auto"/>
                <w:lang w:val="en-AU"/>
              </w:rPr>
            </w:pPr>
            <w:r w:rsidRPr="00424ACC">
              <w:rPr>
                <w:rFonts w:ascii="Roboto" w:eastAsia="Arial Unicode MS" w:hAnsi="Roboto" w:cs="Calibri"/>
                <w:color w:val="auto"/>
                <w:sz w:val="16"/>
                <w:szCs w:val="16"/>
                <w:lang w:val="en-AU"/>
              </w:rPr>
              <w:t xml:space="preserve">Estimate </w:t>
            </w:r>
            <w:r w:rsidR="00424ACC">
              <w:rPr>
                <w:rFonts w:ascii="Roboto" w:eastAsia="Arial Unicode MS" w:hAnsi="Roboto" w:cs="Calibri"/>
                <w:color w:val="auto"/>
                <w:sz w:val="16"/>
                <w:szCs w:val="16"/>
                <w:lang w:val="en-AU"/>
              </w:rPr>
              <w:t xml:space="preserve">d </w:t>
            </w:r>
            <w:r w:rsidRPr="00424ACC">
              <w:rPr>
                <w:rFonts w:ascii="Roboto" w:eastAsia="Arial Unicode MS" w:hAnsi="Roboto" w:cs="Calibri"/>
                <w:color w:val="auto"/>
                <w:sz w:val="16"/>
                <w:szCs w:val="16"/>
                <w:lang w:val="en-AU"/>
              </w:rPr>
              <w:t xml:space="preserve">Budget </w:t>
            </w:r>
          </w:p>
        </w:tc>
      </w:tr>
      <w:tr w:rsidR="004014FA" w:rsidRPr="0002343C" w14:paraId="16F46FB3" w14:textId="77777777" w:rsidTr="00C66DD2">
        <w:trPr>
          <w:trHeight w:val="759"/>
        </w:trPr>
        <w:tc>
          <w:tcPr>
            <w:tcW w:w="4683"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3C21722C" w14:textId="0488AEDB" w:rsidR="004014FA" w:rsidRPr="00FD63F7" w:rsidRDefault="00C30335" w:rsidP="004D605A">
            <w:pPr>
              <w:spacing w:before="120" w:after="60" w:line="240" w:lineRule="auto"/>
              <w:rPr>
                <w:rFonts w:ascii="Roboto" w:eastAsia="Arial Unicode MS" w:hAnsi="Roboto" w:cs="Calibri"/>
                <w:color w:val="auto"/>
                <w:sz w:val="18"/>
                <w:szCs w:val="18"/>
                <w:lang w:val="en-AU"/>
              </w:rPr>
            </w:pPr>
            <w:r w:rsidRPr="00FD63F7">
              <w:rPr>
                <w:rFonts w:ascii="Roboto" w:hAnsi="Roboto"/>
                <w:sz w:val="18"/>
                <w:szCs w:val="18"/>
              </w:rPr>
              <w:t xml:space="preserve">Provide technical inputs </w:t>
            </w:r>
            <w:r w:rsidR="00E20B66" w:rsidRPr="00FD63F7">
              <w:rPr>
                <w:rFonts w:ascii="Roboto" w:hAnsi="Roboto"/>
                <w:sz w:val="18"/>
                <w:szCs w:val="18"/>
              </w:rPr>
              <w:t xml:space="preserve">and coordination support </w:t>
            </w:r>
            <w:r w:rsidRPr="00FD63F7">
              <w:rPr>
                <w:rFonts w:ascii="Roboto" w:hAnsi="Roboto"/>
                <w:sz w:val="18"/>
                <w:szCs w:val="18"/>
              </w:rPr>
              <w:t xml:space="preserve">to </w:t>
            </w:r>
            <w:r w:rsidR="00004643" w:rsidRPr="00FD63F7">
              <w:rPr>
                <w:rFonts w:ascii="Roboto" w:hAnsi="Roboto"/>
                <w:sz w:val="18"/>
                <w:szCs w:val="18"/>
              </w:rPr>
              <w:t xml:space="preserve">policy processes (RESEN, Mid-term review, etc..) in line with </w:t>
            </w:r>
            <w:r w:rsidR="004C296D" w:rsidRPr="00FD63F7">
              <w:rPr>
                <w:rFonts w:ascii="Roboto" w:hAnsi="Roboto"/>
                <w:sz w:val="18"/>
                <w:szCs w:val="18"/>
              </w:rPr>
              <w:t xml:space="preserve">UNICEF’s </w:t>
            </w:r>
            <w:r w:rsidR="002857E3" w:rsidRPr="00FD63F7">
              <w:rPr>
                <w:rFonts w:ascii="Roboto" w:hAnsi="Roboto"/>
                <w:sz w:val="18"/>
                <w:szCs w:val="18"/>
              </w:rPr>
              <w:t>Coordinating Agency mandate</w:t>
            </w:r>
          </w:p>
        </w:tc>
        <w:tc>
          <w:tcPr>
            <w:tcW w:w="2889"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A25D05B" w14:textId="6F8FA94E" w:rsidR="00E20B66" w:rsidRPr="00FD63F7" w:rsidRDefault="00C30335" w:rsidP="00066748">
            <w:pPr>
              <w:ind w:left="12" w:hanging="12"/>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Mid-Term review held</w:t>
            </w:r>
            <w:r w:rsidR="00066748" w:rsidRPr="00FD63F7">
              <w:rPr>
                <w:rFonts w:ascii="Roboto" w:eastAsia="Arial Unicode MS" w:hAnsi="Roboto" w:cs="Calibri"/>
                <w:color w:val="auto"/>
                <w:sz w:val="18"/>
                <w:szCs w:val="18"/>
                <w:lang w:val="en-AU"/>
              </w:rPr>
              <w:t xml:space="preserve">; </w:t>
            </w:r>
            <w:r w:rsidR="00E20B66" w:rsidRPr="00FD63F7">
              <w:rPr>
                <w:rFonts w:ascii="Roboto" w:eastAsia="Arial Unicode MS" w:hAnsi="Roboto" w:cs="Calibri"/>
                <w:color w:val="auto"/>
                <w:sz w:val="18"/>
                <w:szCs w:val="18"/>
                <w:lang w:val="en-AU"/>
              </w:rPr>
              <w:t>RESEN finalized</w:t>
            </w:r>
            <w:r w:rsidR="00257206">
              <w:rPr>
                <w:rFonts w:ascii="Roboto" w:eastAsia="Arial Unicode MS" w:hAnsi="Roboto" w:cs="Calibri"/>
                <w:color w:val="auto"/>
                <w:sz w:val="18"/>
                <w:szCs w:val="18"/>
                <w:lang w:val="en-AU"/>
              </w:rPr>
              <w:t>; trainings on data use held</w:t>
            </w:r>
          </w:p>
        </w:tc>
        <w:tc>
          <w:tcPr>
            <w:tcW w:w="106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7B7331C" w14:textId="779A487E" w:rsidR="004014FA" w:rsidRPr="00FD63F7" w:rsidRDefault="00C66DD2" w:rsidP="00C66DD2">
            <w:pPr>
              <w:spacing w:before="60" w:after="60" w:line="240" w:lineRule="auto"/>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04.11.22</w:t>
            </w:r>
          </w:p>
        </w:tc>
        <w:tc>
          <w:tcPr>
            <w:tcW w:w="126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A30A345" w14:textId="77777777" w:rsidR="004014FA" w:rsidRPr="00FD63F7" w:rsidRDefault="004014FA" w:rsidP="004D605A">
            <w:pPr>
              <w:spacing w:before="60" w:after="60"/>
              <w:rPr>
                <w:rFonts w:ascii="Roboto" w:eastAsia="Arial Unicode MS" w:hAnsi="Roboto" w:cs="Calibri"/>
                <w:color w:val="auto"/>
                <w:sz w:val="18"/>
                <w:szCs w:val="18"/>
                <w:lang w:val="en-AU"/>
              </w:rPr>
            </w:pPr>
          </w:p>
        </w:tc>
      </w:tr>
      <w:tr w:rsidR="004014FA" w:rsidRPr="0002343C" w14:paraId="7209DD98" w14:textId="77777777" w:rsidTr="00C66DD2">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28759A78" w14:textId="11C1E19D" w:rsidR="004014FA" w:rsidRPr="00FD63F7" w:rsidRDefault="00FC0DE3" w:rsidP="004D605A">
            <w:pPr>
              <w:spacing w:before="120" w:after="60" w:line="240" w:lineRule="auto"/>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Coordinate the</w:t>
            </w:r>
            <w:r w:rsidR="004C296D" w:rsidRPr="00FD63F7">
              <w:rPr>
                <w:rFonts w:ascii="Roboto" w:eastAsia="Arial Unicode MS" w:hAnsi="Roboto" w:cs="Calibri"/>
                <w:color w:val="auto"/>
                <w:sz w:val="18"/>
                <w:szCs w:val="18"/>
                <w:lang w:val="en-AU"/>
              </w:rPr>
              <w:t xml:space="preserve"> GPE application </w:t>
            </w:r>
            <w:r w:rsidRPr="00FD63F7">
              <w:rPr>
                <w:rFonts w:ascii="Roboto" w:eastAsia="Arial Unicode MS" w:hAnsi="Roboto" w:cs="Calibri"/>
                <w:color w:val="auto"/>
                <w:sz w:val="18"/>
                <w:szCs w:val="18"/>
                <w:lang w:val="en-AU"/>
              </w:rPr>
              <w:t xml:space="preserve">process as per </w:t>
            </w:r>
            <w:r w:rsidR="004C296D" w:rsidRPr="00FD63F7">
              <w:rPr>
                <w:rFonts w:ascii="Roboto" w:eastAsia="Arial Unicode MS" w:hAnsi="Roboto" w:cs="Calibri"/>
                <w:color w:val="auto"/>
                <w:sz w:val="18"/>
                <w:szCs w:val="18"/>
                <w:lang w:val="en-AU"/>
              </w:rPr>
              <w:t xml:space="preserve">UNICEF’s </w:t>
            </w:r>
            <w:r w:rsidR="008365E9" w:rsidRPr="00FD63F7">
              <w:rPr>
                <w:rFonts w:ascii="Roboto" w:eastAsia="Arial Unicode MS" w:hAnsi="Roboto" w:cs="Calibri"/>
                <w:color w:val="auto"/>
                <w:sz w:val="18"/>
                <w:szCs w:val="18"/>
                <w:lang w:val="en-AU"/>
              </w:rPr>
              <w:t xml:space="preserve">responsibility as </w:t>
            </w:r>
            <w:r w:rsidRPr="00FD63F7">
              <w:rPr>
                <w:rFonts w:ascii="Roboto" w:eastAsia="Arial Unicode MS" w:hAnsi="Roboto" w:cs="Calibri"/>
                <w:color w:val="auto"/>
                <w:sz w:val="18"/>
                <w:szCs w:val="18"/>
                <w:lang w:val="en-AU"/>
              </w:rPr>
              <w:t>Coordinating Agency</w:t>
            </w:r>
          </w:p>
        </w:tc>
        <w:tc>
          <w:tcPr>
            <w:tcW w:w="2889"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2B3BD64" w14:textId="372EFF26" w:rsidR="00E20B66" w:rsidRPr="00FD63F7" w:rsidRDefault="00E20B66" w:rsidP="00F126FC">
            <w:pPr>
              <w:ind w:left="12" w:hanging="12"/>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Partnership Compact validated</w:t>
            </w:r>
            <w:r w:rsidR="00F126FC" w:rsidRPr="00FD63F7">
              <w:rPr>
                <w:rFonts w:ascii="Roboto" w:eastAsia="Arial Unicode MS" w:hAnsi="Roboto" w:cs="Calibri"/>
                <w:color w:val="auto"/>
                <w:sz w:val="18"/>
                <w:szCs w:val="18"/>
                <w:lang w:val="en-AU"/>
              </w:rPr>
              <w:t xml:space="preserve">; </w:t>
            </w:r>
            <w:r w:rsidR="00FC0DE3" w:rsidRPr="00FD63F7">
              <w:rPr>
                <w:rFonts w:ascii="Roboto" w:eastAsia="Arial Unicode MS" w:hAnsi="Roboto" w:cs="Calibri"/>
                <w:color w:val="auto"/>
                <w:sz w:val="18"/>
                <w:szCs w:val="18"/>
                <w:lang w:val="en-AU"/>
              </w:rPr>
              <w:t>Grant Agent selected</w:t>
            </w:r>
            <w:r w:rsidR="00F126FC" w:rsidRPr="00FD63F7">
              <w:rPr>
                <w:rFonts w:ascii="Roboto" w:eastAsia="Arial Unicode MS" w:hAnsi="Roboto" w:cs="Calibri"/>
                <w:color w:val="auto"/>
                <w:sz w:val="18"/>
                <w:szCs w:val="18"/>
                <w:lang w:val="en-AU"/>
              </w:rPr>
              <w:t xml:space="preserve">; </w:t>
            </w:r>
            <w:r w:rsidR="00FC0DE3" w:rsidRPr="00FD63F7">
              <w:rPr>
                <w:rFonts w:ascii="Roboto" w:eastAsia="Arial Unicode MS" w:hAnsi="Roboto" w:cs="Calibri"/>
                <w:color w:val="auto"/>
                <w:sz w:val="18"/>
                <w:szCs w:val="18"/>
                <w:lang w:val="en-AU"/>
              </w:rPr>
              <w:t>Program document drafted</w:t>
            </w:r>
          </w:p>
        </w:tc>
        <w:tc>
          <w:tcPr>
            <w:tcW w:w="106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4759054" w14:textId="37CB1554" w:rsidR="004014FA" w:rsidRPr="00FD63F7" w:rsidRDefault="00C66DD2" w:rsidP="00C66DD2">
            <w:pPr>
              <w:spacing w:before="60" w:after="60" w:line="240" w:lineRule="auto"/>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04.11.22</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D2EA8AE" w14:textId="77777777" w:rsidR="004014FA" w:rsidRPr="00FD63F7" w:rsidRDefault="004014FA" w:rsidP="004D605A">
            <w:pPr>
              <w:spacing w:before="60" w:after="60"/>
              <w:rPr>
                <w:rFonts w:ascii="Roboto" w:eastAsia="Arial Unicode MS" w:hAnsi="Roboto" w:cs="Calibri"/>
                <w:color w:val="auto"/>
                <w:sz w:val="18"/>
                <w:szCs w:val="18"/>
                <w:lang w:val="en-AU"/>
              </w:rPr>
            </w:pPr>
          </w:p>
        </w:tc>
      </w:tr>
      <w:tr w:rsidR="004014FA" w:rsidRPr="0002343C" w14:paraId="33976348" w14:textId="77777777" w:rsidTr="00C66DD2">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08ED2A4B" w14:textId="6094568C" w:rsidR="004014FA" w:rsidRPr="00FD63F7" w:rsidRDefault="008365E9" w:rsidP="008E26CF">
            <w:pPr>
              <w:spacing w:before="120" w:after="60" w:line="240" w:lineRule="auto"/>
              <w:rPr>
                <w:rFonts w:ascii="Roboto" w:eastAsia="Arial Unicode MS" w:hAnsi="Roboto" w:cs="Calibri"/>
                <w:color w:val="auto"/>
                <w:sz w:val="18"/>
                <w:szCs w:val="18"/>
              </w:rPr>
            </w:pPr>
            <w:r w:rsidRPr="00FD63F7">
              <w:rPr>
                <w:rFonts w:ascii="Roboto" w:eastAsia="Arial Unicode MS" w:hAnsi="Roboto" w:cs="Calibri"/>
                <w:color w:val="auto"/>
                <w:sz w:val="18"/>
                <w:szCs w:val="18"/>
              </w:rPr>
              <w:t>Representing or co-representing UNICEF</w:t>
            </w:r>
            <w:r w:rsidR="00542064" w:rsidRPr="00FD63F7">
              <w:rPr>
                <w:rFonts w:ascii="Roboto" w:eastAsia="Arial Unicode MS" w:hAnsi="Roboto" w:cs="Calibri"/>
                <w:color w:val="auto"/>
                <w:sz w:val="18"/>
                <w:szCs w:val="18"/>
              </w:rPr>
              <w:t xml:space="preserve"> in its role of Coordinating Agency </w:t>
            </w:r>
            <w:r w:rsidRPr="00FD63F7">
              <w:rPr>
                <w:rFonts w:ascii="Roboto" w:eastAsia="Arial Unicode MS" w:hAnsi="Roboto" w:cs="Calibri"/>
                <w:color w:val="auto"/>
                <w:sz w:val="18"/>
                <w:szCs w:val="18"/>
              </w:rPr>
              <w:t>in sector and donor coordination mechanisms</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0D7C27A3" w14:textId="0E15C14A" w:rsidR="004014FA" w:rsidRPr="00FD63F7" w:rsidRDefault="008365E9" w:rsidP="00F126FC">
            <w:pPr>
              <w:ind w:left="12" w:hanging="12"/>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Policy and technical contributions provided</w:t>
            </w:r>
            <w:r w:rsidR="00F126FC" w:rsidRPr="00FD63F7">
              <w:rPr>
                <w:rFonts w:ascii="Roboto" w:eastAsia="Arial Unicode MS" w:hAnsi="Roboto" w:cs="Calibri"/>
                <w:color w:val="auto"/>
                <w:sz w:val="18"/>
                <w:szCs w:val="18"/>
                <w:lang w:val="en-AU"/>
              </w:rPr>
              <w:t xml:space="preserve">; </w:t>
            </w:r>
            <w:r w:rsidR="00757635" w:rsidRPr="00FD63F7">
              <w:rPr>
                <w:rFonts w:ascii="Roboto" w:eastAsia="Arial Unicode MS" w:hAnsi="Roboto" w:cs="Calibri"/>
                <w:color w:val="auto"/>
                <w:sz w:val="18"/>
                <w:szCs w:val="18"/>
                <w:lang w:val="en-AU"/>
              </w:rPr>
              <w:t>Meetings organized and documented</w:t>
            </w:r>
            <w:r w:rsidR="00F126FC" w:rsidRPr="00FD63F7">
              <w:rPr>
                <w:rFonts w:ascii="Roboto" w:eastAsia="Arial Unicode MS" w:hAnsi="Roboto" w:cs="Calibri"/>
                <w:color w:val="auto"/>
                <w:sz w:val="18"/>
                <w:szCs w:val="18"/>
                <w:lang w:val="en-AU"/>
              </w:rPr>
              <w:t xml:space="preserve">; </w:t>
            </w:r>
            <w:r w:rsidR="00757635" w:rsidRPr="00FD63F7">
              <w:rPr>
                <w:rFonts w:ascii="Roboto" w:eastAsia="Arial Unicode MS" w:hAnsi="Roboto" w:cs="Calibri"/>
                <w:color w:val="auto"/>
                <w:sz w:val="18"/>
                <w:szCs w:val="18"/>
                <w:lang w:val="en-AU"/>
              </w:rPr>
              <w:t>sector dialogue supported</w:t>
            </w:r>
          </w:p>
        </w:tc>
        <w:tc>
          <w:tcPr>
            <w:tcW w:w="106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F094804" w14:textId="04FE02AC" w:rsidR="004014FA" w:rsidRPr="00FD63F7" w:rsidRDefault="00C66DD2" w:rsidP="00C66DD2">
            <w:pPr>
              <w:spacing w:before="60" w:after="60" w:line="240" w:lineRule="auto"/>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04.11.22</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521CBD4F" w14:textId="77777777" w:rsidR="004014FA" w:rsidRPr="00FD63F7" w:rsidRDefault="004014FA" w:rsidP="004D605A">
            <w:pPr>
              <w:spacing w:before="60" w:after="60"/>
              <w:rPr>
                <w:rFonts w:ascii="Roboto" w:eastAsia="Arial Unicode MS" w:hAnsi="Roboto" w:cs="Calibri"/>
                <w:color w:val="auto"/>
                <w:sz w:val="18"/>
                <w:szCs w:val="18"/>
                <w:lang w:val="en-AU"/>
              </w:rPr>
            </w:pPr>
          </w:p>
        </w:tc>
      </w:tr>
      <w:tr w:rsidR="00A176ED" w:rsidRPr="0002343C" w14:paraId="17B21292" w14:textId="77777777" w:rsidTr="00FD63F7">
        <w:trPr>
          <w:trHeight w:val="343"/>
        </w:trPr>
        <w:tc>
          <w:tcPr>
            <w:tcW w:w="4683"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494E28AB" w14:textId="11125C08" w:rsidR="00A176ED" w:rsidRPr="00FD63F7" w:rsidRDefault="00F126FC" w:rsidP="00FD63F7">
            <w:pPr>
              <w:spacing w:before="120" w:after="60" w:line="240" w:lineRule="auto"/>
              <w:rPr>
                <w:rFonts w:ascii="Roboto" w:eastAsia="Arial Unicode MS" w:hAnsi="Roboto" w:cs="Calibri"/>
                <w:color w:val="auto"/>
                <w:sz w:val="18"/>
                <w:szCs w:val="18"/>
              </w:rPr>
            </w:pPr>
            <w:r w:rsidRPr="00FD63F7">
              <w:rPr>
                <w:rFonts w:ascii="Roboto" w:eastAsia="Arial Unicode MS" w:hAnsi="Roboto" w:cs="Calibri"/>
                <w:color w:val="auto"/>
                <w:sz w:val="18"/>
                <w:szCs w:val="18"/>
              </w:rPr>
              <w:t>Supporting the implementation of UNICEF education projects</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567B00E9" w14:textId="055681A8" w:rsidR="00A176ED" w:rsidRPr="00FD63F7" w:rsidRDefault="00F126FC" w:rsidP="00BF1913">
            <w:pPr>
              <w:ind w:left="12" w:hanging="12"/>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 xml:space="preserve">Regular engagement with staff in field offices; </w:t>
            </w:r>
            <w:r w:rsidR="009F0778" w:rsidRPr="00FD63F7">
              <w:rPr>
                <w:rFonts w:ascii="Roboto" w:eastAsia="Arial Unicode MS" w:hAnsi="Roboto" w:cs="Calibri"/>
                <w:color w:val="auto"/>
                <w:sz w:val="18"/>
                <w:szCs w:val="18"/>
                <w:lang w:val="en-AU"/>
              </w:rPr>
              <w:t xml:space="preserve">lessons learned from project implementation identified; </w:t>
            </w:r>
            <w:r w:rsidR="00BF1913" w:rsidRPr="00FD63F7">
              <w:rPr>
                <w:rFonts w:ascii="Roboto" w:eastAsia="Arial Unicode MS" w:hAnsi="Roboto" w:cs="Calibri"/>
                <w:color w:val="auto"/>
                <w:sz w:val="18"/>
                <w:szCs w:val="18"/>
                <w:lang w:val="en-AU"/>
              </w:rPr>
              <w:t>grant report</w:t>
            </w:r>
            <w:r w:rsidR="00FD63F7" w:rsidRPr="00FD63F7">
              <w:rPr>
                <w:rFonts w:ascii="Roboto" w:eastAsia="Arial Unicode MS" w:hAnsi="Roboto" w:cs="Calibri"/>
                <w:color w:val="auto"/>
                <w:sz w:val="18"/>
                <w:szCs w:val="18"/>
                <w:lang w:val="en-AU"/>
              </w:rPr>
              <w:t>s</w:t>
            </w:r>
            <w:r w:rsidR="00BF1913" w:rsidRPr="00FD63F7">
              <w:rPr>
                <w:rFonts w:ascii="Roboto" w:eastAsia="Arial Unicode MS" w:hAnsi="Roboto" w:cs="Calibri"/>
                <w:color w:val="auto"/>
                <w:sz w:val="18"/>
                <w:szCs w:val="18"/>
                <w:lang w:val="en-AU"/>
              </w:rPr>
              <w:t xml:space="preserve"> drafted </w:t>
            </w:r>
            <w:r w:rsidR="009F0778" w:rsidRPr="00FD63F7">
              <w:rPr>
                <w:rFonts w:ascii="Roboto" w:eastAsia="Arial Unicode MS" w:hAnsi="Roboto" w:cs="Calibri"/>
                <w:color w:val="auto"/>
                <w:sz w:val="18"/>
                <w:szCs w:val="18"/>
                <w:lang w:val="en-AU"/>
              </w:rPr>
              <w:t>and/or</w:t>
            </w:r>
            <w:r w:rsidR="00BF1913" w:rsidRPr="00FD63F7">
              <w:rPr>
                <w:rFonts w:ascii="Roboto" w:eastAsia="Arial Unicode MS" w:hAnsi="Roboto" w:cs="Calibri"/>
                <w:color w:val="auto"/>
                <w:sz w:val="18"/>
                <w:szCs w:val="18"/>
                <w:lang w:val="en-AU"/>
              </w:rPr>
              <w:t xml:space="preserve"> reviewed.</w:t>
            </w:r>
          </w:p>
        </w:tc>
        <w:tc>
          <w:tcPr>
            <w:tcW w:w="106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7DECDD9" w14:textId="1FB93B15" w:rsidR="00A176ED" w:rsidRPr="00FD63F7" w:rsidRDefault="00C66DD2" w:rsidP="00C66DD2">
            <w:pPr>
              <w:spacing w:before="60" w:after="60" w:line="240" w:lineRule="auto"/>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04.11.22</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498BEA8D" w14:textId="06FB6D26" w:rsidR="00A176ED" w:rsidRPr="00FD63F7" w:rsidRDefault="00A176ED" w:rsidP="00A176ED">
            <w:pPr>
              <w:spacing w:before="60" w:after="60"/>
              <w:rPr>
                <w:rFonts w:ascii="Roboto" w:eastAsia="Arial Unicode MS" w:hAnsi="Roboto" w:cs="Calibri"/>
                <w:color w:val="auto"/>
                <w:sz w:val="18"/>
                <w:szCs w:val="18"/>
                <w:lang w:val="en-AU"/>
              </w:rPr>
            </w:pPr>
          </w:p>
        </w:tc>
      </w:tr>
      <w:tr w:rsidR="00A176ED" w:rsidRPr="0002343C" w14:paraId="3E7FFEF7" w14:textId="77777777" w:rsidTr="00C66DD2">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57F1B5F" w14:textId="403B785F" w:rsidR="00A176ED" w:rsidRPr="00FD63F7" w:rsidRDefault="00A176ED" w:rsidP="00A176ED">
            <w:pPr>
              <w:spacing w:before="120" w:after="60" w:line="240" w:lineRule="auto"/>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 xml:space="preserve">Support </w:t>
            </w:r>
            <w:r w:rsidR="00066748" w:rsidRPr="00FD63F7">
              <w:rPr>
                <w:rFonts w:ascii="Roboto" w:eastAsia="Arial Unicode MS" w:hAnsi="Roboto" w:cs="Calibri"/>
                <w:color w:val="auto"/>
                <w:sz w:val="18"/>
                <w:szCs w:val="18"/>
                <w:lang w:val="en-AU"/>
              </w:rPr>
              <w:t>UNICEF Education Section work plan</w:t>
            </w:r>
            <w:r w:rsidRPr="00FD63F7">
              <w:rPr>
                <w:rFonts w:ascii="Roboto" w:eastAsia="Arial Unicode MS" w:hAnsi="Roboto" w:cs="Calibri"/>
                <w:color w:val="auto"/>
                <w:sz w:val="18"/>
                <w:szCs w:val="18"/>
                <w:lang w:val="en-AU"/>
              </w:rPr>
              <w:t xml:space="preserve"> </w:t>
            </w: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1849C50F" w14:textId="5B8924B4" w:rsidR="00A176ED" w:rsidRPr="00FD63F7" w:rsidRDefault="00066748" w:rsidP="00A176ED">
            <w:pPr>
              <w:rPr>
                <w:rFonts w:ascii="Roboto" w:eastAsia="Arial Unicode MS" w:hAnsi="Roboto" w:cs="Calibri"/>
                <w:color w:val="auto"/>
                <w:sz w:val="18"/>
                <w:szCs w:val="18"/>
                <w:highlight w:val="yellow"/>
                <w:lang w:val="en-AU"/>
              </w:rPr>
            </w:pPr>
            <w:r w:rsidRPr="00FD63F7">
              <w:rPr>
                <w:rFonts w:ascii="Roboto" w:eastAsia="Arial Unicode MS" w:hAnsi="Roboto" w:cs="Calibri"/>
                <w:color w:val="auto"/>
                <w:sz w:val="18"/>
                <w:szCs w:val="18"/>
                <w:lang w:val="en-AU"/>
              </w:rPr>
              <w:t>Analytical and communication pieces drafted; meetings held</w:t>
            </w:r>
            <w:r w:rsidR="00A176ED" w:rsidRPr="00FD63F7">
              <w:rPr>
                <w:rFonts w:ascii="Roboto" w:eastAsia="Arial Unicode MS" w:hAnsi="Roboto" w:cs="Calibri"/>
                <w:color w:val="auto"/>
                <w:sz w:val="18"/>
                <w:szCs w:val="18"/>
                <w:lang w:val="en-AU"/>
              </w:rPr>
              <w:t xml:space="preserve">  </w:t>
            </w:r>
          </w:p>
        </w:tc>
        <w:tc>
          <w:tcPr>
            <w:tcW w:w="106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119971B" w14:textId="784642A2" w:rsidR="00A176ED" w:rsidRPr="00FD63F7" w:rsidRDefault="00C66DD2" w:rsidP="00C66DD2">
            <w:pPr>
              <w:spacing w:before="60" w:after="60" w:line="240" w:lineRule="auto"/>
              <w:rPr>
                <w:rFonts w:ascii="Roboto" w:eastAsia="Arial Unicode MS" w:hAnsi="Roboto" w:cs="Calibri"/>
                <w:color w:val="auto"/>
                <w:sz w:val="18"/>
                <w:szCs w:val="18"/>
                <w:lang w:val="en-AU"/>
              </w:rPr>
            </w:pPr>
            <w:r w:rsidRPr="00FD63F7">
              <w:rPr>
                <w:rFonts w:ascii="Roboto" w:eastAsia="Arial Unicode MS" w:hAnsi="Roboto" w:cs="Calibri"/>
                <w:color w:val="auto"/>
                <w:sz w:val="18"/>
                <w:szCs w:val="18"/>
                <w:lang w:val="en-AU"/>
              </w:rPr>
              <w:t>04.11.22</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DC6CBAA" w14:textId="7696FCB4" w:rsidR="00A176ED" w:rsidRPr="00FD63F7" w:rsidRDefault="00A176ED" w:rsidP="00A176ED">
            <w:pPr>
              <w:spacing w:before="60" w:after="60"/>
              <w:rPr>
                <w:rFonts w:ascii="Roboto" w:eastAsia="Arial Unicode MS" w:hAnsi="Roboto" w:cs="Calibri"/>
                <w:color w:val="auto"/>
                <w:sz w:val="18"/>
                <w:szCs w:val="18"/>
                <w:lang w:val="en-AU"/>
              </w:rPr>
            </w:pPr>
          </w:p>
        </w:tc>
      </w:tr>
    </w:tbl>
    <w:p w14:paraId="33D6FA81" w14:textId="3EFBEB8B" w:rsidR="00B14BE6" w:rsidRPr="0002343C" w:rsidRDefault="00B14BE6">
      <w:pPr>
        <w:jc w:val="center"/>
        <w:rPr>
          <w:rFonts w:ascii="Roboto" w:hAnsi="Roboto" w:cs="Calibri"/>
          <w:b/>
          <w:bCs/>
          <w:sz w:val="24"/>
          <w:szCs w:val="24"/>
          <w:u w:val="single"/>
        </w:rPr>
      </w:pPr>
    </w:p>
    <w:tbl>
      <w:tblPr>
        <w:tblpPr w:leftFromText="180" w:rightFromText="180" w:vertAnchor="page" w:horzAnchor="margin" w:tblpY="1531"/>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48"/>
        <w:gridCol w:w="2877"/>
        <w:gridCol w:w="1353"/>
        <w:gridCol w:w="1710"/>
        <w:gridCol w:w="364"/>
      </w:tblGrid>
      <w:tr w:rsidR="007613B3" w:rsidRPr="0002343C" w14:paraId="76B706C3" w14:textId="77777777" w:rsidTr="00922A41">
        <w:trPr>
          <w:gridAfter w:val="1"/>
          <w:wAfter w:w="364" w:type="dxa"/>
        </w:trPr>
        <w:tc>
          <w:tcPr>
            <w:tcW w:w="3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02343C" w:rsidRDefault="007613B3" w:rsidP="007613B3">
            <w:pPr>
              <w:spacing w:before="60" w:after="60" w:line="240" w:lineRule="auto"/>
              <w:rPr>
                <w:rFonts w:ascii="Roboto" w:eastAsia="Arial Unicode MS" w:hAnsi="Roboto" w:cs="Calibri"/>
                <w:b/>
                <w:color w:val="auto"/>
                <w:lang w:val="en-AU"/>
              </w:rPr>
            </w:pPr>
            <w:bookmarkStart w:id="4" w:name="_Hlk527733739"/>
            <w:r w:rsidRPr="0002343C">
              <w:rPr>
                <w:rFonts w:ascii="Roboto" w:eastAsia="Arial Unicode MS" w:hAnsi="Roboto" w:cs="Calibri"/>
                <w:b/>
                <w:color w:val="auto"/>
                <w:lang w:val="en-AU"/>
              </w:rPr>
              <w:lastRenderedPageBreak/>
              <w:t>Estimated Consultancy fee</w:t>
            </w:r>
          </w:p>
        </w:tc>
        <w:tc>
          <w:tcPr>
            <w:tcW w:w="287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525BEFA0" w:rsidR="007613B3" w:rsidRPr="0002343C" w:rsidRDefault="003F7D77" w:rsidP="007613B3">
            <w:pPr>
              <w:ind w:left="12" w:hanging="12"/>
              <w:rPr>
                <w:rFonts w:ascii="Roboto" w:eastAsia="Arial Unicode MS" w:hAnsi="Roboto" w:cs="Calibri"/>
                <w:b/>
                <w:color w:val="auto"/>
                <w:lang w:val="en-AU"/>
              </w:rPr>
            </w:pPr>
            <w:r w:rsidRPr="0002343C">
              <w:rPr>
                <w:rFonts w:ascii="Roboto" w:eastAsia="Arial Unicode MS" w:hAnsi="Roboto" w:cs="Calibri"/>
                <w:b/>
                <w:color w:val="auto"/>
                <w:lang w:val="en-AU"/>
              </w:rPr>
              <w:t xml:space="preserve">8,000 USD </w:t>
            </w:r>
            <w:r w:rsidR="00D66D9E" w:rsidRPr="0002343C">
              <w:rPr>
                <w:rFonts w:ascii="Roboto" w:eastAsia="Arial Unicode MS" w:hAnsi="Roboto" w:cs="Calibri"/>
                <w:b/>
                <w:color w:val="auto"/>
                <w:lang w:val="en-AU"/>
              </w:rPr>
              <w:t xml:space="preserve">/ </w:t>
            </w:r>
            <w:r w:rsidRPr="0002343C">
              <w:rPr>
                <w:rFonts w:ascii="Roboto" w:eastAsia="Arial Unicode MS" w:hAnsi="Roboto" w:cs="Calibri"/>
                <w:b/>
                <w:color w:val="auto"/>
                <w:lang w:val="en-AU"/>
              </w:rPr>
              <w:t xml:space="preserve">month </w:t>
            </w:r>
          </w:p>
        </w:tc>
        <w:tc>
          <w:tcPr>
            <w:tcW w:w="135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555337C9" w:rsidR="007613B3" w:rsidRPr="0002343C" w:rsidRDefault="00D66D9E" w:rsidP="007613B3">
            <w:pPr>
              <w:spacing w:before="60" w:after="60" w:line="240" w:lineRule="auto"/>
              <w:jc w:val="center"/>
              <w:rPr>
                <w:rFonts w:ascii="Roboto" w:eastAsia="Arial Unicode MS" w:hAnsi="Roboto" w:cs="Calibri"/>
                <w:b/>
                <w:color w:val="auto"/>
                <w:lang w:val="en-AU"/>
              </w:rPr>
            </w:pPr>
            <w:r w:rsidRPr="0002343C">
              <w:rPr>
                <w:rFonts w:ascii="Roboto" w:eastAsia="Arial Unicode MS" w:hAnsi="Roboto" w:cs="Calibri"/>
                <w:b/>
                <w:color w:val="auto"/>
                <w:lang w:val="en-AU"/>
              </w:rPr>
              <w:t xml:space="preserve">6 months </w:t>
            </w: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2519F0C9" w:rsidR="007613B3" w:rsidRPr="0002343C" w:rsidRDefault="007E116C" w:rsidP="007613B3">
            <w:pPr>
              <w:spacing w:before="60" w:after="60"/>
              <w:jc w:val="center"/>
              <w:rPr>
                <w:rFonts w:ascii="Roboto" w:eastAsia="Arial Unicode MS" w:hAnsi="Roboto" w:cs="Calibri"/>
                <w:b/>
                <w:color w:val="auto"/>
                <w:lang w:val="en-AU"/>
              </w:rPr>
            </w:pPr>
            <w:r w:rsidRPr="0002343C">
              <w:rPr>
                <w:rFonts w:ascii="Roboto" w:eastAsia="Arial Unicode MS" w:hAnsi="Roboto" w:cs="Calibri"/>
                <w:b/>
                <w:color w:val="auto"/>
                <w:lang w:val="en-AU"/>
              </w:rPr>
              <w:t>48,000</w:t>
            </w:r>
          </w:p>
        </w:tc>
      </w:tr>
      <w:tr w:rsidR="007613B3" w:rsidRPr="0002343C" w14:paraId="5E20678B" w14:textId="77777777" w:rsidTr="007E7251">
        <w:trPr>
          <w:gridAfter w:val="1"/>
          <w:wAfter w:w="364" w:type="dxa"/>
        </w:trPr>
        <w:tc>
          <w:tcPr>
            <w:tcW w:w="3948"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1DA02ED5" w:rsidR="007613B3" w:rsidRPr="0002343C" w:rsidRDefault="007613B3" w:rsidP="007613B3">
            <w:pPr>
              <w:spacing w:before="6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t>Travel International (if applicable)</w:t>
            </w:r>
            <w:r w:rsidR="00F032B2" w:rsidRPr="0002343C">
              <w:rPr>
                <w:rFonts w:ascii="Roboto" w:eastAsia="Arial Unicode MS" w:hAnsi="Roboto" w:cs="Calibri"/>
                <w:color w:val="auto"/>
                <w:lang w:val="en-AU"/>
              </w:rPr>
              <w:t xml:space="preserve"> forfeit </w:t>
            </w:r>
            <w:r w:rsidR="00134C5E" w:rsidRPr="0002343C">
              <w:rPr>
                <w:rFonts w:ascii="Roboto" w:eastAsia="Arial Unicode MS" w:hAnsi="Roboto" w:cs="Calibri"/>
                <w:color w:val="auto"/>
                <w:lang w:val="en-AU"/>
              </w:rPr>
              <w:t>(ticket</w:t>
            </w:r>
            <w:r w:rsidR="00F032B2" w:rsidRPr="0002343C">
              <w:rPr>
                <w:rFonts w:ascii="Roboto" w:eastAsia="Arial Unicode MS" w:hAnsi="Roboto" w:cs="Calibri"/>
                <w:color w:val="auto"/>
                <w:lang w:val="en-AU"/>
              </w:rPr>
              <w:t xml:space="preserve"> + visa)</w:t>
            </w:r>
          </w:p>
          <w:p w14:paraId="668B4CF7" w14:textId="78259B09" w:rsidR="00353547" w:rsidRPr="0002343C" w:rsidRDefault="00353547" w:rsidP="007613B3">
            <w:pPr>
              <w:spacing w:before="60" w:after="60" w:line="240" w:lineRule="auto"/>
              <w:rPr>
                <w:rFonts w:ascii="Roboto" w:eastAsia="Arial Unicode MS" w:hAnsi="Roboto" w:cs="Calibri"/>
                <w:color w:val="auto"/>
                <w:lang w:val="en-AU"/>
              </w:rPr>
            </w:pPr>
          </w:p>
        </w:tc>
        <w:tc>
          <w:tcPr>
            <w:tcW w:w="2877"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9148FC0" w14:textId="77777777" w:rsidR="007613B3" w:rsidRPr="0002343C" w:rsidRDefault="007613B3" w:rsidP="007E7251">
            <w:pPr>
              <w:ind w:left="12" w:hanging="12"/>
              <w:rPr>
                <w:rFonts w:ascii="Roboto" w:eastAsia="Arial Unicode MS" w:hAnsi="Roboto" w:cs="Calibri"/>
                <w:color w:val="auto"/>
                <w:lang w:val="en-AU"/>
              </w:rPr>
            </w:pPr>
          </w:p>
        </w:tc>
        <w:tc>
          <w:tcPr>
            <w:tcW w:w="135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74DB816D" w14:textId="77777777" w:rsidR="007613B3" w:rsidRPr="0002343C" w:rsidRDefault="007613B3" w:rsidP="007E7251">
            <w:pPr>
              <w:spacing w:before="60" w:after="60" w:line="240" w:lineRule="auto"/>
              <w:rPr>
                <w:rFonts w:ascii="Roboto" w:eastAsia="Arial Unicode MS" w:hAnsi="Roboto" w:cs="Calibri"/>
                <w:color w:val="auto"/>
                <w:lang w:val="en-AU"/>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4013A25" w14:textId="31BA1682" w:rsidR="007613B3" w:rsidRPr="0002343C" w:rsidRDefault="007E116C" w:rsidP="007E7251">
            <w:pPr>
              <w:spacing w:before="60" w:after="60"/>
              <w:jc w:val="center"/>
              <w:rPr>
                <w:rFonts w:ascii="Roboto" w:eastAsia="Arial Unicode MS" w:hAnsi="Roboto" w:cs="Calibri"/>
                <w:color w:val="auto"/>
                <w:lang w:val="en-AU"/>
              </w:rPr>
            </w:pPr>
            <w:r w:rsidRPr="0002343C">
              <w:rPr>
                <w:rFonts w:ascii="Roboto" w:eastAsia="Arial Unicode MS" w:hAnsi="Roboto" w:cs="Calibri"/>
                <w:color w:val="auto"/>
                <w:lang w:val="en-AU"/>
              </w:rPr>
              <w:t>2</w:t>
            </w:r>
            <w:r w:rsidR="0049773D" w:rsidRPr="0002343C">
              <w:rPr>
                <w:rFonts w:ascii="Roboto" w:eastAsia="Arial Unicode MS" w:hAnsi="Roboto" w:cs="Calibri"/>
                <w:color w:val="auto"/>
                <w:lang w:val="en-AU"/>
              </w:rPr>
              <w:t>,000</w:t>
            </w:r>
          </w:p>
        </w:tc>
      </w:tr>
      <w:tr w:rsidR="007613B3" w:rsidRPr="0002343C" w14:paraId="5010604F" w14:textId="77777777" w:rsidTr="007E7251">
        <w:trPr>
          <w:gridAfter w:val="1"/>
          <w:wAfter w:w="364" w:type="dxa"/>
        </w:trPr>
        <w:tc>
          <w:tcPr>
            <w:tcW w:w="3948" w:type="dxa"/>
            <w:tcBorders>
              <w:top w:val="single" w:sz="8" w:space="0" w:color="6D6D6D"/>
              <w:left w:val="single" w:sz="8" w:space="0" w:color="6D6D6D"/>
              <w:bottom w:val="single" w:sz="8" w:space="0" w:color="6D6D6D"/>
              <w:right w:val="single" w:sz="8" w:space="0" w:color="6D6D6D"/>
            </w:tcBorders>
            <w:shd w:val="clear" w:color="auto" w:fill="auto"/>
            <w:noWrap/>
          </w:tcPr>
          <w:p w14:paraId="15EF3DBC" w14:textId="77777777" w:rsidR="007613B3" w:rsidRPr="0002343C" w:rsidRDefault="007613B3" w:rsidP="007613B3">
            <w:pPr>
              <w:spacing w:before="6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t>Travel Local (please include travel plan)</w:t>
            </w:r>
          </w:p>
          <w:p w14:paraId="1C3131FD" w14:textId="4D0DAB85" w:rsidR="007E5220" w:rsidRPr="0002343C" w:rsidRDefault="007E5220" w:rsidP="007613B3">
            <w:pPr>
              <w:spacing w:before="6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t xml:space="preserve"> </w:t>
            </w:r>
            <w:r w:rsidR="00996F9D" w:rsidRPr="0002343C">
              <w:rPr>
                <w:rFonts w:ascii="Roboto" w:eastAsia="Arial Unicode MS" w:hAnsi="Roboto" w:cs="Calibri"/>
                <w:color w:val="auto"/>
                <w:lang w:val="en-AU"/>
              </w:rPr>
              <w:t>F</w:t>
            </w:r>
            <w:r w:rsidRPr="0002343C">
              <w:rPr>
                <w:rFonts w:ascii="Roboto" w:eastAsia="Arial Unicode MS" w:hAnsi="Roboto" w:cs="Calibri"/>
                <w:color w:val="auto"/>
                <w:lang w:val="en-AU"/>
              </w:rPr>
              <w:t>ield missions</w:t>
            </w:r>
            <w:r w:rsidR="006F5E3B" w:rsidRPr="0002343C">
              <w:rPr>
                <w:rFonts w:ascii="Roboto" w:eastAsia="Arial Unicode MS" w:hAnsi="Roboto" w:cs="Calibri"/>
                <w:color w:val="auto"/>
                <w:lang w:val="en-AU"/>
              </w:rPr>
              <w:t>/</w:t>
            </w:r>
            <w:proofErr w:type="spellStart"/>
            <w:r w:rsidR="006F5E3B" w:rsidRPr="0002343C">
              <w:rPr>
                <w:rFonts w:ascii="Roboto" w:eastAsia="Arial Unicode MS" w:hAnsi="Roboto" w:cs="Calibri"/>
                <w:color w:val="auto"/>
                <w:lang w:val="en-AU"/>
              </w:rPr>
              <w:t>fo</w:t>
            </w:r>
            <w:r w:rsidR="00DE3DC3" w:rsidRPr="0002343C">
              <w:rPr>
                <w:rFonts w:ascii="Roboto" w:eastAsia="Arial Unicode MS" w:hAnsi="Roboto" w:cs="Calibri"/>
                <w:color w:val="auto"/>
                <w:lang w:val="en-AU"/>
              </w:rPr>
              <w:t>r</w:t>
            </w:r>
            <w:r w:rsidR="006F5E3B" w:rsidRPr="0002343C">
              <w:rPr>
                <w:rFonts w:ascii="Roboto" w:eastAsia="Arial Unicode MS" w:hAnsi="Roboto" w:cs="Calibri"/>
                <w:color w:val="auto"/>
                <w:lang w:val="en-AU"/>
              </w:rPr>
              <w:t>fait</w:t>
            </w:r>
            <w:proofErr w:type="spellEnd"/>
            <w:r w:rsidR="006F5E3B" w:rsidRPr="0002343C">
              <w:rPr>
                <w:rFonts w:ascii="Roboto" w:eastAsia="Arial Unicode MS" w:hAnsi="Roboto" w:cs="Calibri"/>
                <w:color w:val="auto"/>
                <w:lang w:val="en-AU"/>
              </w:rPr>
              <w:t xml:space="preserve"> </w:t>
            </w:r>
          </w:p>
        </w:tc>
        <w:tc>
          <w:tcPr>
            <w:tcW w:w="2877"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6577F5E" w14:textId="280575F4" w:rsidR="007613B3" w:rsidRPr="0002343C" w:rsidRDefault="006F5E3B" w:rsidP="007E7251">
            <w:pPr>
              <w:ind w:left="12" w:hanging="12"/>
              <w:rPr>
                <w:rFonts w:ascii="Roboto" w:eastAsia="Arial Unicode MS" w:hAnsi="Roboto" w:cs="Calibri"/>
                <w:color w:val="auto"/>
                <w:lang w:val="en-AU"/>
              </w:rPr>
            </w:pPr>
            <w:r w:rsidRPr="0002343C">
              <w:rPr>
                <w:rFonts w:ascii="Roboto" w:eastAsia="Arial Unicode MS" w:hAnsi="Roboto" w:cs="Calibri"/>
                <w:color w:val="auto"/>
                <w:lang w:val="en-AU"/>
              </w:rPr>
              <w:t xml:space="preserve">1,500 USD </w:t>
            </w:r>
          </w:p>
        </w:tc>
        <w:tc>
          <w:tcPr>
            <w:tcW w:w="135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05BE056E" w14:textId="7F898CAD" w:rsidR="007613B3" w:rsidRPr="0002343C" w:rsidRDefault="006F5E3B" w:rsidP="007E7251">
            <w:pPr>
              <w:spacing w:before="6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t>6 month</w:t>
            </w:r>
            <w:r w:rsidR="00F032B2" w:rsidRPr="0002343C">
              <w:rPr>
                <w:rFonts w:ascii="Roboto" w:eastAsia="Arial Unicode MS" w:hAnsi="Roboto" w:cs="Calibri"/>
                <w:color w:val="auto"/>
                <w:lang w:val="en-AU"/>
              </w:rPr>
              <w:t>s</w:t>
            </w:r>
            <w:r w:rsidRPr="0002343C">
              <w:rPr>
                <w:rFonts w:ascii="Roboto" w:eastAsia="Arial Unicode MS" w:hAnsi="Roboto" w:cs="Calibri"/>
                <w:color w:val="auto"/>
                <w:lang w:val="en-AU"/>
              </w:rPr>
              <w:t xml:space="preserve"> </w:t>
            </w:r>
          </w:p>
        </w:tc>
        <w:tc>
          <w:tcPr>
            <w:tcW w:w="171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5E2FCFD" w14:textId="4BFCC4D2" w:rsidR="007613B3" w:rsidRPr="0002343C" w:rsidRDefault="007E31DE" w:rsidP="007E7251">
            <w:pPr>
              <w:spacing w:before="60" w:after="60"/>
              <w:jc w:val="center"/>
              <w:rPr>
                <w:rFonts w:ascii="Roboto" w:eastAsia="Arial Unicode MS" w:hAnsi="Roboto" w:cs="Calibri"/>
                <w:color w:val="auto"/>
                <w:lang w:val="en-AU"/>
              </w:rPr>
            </w:pPr>
            <w:r w:rsidRPr="0002343C">
              <w:rPr>
                <w:rFonts w:ascii="Roboto" w:eastAsia="Arial Unicode MS" w:hAnsi="Roboto" w:cs="Calibri"/>
                <w:color w:val="auto"/>
                <w:lang w:val="en-AU"/>
              </w:rPr>
              <w:t>9,000</w:t>
            </w:r>
          </w:p>
        </w:tc>
      </w:tr>
      <w:tr w:rsidR="007613B3" w:rsidRPr="0002343C" w14:paraId="6BCE8C13" w14:textId="77777777" w:rsidTr="007E7251">
        <w:trPr>
          <w:gridAfter w:val="1"/>
          <w:wAfter w:w="364" w:type="dxa"/>
        </w:trPr>
        <w:tc>
          <w:tcPr>
            <w:tcW w:w="3948"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02343C" w:rsidRDefault="007613B3" w:rsidP="007613B3">
            <w:pPr>
              <w:spacing w:before="6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t>DSA (if applicable)</w:t>
            </w:r>
          </w:p>
        </w:tc>
        <w:tc>
          <w:tcPr>
            <w:tcW w:w="2877"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08D5476" w14:textId="152F57ED" w:rsidR="007613B3" w:rsidRPr="0002343C" w:rsidRDefault="00DE3DC3" w:rsidP="007E7251">
            <w:pPr>
              <w:ind w:left="12" w:hanging="12"/>
              <w:rPr>
                <w:rFonts w:ascii="Roboto" w:eastAsia="Arial Unicode MS" w:hAnsi="Roboto" w:cs="Calibri"/>
                <w:color w:val="auto"/>
                <w:lang w:val="en-AU"/>
              </w:rPr>
            </w:pPr>
            <w:r w:rsidRPr="0002343C">
              <w:rPr>
                <w:rFonts w:ascii="Roboto" w:eastAsia="Arial Unicode MS" w:hAnsi="Roboto" w:cs="Calibri"/>
                <w:color w:val="auto"/>
                <w:lang w:val="en-AU"/>
              </w:rPr>
              <w:t xml:space="preserve">2,500 USD/ month </w:t>
            </w:r>
          </w:p>
        </w:tc>
        <w:tc>
          <w:tcPr>
            <w:tcW w:w="1353"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8EE072A" w14:textId="4BF097A3" w:rsidR="007613B3" w:rsidRPr="0002343C" w:rsidRDefault="00DE3DC3" w:rsidP="007E7251">
            <w:pPr>
              <w:spacing w:before="60" w:after="60" w:line="240" w:lineRule="auto"/>
              <w:rPr>
                <w:rFonts w:ascii="Roboto" w:eastAsia="Arial Unicode MS" w:hAnsi="Roboto" w:cs="Calibri"/>
                <w:color w:val="auto"/>
                <w:lang w:val="en-AU"/>
              </w:rPr>
            </w:pPr>
            <w:r w:rsidRPr="0002343C">
              <w:rPr>
                <w:rFonts w:ascii="Roboto" w:eastAsia="Arial Unicode MS" w:hAnsi="Roboto" w:cs="Calibri"/>
                <w:color w:val="auto"/>
                <w:lang w:val="en-AU"/>
              </w:rPr>
              <w:t xml:space="preserve">6 months </w:t>
            </w:r>
          </w:p>
        </w:tc>
        <w:tc>
          <w:tcPr>
            <w:tcW w:w="171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E959700" w14:textId="683976A5" w:rsidR="007613B3" w:rsidRPr="0002343C" w:rsidRDefault="00F032B2" w:rsidP="007E7251">
            <w:pPr>
              <w:spacing w:before="60" w:after="60"/>
              <w:jc w:val="center"/>
              <w:rPr>
                <w:rFonts w:ascii="Roboto" w:eastAsia="Arial Unicode MS" w:hAnsi="Roboto" w:cs="Calibri"/>
                <w:color w:val="auto"/>
                <w:lang w:val="en-AU"/>
              </w:rPr>
            </w:pPr>
            <w:r w:rsidRPr="0002343C">
              <w:rPr>
                <w:rFonts w:ascii="Roboto" w:eastAsia="Arial Unicode MS" w:hAnsi="Roboto" w:cs="Calibri"/>
                <w:color w:val="auto"/>
                <w:lang w:val="en-AU"/>
              </w:rPr>
              <w:t>15,000</w:t>
            </w:r>
          </w:p>
        </w:tc>
      </w:tr>
      <w:tr w:rsidR="007613B3" w:rsidRPr="0002343C" w14:paraId="153A213E" w14:textId="77777777" w:rsidTr="00922A41">
        <w:trPr>
          <w:gridAfter w:val="1"/>
          <w:wAfter w:w="364" w:type="dxa"/>
        </w:trPr>
        <w:tc>
          <w:tcPr>
            <w:tcW w:w="3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02343C" w:rsidRDefault="007613B3" w:rsidP="0054592E">
            <w:pPr>
              <w:spacing w:before="60" w:after="60" w:line="240" w:lineRule="auto"/>
              <w:rPr>
                <w:rFonts w:ascii="Roboto" w:eastAsia="Arial Unicode MS" w:hAnsi="Roboto" w:cs="Calibri"/>
                <w:bCs/>
                <w:i/>
                <w:color w:val="auto"/>
                <w:lang w:val="en-AU"/>
              </w:rPr>
            </w:pPr>
            <w:r w:rsidRPr="0002343C">
              <w:rPr>
                <w:rFonts w:ascii="Roboto" w:eastAsia="Arial Unicode MS" w:hAnsi="Roboto" w:cs="Calibri"/>
                <w:bCs/>
                <w:color w:val="auto"/>
                <w:lang w:val="en-AU"/>
              </w:rPr>
              <w:t>Total estimated consultancy costs</w:t>
            </w:r>
            <w:r w:rsidR="0054592E" w:rsidRPr="0002343C">
              <w:rPr>
                <w:rStyle w:val="EndnoteReference"/>
                <w:rFonts w:ascii="Roboto" w:eastAsia="Arial Unicode MS" w:hAnsi="Roboto" w:cs="Calibri"/>
                <w:bCs/>
                <w:color w:val="auto"/>
                <w:lang w:val="en-AU"/>
              </w:rPr>
              <w:endnoteReference w:id="1"/>
            </w:r>
          </w:p>
        </w:tc>
        <w:tc>
          <w:tcPr>
            <w:tcW w:w="287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02343C" w:rsidRDefault="007613B3" w:rsidP="007613B3">
            <w:pPr>
              <w:ind w:left="12" w:hanging="12"/>
              <w:rPr>
                <w:rFonts w:ascii="Roboto" w:eastAsia="Arial Unicode MS" w:hAnsi="Roboto" w:cs="Calibri"/>
                <w:bCs/>
                <w:color w:val="auto"/>
                <w:lang w:val="en-AU"/>
              </w:rPr>
            </w:pPr>
          </w:p>
        </w:tc>
        <w:tc>
          <w:tcPr>
            <w:tcW w:w="135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02343C" w:rsidRDefault="007613B3" w:rsidP="007613B3">
            <w:pPr>
              <w:spacing w:before="60" w:after="60" w:line="240" w:lineRule="auto"/>
              <w:jc w:val="center"/>
              <w:rPr>
                <w:rFonts w:ascii="Roboto" w:eastAsia="Arial Unicode MS" w:hAnsi="Roboto" w:cs="Calibri"/>
                <w:bCs/>
                <w:color w:val="auto"/>
                <w:lang w:val="en-AU"/>
              </w:rPr>
            </w:pP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2EC6E5B4" w:rsidR="007613B3" w:rsidRPr="0002343C" w:rsidRDefault="00BC2B30" w:rsidP="007613B3">
            <w:pPr>
              <w:spacing w:before="60" w:after="60"/>
              <w:jc w:val="center"/>
              <w:rPr>
                <w:rFonts w:ascii="Roboto" w:eastAsia="Arial Unicode MS" w:hAnsi="Roboto" w:cs="Calibri"/>
                <w:bCs/>
                <w:color w:val="auto"/>
                <w:lang w:val="en-AU"/>
              </w:rPr>
            </w:pPr>
            <w:r w:rsidRPr="0002343C">
              <w:rPr>
                <w:rFonts w:ascii="Roboto" w:eastAsia="Arial Unicode MS" w:hAnsi="Roboto" w:cs="Calibri"/>
                <w:bCs/>
                <w:color w:val="auto"/>
                <w:lang w:val="en-AU"/>
              </w:rPr>
              <w:t xml:space="preserve">74,000 </w:t>
            </w:r>
          </w:p>
        </w:tc>
      </w:tr>
      <w:bookmarkEnd w:id="4"/>
      <w:tr w:rsidR="007613B3" w:rsidRPr="0002343C" w14:paraId="048658EA" w14:textId="77777777" w:rsidTr="00922A41">
        <w:trPr>
          <w:gridAfter w:val="1"/>
          <w:wAfter w:w="364" w:type="dxa"/>
          <w:trHeight w:val="400"/>
        </w:trPr>
        <w:tc>
          <w:tcPr>
            <w:tcW w:w="3948"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02343C" w:rsidRDefault="007613B3" w:rsidP="007613B3">
            <w:pPr>
              <w:spacing w:before="60"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Minimum Qualifications required:</w:t>
            </w:r>
          </w:p>
        </w:tc>
        <w:tc>
          <w:tcPr>
            <w:tcW w:w="5940" w:type="dxa"/>
            <w:gridSpan w:val="3"/>
            <w:tcBorders>
              <w:top w:val="single" w:sz="4" w:space="0" w:color="auto"/>
              <w:left w:val="single" w:sz="4" w:space="0" w:color="auto"/>
              <w:bottom w:val="nil"/>
              <w:right w:val="single" w:sz="4" w:space="0" w:color="auto"/>
            </w:tcBorders>
            <w:shd w:val="clear" w:color="auto" w:fill="auto"/>
            <w:noWrap/>
            <w:hideMark/>
          </w:tcPr>
          <w:p w14:paraId="6C51430E" w14:textId="2560A5FF" w:rsidR="007613B3" w:rsidRPr="0002343C" w:rsidRDefault="007613B3" w:rsidP="007613B3">
            <w:pPr>
              <w:spacing w:before="60"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Knowledge/Expertise/Skills required:</w:t>
            </w:r>
          </w:p>
        </w:tc>
      </w:tr>
      <w:tr w:rsidR="007613B3" w:rsidRPr="0002343C" w14:paraId="2E966DF2" w14:textId="77777777" w:rsidTr="00922A41">
        <w:trPr>
          <w:gridAfter w:val="1"/>
          <w:wAfter w:w="364" w:type="dxa"/>
          <w:trHeight w:val="400"/>
        </w:trPr>
        <w:tc>
          <w:tcPr>
            <w:tcW w:w="3948" w:type="dxa"/>
            <w:tcBorders>
              <w:top w:val="nil"/>
              <w:left w:val="single" w:sz="4" w:space="0" w:color="auto"/>
              <w:bottom w:val="nil"/>
              <w:right w:val="single" w:sz="4" w:space="0" w:color="auto"/>
            </w:tcBorders>
            <w:shd w:val="clear" w:color="auto" w:fill="auto"/>
            <w:noWrap/>
          </w:tcPr>
          <w:p w14:paraId="310DC0FB" w14:textId="6D33BA67" w:rsidR="007613B3" w:rsidRPr="0002343C" w:rsidRDefault="007613B3" w:rsidP="007613B3">
            <w:pPr>
              <w:spacing w:before="60" w:line="240" w:lineRule="auto"/>
              <w:rPr>
                <w:rFonts w:ascii="Roboto" w:eastAsia="Arial Unicode MS" w:hAnsi="Roboto" w:cs="Calibri"/>
                <w:color w:val="auto"/>
                <w:lang w:val="en-AU"/>
              </w:rPr>
            </w:pPr>
            <w:r w:rsidRPr="0002343C">
              <w:rPr>
                <w:rFonts w:ascii="Roboto" w:eastAsia="Arial Unicode MS" w:hAnsi="Roboto" w:cs="Calibri"/>
                <w:color w:val="auto"/>
                <w:lang w:val="en-AU"/>
              </w:rPr>
              <w:fldChar w:fldCharType="begin">
                <w:ffData>
                  <w:name w:val="Check6"/>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Bachelors   </w:t>
            </w:r>
            <w:r w:rsidR="003567B4" w:rsidRPr="0002343C">
              <w:rPr>
                <w:rFonts w:ascii="Roboto" w:eastAsia="Arial Unicode MS" w:hAnsi="Roboto" w:cs="Calibri"/>
                <w:color w:val="auto"/>
                <w:lang w:val="en-AU"/>
              </w:rPr>
              <w:fldChar w:fldCharType="begin">
                <w:ffData>
                  <w:name w:val="Check7"/>
                  <w:enabled/>
                  <w:calcOnExit w:val="0"/>
                  <w:checkBox>
                    <w:sizeAuto/>
                    <w:default w:val="1"/>
                  </w:checkBox>
                </w:ffData>
              </w:fldChar>
            </w:r>
            <w:bookmarkStart w:id="5" w:name="Check7"/>
            <w:r w:rsidR="003567B4"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3567B4" w:rsidRPr="0002343C">
              <w:rPr>
                <w:rFonts w:ascii="Roboto" w:eastAsia="Arial Unicode MS" w:hAnsi="Roboto" w:cs="Calibri"/>
                <w:color w:val="auto"/>
                <w:lang w:val="en-AU"/>
              </w:rPr>
              <w:fldChar w:fldCharType="end"/>
            </w:r>
            <w:bookmarkEnd w:id="5"/>
            <w:r w:rsidRPr="0002343C">
              <w:rPr>
                <w:rFonts w:ascii="Roboto" w:eastAsia="Arial Unicode MS" w:hAnsi="Roboto" w:cs="Calibri"/>
                <w:color w:val="auto"/>
                <w:lang w:val="en-AU"/>
              </w:rPr>
              <w:t xml:space="preserve"> Masters   </w:t>
            </w:r>
            <w:r w:rsidRPr="0002343C">
              <w:rPr>
                <w:rFonts w:ascii="Roboto" w:eastAsia="Arial Unicode MS" w:hAnsi="Roboto" w:cs="Calibri"/>
                <w:color w:val="auto"/>
                <w:lang w:val="en-AU"/>
              </w:rPr>
              <w:fldChar w:fldCharType="begin">
                <w:ffData>
                  <w:name w:val="Check8"/>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PhD   </w:t>
            </w:r>
            <w:r w:rsidRPr="0002343C">
              <w:rPr>
                <w:rFonts w:ascii="Roboto" w:eastAsia="Arial Unicode MS" w:hAnsi="Roboto" w:cs="Calibri"/>
                <w:color w:val="auto"/>
                <w:lang w:val="en-AU"/>
              </w:rPr>
              <w:fldChar w:fldCharType="begin">
                <w:ffData>
                  <w:name w:val="Check9"/>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Other  </w:t>
            </w:r>
          </w:p>
          <w:p w14:paraId="77B12AF5" w14:textId="77777777" w:rsidR="007613B3" w:rsidRPr="0002343C" w:rsidRDefault="007613B3" w:rsidP="007613B3">
            <w:pPr>
              <w:spacing w:before="60" w:line="240" w:lineRule="auto"/>
              <w:rPr>
                <w:rFonts w:ascii="Roboto" w:eastAsia="Arial Unicode MS" w:hAnsi="Roboto" w:cs="Calibri"/>
                <w:color w:val="auto"/>
                <w:lang w:val="en-AU"/>
              </w:rPr>
            </w:pPr>
          </w:p>
          <w:p w14:paraId="62C9E7AC" w14:textId="77777777" w:rsidR="007613B3" w:rsidRPr="0002343C" w:rsidRDefault="007613B3" w:rsidP="007613B3">
            <w:pPr>
              <w:spacing w:before="60" w:line="240" w:lineRule="auto"/>
              <w:rPr>
                <w:rFonts w:ascii="Roboto" w:eastAsia="Arial Unicode MS" w:hAnsi="Roboto" w:cs="Calibri"/>
                <w:color w:val="auto"/>
                <w:lang w:val="en-AU"/>
              </w:rPr>
            </w:pPr>
            <w:r w:rsidRPr="0002343C">
              <w:rPr>
                <w:rFonts w:ascii="Roboto" w:eastAsia="Arial Unicode MS" w:hAnsi="Roboto" w:cs="Calibri"/>
                <w:color w:val="auto"/>
                <w:lang w:val="en-AU"/>
              </w:rPr>
              <w:t>Enter Disciplines</w:t>
            </w:r>
          </w:p>
        </w:tc>
        <w:tc>
          <w:tcPr>
            <w:tcW w:w="5940" w:type="dxa"/>
            <w:gridSpan w:val="3"/>
            <w:tcBorders>
              <w:top w:val="nil"/>
              <w:left w:val="single" w:sz="4" w:space="0" w:color="auto"/>
              <w:bottom w:val="nil"/>
              <w:right w:val="single" w:sz="4" w:space="0" w:color="auto"/>
            </w:tcBorders>
            <w:shd w:val="clear" w:color="auto" w:fill="auto"/>
            <w:noWrap/>
          </w:tcPr>
          <w:p w14:paraId="099D0C93" w14:textId="3A061E1E" w:rsidR="00201EF3" w:rsidRPr="0002343C" w:rsidRDefault="00201EF3" w:rsidP="00502404">
            <w:pPr>
              <w:pStyle w:val="ListParagraph"/>
              <w:numPr>
                <w:ilvl w:val="0"/>
                <w:numId w:val="32"/>
              </w:numPr>
              <w:ind w:left="340" w:hanging="270"/>
              <w:jc w:val="both"/>
              <w:rPr>
                <w:rFonts w:ascii="Roboto" w:hAnsi="Roboto"/>
              </w:rPr>
            </w:pPr>
            <w:r w:rsidRPr="0002343C">
              <w:rPr>
                <w:rFonts w:ascii="Roboto" w:hAnsi="Roboto"/>
              </w:rPr>
              <w:t xml:space="preserve">An advanced university degree in one of the following fields is required: education, economics, or </w:t>
            </w:r>
            <w:r w:rsidR="000E4F70">
              <w:rPr>
                <w:rFonts w:ascii="Roboto" w:hAnsi="Roboto"/>
              </w:rPr>
              <w:t>s</w:t>
            </w:r>
            <w:r w:rsidRPr="0002343C">
              <w:rPr>
                <w:rFonts w:ascii="Roboto" w:hAnsi="Roboto"/>
              </w:rPr>
              <w:t xml:space="preserve">ocial </w:t>
            </w:r>
            <w:r w:rsidR="000E4F70">
              <w:rPr>
                <w:rFonts w:ascii="Roboto" w:hAnsi="Roboto"/>
              </w:rPr>
              <w:t>s</w:t>
            </w:r>
            <w:r w:rsidRPr="0002343C">
              <w:rPr>
                <w:rFonts w:ascii="Roboto" w:hAnsi="Roboto"/>
              </w:rPr>
              <w:t xml:space="preserve">ciences fields relevant to international development. </w:t>
            </w:r>
          </w:p>
          <w:p w14:paraId="778BA623" w14:textId="0059CB7C" w:rsidR="000A780A" w:rsidRPr="00330589" w:rsidRDefault="00201EF3" w:rsidP="00502404">
            <w:pPr>
              <w:pStyle w:val="ListParagraph"/>
              <w:numPr>
                <w:ilvl w:val="0"/>
                <w:numId w:val="32"/>
              </w:numPr>
              <w:ind w:left="340" w:hanging="270"/>
              <w:jc w:val="both"/>
              <w:rPr>
                <w:rFonts w:ascii="Roboto" w:hAnsi="Roboto"/>
              </w:rPr>
            </w:pPr>
            <w:r w:rsidRPr="00330589">
              <w:rPr>
                <w:rFonts w:ascii="Roboto" w:hAnsi="Roboto"/>
              </w:rPr>
              <w:t xml:space="preserve">Experience: A minimum of five years of professional experience </w:t>
            </w:r>
            <w:r w:rsidR="00170A1F">
              <w:rPr>
                <w:rFonts w:ascii="Roboto" w:hAnsi="Roboto"/>
              </w:rPr>
              <w:t>engaging with national</w:t>
            </w:r>
            <w:r w:rsidR="009E6D3B" w:rsidRPr="00330589">
              <w:rPr>
                <w:rFonts w:ascii="Roboto" w:hAnsi="Roboto"/>
              </w:rPr>
              <w:t xml:space="preserve"> </w:t>
            </w:r>
            <w:r w:rsidR="00502404" w:rsidRPr="00330589">
              <w:rPr>
                <w:rFonts w:ascii="Roboto" w:hAnsi="Roboto"/>
              </w:rPr>
              <w:t xml:space="preserve">policy processes </w:t>
            </w:r>
            <w:r w:rsidR="00170A1F">
              <w:rPr>
                <w:rFonts w:ascii="Roboto" w:hAnsi="Roboto"/>
              </w:rPr>
              <w:t xml:space="preserve">and sector dialogue </w:t>
            </w:r>
            <w:r w:rsidR="00502404">
              <w:rPr>
                <w:rFonts w:ascii="Roboto" w:hAnsi="Roboto"/>
              </w:rPr>
              <w:t xml:space="preserve">mechanisms </w:t>
            </w:r>
            <w:r w:rsidR="009E6D3B" w:rsidRPr="00330589">
              <w:rPr>
                <w:rFonts w:ascii="Roboto" w:hAnsi="Roboto"/>
              </w:rPr>
              <w:t>(</w:t>
            </w:r>
            <w:r w:rsidR="00330589" w:rsidRPr="00330589">
              <w:rPr>
                <w:rFonts w:ascii="Roboto" w:hAnsi="Roboto"/>
              </w:rPr>
              <w:t>sector analysis, sector plan development, joint sector reviews</w:t>
            </w:r>
            <w:r w:rsidR="00170A1F">
              <w:rPr>
                <w:rFonts w:ascii="Roboto" w:hAnsi="Roboto"/>
              </w:rPr>
              <w:t>, local education groups</w:t>
            </w:r>
            <w:r w:rsidR="00330589" w:rsidRPr="00330589">
              <w:rPr>
                <w:rFonts w:ascii="Roboto" w:hAnsi="Roboto"/>
              </w:rPr>
              <w:t xml:space="preserve">). Experience in program management in </w:t>
            </w:r>
            <w:r w:rsidRPr="00330589">
              <w:rPr>
                <w:rFonts w:ascii="Roboto" w:hAnsi="Roboto"/>
              </w:rPr>
              <w:t>development and emergency contexts</w:t>
            </w:r>
            <w:r w:rsidR="00330589">
              <w:rPr>
                <w:rFonts w:ascii="Roboto" w:hAnsi="Roboto"/>
              </w:rPr>
              <w:t xml:space="preserve"> is a plus</w:t>
            </w:r>
            <w:r w:rsidRPr="00330589">
              <w:rPr>
                <w:rFonts w:ascii="Roboto" w:hAnsi="Roboto"/>
              </w:rPr>
              <w:t xml:space="preserve">. </w:t>
            </w:r>
          </w:p>
          <w:p w14:paraId="76A80025" w14:textId="30B9CCE8" w:rsidR="000A780A" w:rsidRPr="0002343C" w:rsidRDefault="00201EF3" w:rsidP="00502404">
            <w:pPr>
              <w:pStyle w:val="ListParagraph"/>
              <w:numPr>
                <w:ilvl w:val="0"/>
                <w:numId w:val="32"/>
              </w:numPr>
              <w:ind w:left="340" w:hanging="270"/>
              <w:jc w:val="both"/>
              <w:rPr>
                <w:rFonts w:ascii="Roboto" w:hAnsi="Roboto"/>
              </w:rPr>
            </w:pPr>
            <w:r w:rsidRPr="0002343C">
              <w:rPr>
                <w:rFonts w:ascii="Roboto" w:hAnsi="Roboto"/>
              </w:rPr>
              <w:t xml:space="preserve">Strong analytical, </w:t>
            </w:r>
            <w:r w:rsidR="00D8775B" w:rsidRPr="0002343C">
              <w:rPr>
                <w:rFonts w:ascii="Roboto" w:hAnsi="Roboto"/>
              </w:rPr>
              <w:t>organizational,</w:t>
            </w:r>
            <w:r w:rsidRPr="0002343C">
              <w:rPr>
                <w:rFonts w:ascii="Roboto" w:hAnsi="Roboto"/>
              </w:rPr>
              <w:t xml:space="preserve"> writing</w:t>
            </w:r>
            <w:r w:rsidR="004E0522">
              <w:rPr>
                <w:rFonts w:ascii="Roboto" w:hAnsi="Roboto"/>
              </w:rPr>
              <w:t>, and presentation</w:t>
            </w:r>
            <w:r w:rsidRPr="0002343C">
              <w:rPr>
                <w:rFonts w:ascii="Roboto" w:hAnsi="Roboto"/>
              </w:rPr>
              <w:t xml:space="preserve"> skills </w:t>
            </w:r>
            <w:r w:rsidR="004E0522">
              <w:rPr>
                <w:rFonts w:ascii="Roboto" w:hAnsi="Roboto"/>
              </w:rPr>
              <w:t xml:space="preserve">are </w:t>
            </w:r>
            <w:r w:rsidRPr="0002343C">
              <w:rPr>
                <w:rFonts w:ascii="Roboto" w:hAnsi="Roboto"/>
              </w:rPr>
              <w:t xml:space="preserve">required. </w:t>
            </w:r>
          </w:p>
          <w:p w14:paraId="68F81C59" w14:textId="573ABE20" w:rsidR="00201EF3" w:rsidRPr="0002343C" w:rsidRDefault="00201EF3" w:rsidP="00502404">
            <w:pPr>
              <w:pStyle w:val="ListParagraph"/>
              <w:numPr>
                <w:ilvl w:val="0"/>
                <w:numId w:val="32"/>
              </w:numPr>
              <w:ind w:left="340" w:hanging="270"/>
              <w:jc w:val="both"/>
              <w:rPr>
                <w:rFonts w:ascii="Roboto" w:hAnsi="Roboto"/>
              </w:rPr>
            </w:pPr>
            <w:r w:rsidRPr="0002343C">
              <w:rPr>
                <w:rFonts w:ascii="Roboto" w:hAnsi="Roboto"/>
              </w:rPr>
              <w:t xml:space="preserve">Relevant experience in a UN system agency or </w:t>
            </w:r>
            <w:r w:rsidR="004E0522">
              <w:rPr>
                <w:rFonts w:ascii="Roboto" w:hAnsi="Roboto"/>
              </w:rPr>
              <w:t xml:space="preserve">international </w:t>
            </w:r>
            <w:r w:rsidRPr="0002343C">
              <w:rPr>
                <w:rFonts w:ascii="Roboto" w:hAnsi="Roboto"/>
              </w:rPr>
              <w:t>organization is considered an asset.</w:t>
            </w:r>
          </w:p>
          <w:p w14:paraId="63EA4462" w14:textId="169CA820" w:rsidR="00D17E5F" w:rsidRDefault="002636C4" w:rsidP="00502404">
            <w:pPr>
              <w:pStyle w:val="ListParagraph"/>
              <w:numPr>
                <w:ilvl w:val="0"/>
                <w:numId w:val="32"/>
              </w:numPr>
              <w:ind w:left="340" w:hanging="270"/>
              <w:jc w:val="both"/>
              <w:rPr>
                <w:rFonts w:ascii="Roboto" w:hAnsi="Roboto"/>
              </w:rPr>
            </w:pPr>
            <w:r w:rsidRPr="0002343C">
              <w:rPr>
                <w:rFonts w:ascii="Roboto" w:hAnsi="Roboto"/>
              </w:rPr>
              <w:t>Experience</w:t>
            </w:r>
            <w:r w:rsidR="00D17E5F">
              <w:rPr>
                <w:rFonts w:ascii="Roboto" w:hAnsi="Roboto"/>
              </w:rPr>
              <w:t xml:space="preserve"> with GPE </w:t>
            </w:r>
            <w:r w:rsidR="00963192">
              <w:rPr>
                <w:rFonts w:ascii="Roboto" w:hAnsi="Roboto"/>
              </w:rPr>
              <w:t xml:space="preserve">grant </w:t>
            </w:r>
            <w:r w:rsidR="002F00AB">
              <w:rPr>
                <w:rFonts w:ascii="Roboto" w:hAnsi="Roboto"/>
              </w:rPr>
              <w:t xml:space="preserve">application </w:t>
            </w:r>
            <w:r w:rsidR="00963192">
              <w:rPr>
                <w:rFonts w:ascii="Roboto" w:hAnsi="Roboto"/>
              </w:rPr>
              <w:t>processes</w:t>
            </w:r>
            <w:r w:rsidR="00D8775B">
              <w:rPr>
                <w:rFonts w:ascii="Roboto" w:hAnsi="Roboto"/>
              </w:rPr>
              <w:t xml:space="preserve"> and program design</w:t>
            </w:r>
            <w:r w:rsidR="00963192">
              <w:rPr>
                <w:rFonts w:ascii="Roboto" w:hAnsi="Roboto"/>
              </w:rPr>
              <w:t xml:space="preserve">. Knowledge and/or </w:t>
            </w:r>
            <w:r w:rsidR="002F00AB">
              <w:rPr>
                <w:rFonts w:ascii="Roboto" w:hAnsi="Roboto"/>
              </w:rPr>
              <w:t xml:space="preserve">prior </w:t>
            </w:r>
            <w:r w:rsidR="00963192">
              <w:rPr>
                <w:rFonts w:ascii="Roboto" w:hAnsi="Roboto"/>
              </w:rPr>
              <w:t xml:space="preserve">experience with </w:t>
            </w:r>
            <w:r w:rsidR="00D8775B">
              <w:rPr>
                <w:rFonts w:ascii="Roboto" w:hAnsi="Roboto"/>
              </w:rPr>
              <w:t>GPE’s</w:t>
            </w:r>
            <w:r w:rsidR="00EC0259">
              <w:rPr>
                <w:rFonts w:ascii="Roboto" w:hAnsi="Roboto"/>
              </w:rPr>
              <w:t xml:space="preserve"> </w:t>
            </w:r>
            <w:r w:rsidR="00963192">
              <w:rPr>
                <w:rFonts w:ascii="Roboto" w:hAnsi="Roboto"/>
              </w:rPr>
              <w:t xml:space="preserve">new </w:t>
            </w:r>
            <w:r w:rsidR="00EC0259">
              <w:rPr>
                <w:rFonts w:ascii="Roboto" w:hAnsi="Roboto"/>
              </w:rPr>
              <w:t>operating</w:t>
            </w:r>
            <w:r w:rsidR="00963192">
              <w:rPr>
                <w:rFonts w:ascii="Roboto" w:hAnsi="Roboto"/>
              </w:rPr>
              <w:t xml:space="preserve"> </w:t>
            </w:r>
            <w:r w:rsidR="002F00AB">
              <w:rPr>
                <w:rFonts w:ascii="Roboto" w:hAnsi="Roboto"/>
              </w:rPr>
              <w:t>model is</w:t>
            </w:r>
            <w:r w:rsidR="00EC0259">
              <w:rPr>
                <w:rFonts w:ascii="Roboto" w:hAnsi="Roboto"/>
              </w:rPr>
              <w:t xml:space="preserve"> a plus. </w:t>
            </w:r>
          </w:p>
          <w:p w14:paraId="1B6BBD0B" w14:textId="42A27905" w:rsidR="0010471B" w:rsidRDefault="00201EF3" w:rsidP="00502404">
            <w:pPr>
              <w:pStyle w:val="ListParagraph"/>
              <w:numPr>
                <w:ilvl w:val="0"/>
                <w:numId w:val="32"/>
              </w:numPr>
              <w:ind w:left="340" w:hanging="270"/>
              <w:jc w:val="both"/>
              <w:rPr>
                <w:rFonts w:ascii="Roboto" w:hAnsi="Roboto"/>
              </w:rPr>
            </w:pPr>
            <w:r w:rsidRPr="0002343C">
              <w:rPr>
                <w:rFonts w:ascii="Roboto" w:hAnsi="Roboto"/>
              </w:rPr>
              <w:t>Language Requirements: Fluency in French and English is required.</w:t>
            </w:r>
          </w:p>
          <w:p w14:paraId="76C99643" w14:textId="56EF547C" w:rsidR="007613B3" w:rsidRPr="0002343C" w:rsidRDefault="00257206" w:rsidP="00502404">
            <w:pPr>
              <w:pStyle w:val="ListParagraph"/>
              <w:numPr>
                <w:ilvl w:val="0"/>
                <w:numId w:val="32"/>
              </w:numPr>
              <w:ind w:left="340" w:hanging="270"/>
              <w:jc w:val="both"/>
              <w:rPr>
                <w:rFonts w:ascii="Roboto" w:eastAsia="Arial Unicode MS" w:hAnsi="Roboto" w:cs="Calibri"/>
                <w:color w:val="auto"/>
              </w:rPr>
            </w:pPr>
            <w:r>
              <w:rPr>
                <w:rFonts w:ascii="Roboto" w:hAnsi="Roboto"/>
              </w:rPr>
              <w:t>Strong k</w:t>
            </w:r>
            <w:r w:rsidR="009E6D3B">
              <w:rPr>
                <w:rFonts w:ascii="Roboto" w:hAnsi="Roboto"/>
              </w:rPr>
              <w:t>nowledge of education sector indicators, education sector analysis methodologies, and q</w:t>
            </w:r>
            <w:r w:rsidR="00F25EC7">
              <w:rPr>
                <w:rFonts w:ascii="Roboto" w:hAnsi="Roboto"/>
              </w:rPr>
              <w:t xml:space="preserve">uantitative skills is </w:t>
            </w:r>
            <w:r w:rsidR="009E6D3B">
              <w:rPr>
                <w:rFonts w:ascii="Roboto" w:hAnsi="Roboto"/>
              </w:rPr>
              <w:t>appreciated</w:t>
            </w:r>
            <w:r w:rsidR="000E4F70">
              <w:rPr>
                <w:rFonts w:ascii="Roboto" w:hAnsi="Roboto"/>
              </w:rPr>
              <w:t xml:space="preserve">. Advanced knowledge of Excel is required. </w:t>
            </w:r>
          </w:p>
        </w:tc>
      </w:tr>
      <w:tr w:rsidR="007613B3" w:rsidRPr="0002343C" w14:paraId="55884655" w14:textId="77777777" w:rsidTr="00922A41">
        <w:trPr>
          <w:gridAfter w:val="1"/>
          <w:wAfter w:w="364" w:type="dxa"/>
          <w:trHeight w:val="153"/>
        </w:trPr>
        <w:tc>
          <w:tcPr>
            <w:tcW w:w="3948" w:type="dxa"/>
            <w:tcBorders>
              <w:top w:val="nil"/>
              <w:right w:val="single" w:sz="4" w:space="0" w:color="auto"/>
            </w:tcBorders>
            <w:shd w:val="clear" w:color="auto" w:fill="auto"/>
            <w:noWrap/>
          </w:tcPr>
          <w:p w14:paraId="5C049C14" w14:textId="77777777" w:rsidR="007613B3" w:rsidRPr="0002343C" w:rsidRDefault="007613B3" w:rsidP="007613B3">
            <w:pPr>
              <w:spacing w:before="60" w:line="240" w:lineRule="auto"/>
              <w:rPr>
                <w:rFonts w:ascii="Roboto" w:eastAsia="Arial Unicode MS" w:hAnsi="Roboto" w:cs="Calibri"/>
                <w:color w:val="auto"/>
                <w:lang w:val="en-AU"/>
              </w:rPr>
            </w:pPr>
          </w:p>
        </w:tc>
        <w:tc>
          <w:tcPr>
            <w:tcW w:w="5940" w:type="dxa"/>
            <w:gridSpan w:val="3"/>
            <w:tcBorders>
              <w:top w:val="nil"/>
              <w:left w:val="single" w:sz="4" w:space="0" w:color="auto"/>
            </w:tcBorders>
            <w:shd w:val="clear" w:color="auto" w:fill="auto"/>
            <w:noWrap/>
          </w:tcPr>
          <w:p w14:paraId="37E489D3" w14:textId="77777777" w:rsidR="007613B3" w:rsidRPr="0002343C" w:rsidRDefault="007613B3" w:rsidP="007613B3">
            <w:pPr>
              <w:rPr>
                <w:rFonts w:ascii="Roboto" w:hAnsi="Roboto" w:cs="Calibri"/>
              </w:rPr>
            </w:pPr>
          </w:p>
        </w:tc>
      </w:tr>
      <w:tr w:rsidR="007613B3" w:rsidRPr="0002343C" w14:paraId="4E1DFBC7" w14:textId="77777777" w:rsidTr="00922A41">
        <w:trPr>
          <w:gridAfter w:val="1"/>
          <w:wAfter w:w="364" w:type="dxa"/>
          <w:trHeight w:val="1151"/>
        </w:trPr>
        <w:tc>
          <w:tcPr>
            <w:tcW w:w="3948" w:type="dxa"/>
            <w:tcBorders>
              <w:top w:val="nil"/>
              <w:right w:val="single" w:sz="4" w:space="0" w:color="auto"/>
            </w:tcBorders>
            <w:shd w:val="clear" w:color="auto" w:fill="auto"/>
            <w:noWrap/>
          </w:tcPr>
          <w:p w14:paraId="7528DE38" w14:textId="77777777" w:rsidR="007613B3" w:rsidRPr="0002343C" w:rsidRDefault="007613B3" w:rsidP="007613B3">
            <w:pPr>
              <w:spacing w:before="60"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Administrative details</w:t>
            </w:r>
            <w:r w:rsidR="00353547" w:rsidRPr="0002343C">
              <w:rPr>
                <w:rFonts w:ascii="Roboto" w:eastAsia="Arial Unicode MS" w:hAnsi="Roboto" w:cs="Calibri"/>
                <w:b/>
                <w:color w:val="auto"/>
                <w:lang w:val="en-AU"/>
              </w:rPr>
              <w:t>:</w:t>
            </w:r>
          </w:p>
          <w:p w14:paraId="5A98986D" w14:textId="48BE6501" w:rsidR="00353547" w:rsidRPr="0002343C" w:rsidRDefault="00353547" w:rsidP="00353547">
            <w:pPr>
              <w:rPr>
                <w:rFonts w:ascii="Roboto" w:eastAsia="Arial Unicode MS" w:hAnsi="Roboto" w:cs="Calibri"/>
                <w:color w:val="auto"/>
                <w:lang w:val="en-AU"/>
              </w:rPr>
            </w:pPr>
            <w:r w:rsidRPr="0002343C">
              <w:rPr>
                <w:rFonts w:ascii="Roboto" w:eastAsia="Arial Unicode MS" w:hAnsi="Roboto" w:cs="Calibri"/>
                <w:color w:val="auto"/>
                <w:lang w:val="en-AU"/>
              </w:rPr>
              <w:t xml:space="preserve">Visa assistance required:       </w:t>
            </w:r>
            <w:r w:rsidR="003567B4" w:rsidRPr="0002343C">
              <w:rPr>
                <w:rFonts w:ascii="Roboto" w:eastAsia="Arial Unicode MS" w:hAnsi="Roboto" w:cs="Calibri"/>
                <w:color w:val="auto"/>
                <w:lang w:val="en-AU"/>
              </w:rPr>
              <w:fldChar w:fldCharType="begin">
                <w:ffData>
                  <w:name w:val=""/>
                  <w:enabled/>
                  <w:calcOnExit w:val="0"/>
                  <w:checkBox>
                    <w:sizeAuto/>
                    <w:default w:val="1"/>
                  </w:checkBox>
                </w:ffData>
              </w:fldChar>
            </w:r>
            <w:r w:rsidR="003567B4"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3567B4" w:rsidRPr="0002343C">
              <w:rPr>
                <w:rFonts w:ascii="Roboto" w:eastAsia="Arial Unicode MS" w:hAnsi="Roboto" w:cs="Calibri"/>
                <w:color w:val="auto"/>
                <w:lang w:val="en-AU"/>
              </w:rPr>
              <w:fldChar w:fldCharType="end"/>
            </w:r>
          </w:p>
          <w:p w14:paraId="77576F4C" w14:textId="7EF8499D" w:rsidR="00186E13" w:rsidRPr="0002343C" w:rsidRDefault="00186E13" w:rsidP="00186E13">
            <w:pPr>
              <w:rPr>
                <w:rFonts w:ascii="Roboto" w:eastAsia="Arial Unicode MS" w:hAnsi="Roboto" w:cs="Calibri"/>
                <w:color w:val="auto"/>
                <w:lang w:val="en-AU"/>
              </w:rPr>
            </w:pPr>
            <w:r w:rsidRPr="0002343C">
              <w:rPr>
                <w:rFonts w:ascii="Roboto" w:eastAsia="Arial Unicode MS" w:hAnsi="Roboto" w:cs="Calibri"/>
                <w:color w:val="auto"/>
                <w:lang w:val="en-AU"/>
              </w:rPr>
              <w:t xml:space="preserve">Transportation arranged by the office:       </w:t>
            </w:r>
            <w:r w:rsidR="003567B4" w:rsidRPr="0002343C">
              <w:rPr>
                <w:rFonts w:ascii="Roboto" w:eastAsia="Arial Unicode MS" w:hAnsi="Roboto" w:cs="Calibri"/>
                <w:color w:val="auto"/>
                <w:lang w:val="en-AU"/>
              </w:rPr>
              <w:fldChar w:fldCharType="begin">
                <w:ffData>
                  <w:name w:val=""/>
                  <w:enabled/>
                  <w:calcOnExit w:val="0"/>
                  <w:checkBox>
                    <w:sizeAuto/>
                    <w:default w:val="1"/>
                  </w:checkBox>
                </w:ffData>
              </w:fldChar>
            </w:r>
            <w:r w:rsidR="003567B4"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3567B4" w:rsidRPr="0002343C">
              <w:rPr>
                <w:rFonts w:ascii="Roboto" w:eastAsia="Arial Unicode MS" w:hAnsi="Roboto" w:cs="Calibri"/>
                <w:color w:val="auto"/>
                <w:lang w:val="en-AU"/>
              </w:rPr>
              <w:fldChar w:fldCharType="end"/>
            </w:r>
          </w:p>
          <w:p w14:paraId="67FF0D2F" w14:textId="09D20F10" w:rsidR="00353547" w:rsidRPr="0002343C" w:rsidRDefault="00353547" w:rsidP="007613B3">
            <w:pPr>
              <w:spacing w:before="60" w:line="240" w:lineRule="auto"/>
              <w:rPr>
                <w:rFonts w:ascii="Roboto" w:eastAsia="Arial Unicode MS" w:hAnsi="Roboto" w:cs="Calibri"/>
                <w:b/>
                <w:color w:val="auto"/>
                <w:lang w:val="en-AU"/>
              </w:rPr>
            </w:pPr>
          </w:p>
        </w:tc>
        <w:tc>
          <w:tcPr>
            <w:tcW w:w="5940" w:type="dxa"/>
            <w:gridSpan w:val="3"/>
            <w:tcBorders>
              <w:top w:val="nil"/>
              <w:left w:val="single" w:sz="4" w:space="0" w:color="auto"/>
            </w:tcBorders>
            <w:shd w:val="clear" w:color="auto" w:fill="auto"/>
            <w:noWrap/>
          </w:tcPr>
          <w:p w14:paraId="3EA9A9E7" w14:textId="3A53DFE2" w:rsidR="007613B3" w:rsidRPr="0002343C" w:rsidRDefault="007613B3" w:rsidP="007613B3">
            <w:pPr>
              <w:rPr>
                <w:rFonts w:ascii="Roboto" w:eastAsia="Arial Unicode MS" w:hAnsi="Roboto" w:cs="Calibri"/>
                <w:color w:val="auto"/>
                <w:lang w:val="en-AU"/>
              </w:rPr>
            </w:pPr>
            <w:r w:rsidRPr="0002343C">
              <w:rPr>
                <w:rFonts w:ascii="Roboto" w:eastAsia="Arial Unicode MS" w:hAnsi="Roboto" w:cs="Calibri"/>
                <w:color w:val="auto"/>
                <w:lang w:val="en-AU"/>
              </w:rPr>
              <w:t xml:space="preserve"> </w:t>
            </w:r>
            <w:r w:rsidRPr="0002343C">
              <w:rPr>
                <w:rFonts w:ascii="Roboto" w:eastAsia="Arial Unicode MS" w:hAnsi="Roboto" w:cs="Calibri"/>
                <w:color w:val="auto"/>
                <w:lang w:val="en-AU"/>
              </w:rPr>
              <w:fldChar w:fldCharType="begin">
                <w:ffData>
                  <w:name w:val="Check9"/>
                  <w:enabled/>
                  <w:calcOnExit w:val="0"/>
                  <w:checkBox>
                    <w:sizeAuto/>
                    <w:default w:val="0"/>
                  </w:checkBox>
                </w:ffData>
              </w:fldChar>
            </w:r>
            <w:r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Home Based  </w:t>
            </w:r>
            <w:r w:rsidR="003567B4" w:rsidRPr="0002343C">
              <w:rPr>
                <w:rFonts w:ascii="Roboto" w:eastAsia="Arial Unicode MS" w:hAnsi="Roboto" w:cs="Calibri"/>
                <w:color w:val="auto"/>
                <w:lang w:val="en-AU"/>
              </w:rPr>
              <w:fldChar w:fldCharType="begin">
                <w:ffData>
                  <w:name w:val=""/>
                  <w:enabled/>
                  <w:calcOnExit w:val="0"/>
                  <w:checkBox>
                    <w:sizeAuto/>
                    <w:default w:val="1"/>
                  </w:checkBox>
                </w:ffData>
              </w:fldChar>
            </w:r>
            <w:r w:rsidR="003567B4"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3567B4" w:rsidRPr="0002343C">
              <w:rPr>
                <w:rFonts w:ascii="Roboto" w:eastAsia="Arial Unicode MS" w:hAnsi="Roboto" w:cs="Calibri"/>
                <w:color w:val="auto"/>
                <w:lang w:val="en-AU"/>
              </w:rPr>
              <w:fldChar w:fldCharType="end"/>
            </w:r>
            <w:r w:rsidRPr="0002343C">
              <w:rPr>
                <w:rFonts w:ascii="Roboto" w:eastAsia="Arial Unicode MS" w:hAnsi="Roboto" w:cs="Calibri"/>
                <w:color w:val="auto"/>
                <w:lang w:val="en-AU"/>
              </w:rPr>
              <w:t xml:space="preserve"> Office Based:</w:t>
            </w:r>
          </w:p>
          <w:p w14:paraId="0DE7D6FE" w14:textId="5309C337" w:rsidR="007613B3" w:rsidRPr="0002343C" w:rsidRDefault="007613B3" w:rsidP="007613B3">
            <w:pPr>
              <w:rPr>
                <w:rFonts w:ascii="Roboto" w:eastAsia="Arial Unicode MS" w:hAnsi="Roboto" w:cs="Calibri"/>
                <w:color w:val="auto"/>
                <w:lang w:val="en-AU"/>
              </w:rPr>
            </w:pPr>
            <w:r w:rsidRPr="0002343C">
              <w:rPr>
                <w:rFonts w:ascii="Roboto" w:eastAsia="Arial Unicode MS" w:hAnsi="Roboto" w:cs="Calibri"/>
                <w:color w:val="auto"/>
                <w:lang w:val="en-AU"/>
              </w:rPr>
              <w:t xml:space="preserve">If office based, seating arrangement identified:  </w:t>
            </w:r>
            <w:r w:rsidR="003567B4" w:rsidRPr="0002343C">
              <w:rPr>
                <w:rFonts w:ascii="Roboto" w:eastAsia="Arial Unicode MS" w:hAnsi="Roboto" w:cs="Calibri"/>
                <w:color w:val="auto"/>
                <w:lang w:val="en-AU"/>
              </w:rPr>
              <w:fldChar w:fldCharType="begin">
                <w:ffData>
                  <w:name w:val=""/>
                  <w:enabled/>
                  <w:calcOnExit w:val="0"/>
                  <w:checkBox>
                    <w:sizeAuto/>
                    <w:default w:val="1"/>
                  </w:checkBox>
                </w:ffData>
              </w:fldChar>
            </w:r>
            <w:r w:rsidR="003567B4"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3567B4" w:rsidRPr="0002343C">
              <w:rPr>
                <w:rFonts w:ascii="Roboto" w:eastAsia="Arial Unicode MS" w:hAnsi="Roboto" w:cs="Calibri"/>
                <w:color w:val="auto"/>
                <w:lang w:val="en-AU"/>
              </w:rPr>
              <w:fldChar w:fldCharType="end"/>
            </w:r>
          </w:p>
          <w:p w14:paraId="13D6AC84" w14:textId="3271E168" w:rsidR="00186E13" w:rsidRPr="0002343C" w:rsidRDefault="007613B3" w:rsidP="007613B3">
            <w:pPr>
              <w:rPr>
                <w:rFonts w:ascii="Roboto" w:eastAsia="Arial Unicode MS" w:hAnsi="Roboto" w:cs="Calibri"/>
                <w:color w:val="auto"/>
                <w:lang w:val="en-AU"/>
              </w:rPr>
            </w:pPr>
            <w:r w:rsidRPr="0002343C">
              <w:rPr>
                <w:rFonts w:ascii="Roboto" w:eastAsia="Arial Unicode MS" w:hAnsi="Roboto" w:cs="Calibri"/>
                <w:color w:val="auto"/>
                <w:lang w:val="en-AU"/>
              </w:rPr>
              <w:t xml:space="preserve">IT and Communication equipment required:       </w:t>
            </w:r>
            <w:r w:rsidR="003567B4" w:rsidRPr="0002343C">
              <w:rPr>
                <w:rFonts w:ascii="Roboto" w:eastAsia="Arial Unicode MS" w:hAnsi="Roboto" w:cs="Calibri"/>
                <w:color w:val="auto"/>
                <w:lang w:val="en-AU"/>
              </w:rPr>
              <w:fldChar w:fldCharType="begin">
                <w:ffData>
                  <w:name w:val=""/>
                  <w:enabled/>
                  <w:calcOnExit w:val="0"/>
                  <w:checkBox>
                    <w:sizeAuto/>
                    <w:default w:val="1"/>
                  </w:checkBox>
                </w:ffData>
              </w:fldChar>
            </w:r>
            <w:r w:rsidR="003567B4"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3567B4" w:rsidRPr="0002343C">
              <w:rPr>
                <w:rFonts w:ascii="Roboto" w:eastAsia="Arial Unicode MS" w:hAnsi="Roboto" w:cs="Calibri"/>
                <w:color w:val="auto"/>
                <w:lang w:val="en-AU"/>
              </w:rPr>
              <w:fldChar w:fldCharType="end"/>
            </w:r>
          </w:p>
          <w:p w14:paraId="26AAA073" w14:textId="254E3891" w:rsidR="00353547" w:rsidRPr="0002343C" w:rsidRDefault="00353547" w:rsidP="00353547">
            <w:pPr>
              <w:rPr>
                <w:rFonts w:ascii="Roboto" w:eastAsia="Arial Unicode MS" w:hAnsi="Roboto" w:cs="Calibri"/>
                <w:color w:val="auto"/>
                <w:lang w:val="en-AU"/>
              </w:rPr>
            </w:pPr>
            <w:r w:rsidRPr="0002343C">
              <w:rPr>
                <w:rFonts w:ascii="Roboto" w:eastAsia="Arial Unicode MS" w:hAnsi="Roboto" w:cs="Calibri"/>
                <w:color w:val="auto"/>
                <w:lang w:val="en-AU"/>
              </w:rPr>
              <w:t xml:space="preserve">Internet access required:  </w:t>
            </w:r>
            <w:r w:rsidR="003567B4" w:rsidRPr="0002343C">
              <w:rPr>
                <w:rFonts w:ascii="Roboto" w:eastAsia="Arial Unicode MS" w:hAnsi="Roboto" w:cs="Calibri"/>
                <w:color w:val="auto"/>
                <w:lang w:val="en-AU"/>
              </w:rPr>
              <w:fldChar w:fldCharType="begin">
                <w:ffData>
                  <w:name w:val=""/>
                  <w:enabled/>
                  <w:calcOnExit w:val="0"/>
                  <w:checkBox>
                    <w:sizeAuto/>
                    <w:default w:val="1"/>
                  </w:checkBox>
                </w:ffData>
              </w:fldChar>
            </w:r>
            <w:r w:rsidR="003567B4" w:rsidRPr="0002343C">
              <w:rPr>
                <w:rFonts w:ascii="Roboto" w:eastAsia="Arial Unicode MS" w:hAnsi="Roboto" w:cs="Calibri"/>
                <w:color w:val="auto"/>
                <w:lang w:val="en-AU"/>
              </w:rPr>
              <w:instrText xml:space="preserve"> FORMCHECKBOX </w:instrText>
            </w:r>
            <w:r w:rsidR="00C43D1F">
              <w:rPr>
                <w:rFonts w:ascii="Roboto" w:eastAsia="Arial Unicode MS" w:hAnsi="Roboto" w:cs="Calibri"/>
                <w:color w:val="auto"/>
                <w:lang w:val="en-AU"/>
              </w:rPr>
            </w:r>
            <w:r w:rsidR="00C43D1F">
              <w:rPr>
                <w:rFonts w:ascii="Roboto" w:eastAsia="Arial Unicode MS" w:hAnsi="Roboto" w:cs="Calibri"/>
                <w:color w:val="auto"/>
                <w:lang w:val="en-AU"/>
              </w:rPr>
              <w:fldChar w:fldCharType="separate"/>
            </w:r>
            <w:r w:rsidR="003567B4" w:rsidRPr="0002343C">
              <w:rPr>
                <w:rFonts w:ascii="Roboto" w:eastAsia="Arial Unicode MS" w:hAnsi="Roboto" w:cs="Calibri"/>
                <w:color w:val="auto"/>
                <w:lang w:val="en-AU"/>
              </w:rPr>
              <w:fldChar w:fldCharType="end"/>
            </w:r>
          </w:p>
          <w:p w14:paraId="426C419D" w14:textId="63A8AFF3" w:rsidR="00353547" w:rsidRPr="0002343C" w:rsidRDefault="00353547" w:rsidP="007613B3">
            <w:pPr>
              <w:rPr>
                <w:rFonts w:ascii="Roboto" w:eastAsia="Arial Unicode MS" w:hAnsi="Roboto" w:cs="Calibri"/>
                <w:color w:val="auto"/>
                <w:lang w:val="en-AU"/>
              </w:rPr>
            </w:pPr>
          </w:p>
        </w:tc>
      </w:tr>
      <w:tr w:rsidR="007613B3" w:rsidRPr="0002343C" w14:paraId="1D6E1F00" w14:textId="77777777" w:rsidTr="00922A41">
        <w:trPr>
          <w:gridAfter w:val="1"/>
          <w:wAfter w:w="364" w:type="dxa"/>
        </w:trPr>
        <w:tc>
          <w:tcPr>
            <w:tcW w:w="3948" w:type="dxa"/>
            <w:tcBorders>
              <w:bottom w:val="nil"/>
            </w:tcBorders>
            <w:shd w:val="clear" w:color="auto" w:fill="auto"/>
            <w:noWrap/>
            <w:hideMark/>
          </w:tcPr>
          <w:p w14:paraId="6A61041C" w14:textId="32176A53" w:rsidR="007613B3" w:rsidRPr="0002343C" w:rsidRDefault="00D86D91" w:rsidP="007613B3">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Request Authorised by</w:t>
            </w:r>
            <w:r w:rsidR="00A92F41" w:rsidRPr="0002343C">
              <w:rPr>
                <w:rFonts w:ascii="Roboto" w:eastAsia="Arial Unicode MS" w:hAnsi="Roboto" w:cs="Calibri"/>
                <w:b/>
                <w:color w:val="auto"/>
                <w:lang w:val="en-AU"/>
              </w:rPr>
              <w:t xml:space="preserve"> Chief of </w:t>
            </w:r>
            <w:r w:rsidR="008C7B01" w:rsidRPr="0002343C">
              <w:rPr>
                <w:rFonts w:ascii="Roboto" w:eastAsia="Arial Unicode MS" w:hAnsi="Roboto" w:cs="Calibri"/>
                <w:b/>
                <w:color w:val="auto"/>
                <w:lang w:val="en-AU"/>
              </w:rPr>
              <w:t xml:space="preserve">Education, Helena Murseli </w:t>
            </w:r>
          </w:p>
        </w:tc>
        <w:tc>
          <w:tcPr>
            <w:tcW w:w="5940" w:type="dxa"/>
            <w:gridSpan w:val="3"/>
            <w:tcBorders>
              <w:bottom w:val="nil"/>
            </w:tcBorders>
            <w:shd w:val="clear" w:color="auto" w:fill="auto"/>
          </w:tcPr>
          <w:p w14:paraId="26E795E4" w14:textId="02A59042" w:rsidR="007613B3" w:rsidRPr="0002343C" w:rsidRDefault="007613B3" w:rsidP="007613B3">
            <w:pPr>
              <w:spacing w:before="100" w:beforeAutospacing="1" w:after="100" w:afterAutospacing="1" w:line="240" w:lineRule="auto"/>
              <w:rPr>
                <w:rFonts w:ascii="Roboto" w:eastAsia="Arial Unicode MS" w:hAnsi="Roboto" w:cs="Calibri"/>
                <w:b/>
                <w:color w:val="auto"/>
                <w:lang w:val="en-AU"/>
              </w:rPr>
            </w:pPr>
            <w:r w:rsidRPr="0002343C">
              <w:rPr>
                <w:rFonts w:ascii="Roboto" w:eastAsia="Arial Unicode MS" w:hAnsi="Roboto" w:cs="Calibri"/>
                <w:b/>
                <w:color w:val="auto"/>
                <w:lang w:val="en-AU"/>
              </w:rPr>
              <w:t>Request Verified by HR:</w:t>
            </w:r>
            <w:r w:rsidR="00AE420D" w:rsidRPr="0002343C">
              <w:rPr>
                <w:rFonts w:ascii="Roboto" w:eastAsia="Arial Unicode MS" w:hAnsi="Roboto" w:cs="Calibri"/>
                <w:b/>
                <w:color w:val="auto"/>
                <w:lang w:val="en-AU"/>
              </w:rPr>
              <w:t xml:space="preserve"> </w:t>
            </w:r>
          </w:p>
        </w:tc>
      </w:tr>
      <w:tr w:rsidR="007613B3" w:rsidRPr="0002343C" w14:paraId="612AADE4" w14:textId="77777777" w:rsidTr="00922A41">
        <w:trPr>
          <w:gridAfter w:val="1"/>
          <w:wAfter w:w="364" w:type="dxa"/>
        </w:trPr>
        <w:tc>
          <w:tcPr>
            <w:tcW w:w="3948" w:type="dxa"/>
            <w:tcBorders>
              <w:top w:val="nil"/>
            </w:tcBorders>
            <w:shd w:val="clear" w:color="auto" w:fill="auto"/>
            <w:noWrap/>
          </w:tcPr>
          <w:p w14:paraId="24A80E4E" w14:textId="77777777" w:rsidR="007613B3" w:rsidRPr="0002343C" w:rsidRDefault="007613B3" w:rsidP="007613B3">
            <w:pPr>
              <w:spacing w:before="60" w:after="60" w:line="240" w:lineRule="auto"/>
              <w:rPr>
                <w:rFonts w:ascii="Roboto" w:eastAsia="Arial Unicode MS" w:hAnsi="Roboto" w:cs="Calibri"/>
                <w:i/>
                <w:color w:val="auto"/>
                <w:lang w:val="en-AU"/>
              </w:rPr>
            </w:pPr>
          </w:p>
        </w:tc>
        <w:tc>
          <w:tcPr>
            <w:tcW w:w="5940" w:type="dxa"/>
            <w:gridSpan w:val="3"/>
            <w:tcBorders>
              <w:top w:val="nil"/>
            </w:tcBorders>
            <w:shd w:val="clear" w:color="auto" w:fill="auto"/>
          </w:tcPr>
          <w:p w14:paraId="5E398EDD" w14:textId="77777777" w:rsidR="007613B3" w:rsidRPr="0002343C" w:rsidRDefault="007613B3" w:rsidP="007613B3">
            <w:pPr>
              <w:spacing w:before="60" w:after="60" w:line="240" w:lineRule="auto"/>
              <w:rPr>
                <w:rFonts w:ascii="Roboto" w:eastAsia="Arial Unicode MS" w:hAnsi="Roboto" w:cs="Calibri"/>
                <w:i/>
                <w:color w:val="auto"/>
                <w:lang w:val="es-US"/>
              </w:rPr>
            </w:pPr>
          </w:p>
        </w:tc>
      </w:tr>
      <w:tr w:rsidR="007613B3" w:rsidRPr="0002343C" w14:paraId="59CAD663" w14:textId="77777777" w:rsidTr="002F00AB">
        <w:trPr>
          <w:gridAfter w:val="1"/>
          <w:wAfter w:w="364" w:type="dxa"/>
          <w:trHeight w:val="1493"/>
        </w:trPr>
        <w:tc>
          <w:tcPr>
            <w:tcW w:w="9888" w:type="dxa"/>
            <w:gridSpan w:val="4"/>
            <w:tcBorders>
              <w:top w:val="nil"/>
              <w:left w:val="single" w:sz="4" w:space="0" w:color="auto"/>
              <w:bottom w:val="single" w:sz="4" w:space="0" w:color="auto"/>
              <w:right w:val="single" w:sz="4" w:space="0" w:color="auto"/>
            </w:tcBorders>
            <w:shd w:val="clear" w:color="auto" w:fill="auto"/>
            <w:noWrap/>
          </w:tcPr>
          <w:p w14:paraId="3D5DFC77" w14:textId="77777777" w:rsidR="007613B3" w:rsidRPr="0002343C" w:rsidRDefault="007613B3" w:rsidP="007613B3">
            <w:pPr>
              <w:spacing w:line="240" w:lineRule="auto"/>
              <w:rPr>
                <w:rFonts w:ascii="Roboto" w:eastAsia="Arial Unicode MS" w:hAnsi="Roboto" w:cs="Calibri"/>
                <w:i/>
                <w:color w:val="auto"/>
              </w:rPr>
            </w:pPr>
          </w:p>
          <w:p w14:paraId="59AB25A4" w14:textId="01DD0D54" w:rsidR="007613B3" w:rsidRPr="0002343C" w:rsidRDefault="007613B3" w:rsidP="007613B3">
            <w:pPr>
              <w:spacing w:line="240" w:lineRule="auto"/>
              <w:rPr>
                <w:rFonts w:ascii="Roboto" w:eastAsia="Arial Unicode MS" w:hAnsi="Roboto" w:cs="Calibri"/>
                <w:i/>
                <w:color w:val="auto"/>
                <w:lang w:val="en-AU"/>
              </w:rPr>
            </w:pPr>
            <w:r w:rsidRPr="0002343C">
              <w:rPr>
                <w:rFonts w:ascii="Roboto" w:eastAsia="Arial Unicode MS" w:hAnsi="Roboto" w:cs="Calibri"/>
                <w:i/>
                <w:color w:val="auto"/>
                <w:lang w:val="en-AU"/>
              </w:rPr>
              <w:t>Approval of Chief of Operations (if Operations):                       Approval of Deputy Representative (if Programme)</w:t>
            </w:r>
          </w:p>
          <w:p w14:paraId="15CFD833" w14:textId="77777777" w:rsidR="007613B3" w:rsidRPr="0002343C" w:rsidRDefault="007613B3" w:rsidP="007613B3">
            <w:pPr>
              <w:spacing w:line="240" w:lineRule="auto"/>
              <w:rPr>
                <w:rFonts w:ascii="Roboto" w:eastAsia="Arial Unicode MS" w:hAnsi="Roboto" w:cs="Calibri"/>
                <w:i/>
                <w:color w:val="auto"/>
                <w:lang w:val="en-AU"/>
              </w:rPr>
            </w:pPr>
          </w:p>
          <w:p w14:paraId="353FD8F6" w14:textId="4ED696F4" w:rsidR="007613B3" w:rsidRPr="0002343C" w:rsidRDefault="007613B3" w:rsidP="007613B3">
            <w:pPr>
              <w:spacing w:line="240" w:lineRule="auto"/>
              <w:rPr>
                <w:rFonts w:ascii="Roboto" w:eastAsia="Arial Unicode MS" w:hAnsi="Roboto" w:cs="Calibri"/>
                <w:i/>
                <w:color w:val="auto"/>
                <w:lang w:val="en-AU"/>
              </w:rPr>
            </w:pPr>
            <w:r w:rsidRPr="0002343C">
              <w:rPr>
                <w:rFonts w:ascii="Roboto" w:eastAsia="Arial Unicode MS" w:hAnsi="Roboto" w:cs="Calibri"/>
                <w:i/>
                <w:color w:val="auto"/>
                <w:lang w:val="en-AU"/>
              </w:rPr>
              <w:t>______________________________________                        ____________________________________</w:t>
            </w:r>
          </w:p>
          <w:p w14:paraId="6D732ADC" w14:textId="77777777" w:rsidR="007613B3" w:rsidRPr="0002343C" w:rsidRDefault="007613B3" w:rsidP="007613B3">
            <w:pPr>
              <w:spacing w:line="240" w:lineRule="auto"/>
              <w:rPr>
                <w:rFonts w:ascii="Roboto" w:eastAsia="Arial Unicode MS" w:hAnsi="Roboto" w:cs="Calibri"/>
                <w:i/>
                <w:color w:val="auto"/>
                <w:lang w:val="en-AU"/>
              </w:rPr>
            </w:pPr>
          </w:p>
          <w:p w14:paraId="76401D6C" w14:textId="12C87646" w:rsidR="007613B3" w:rsidRPr="0002343C" w:rsidRDefault="007613B3" w:rsidP="007613B3">
            <w:pPr>
              <w:spacing w:line="240" w:lineRule="auto"/>
              <w:rPr>
                <w:rFonts w:ascii="Roboto" w:eastAsia="Arial Unicode MS" w:hAnsi="Roboto" w:cs="Calibri"/>
                <w:i/>
                <w:color w:val="auto"/>
                <w:lang w:val="en-AU"/>
              </w:rPr>
            </w:pPr>
            <w:r w:rsidRPr="0002343C">
              <w:rPr>
                <w:rFonts w:ascii="Roboto" w:eastAsia="Arial Unicode MS" w:hAnsi="Roboto" w:cs="Calibri"/>
                <w:i/>
                <w:color w:val="auto"/>
                <w:lang w:val="en-AU"/>
              </w:rPr>
              <w:t xml:space="preserve">Representative (in case of single sourcing/or if not listed in Annual </w:t>
            </w:r>
            <w:r w:rsidR="00D86D91" w:rsidRPr="0002343C">
              <w:rPr>
                <w:rFonts w:ascii="Roboto" w:eastAsia="Arial Unicode MS" w:hAnsi="Roboto" w:cs="Calibri"/>
                <w:i/>
                <w:color w:val="auto"/>
                <w:lang w:val="en-AU"/>
              </w:rPr>
              <w:t>Workplan</w:t>
            </w:r>
            <w:r w:rsidRPr="0002343C">
              <w:rPr>
                <w:rFonts w:ascii="Roboto" w:eastAsia="Arial Unicode MS" w:hAnsi="Roboto" w:cs="Calibri"/>
                <w:i/>
                <w:color w:val="auto"/>
                <w:lang w:val="en-AU"/>
              </w:rPr>
              <w:t xml:space="preserve">)             </w:t>
            </w:r>
          </w:p>
          <w:p w14:paraId="14B5C0D5" w14:textId="77777777" w:rsidR="007613B3" w:rsidRPr="0002343C" w:rsidRDefault="007613B3" w:rsidP="007613B3">
            <w:pPr>
              <w:spacing w:line="240" w:lineRule="auto"/>
              <w:rPr>
                <w:rFonts w:ascii="Roboto" w:eastAsia="Arial Unicode MS" w:hAnsi="Roboto" w:cs="Calibri"/>
                <w:i/>
                <w:color w:val="auto"/>
                <w:lang w:val="en-AU"/>
              </w:rPr>
            </w:pPr>
            <w:r w:rsidRPr="0002343C">
              <w:rPr>
                <w:rFonts w:ascii="Roboto" w:eastAsia="Arial Unicode MS" w:hAnsi="Roboto" w:cs="Calibri"/>
                <w:i/>
                <w:color w:val="auto"/>
                <w:lang w:val="en-AU"/>
              </w:rPr>
              <w:t xml:space="preserve">                                </w:t>
            </w:r>
          </w:p>
          <w:p w14:paraId="4C0E4070" w14:textId="75A9BB7A" w:rsidR="007613B3" w:rsidRPr="002F00AB" w:rsidRDefault="007613B3" w:rsidP="007613B3">
            <w:pPr>
              <w:spacing w:line="240" w:lineRule="auto"/>
              <w:rPr>
                <w:rFonts w:ascii="Roboto" w:eastAsia="Arial Unicode MS" w:hAnsi="Roboto" w:cs="Calibri"/>
                <w:i/>
                <w:color w:val="auto"/>
                <w:lang w:val="en-AU"/>
              </w:rPr>
            </w:pPr>
            <w:r w:rsidRPr="0002343C">
              <w:rPr>
                <w:rFonts w:ascii="Roboto" w:eastAsia="Arial Unicode MS" w:hAnsi="Roboto" w:cs="Calibri"/>
                <w:i/>
                <w:color w:val="auto"/>
                <w:lang w:val="en-AU"/>
              </w:rPr>
              <w:t xml:space="preserve">______________________________________                                                                                                                                                                                            </w:t>
            </w:r>
          </w:p>
        </w:tc>
      </w:tr>
      <w:tr w:rsidR="007613B3" w:rsidRPr="0002343C" w14:paraId="7C881194" w14:textId="77777777" w:rsidTr="002F00AB">
        <w:tc>
          <w:tcPr>
            <w:tcW w:w="10252" w:type="dxa"/>
            <w:gridSpan w:val="5"/>
            <w:tcBorders>
              <w:top w:val="nil"/>
              <w:left w:val="nil"/>
              <w:bottom w:val="nil"/>
              <w:right w:val="nil"/>
            </w:tcBorders>
            <w:shd w:val="clear" w:color="auto" w:fill="auto"/>
            <w:noWrap/>
            <w:hideMark/>
          </w:tcPr>
          <w:p w14:paraId="558F7BAA" w14:textId="77777777" w:rsidR="007613B3" w:rsidRPr="0002343C" w:rsidRDefault="007613B3" w:rsidP="007613B3">
            <w:pPr>
              <w:spacing w:line="240" w:lineRule="auto"/>
              <w:ind w:left="342" w:hanging="342"/>
              <w:rPr>
                <w:rFonts w:ascii="Roboto" w:eastAsia="Arial Unicode MS" w:hAnsi="Roboto" w:cs="Calibri"/>
                <w:color w:val="auto"/>
                <w:sz w:val="16"/>
                <w:szCs w:val="16"/>
                <w:lang w:val="en-AU"/>
              </w:rPr>
            </w:pPr>
          </w:p>
        </w:tc>
      </w:tr>
      <w:tr w:rsidR="007613B3" w:rsidRPr="0002343C" w14:paraId="1AB3464A" w14:textId="77777777" w:rsidTr="002F00AB">
        <w:tc>
          <w:tcPr>
            <w:tcW w:w="10252" w:type="dxa"/>
            <w:gridSpan w:val="5"/>
            <w:tcBorders>
              <w:top w:val="nil"/>
              <w:left w:val="nil"/>
              <w:bottom w:val="nil"/>
              <w:right w:val="nil"/>
            </w:tcBorders>
            <w:shd w:val="clear" w:color="auto" w:fill="auto"/>
            <w:noWrap/>
          </w:tcPr>
          <w:p w14:paraId="0B175F64" w14:textId="77777777" w:rsidR="007613B3" w:rsidRPr="0002343C" w:rsidRDefault="007613B3" w:rsidP="007613B3">
            <w:pPr>
              <w:spacing w:line="240" w:lineRule="auto"/>
              <w:ind w:left="342" w:hanging="342"/>
              <w:rPr>
                <w:rFonts w:ascii="Roboto" w:eastAsia="Arial Unicode MS" w:hAnsi="Roboto" w:cs="Calibri"/>
                <w:color w:val="auto"/>
                <w:sz w:val="16"/>
                <w:szCs w:val="16"/>
                <w:lang w:val="en-AU"/>
              </w:rPr>
            </w:pPr>
          </w:p>
        </w:tc>
      </w:tr>
    </w:tbl>
    <w:p w14:paraId="6A9C38E1" w14:textId="77777777" w:rsidR="007613B3" w:rsidRPr="0002343C" w:rsidRDefault="007613B3" w:rsidP="00066748">
      <w:pPr>
        <w:spacing w:before="120" w:after="200"/>
        <w:rPr>
          <w:rFonts w:ascii="Roboto" w:eastAsia="Arial Unicode MS" w:hAnsi="Roboto" w:cs="Calibri"/>
        </w:rPr>
      </w:pPr>
    </w:p>
    <w:sectPr w:rsidR="007613B3" w:rsidRPr="0002343C"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1C8F0" w14:textId="77777777" w:rsidR="004F0351" w:rsidRDefault="004F0351" w:rsidP="000C3710">
      <w:r>
        <w:separator/>
      </w:r>
    </w:p>
  </w:endnote>
  <w:endnote w:type="continuationSeparator" w:id="0">
    <w:p w14:paraId="03FDF8A7" w14:textId="77777777" w:rsidR="004F0351" w:rsidRDefault="004F0351" w:rsidP="000C3710">
      <w:r>
        <w:continuationSeparator/>
      </w:r>
    </w:p>
  </w:endnote>
  <w:endnote w:id="1">
    <w:p w14:paraId="1238B5D3" w14:textId="27F10CD9" w:rsidR="0054592E" w:rsidRDefault="0054592E">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05D693A8" w:rsidR="00D86D91" w:rsidRDefault="00D86D91">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13EB51A0" w14:textId="45A72670" w:rsidR="00EF5A83" w:rsidRDefault="00EF5A83">
      <w:pPr>
        <w:pStyle w:val="EndnoteText"/>
      </w:pPr>
    </w:p>
    <w:p w14:paraId="7245E4FF" w14:textId="5251F41B" w:rsidR="000E4D76" w:rsidRPr="000E4D76" w:rsidRDefault="000E4D76" w:rsidP="000E4D76">
      <w:pPr>
        <w:pStyle w:val="EndnoteText"/>
      </w:pPr>
      <w:r w:rsidRPr="000E4D76">
        <w:rPr>
          <w:b/>
          <w:bCs/>
        </w:rPr>
        <w:t>Text to be added to all TORs:</w:t>
      </w:r>
    </w:p>
    <w:p w14:paraId="387A832F" w14:textId="68F88AD9" w:rsidR="00EF5A83" w:rsidRDefault="00EF5A83">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CC97" w14:textId="77777777" w:rsidR="004F0351" w:rsidRDefault="004F0351" w:rsidP="000C3710">
      <w:r>
        <w:separator/>
      </w:r>
    </w:p>
  </w:footnote>
  <w:footnote w:type="continuationSeparator" w:id="0">
    <w:p w14:paraId="04929F4C" w14:textId="77777777" w:rsidR="004F0351" w:rsidRDefault="004F0351"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A3B21E0"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8494C2F"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220CF2"/>
    <w:multiLevelType w:val="hybridMultilevel"/>
    <w:tmpl w:val="85FCA40A"/>
    <w:lvl w:ilvl="0" w:tplc="0B8AF64E">
      <w:start w:val="1"/>
      <w:numFmt w:val="decimal"/>
      <w:lvlText w:val="%1."/>
      <w:lvlJc w:val="left"/>
      <w:pPr>
        <w:ind w:left="1080" w:hanging="360"/>
      </w:pPr>
      <w:rPr>
        <w:rFonts w:ascii="Arial" w:eastAsia="MS PGothic" w:hAnsi="Arial" w:cs="Times New Roman"/>
        <w:b/>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A57B45"/>
    <w:multiLevelType w:val="hybridMultilevel"/>
    <w:tmpl w:val="79D09BEA"/>
    <w:lvl w:ilvl="0" w:tplc="0B8AF64E">
      <w:start w:val="1"/>
      <w:numFmt w:val="decimal"/>
      <w:lvlText w:val="%1."/>
      <w:lvlJc w:val="left"/>
      <w:pPr>
        <w:ind w:left="720" w:hanging="360"/>
      </w:pPr>
      <w:rPr>
        <w:rFonts w:ascii="Arial" w:eastAsia="MS PGothic" w:hAnsi="Arial"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ADA31AA"/>
    <w:multiLevelType w:val="hybridMultilevel"/>
    <w:tmpl w:val="F4DC33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A4402EB"/>
    <w:multiLevelType w:val="hybridMultilevel"/>
    <w:tmpl w:val="2250D29E"/>
    <w:lvl w:ilvl="0" w:tplc="04090005">
      <w:start w:val="1"/>
      <w:numFmt w:val="bullet"/>
      <w:lvlText w:val=""/>
      <w:lvlJc w:val="left"/>
      <w:pPr>
        <w:ind w:left="1080" w:hanging="360"/>
      </w:pPr>
      <w:rPr>
        <w:rFonts w:ascii="Wingdings" w:hAnsi="Wingdings" w:hint="default"/>
        <w:b/>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3F0604"/>
    <w:multiLevelType w:val="hybridMultilevel"/>
    <w:tmpl w:val="CA5CC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550AD"/>
    <w:multiLevelType w:val="hybridMultilevel"/>
    <w:tmpl w:val="88F83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90E"/>
    <w:multiLevelType w:val="hybridMultilevel"/>
    <w:tmpl w:val="F9248C56"/>
    <w:lvl w:ilvl="0" w:tplc="04090005">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0515BB"/>
    <w:multiLevelType w:val="hybridMultilevel"/>
    <w:tmpl w:val="13C025C8"/>
    <w:lvl w:ilvl="0" w:tplc="7304FEE4">
      <w:numFmt w:val="bullet"/>
      <w:lvlText w:val="-"/>
      <w:lvlJc w:val="left"/>
      <w:pPr>
        <w:ind w:left="720" w:hanging="360"/>
      </w:pPr>
      <w:rPr>
        <w:rFonts w:ascii="Arial" w:eastAsia="MS P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6100"/>
    <w:multiLevelType w:val="hybridMultilevel"/>
    <w:tmpl w:val="B4606742"/>
    <w:lvl w:ilvl="0" w:tplc="A6C446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DD1395"/>
    <w:multiLevelType w:val="hybridMultilevel"/>
    <w:tmpl w:val="CBDAFD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2D09DE"/>
    <w:multiLevelType w:val="hybridMultilevel"/>
    <w:tmpl w:val="A22C1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0004B"/>
    <w:multiLevelType w:val="hybridMultilevel"/>
    <w:tmpl w:val="487E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CF2CBE"/>
    <w:multiLevelType w:val="hybridMultilevel"/>
    <w:tmpl w:val="76F2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7"/>
  </w:num>
  <w:num w:numId="4">
    <w:abstractNumId w:val="13"/>
  </w:num>
  <w:num w:numId="5">
    <w:abstractNumId w:val="12"/>
  </w:num>
  <w:num w:numId="6">
    <w:abstractNumId w:val="18"/>
  </w:num>
  <w:num w:numId="7">
    <w:abstractNumId w:val="26"/>
  </w:num>
  <w:num w:numId="8">
    <w:abstractNumId w:val="27"/>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2"/>
  </w:num>
  <w:num w:numId="11">
    <w:abstractNumId w:val="21"/>
  </w:num>
  <w:num w:numId="12">
    <w:abstractNumId w:val="3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36"/>
  </w:num>
  <w:num w:numId="26">
    <w:abstractNumId w:val="16"/>
  </w:num>
  <w:num w:numId="27">
    <w:abstractNumId w:val="15"/>
  </w:num>
  <w:num w:numId="28">
    <w:abstractNumId w:val="23"/>
  </w:num>
  <w:num w:numId="29">
    <w:abstractNumId w:val="33"/>
  </w:num>
  <w:num w:numId="30">
    <w:abstractNumId w:val="19"/>
  </w:num>
  <w:num w:numId="31">
    <w:abstractNumId w:val="29"/>
  </w:num>
  <w:num w:numId="32">
    <w:abstractNumId w:val="28"/>
  </w:num>
  <w:num w:numId="33">
    <w:abstractNumId w:val="34"/>
  </w:num>
  <w:num w:numId="34">
    <w:abstractNumId w:val="25"/>
  </w:num>
  <w:num w:numId="35">
    <w:abstractNumId w:val="30"/>
  </w:num>
  <w:num w:numId="36">
    <w:abstractNumId w:val="3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643"/>
    <w:rsid w:val="00006B6E"/>
    <w:rsid w:val="00007E4A"/>
    <w:rsid w:val="0002343C"/>
    <w:rsid w:val="000241D1"/>
    <w:rsid w:val="00025F29"/>
    <w:rsid w:val="00027805"/>
    <w:rsid w:val="00027C0B"/>
    <w:rsid w:val="00030834"/>
    <w:rsid w:val="000310DE"/>
    <w:rsid w:val="00040D29"/>
    <w:rsid w:val="000415E9"/>
    <w:rsid w:val="0004433C"/>
    <w:rsid w:val="000555C8"/>
    <w:rsid w:val="00056085"/>
    <w:rsid w:val="00056103"/>
    <w:rsid w:val="000566A9"/>
    <w:rsid w:val="00056A18"/>
    <w:rsid w:val="000576DC"/>
    <w:rsid w:val="00066748"/>
    <w:rsid w:val="00066CAF"/>
    <w:rsid w:val="00076437"/>
    <w:rsid w:val="00087BEF"/>
    <w:rsid w:val="00096574"/>
    <w:rsid w:val="000A46F7"/>
    <w:rsid w:val="000A7045"/>
    <w:rsid w:val="000A780A"/>
    <w:rsid w:val="000B5829"/>
    <w:rsid w:val="000C3710"/>
    <w:rsid w:val="000C3DD9"/>
    <w:rsid w:val="000C61F2"/>
    <w:rsid w:val="000D1898"/>
    <w:rsid w:val="000D6CA1"/>
    <w:rsid w:val="000E1755"/>
    <w:rsid w:val="000E3253"/>
    <w:rsid w:val="000E414F"/>
    <w:rsid w:val="000E4D76"/>
    <w:rsid w:val="000E4F70"/>
    <w:rsid w:val="000F08B0"/>
    <w:rsid w:val="000F6440"/>
    <w:rsid w:val="0010471B"/>
    <w:rsid w:val="00107B7A"/>
    <w:rsid w:val="00112DEE"/>
    <w:rsid w:val="00134C5E"/>
    <w:rsid w:val="00137E45"/>
    <w:rsid w:val="001555CD"/>
    <w:rsid w:val="0015757A"/>
    <w:rsid w:val="0016056A"/>
    <w:rsid w:val="001637C2"/>
    <w:rsid w:val="00164C95"/>
    <w:rsid w:val="00165C9B"/>
    <w:rsid w:val="00167A06"/>
    <w:rsid w:val="00170A1F"/>
    <w:rsid w:val="00175E9C"/>
    <w:rsid w:val="00176711"/>
    <w:rsid w:val="00180145"/>
    <w:rsid w:val="001811BE"/>
    <w:rsid w:val="00182C1C"/>
    <w:rsid w:val="00183FA9"/>
    <w:rsid w:val="00186E13"/>
    <w:rsid w:val="00187945"/>
    <w:rsid w:val="00194634"/>
    <w:rsid w:val="00196EB5"/>
    <w:rsid w:val="001A4B63"/>
    <w:rsid w:val="001B153A"/>
    <w:rsid w:val="001B190C"/>
    <w:rsid w:val="001B5D66"/>
    <w:rsid w:val="001E07D0"/>
    <w:rsid w:val="001E112E"/>
    <w:rsid w:val="001E7405"/>
    <w:rsid w:val="001F651F"/>
    <w:rsid w:val="00201EF3"/>
    <w:rsid w:val="00204A88"/>
    <w:rsid w:val="002072D5"/>
    <w:rsid w:val="00213A86"/>
    <w:rsid w:val="00215E5E"/>
    <w:rsid w:val="0022123C"/>
    <w:rsid w:val="00222F56"/>
    <w:rsid w:val="00234AD4"/>
    <w:rsid w:val="00245C75"/>
    <w:rsid w:val="002460BE"/>
    <w:rsid w:val="00247353"/>
    <w:rsid w:val="0025279A"/>
    <w:rsid w:val="00254615"/>
    <w:rsid w:val="00257206"/>
    <w:rsid w:val="00257BD7"/>
    <w:rsid w:val="002636C4"/>
    <w:rsid w:val="002659AE"/>
    <w:rsid w:val="0026644B"/>
    <w:rsid w:val="002817C9"/>
    <w:rsid w:val="002857E3"/>
    <w:rsid w:val="00285811"/>
    <w:rsid w:val="002900DC"/>
    <w:rsid w:val="00290E26"/>
    <w:rsid w:val="00293255"/>
    <w:rsid w:val="002952E4"/>
    <w:rsid w:val="002A003D"/>
    <w:rsid w:val="002B0999"/>
    <w:rsid w:val="002B2A26"/>
    <w:rsid w:val="002B5CA3"/>
    <w:rsid w:val="002B5F16"/>
    <w:rsid w:val="002B6832"/>
    <w:rsid w:val="002B7647"/>
    <w:rsid w:val="002B7E57"/>
    <w:rsid w:val="002C43BF"/>
    <w:rsid w:val="002C5AA6"/>
    <w:rsid w:val="002D0C54"/>
    <w:rsid w:val="002D16CD"/>
    <w:rsid w:val="002D38E9"/>
    <w:rsid w:val="002D4DEF"/>
    <w:rsid w:val="002D62E4"/>
    <w:rsid w:val="002D7D3A"/>
    <w:rsid w:val="002E443D"/>
    <w:rsid w:val="002F00AB"/>
    <w:rsid w:val="002F2367"/>
    <w:rsid w:val="002F4C0E"/>
    <w:rsid w:val="00306E1E"/>
    <w:rsid w:val="00310AA0"/>
    <w:rsid w:val="003117C2"/>
    <w:rsid w:val="00320886"/>
    <w:rsid w:val="00321378"/>
    <w:rsid w:val="0032151B"/>
    <w:rsid w:val="00330589"/>
    <w:rsid w:val="00340498"/>
    <w:rsid w:val="0034354C"/>
    <w:rsid w:val="00345CA4"/>
    <w:rsid w:val="00347EFB"/>
    <w:rsid w:val="00353547"/>
    <w:rsid w:val="003567B4"/>
    <w:rsid w:val="00361834"/>
    <w:rsid w:val="00364968"/>
    <w:rsid w:val="003655B8"/>
    <w:rsid w:val="00365E55"/>
    <w:rsid w:val="00367336"/>
    <w:rsid w:val="00370EF8"/>
    <w:rsid w:val="0037152D"/>
    <w:rsid w:val="00372E4B"/>
    <w:rsid w:val="00373453"/>
    <w:rsid w:val="0037425C"/>
    <w:rsid w:val="00377BF5"/>
    <w:rsid w:val="00377E69"/>
    <w:rsid w:val="00380885"/>
    <w:rsid w:val="0038200F"/>
    <w:rsid w:val="00396BF0"/>
    <w:rsid w:val="003A00B6"/>
    <w:rsid w:val="003B3F83"/>
    <w:rsid w:val="003B52AA"/>
    <w:rsid w:val="003B7251"/>
    <w:rsid w:val="003C1BC1"/>
    <w:rsid w:val="003C4672"/>
    <w:rsid w:val="003C48FF"/>
    <w:rsid w:val="003D04D3"/>
    <w:rsid w:val="003D0F6C"/>
    <w:rsid w:val="003D2BCF"/>
    <w:rsid w:val="003D42F1"/>
    <w:rsid w:val="003E132E"/>
    <w:rsid w:val="003E18B1"/>
    <w:rsid w:val="003E4220"/>
    <w:rsid w:val="003E7E75"/>
    <w:rsid w:val="003F7D77"/>
    <w:rsid w:val="004014FA"/>
    <w:rsid w:val="004022DF"/>
    <w:rsid w:val="00404868"/>
    <w:rsid w:val="00407258"/>
    <w:rsid w:val="00407853"/>
    <w:rsid w:val="00411F46"/>
    <w:rsid w:val="004137AF"/>
    <w:rsid w:val="004160E9"/>
    <w:rsid w:val="00416141"/>
    <w:rsid w:val="00422305"/>
    <w:rsid w:val="00424ACC"/>
    <w:rsid w:val="00435AB0"/>
    <w:rsid w:val="0043646D"/>
    <w:rsid w:val="004429D6"/>
    <w:rsid w:val="00443D22"/>
    <w:rsid w:val="0044542A"/>
    <w:rsid w:val="00445CFF"/>
    <w:rsid w:val="00453ADB"/>
    <w:rsid w:val="004645CF"/>
    <w:rsid w:val="00472BBD"/>
    <w:rsid w:val="004809D8"/>
    <w:rsid w:val="00481D11"/>
    <w:rsid w:val="00482253"/>
    <w:rsid w:val="00482343"/>
    <w:rsid w:val="0049467D"/>
    <w:rsid w:val="00496748"/>
    <w:rsid w:val="0049773D"/>
    <w:rsid w:val="004A2F92"/>
    <w:rsid w:val="004A3F9C"/>
    <w:rsid w:val="004A64C8"/>
    <w:rsid w:val="004A6CA6"/>
    <w:rsid w:val="004B276A"/>
    <w:rsid w:val="004C296D"/>
    <w:rsid w:val="004D08C1"/>
    <w:rsid w:val="004D2245"/>
    <w:rsid w:val="004D5D35"/>
    <w:rsid w:val="004D605A"/>
    <w:rsid w:val="004E0522"/>
    <w:rsid w:val="004E07C9"/>
    <w:rsid w:val="004E2D0B"/>
    <w:rsid w:val="004E67BE"/>
    <w:rsid w:val="004E783F"/>
    <w:rsid w:val="004F0351"/>
    <w:rsid w:val="004F1A27"/>
    <w:rsid w:val="00502404"/>
    <w:rsid w:val="005032F9"/>
    <w:rsid w:val="005075C6"/>
    <w:rsid w:val="0051139F"/>
    <w:rsid w:val="00511A6E"/>
    <w:rsid w:val="00515C57"/>
    <w:rsid w:val="00516B64"/>
    <w:rsid w:val="00516C4C"/>
    <w:rsid w:val="00522582"/>
    <w:rsid w:val="00523923"/>
    <w:rsid w:val="005246DC"/>
    <w:rsid w:val="00524CA9"/>
    <w:rsid w:val="00530659"/>
    <w:rsid w:val="005356FF"/>
    <w:rsid w:val="00542064"/>
    <w:rsid w:val="00544027"/>
    <w:rsid w:val="00544A89"/>
    <w:rsid w:val="0054592E"/>
    <w:rsid w:val="0054686E"/>
    <w:rsid w:val="005531FC"/>
    <w:rsid w:val="005719EA"/>
    <w:rsid w:val="00575637"/>
    <w:rsid w:val="00591246"/>
    <w:rsid w:val="00593DF5"/>
    <w:rsid w:val="0059671E"/>
    <w:rsid w:val="005A2542"/>
    <w:rsid w:val="005A643C"/>
    <w:rsid w:val="005B00F1"/>
    <w:rsid w:val="005B0272"/>
    <w:rsid w:val="005B3739"/>
    <w:rsid w:val="005B5D10"/>
    <w:rsid w:val="005C128A"/>
    <w:rsid w:val="005D0BBF"/>
    <w:rsid w:val="005D37B0"/>
    <w:rsid w:val="005D7254"/>
    <w:rsid w:val="005D73D6"/>
    <w:rsid w:val="005E616F"/>
    <w:rsid w:val="005E629A"/>
    <w:rsid w:val="005E647D"/>
    <w:rsid w:val="005E6FE1"/>
    <w:rsid w:val="005F14C5"/>
    <w:rsid w:val="005F3AFC"/>
    <w:rsid w:val="006007DA"/>
    <w:rsid w:val="00607353"/>
    <w:rsid w:val="0062338B"/>
    <w:rsid w:val="006262CE"/>
    <w:rsid w:val="00626681"/>
    <w:rsid w:val="00632D59"/>
    <w:rsid w:val="00652CA9"/>
    <w:rsid w:val="00653E0C"/>
    <w:rsid w:val="00655994"/>
    <w:rsid w:val="006579B7"/>
    <w:rsid w:val="00661BE1"/>
    <w:rsid w:val="006642C4"/>
    <w:rsid w:val="00674FCB"/>
    <w:rsid w:val="0068231C"/>
    <w:rsid w:val="0068655C"/>
    <w:rsid w:val="006907A6"/>
    <w:rsid w:val="006921D1"/>
    <w:rsid w:val="006968C1"/>
    <w:rsid w:val="006A33A5"/>
    <w:rsid w:val="006A5CFB"/>
    <w:rsid w:val="006B4298"/>
    <w:rsid w:val="006B7F68"/>
    <w:rsid w:val="006C5703"/>
    <w:rsid w:val="006C688F"/>
    <w:rsid w:val="006C7D5A"/>
    <w:rsid w:val="006D1BD7"/>
    <w:rsid w:val="006D6C69"/>
    <w:rsid w:val="006E3839"/>
    <w:rsid w:val="006F3357"/>
    <w:rsid w:val="006F5E3B"/>
    <w:rsid w:val="007001DA"/>
    <w:rsid w:val="00700F3D"/>
    <w:rsid w:val="007015EF"/>
    <w:rsid w:val="0070263C"/>
    <w:rsid w:val="00711C06"/>
    <w:rsid w:val="00712465"/>
    <w:rsid w:val="0071297F"/>
    <w:rsid w:val="007205CF"/>
    <w:rsid w:val="007234C6"/>
    <w:rsid w:val="00723B86"/>
    <w:rsid w:val="00733F8F"/>
    <w:rsid w:val="007362CA"/>
    <w:rsid w:val="00746FD9"/>
    <w:rsid w:val="007472D0"/>
    <w:rsid w:val="0075490C"/>
    <w:rsid w:val="00756755"/>
    <w:rsid w:val="00757635"/>
    <w:rsid w:val="007613B3"/>
    <w:rsid w:val="007729B5"/>
    <w:rsid w:val="00774438"/>
    <w:rsid w:val="007826F8"/>
    <w:rsid w:val="0078574F"/>
    <w:rsid w:val="00786D4E"/>
    <w:rsid w:val="007B1721"/>
    <w:rsid w:val="007B6BF8"/>
    <w:rsid w:val="007C7F78"/>
    <w:rsid w:val="007D5968"/>
    <w:rsid w:val="007D7750"/>
    <w:rsid w:val="007D77F7"/>
    <w:rsid w:val="007E116C"/>
    <w:rsid w:val="007E31DE"/>
    <w:rsid w:val="007E5220"/>
    <w:rsid w:val="007E5C3D"/>
    <w:rsid w:val="007E7251"/>
    <w:rsid w:val="007E73F5"/>
    <w:rsid w:val="007F0F54"/>
    <w:rsid w:val="00801C3E"/>
    <w:rsid w:val="0080603F"/>
    <w:rsid w:val="00806AF3"/>
    <w:rsid w:val="00812FFA"/>
    <w:rsid w:val="00813D3A"/>
    <w:rsid w:val="00816967"/>
    <w:rsid w:val="008365E9"/>
    <w:rsid w:val="00836C7D"/>
    <w:rsid w:val="00843C13"/>
    <w:rsid w:val="0084423B"/>
    <w:rsid w:val="00845125"/>
    <w:rsid w:val="00855468"/>
    <w:rsid w:val="00861563"/>
    <w:rsid w:val="00873C12"/>
    <w:rsid w:val="00883D70"/>
    <w:rsid w:val="00884F21"/>
    <w:rsid w:val="0088747E"/>
    <w:rsid w:val="008A70E8"/>
    <w:rsid w:val="008B0A0B"/>
    <w:rsid w:val="008B3BDE"/>
    <w:rsid w:val="008B56BD"/>
    <w:rsid w:val="008C5761"/>
    <w:rsid w:val="008C7B01"/>
    <w:rsid w:val="008D2AC3"/>
    <w:rsid w:val="008D6195"/>
    <w:rsid w:val="008D79DD"/>
    <w:rsid w:val="008E2018"/>
    <w:rsid w:val="008E26CF"/>
    <w:rsid w:val="008E375E"/>
    <w:rsid w:val="008E6559"/>
    <w:rsid w:val="008F52E3"/>
    <w:rsid w:val="0090065A"/>
    <w:rsid w:val="00903E9D"/>
    <w:rsid w:val="00905953"/>
    <w:rsid w:val="00906E2A"/>
    <w:rsid w:val="0091382D"/>
    <w:rsid w:val="009203FF"/>
    <w:rsid w:val="009225BE"/>
    <w:rsid w:val="00922852"/>
    <w:rsid w:val="00922A41"/>
    <w:rsid w:val="009247BD"/>
    <w:rsid w:val="00927362"/>
    <w:rsid w:val="009512AC"/>
    <w:rsid w:val="0095309F"/>
    <w:rsid w:val="00960715"/>
    <w:rsid w:val="0096249B"/>
    <w:rsid w:val="00962F0B"/>
    <w:rsid w:val="00963192"/>
    <w:rsid w:val="00963247"/>
    <w:rsid w:val="009637FF"/>
    <w:rsid w:val="00963C52"/>
    <w:rsid w:val="009657AF"/>
    <w:rsid w:val="00970EBD"/>
    <w:rsid w:val="00975550"/>
    <w:rsid w:val="00996F9D"/>
    <w:rsid w:val="009A1C63"/>
    <w:rsid w:val="009A7238"/>
    <w:rsid w:val="009B17B2"/>
    <w:rsid w:val="009B3C84"/>
    <w:rsid w:val="009B4271"/>
    <w:rsid w:val="009B47BA"/>
    <w:rsid w:val="009B6BAC"/>
    <w:rsid w:val="009D0169"/>
    <w:rsid w:val="009D5ED5"/>
    <w:rsid w:val="009E280B"/>
    <w:rsid w:val="009E6D3B"/>
    <w:rsid w:val="009E758D"/>
    <w:rsid w:val="009F0356"/>
    <w:rsid w:val="009F0778"/>
    <w:rsid w:val="009F3023"/>
    <w:rsid w:val="00A001CF"/>
    <w:rsid w:val="00A0375D"/>
    <w:rsid w:val="00A11FA1"/>
    <w:rsid w:val="00A15D12"/>
    <w:rsid w:val="00A176ED"/>
    <w:rsid w:val="00A3089F"/>
    <w:rsid w:val="00A3477D"/>
    <w:rsid w:val="00A35A71"/>
    <w:rsid w:val="00A40FF6"/>
    <w:rsid w:val="00A56EC7"/>
    <w:rsid w:val="00A57BA7"/>
    <w:rsid w:val="00A71AB3"/>
    <w:rsid w:val="00A73543"/>
    <w:rsid w:val="00A7722C"/>
    <w:rsid w:val="00A80C16"/>
    <w:rsid w:val="00A82AF0"/>
    <w:rsid w:val="00A8354D"/>
    <w:rsid w:val="00A90C74"/>
    <w:rsid w:val="00A92F41"/>
    <w:rsid w:val="00A94248"/>
    <w:rsid w:val="00AA4460"/>
    <w:rsid w:val="00AA4BE6"/>
    <w:rsid w:val="00AA79AD"/>
    <w:rsid w:val="00AB349F"/>
    <w:rsid w:val="00AB5D5B"/>
    <w:rsid w:val="00AC083A"/>
    <w:rsid w:val="00AC6C2C"/>
    <w:rsid w:val="00AC78AC"/>
    <w:rsid w:val="00AE403D"/>
    <w:rsid w:val="00AE420D"/>
    <w:rsid w:val="00AE48C4"/>
    <w:rsid w:val="00AE5949"/>
    <w:rsid w:val="00AF077A"/>
    <w:rsid w:val="00AF3B0E"/>
    <w:rsid w:val="00B00D20"/>
    <w:rsid w:val="00B02636"/>
    <w:rsid w:val="00B026A7"/>
    <w:rsid w:val="00B03A13"/>
    <w:rsid w:val="00B05ABF"/>
    <w:rsid w:val="00B103F2"/>
    <w:rsid w:val="00B14BE6"/>
    <w:rsid w:val="00B154CC"/>
    <w:rsid w:val="00B20B55"/>
    <w:rsid w:val="00B22C3E"/>
    <w:rsid w:val="00B22FF0"/>
    <w:rsid w:val="00B25923"/>
    <w:rsid w:val="00B27C30"/>
    <w:rsid w:val="00B35723"/>
    <w:rsid w:val="00B37562"/>
    <w:rsid w:val="00B4127F"/>
    <w:rsid w:val="00B415E7"/>
    <w:rsid w:val="00B50AF7"/>
    <w:rsid w:val="00B55902"/>
    <w:rsid w:val="00B63E76"/>
    <w:rsid w:val="00B66698"/>
    <w:rsid w:val="00B677D8"/>
    <w:rsid w:val="00B67AE4"/>
    <w:rsid w:val="00B814B7"/>
    <w:rsid w:val="00B84938"/>
    <w:rsid w:val="00B96CAE"/>
    <w:rsid w:val="00BA5A8B"/>
    <w:rsid w:val="00BB1006"/>
    <w:rsid w:val="00BB3C42"/>
    <w:rsid w:val="00BB3C8E"/>
    <w:rsid w:val="00BB4A6F"/>
    <w:rsid w:val="00BC0092"/>
    <w:rsid w:val="00BC06E9"/>
    <w:rsid w:val="00BC2B30"/>
    <w:rsid w:val="00BC5CC5"/>
    <w:rsid w:val="00BE6C31"/>
    <w:rsid w:val="00BF1913"/>
    <w:rsid w:val="00BF605F"/>
    <w:rsid w:val="00C046B2"/>
    <w:rsid w:val="00C114EC"/>
    <w:rsid w:val="00C25DC0"/>
    <w:rsid w:val="00C274B0"/>
    <w:rsid w:val="00C30335"/>
    <w:rsid w:val="00C34C2B"/>
    <w:rsid w:val="00C360EB"/>
    <w:rsid w:val="00C36A68"/>
    <w:rsid w:val="00C401E7"/>
    <w:rsid w:val="00C43D1F"/>
    <w:rsid w:val="00C448ED"/>
    <w:rsid w:val="00C552D3"/>
    <w:rsid w:val="00C62EFB"/>
    <w:rsid w:val="00C6487C"/>
    <w:rsid w:val="00C65D06"/>
    <w:rsid w:val="00C66280"/>
    <w:rsid w:val="00C669B9"/>
    <w:rsid w:val="00C66DD2"/>
    <w:rsid w:val="00C675B2"/>
    <w:rsid w:val="00C67879"/>
    <w:rsid w:val="00C756A2"/>
    <w:rsid w:val="00C77B32"/>
    <w:rsid w:val="00C92726"/>
    <w:rsid w:val="00C972F8"/>
    <w:rsid w:val="00CA6DF1"/>
    <w:rsid w:val="00CB3A47"/>
    <w:rsid w:val="00CC0EE4"/>
    <w:rsid w:val="00CD3149"/>
    <w:rsid w:val="00CD3E5C"/>
    <w:rsid w:val="00CE46A7"/>
    <w:rsid w:val="00CE769B"/>
    <w:rsid w:val="00D00DAE"/>
    <w:rsid w:val="00D03797"/>
    <w:rsid w:val="00D042EF"/>
    <w:rsid w:val="00D05933"/>
    <w:rsid w:val="00D1619F"/>
    <w:rsid w:val="00D17E5F"/>
    <w:rsid w:val="00D24E21"/>
    <w:rsid w:val="00D26336"/>
    <w:rsid w:val="00D3303B"/>
    <w:rsid w:val="00D35998"/>
    <w:rsid w:val="00D460BE"/>
    <w:rsid w:val="00D517BD"/>
    <w:rsid w:val="00D5258E"/>
    <w:rsid w:val="00D541BC"/>
    <w:rsid w:val="00D55CF5"/>
    <w:rsid w:val="00D61A9A"/>
    <w:rsid w:val="00D64897"/>
    <w:rsid w:val="00D66D9E"/>
    <w:rsid w:val="00D67207"/>
    <w:rsid w:val="00D675C4"/>
    <w:rsid w:val="00D72E5E"/>
    <w:rsid w:val="00D84097"/>
    <w:rsid w:val="00D86D91"/>
    <w:rsid w:val="00D8775B"/>
    <w:rsid w:val="00D92AE1"/>
    <w:rsid w:val="00D96F7D"/>
    <w:rsid w:val="00DA3ABE"/>
    <w:rsid w:val="00DC00C8"/>
    <w:rsid w:val="00DC0B91"/>
    <w:rsid w:val="00DE3DC3"/>
    <w:rsid w:val="00DE40E3"/>
    <w:rsid w:val="00DE6683"/>
    <w:rsid w:val="00DF1305"/>
    <w:rsid w:val="00DF4358"/>
    <w:rsid w:val="00E00B53"/>
    <w:rsid w:val="00E0742E"/>
    <w:rsid w:val="00E102DE"/>
    <w:rsid w:val="00E13740"/>
    <w:rsid w:val="00E154B8"/>
    <w:rsid w:val="00E17AAF"/>
    <w:rsid w:val="00E20B66"/>
    <w:rsid w:val="00E20DCA"/>
    <w:rsid w:val="00E2153C"/>
    <w:rsid w:val="00E24709"/>
    <w:rsid w:val="00E378BF"/>
    <w:rsid w:val="00E5163F"/>
    <w:rsid w:val="00E54A5D"/>
    <w:rsid w:val="00E55B2F"/>
    <w:rsid w:val="00E56A2D"/>
    <w:rsid w:val="00E56DA9"/>
    <w:rsid w:val="00E56F05"/>
    <w:rsid w:val="00E612AA"/>
    <w:rsid w:val="00E61D56"/>
    <w:rsid w:val="00E630F3"/>
    <w:rsid w:val="00E654DC"/>
    <w:rsid w:val="00E82A93"/>
    <w:rsid w:val="00E85BD9"/>
    <w:rsid w:val="00EA0EC0"/>
    <w:rsid w:val="00EA6D4D"/>
    <w:rsid w:val="00EB76A6"/>
    <w:rsid w:val="00EC0259"/>
    <w:rsid w:val="00EC5891"/>
    <w:rsid w:val="00EC5E3A"/>
    <w:rsid w:val="00ED686F"/>
    <w:rsid w:val="00ED6F26"/>
    <w:rsid w:val="00EE3A60"/>
    <w:rsid w:val="00EE7747"/>
    <w:rsid w:val="00EF02CA"/>
    <w:rsid w:val="00EF5A83"/>
    <w:rsid w:val="00F027D0"/>
    <w:rsid w:val="00F032B2"/>
    <w:rsid w:val="00F126FC"/>
    <w:rsid w:val="00F1647E"/>
    <w:rsid w:val="00F2296D"/>
    <w:rsid w:val="00F2300E"/>
    <w:rsid w:val="00F23ADD"/>
    <w:rsid w:val="00F24528"/>
    <w:rsid w:val="00F246C3"/>
    <w:rsid w:val="00F25EC7"/>
    <w:rsid w:val="00F31886"/>
    <w:rsid w:val="00F349B0"/>
    <w:rsid w:val="00F35E74"/>
    <w:rsid w:val="00F44BAF"/>
    <w:rsid w:val="00F509A4"/>
    <w:rsid w:val="00F53168"/>
    <w:rsid w:val="00F54D1E"/>
    <w:rsid w:val="00F55918"/>
    <w:rsid w:val="00F62E9B"/>
    <w:rsid w:val="00F67453"/>
    <w:rsid w:val="00F67D2A"/>
    <w:rsid w:val="00F73948"/>
    <w:rsid w:val="00F7484C"/>
    <w:rsid w:val="00F74FBD"/>
    <w:rsid w:val="00F834BF"/>
    <w:rsid w:val="00F8439C"/>
    <w:rsid w:val="00F90618"/>
    <w:rsid w:val="00F922B4"/>
    <w:rsid w:val="00F95372"/>
    <w:rsid w:val="00F97B64"/>
    <w:rsid w:val="00FA55CB"/>
    <w:rsid w:val="00FA565C"/>
    <w:rsid w:val="00FA57ED"/>
    <w:rsid w:val="00FB6F21"/>
    <w:rsid w:val="00FC0DE3"/>
    <w:rsid w:val="00FC1ABD"/>
    <w:rsid w:val="00FD0B84"/>
    <w:rsid w:val="00FD1A03"/>
    <w:rsid w:val="00FD63F7"/>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45C75"/>
    <w:rPr>
      <w:sz w:val="16"/>
      <w:szCs w:val="16"/>
    </w:rPr>
  </w:style>
  <w:style w:type="paragraph" w:styleId="CommentSubject">
    <w:name w:val="annotation subject"/>
    <w:basedOn w:val="CommentText"/>
    <w:next w:val="CommentText"/>
    <w:link w:val="CommentSubjectChar"/>
    <w:semiHidden/>
    <w:unhideWhenUsed/>
    <w:rsid w:val="00245C75"/>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45C75"/>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232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sites/DHR-ChildSafeguarding/DocumentLibrary1/Child%20Safeguarding%20FAQs%20and%20Updates%20Dec%20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sites/DHR-ChildSafeguarding/SitePages/Amendments-to-the-Recruitment-Guidanc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cef.sharepoint.com/sites/DHR-ChildSafeguarding/DocumentLibrary1/Guidance%20on%20Identifying%20Elevated%20Risk%20Roles_finalversion.pdf?CT=1590792470221&amp;OR=Items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7fdd66-c1e3-415a-b5fd-b30b94e5bd96">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3CE246F0859F46A8CABBEB670DBBEA" ma:contentTypeVersion="12" ma:contentTypeDescription="Create a new document." ma:contentTypeScope="" ma:versionID="c91ad9839b28209317a04e629edee870">
  <xsd:schema xmlns:xsd="http://www.w3.org/2001/XMLSchema" xmlns:xs="http://www.w3.org/2001/XMLSchema" xmlns:p="http://schemas.microsoft.com/office/2006/metadata/properties" xmlns:ns3="cb6a4cb1-927e-4187-876f-2f4e5389cdbe" xmlns:ns4="f97fdd66-c1e3-415a-b5fd-b30b94e5bd96" targetNamespace="http://schemas.microsoft.com/office/2006/metadata/properties" ma:root="true" ma:fieldsID="b56d2d42c442c5d46752465f0b8dafc5" ns3:_="" ns4:_="">
    <xsd:import namespace="cb6a4cb1-927e-4187-876f-2f4e5389cdbe"/>
    <xsd:import namespace="f97fdd66-c1e3-415a-b5fd-b30b94e5bd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4cb1-927e-4187-876f-2f4e5389c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fdd66-c1e3-415a-b5fd-b30b94e5bd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f97fdd66-c1e3-415a-b5fd-b30b94e5bd96"/>
  </ds:schemaRefs>
</ds:datastoreItem>
</file>

<file path=customXml/itemProps4.xml><?xml version="1.0" encoding="utf-8"?>
<ds:datastoreItem xmlns:ds="http://schemas.openxmlformats.org/officeDocument/2006/customXml" ds:itemID="{270E1CDB-6FE2-4348-BF5A-D3347DD35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4cb1-927e-4187-876f-2f4e5389cdbe"/>
    <ds:schemaRef ds:uri="f97fdd66-c1e3-415a-b5fd-b30b94e5b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5</Pages>
  <Words>1227</Words>
  <Characters>9463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Didier Mpoyi</cp:lastModifiedBy>
  <cp:revision>2</cp:revision>
  <cp:lastPrinted>2017-01-06T22:20:00Z</cp:lastPrinted>
  <dcterms:created xsi:type="dcterms:W3CDTF">2022-03-30T14:40:00Z</dcterms:created>
  <dcterms:modified xsi:type="dcterms:W3CDTF">2022-03-30T14:40:00Z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0x010100213CE246F0859F46A8CABBEB670DBBEA</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