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82D1" w14:textId="77777777" w:rsidR="00D84062" w:rsidRDefault="00D84062" w:rsidP="00642BBB">
      <w:pPr>
        <w:pStyle w:val="Heading1"/>
        <w:spacing w:before="0"/>
        <w:jc w:val="center"/>
        <w:rPr>
          <w:rFonts w:ascii="Calibri" w:hAnsi="Calibri" w:cs="Calibri"/>
          <w:bCs/>
          <w:color w:val="0070C0"/>
          <w:lang w:val="en-GB"/>
        </w:rPr>
      </w:pPr>
    </w:p>
    <w:p w14:paraId="571032CE" w14:textId="3B8C32E6" w:rsidR="00642BBB" w:rsidRPr="001452D6" w:rsidRDefault="00642BBB" w:rsidP="00642BBB">
      <w:pPr>
        <w:pStyle w:val="Heading1"/>
        <w:spacing w:before="0"/>
        <w:jc w:val="center"/>
        <w:rPr>
          <w:rFonts w:ascii="Calibri" w:hAnsi="Calibri" w:cs="Calibri"/>
          <w:bCs/>
          <w:color w:val="0070C0"/>
          <w:lang w:val="en-GB"/>
        </w:rPr>
      </w:pPr>
      <w:r w:rsidRPr="001452D6">
        <w:rPr>
          <w:rFonts w:ascii="Calibri" w:hAnsi="Calibri" w:cs="Calibri"/>
          <w:bCs/>
          <w:color w:val="0070C0"/>
          <w:lang w:val="en-GB"/>
        </w:rPr>
        <w:t>Terms of Reference</w:t>
      </w:r>
    </w:p>
    <w:p w14:paraId="2CCF3854" w14:textId="0275E275" w:rsidR="00B721AE" w:rsidRDefault="00642BBB" w:rsidP="0055291B">
      <w:pPr>
        <w:jc w:val="center"/>
        <w:rPr>
          <w:rFonts w:ascii="Calibri" w:hAnsi="Calibri" w:cs="Calibri"/>
          <w:b/>
          <w:bCs/>
          <w:color w:val="0070C0"/>
          <w:sz w:val="26"/>
          <w:szCs w:val="26"/>
          <w:lang w:val="en-GB"/>
        </w:rPr>
      </w:pPr>
      <w:r w:rsidRPr="001452D6">
        <w:rPr>
          <w:rFonts w:ascii="Calibri" w:hAnsi="Calibri" w:cs="Calibri"/>
          <w:b/>
          <w:bCs/>
          <w:color w:val="0070C0"/>
          <w:sz w:val="26"/>
          <w:szCs w:val="26"/>
          <w:lang w:val="en-GB"/>
        </w:rPr>
        <w:t xml:space="preserve">Consultancy services for </w:t>
      </w:r>
      <w:r w:rsidR="00AD68E3">
        <w:rPr>
          <w:rFonts w:ascii="Calibri" w:hAnsi="Calibri" w:cs="Calibri"/>
          <w:b/>
          <w:bCs/>
          <w:color w:val="0070C0"/>
          <w:sz w:val="26"/>
          <w:szCs w:val="26"/>
          <w:lang w:val="en-GB"/>
        </w:rPr>
        <w:t>support a</w:t>
      </w:r>
      <w:r w:rsidR="00534A64">
        <w:rPr>
          <w:rFonts w:ascii="Calibri" w:hAnsi="Calibri" w:cs="Calibri"/>
          <w:b/>
          <w:bCs/>
          <w:color w:val="0070C0"/>
          <w:sz w:val="26"/>
          <w:szCs w:val="26"/>
          <w:lang w:val="en-GB"/>
        </w:rPr>
        <w:t>t</w:t>
      </w:r>
      <w:r w:rsidR="00AD68E3">
        <w:rPr>
          <w:rFonts w:ascii="Calibri" w:hAnsi="Calibri" w:cs="Calibri"/>
          <w:b/>
          <w:bCs/>
          <w:color w:val="0070C0"/>
          <w:sz w:val="26"/>
          <w:szCs w:val="26"/>
          <w:lang w:val="en-GB"/>
        </w:rPr>
        <w:t xml:space="preserve"> </w:t>
      </w:r>
      <w:r w:rsidR="00DB7A30">
        <w:rPr>
          <w:rFonts w:ascii="Calibri" w:hAnsi="Calibri" w:cs="Calibri"/>
          <w:b/>
          <w:bCs/>
          <w:color w:val="0070C0"/>
          <w:sz w:val="26"/>
          <w:szCs w:val="26"/>
          <w:lang w:val="en-GB"/>
        </w:rPr>
        <w:t xml:space="preserve">the </w:t>
      </w:r>
      <w:r w:rsidR="00AD68E3">
        <w:rPr>
          <w:rFonts w:ascii="Calibri" w:hAnsi="Calibri" w:cs="Calibri"/>
          <w:b/>
          <w:bCs/>
          <w:color w:val="0070C0"/>
          <w:sz w:val="26"/>
          <w:szCs w:val="26"/>
          <w:lang w:val="en-GB"/>
        </w:rPr>
        <w:t>local level</w:t>
      </w:r>
    </w:p>
    <w:p w14:paraId="2379DB1C" w14:textId="32C48593" w:rsidR="00642BBB" w:rsidRPr="001452D6" w:rsidRDefault="001452D6" w:rsidP="0055291B">
      <w:pPr>
        <w:jc w:val="center"/>
        <w:rPr>
          <w:rFonts w:ascii="Calibri" w:hAnsi="Calibri" w:cs="Calibri"/>
          <w:b/>
          <w:bCs/>
          <w:color w:val="0070C0"/>
          <w:sz w:val="26"/>
          <w:szCs w:val="26"/>
          <w:lang w:val="en-GB"/>
        </w:rPr>
      </w:pPr>
      <w:r w:rsidRPr="001452D6">
        <w:rPr>
          <w:rFonts w:ascii="Calibri" w:hAnsi="Calibri" w:cs="Calibri"/>
          <w:b/>
          <w:bCs/>
          <w:color w:val="0070C0"/>
          <w:sz w:val="26"/>
          <w:szCs w:val="26"/>
          <w:lang w:val="en-GB"/>
        </w:rPr>
        <w:t xml:space="preserve"> within “Romania for every child” </w:t>
      </w:r>
      <w:r w:rsidR="000941CA">
        <w:rPr>
          <w:rFonts w:ascii="Calibri" w:hAnsi="Calibri" w:cs="Calibri"/>
          <w:b/>
          <w:bCs/>
          <w:color w:val="0070C0"/>
          <w:sz w:val="26"/>
          <w:szCs w:val="26"/>
          <w:lang w:val="en-GB"/>
        </w:rPr>
        <w:t>modelling intervention</w:t>
      </w:r>
    </w:p>
    <w:p w14:paraId="48727C1C" w14:textId="77777777" w:rsidR="00D46148" w:rsidRPr="002E44CC" w:rsidRDefault="00D46148" w:rsidP="0055291B">
      <w:pPr>
        <w:jc w:val="center"/>
        <w:rPr>
          <w:rFonts w:ascii="Calibri" w:hAnsi="Calibri" w:cs="Calibri"/>
          <w:highlight w:val="yellow"/>
          <w:lang w:val="en-GB"/>
        </w:rPr>
      </w:pPr>
    </w:p>
    <w:p w14:paraId="123B2A79" w14:textId="77777777" w:rsidR="0021589A" w:rsidRPr="002E44CC" w:rsidRDefault="0021589A" w:rsidP="0021589A">
      <w:pPr>
        <w:jc w:val="both"/>
        <w:rPr>
          <w:rFonts w:ascii="Calibri" w:hAnsi="Calibri" w:cs="Calibri"/>
          <w:highlight w:val="yell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784"/>
      </w:tblGrid>
      <w:tr w:rsidR="00642BBB" w:rsidRPr="002E44CC" w14:paraId="3B97EB8A" w14:textId="77777777" w:rsidTr="00454D8A">
        <w:trPr>
          <w:trHeight w:val="539"/>
          <w:jc w:val="center"/>
        </w:trPr>
        <w:tc>
          <w:tcPr>
            <w:tcW w:w="2695" w:type="dxa"/>
            <w:tcBorders>
              <w:top w:val="single" w:sz="4" w:space="0" w:color="auto"/>
              <w:left w:val="single" w:sz="4" w:space="0" w:color="auto"/>
              <w:bottom w:val="single" w:sz="4" w:space="0" w:color="auto"/>
              <w:right w:val="single" w:sz="4" w:space="0" w:color="auto"/>
            </w:tcBorders>
          </w:tcPr>
          <w:p w14:paraId="14D78596" w14:textId="77777777" w:rsidR="00642BBB" w:rsidRPr="001452D6" w:rsidRDefault="00642BBB">
            <w:pPr>
              <w:jc w:val="both"/>
              <w:rPr>
                <w:rFonts w:ascii="Calibri" w:hAnsi="Calibri" w:cs="Calibri"/>
                <w:b/>
                <w:sz w:val="22"/>
                <w:szCs w:val="22"/>
                <w:lang w:val="en-GB"/>
              </w:rPr>
            </w:pPr>
            <w:r w:rsidRPr="001452D6">
              <w:rPr>
                <w:rFonts w:ascii="Calibri" w:hAnsi="Calibri" w:cs="Calibri"/>
                <w:b/>
                <w:sz w:val="22"/>
                <w:szCs w:val="22"/>
                <w:lang w:val="en-GB"/>
              </w:rPr>
              <w:t>Purpose</w:t>
            </w:r>
          </w:p>
          <w:p w14:paraId="67B500AA" w14:textId="19296C8A" w:rsidR="00642BBB" w:rsidRPr="001452D6" w:rsidRDefault="00642BBB">
            <w:pPr>
              <w:jc w:val="both"/>
              <w:rPr>
                <w:rFonts w:ascii="Calibri" w:hAnsi="Calibri" w:cs="Calibri"/>
                <w:b/>
                <w:sz w:val="22"/>
                <w:szCs w:val="22"/>
                <w:lang w:val="en-GB"/>
              </w:rPr>
            </w:pPr>
          </w:p>
        </w:tc>
        <w:tc>
          <w:tcPr>
            <w:tcW w:w="6784" w:type="dxa"/>
            <w:tcBorders>
              <w:top w:val="single" w:sz="4" w:space="0" w:color="auto"/>
              <w:left w:val="single" w:sz="4" w:space="0" w:color="auto"/>
              <w:bottom w:val="single" w:sz="4" w:space="0" w:color="auto"/>
              <w:right w:val="single" w:sz="4" w:space="0" w:color="auto"/>
            </w:tcBorders>
            <w:hideMark/>
          </w:tcPr>
          <w:p w14:paraId="25E7759E" w14:textId="3D4CDBAE" w:rsidR="00642BBB" w:rsidRPr="001452D6" w:rsidRDefault="006149E5" w:rsidP="009D5EF0">
            <w:pPr>
              <w:rPr>
                <w:rFonts w:ascii="Calibri" w:hAnsi="Calibri" w:cs="Calibri"/>
                <w:sz w:val="22"/>
                <w:szCs w:val="22"/>
                <w:lang w:val="en-GB"/>
              </w:rPr>
            </w:pPr>
            <w:r w:rsidRPr="001452D6">
              <w:rPr>
                <w:rFonts w:ascii="Calibri" w:hAnsi="Calibri" w:cs="Calibri"/>
                <w:sz w:val="22"/>
                <w:szCs w:val="22"/>
                <w:lang w:val="en-GB"/>
              </w:rPr>
              <w:t xml:space="preserve">Consultancy services for </w:t>
            </w:r>
            <w:r w:rsidR="00534A64">
              <w:rPr>
                <w:rFonts w:ascii="Calibri" w:hAnsi="Calibri" w:cs="Calibri"/>
                <w:sz w:val="22"/>
                <w:szCs w:val="22"/>
                <w:lang w:val="en-GB"/>
              </w:rPr>
              <w:t>supporting coordination at local level</w:t>
            </w:r>
            <w:r w:rsidR="00BB0B8C" w:rsidRPr="001452D6">
              <w:rPr>
                <w:rFonts w:ascii="Calibri" w:hAnsi="Calibri" w:cs="Calibri"/>
                <w:sz w:val="22"/>
                <w:szCs w:val="22"/>
                <w:lang w:val="en-GB"/>
              </w:rPr>
              <w:t xml:space="preserve"> with</w:t>
            </w:r>
            <w:r w:rsidR="009D5EF0" w:rsidRPr="001452D6">
              <w:rPr>
                <w:rFonts w:ascii="Calibri" w:hAnsi="Calibri" w:cs="Calibri"/>
                <w:sz w:val="22"/>
                <w:szCs w:val="22"/>
                <w:lang w:val="en-GB"/>
              </w:rPr>
              <w:t xml:space="preserve">in </w:t>
            </w:r>
            <w:r w:rsidRPr="001452D6">
              <w:rPr>
                <w:rFonts w:ascii="Calibri" w:hAnsi="Calibri" w:cs="Calibri"/>
                <w:sz w:val="22"/>
                <w:szCs w:val="22"/>
                <w:lang w:val="en-GB"/>
              </w:rPr>
              <w:t>“</w:t>
            </w:r>
            <w:r w:rsidR="007D597A" w:rsidRPr="001452D6">
              <w:rPr>
                <w:rFonts w:ascii="Calibri" w:hAnsi="Calibri" w:cs="Calibri"/>
                <w:sz w:val="22"/>
                <w:szCs w:val="22"/>
                <w:lang w:val="en-GB"/>
              </w:rPr>
              <w:t>Romania for every child</w:t>
            </w:r>
            <w:r w:rsidRPr="001452D6">
              <w:rPr>
                <w:rFonts w:ascii="Calibri" w:hAnsi="Calibri" w:cs="Calibri"/>
                <w:sz w:val="22"/>
                <w:szCs w:val="22"/>
                <w:lang w:val="en-GB"/>
              </w:rPr>
              <w:t>” project</w:t>
            </w:r>
          </w:p>
        </w:tc>
      </w:tr>
      <w:tr w:rsidR="00EF0BA5" w:rsidRPr="002E44CC" w14:paraId="7DB00F21" w14:textId="77777777" w:rsidTr="00454D8A">
        <w:trPr>
          <w:trHeight w:val="307"/>
          <w:jc w:val="center"/>
        </w:trPr>
        <w:tc>
          <w:tcPr>
            <w:tcW w:w="2695" w:type="dxa"/>
            <w:hideMark/>
          </w:tcPr>
          <w:p w14:paraId="4E33EF5D" w14:textId="22930B1E" w:rsidR="00EF0BA5" w:rsidRPr="00EF0BA5" w:rsidRDefault="00EF0BA5" w:rsidP="00EF0BA5">
            <w:pPr>
              <w:jc w:val="both"/>
              <w:rPr>
                <w:rFonts w:ascii="Calibri" w:hAnsi="Calibri" w:cs="Calibri"/>
                <w:b/>
                <w:sz w:val="22"/>
                <w:szCs w:val="22"/>
                <w:lang w:val="en-GB"/>
              </w:rPr>
            </w:pPr>
            <w:r w:rsidRPr="00EF0BA5">
              <w:rPr>
                <w:rFonts w:ascii="Calibri" w:hAnsi="Calibri" w:cs="Calibri"/>
                <w:b/>
                <w:sz w:val="22"/>
                <w:szCs w:val="22"/>
                <w:lang w:val="en-GB"/>
              </w:rPr>
              <w:t>Location</w:t>
            </w:r>
          </w:p>
        </w:tc>
        <w:tc>
          <w:tcPr>
            <w:tcW w:w="6784" w:type="dxa"/>
            <w:hideMark/>
          </w:tcPr>
          <w:p w14:paraId="3972A1A5" w14:textId="67D499BF" w:rsidR="00FB700F" w:rsidRPr="00B63A3D" w:rsidRDefault="00FB700F" w:rsidP="00650EE3">
            <w:pPr>
              <w:jc w:val="both"/>
              <w:rPr>
                <w:rFonts w:ascii="Calibri" w:hAnsi="Calibri" w:cs="Calibri"/>
                <w:sz w:val="22"/>
                <w:szCs w:val="22"/>
                <w:lang w:val="en-GB"/>
              </w:rPr>
            </w:pPr>
            <w:r>
              <w:rPr>
                <w:rFonts w:ascii="Calibri" w:hAnsi="Calibri" w:cs="Calibri"/>
                <w:sz w:val="22"/>
                <w:szCs w:val="22"/>
                <w:lang w:val="en-GB"/>
              </w:rPr>
              <w:t xml:space="preserve">Bacau, </w:t>
            </w:r>
            <w:proofErr w:type="spellStart"/>
            <w:r>
              <w:rPr>
                <w:rFonts w:ascii="Calibri" w:hAnsi="Calibri" w:cs="Calibri"/>
                <w:sz w:val="22"/>
                <w:szCs w:val="22"/>
                <w:lang w:val="en-GB"/>
              </w:rPr>
              <w:t>Moinesti</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Corbasca</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Colonesti</w:t>
            </w:r>
            <w:proofErr w:type="spellEnd"/>
            <w:r w:rsidR="00650EE3">
              <w:rPr>
                <w:rFonts w:ascii="Calibri" w:hAnsi="Calibri" w:cs="Calibri"/>
                <w:sz w:val="22"/>
                <w:szCs w:val="22"/>
                <w:lang w:val="en-GB"/>
              </w:rPr>
              <w:t xml:space="preserve">, </w:t>
            </w:r>
            <w:r>
              <w:rPr>
                <w:rFonts w:ascii="Calibri" w:hAnsi="Calibri" w:cs="Calibri"/>
                <w:sz w:val="22"/>
                <w:szCs w:val="22"/>
                <w:lang w:val="en-GB"/>
              </w:rPr>
              <w:t>Brasov</w:t>
            </w:r>
          </w:p>
        </w:tc>
      </w:tr>
      <w:tr w:rsidR="00EF0BA5" w:rsidRPr="002E44CC" w14:paraId="16B0B761" w14:textId="77777777" w:rsidTr="00454D8A">
        <w:trPr>
          <w:trHeight w:val="319"/>
          <w:jc w:val="center"/>
        </w:trPr>
        <w:tc>
          <w:tcPr>
            <w:tcW w:w="2695" w:type="dxa"/>
          </w:tcPr>
          <w:p w14:paraId="15BDBD8A" w14:textId="49040D52" w:rsidR="00EF0BA5" w:rsidRPr="00EF0BA5" w:rsidRDefault="00EF0BA5" w:rsidP="00EF0BA5">
            <w:pPr>
              <w:jc w:val="both"/>
              <w:rPr>
                <w:rFonts w:ascii="Calibri" w:hAnsi="Calibri" w:cs="Calibri"/>
                <w:b/>
                <w:sz w:val="22"/>
                <w:szCs w:val="22"/>
                <w:lang w:val="en-GB"/>
              </w:rPr>
            </w:pPr>
            <w:r w:rsidRPr="00EF0BA5">
              <w:rPr>
                <w:rFonts w:ascii="Calibri" w:hAnsi="Calibri" w:cs="Calibri"/>
                <w:b/>
                <w:sz w:val="22"/>
                <w:szCs w:val="22"/>
                <w:lang w:val="en-GB"/>
              </w:rPr>
              <w:t xml:space="preserve">Area of </w:t>
            </w:r>
            <w:r>
              <w:rPr>
                <w:rFonts w:ascii="Calibri" w:hAnsi="Calibri" w:cs="Calibri"/>
                <w:b/>
                <w:sz w:val="22"/>
                <w:szCs w:val="22"/>
                <w:lang w:val="en-GB"/>
              </w:rPr>
              <w:t>intervention</w:t>
            </w:r>
          </w:p>
        </w:tc>
        <w:tc>
          <w:tcPr>
            <w:tcW w:w="6784" w:type="dxa"/>
          </w:tcPr>
          <w:p w14:paraId="2B1D1B65" w14:textId="5C605E6C" w:rsidR="00EF0BA5" w:rsidRPr="00B63A3D" w:rsidRDefault="00A35AAE" w:rsidP="00EF0BA5">
            <w:pPr>
              <w:jc w:val="both"/>
              <w:rPr>
                <w:rFonts w:ascii="Calibri" w:hAnsi="Calibri" w:cs="Calibri"/>
                <w:sz w:val="22"/>
                <w:szCs w:val="22"/>
                <w:lang w:val="en-GB"/>
              </w:rPr>
            </w:pPr>
            <w:r>
              <w:rPr>
                <w:rFonts w:ascii="Calibri" w:hAnsi="Calibri" w:cs="Calibri"/>
                <w:sz w:val="22"/>
                <w:szCs w:val="22"/>
                <w:lang w:val="en-GB"/>
              </w:rPr>
              <w:t xml:space="preserve">8 </w:t>
            </w:r>
            <w:r w:rsidR="00500B4B">
              <w:rPr>
                <w:rFonts w:ascii="Calibri" w:hAnsi="Calibri" w:cs="Calibri"/>
                <w:sz w:val="22"/>
                <w:szCs w:val="22"/>
                <w:lang w:val="en-GB"/>
              </w:rPr>
              <w:t>partners</w:t>
            </w:r>
            <w:r w:rsidR="00F749C2">
              <w:rPr>
                <w:rFonts w:ascii="Calibri" w:hAnsi="Calibri" w:cs="Calibri"/>
                <w:sz w:val="22"/>
                <w:szCs w:val="22"/>
                <w:lang w:val="en-GB"/>
              </w:rPr>
              <w:t xml:space="preserve"> from </w:t>
            </w:r>
            <w:r w:rsidR="00DB7A30">
              <w:rPr>
                <w:rFonts w:ascii="Calibri" w:hAnsi="Calibri" w:cs="Calibri"/>
                <w:sz w:val="22"/>
                <w:szCs w:val="22"/>
                <w:lang w:val="en-GB"/>
              </w:rPr>
              <w:t xml:space="preserve">the </w:t>
            </w:r>
            <w:r w:rsidR="00F749C2">
              <w:rPr>
                <w:rFonts w:ascii="Calibri" w:hAnsi="Calibri" w:cs="Calibri"/>
                <w:sz w:val="22"/>
                <w:szCs w:val="22"/>
                <w:lang w:val="en-GB"/>
              </w:rPr>
              <w:t>county and local level</w:t>
            </w:r>
          </w:p>
        </w:tc>
      </w:tr>
      <w:tr w:rsidR="00642BBB" w:rsidRPr="002E44CC" w14:paraId="4402EB0C" w14:textId="77777777" w:rsidTr="00454D8A">
        <w:trPr>
          <w:trHeight w:val="319"/>
          <w:jc w:val="center"/>
        </w:trPr>
        <w:tc>
          <w:tcPr>
            <w:tcW w:w="2695" w:type="dxa"/>
            <w:tcBorders>
              <w:top w:val="single" w:sz="4" w:space="0" w:color="auto"/>
              <w:left w:val="single" w:sz="4" w:space="0" w:color="auto"/>
              <w:bottom w:val="single" w:sz="4" w:space="0" w:color="auto"/>
              <w:right w:val="single" w:sz="4" w:space="0" w:color="auto"/>
            </w:tcBorders>
            <w:hideMark/>
          </w:tcPr>
          <w:p w14:paraId="66415D2C" w14:textId="77777777" w:rsidR="00642BBB" w:rsidRPr="002E44CC" w:rsidRDefault="00642BBB">
            <w:pPr>
              <w:jc w:val="both"/>
              <w:rPr>
                <w:rFonts w:ascii="Calibri" w:hAnsi="Calibri" w:cs="Calibri"/>
                <w:b/>
                <w:sz w:val="22"/>
                <w:szCs w:val="22"/>
                <w:highlight w:val="yellow"/>
                <w:lang w:val="en-GB"/>
              </w:rPr>
            </w:pPr>
            <w:r w:rsidRPr="00C6660A">
              <w:rPr>
                <w:rFonts w:ascii="Calibri" w:hAnsi="Calibri" w:cs="Calibri"/>
                <w:b/>
                <w:sz w:val="22"/>
                <w:szCs w:val="22"/>
                <w:lang w:val="en-GB"/>
              </w:rPr>
              <w:t>Duration</w:t>
            </w:r>
          </w:p>
        </w:tc>
        <w:tc>
          <w:tcPr>
            <w:tcW w:w="6784" w:type="dxa"/>
            <w:tcBorders>
              <w:top w:val="single" w:sz="4" w:space="0" w:color="auto"/>
              <w:left w:val="single" w:sz="4" w:space="0" w:color="auto"/>
              <w:bottom w:val="single" w:sz="4" w:space="0" w:color="auto"/>
              <w:right w:val="single" w:sz="4" w:space="0" w:color="auto"/>
            </w:tcBorders>
            <w:hideMark/>
          </w:tcPr>
          <w:p w14:paraId="74A0484F" w14:textId="7B68777B" w:rsidR="00642BBB" w:rsidRPr="00B63A3D" w:rsidRDefault="00F749C2">
            <w:pPr>
              <w:jc w:val="both"/>
              <w:rPr>
                <w:rFonts w:ascii="Calibri" w:hAnsi="Calibri" w:cs="Calibri"/>
                <w:sz w:val="22"/>
                <w:szCs w:val="22"/>
                <w:lang w:val="en-GB"/>
              </w:rPr>
            </w:pPr>
            <w:r>
              <w:rPr>
                <w:rFonts w:ascii="Calibri" w:hAnsi="Calibri" w:cs="Calibri"/>
                <w:sz w:val="22"/>
                <w:szCs w:val="22"/>
                <w:lang w:val="en-GB"/>
              </w:rPr>
              <w:t>11</w:t>
            </w:r>
            <w:r w:rsidR="0021589A" w:rsidRPr="007F7E34">
              <w:rPr>
                <w:rFonts w:ascii="Calibri" w:hAnsi="Calibri" w:cs="Calibri"/>
                <w:sz w:val="22"/>
                <w:szCs w:val="22"/>
                <w:lang w:val="en-GB"/>
              </w:rPr>
              <w:t xml:space="preserve"> months </w:t>
            </w:r>
          </w:p>
        </w:tc>
      </w:tr>
      <w:tr w:rsidR="00642BBB" w:rsidRPr="002E44CC" w14:paraId="60537C29" w14:textId="77777777" w:rsidTr="00454D8A">
        <w:trPr>
          <w:trHeight w:val="329"/>
          <w:jc w:val="center"/>
        </w:trPr>
        <w:tc>
          <w:tcPr>
            <w:tcW w:w="2695" w:type="dxa"/>
            <w:tcBorders>
              <w:top w:val="single" w:sz="4" w:space="0" w:color="auto"/>
              <w:left w:val="single" w:sz="4" w:space="0" w:color="auto"/>
              <w:bottom w:val="single" w:sz="4" w:space="0" w:color="auto"/>
              <w:right w:val="single" w:sz="4" w:space="0" w:color="auto"/>
            </w:tcBorders>
            <w:hideMark/>
          </w:tcPr>
          <w:p w14:paraId="3EFFF803" w14:textId="77777777" w:rsidR="00642BBB" w:rsidRPr="007F7E34" w:rsidRDefault="00642BBB">
            <w:pPr>
              <w:jc w:val="both"/>
              <w:rPr>
                <w:rFonts w:ascii="Calibri" w:hAnsi="Calibri" w:cs="Calibri"/>
                <w:b/>
                <w:sz w:val="22"/>
                <w:szCs w:val="22"/>
                <w:lang w:val="en-GB"/>
              </w:rPr>
            </w:pPr>
            <w:r w:rsidRPr="007F7E34">
              <w:rPr>
                <w:rFonts w:ascii="Calibri" w:hAnsi="Calibri" w:cs="Calibri"/>
                <w:b/>
                <w:sz w:val="22"/>
                <w:szCs w:val="22"/>
                <w:lang w:val="en-GB"/>
              </w:rPr>
              <w:t>Start date</w:t>
            </w:r>
          </w:p>
        </w:tc>
        <w:tc>
          <w:tcPr>
            <w:tcW w:w="6784" w:type="dxa"/>
            <w:tcBorders>
              <w:top w:val="single" w:sz="4" w:space="0" w:color="auto"/>
              <w:left w:val="single" w:sz="4" w:space="0" w:color="auto"/>
              <w:bottom w:val="single" w:sz="4" w:space="0" w:color="auto"/>
              <w:right w:val="single" w:sz="4" w:space="0" w:color="auto"/>
            </w:tcBorders>
            <w:hideMark/>
          </w:tcPr>
          <w:p w14:paraId="7CDA5DF5" w14:textId="2894B685" w:rsidR="00642BBB" w:rsidRPr="00B841AF" w:rsidRDefault="00F749C2">
            <w:pPr>
              <w:jc w:val="both"/>
              <w:rPr>
                <w:rFonts w:ascii="Calibri" w:hAnsi="Calibri" w:cs="Calibri"/>
                <w:sz w:val="22"/>
                <w:szCs w:val="22"/>
                <w:lang w:val="en-GB"/>
              </w:rPr>
            </w:pPr>
            <w:r>
              <w:rPr>
                <w:rFonts w:ascii="Calibri" w:hAnsi="Calibri" w:cs="Calibri"/>
                <w:sz w:val="22"/>
                <w:szCs w:val="22"/>
                <w:lang w:val="en-GB"/>
              </w:rPr>
              <w:t>April</w:t>
            </w:r>
            <w:r w:rsidR="00942465" w:rsidRPr="00B841AF">
              <w:rPr>
                <w:rFonts w:ascii="Calibri" w:hAnsi="Calibri" w:cs="Calibri"/>
                <w:sz w:val="22"/>
                <w:szCs w:val="22"/>
                <w:lang w:val="en-GB"/>
              </w:rPr>
              <w:t xml:space="preserve"> </w:t>
            </w:r>
            <w:r w:rsidR="00642BBB" w:rsidRPr="00B841AF">
              <w:rPr>
                <w:rFonts w:ascii="Calibri" w:hAnsi="Calibri" w:cs="Calibri"/>
                <w:sz w:val="22"/>
                <w:szCs w:val="22"/>
                <w:lang w:val="en-GB"/>
              </w:rPr>
              <w:t>20</w:t>
            </w:r>
            <w:r w:rsidR="00CA5E1E" w:rsidRPr="00B841AF">
              <w:rPr>
                <w:rFonts w:ascii="Calibri" w:hAnsi="Calibri" w:cs="Calibri"/>
                <w:sz w:val="22"/>
                <w:szCs w:val="22"/>
                <w:lang w:val="en-GB"/>
              </w:rPr>
              <w:t>2</w:t>
            </w:r>
            <w:r w:rsidR="00836114">
              <w:rPr>
                <w:rFonts w:ascii="Calibri" w:hAnsi="Calibri" w:cs="Calibri"/>
                <w:sz w:val="22"/>
                <w:szCs w:val="22"/>
                <w:lang w:val="en-GB"/>
              </w:rPr>
              <w:t>2</w:t>
            </w:r>
          </w:p>
        </w:tc>
      </w:tr>
      <w:tr w:rsidR="00642BBB" w:rsidRPr="002E44CC" w14:paraId="57D4A393" w14:textId="77777777" w:rsidTr="00454D8A">
        <w:trPr>
          <w:trHeight w:val="319"/>
          <w:jc w:val="center"/>
        </w:trPr>
        <w:tc>
          <w:tcPr>
            <w:tcW w:w="2695" w:type="dxa"/>
            <w:tcBorders>
              <w:top w:val="single" w:sz="4" w:space="0" w:color="auto"/>
              <w:left w:val="single" w:sz="4" w:space="0" w:color="auto"/>
              <w:bottom w:val="single" w:sz="4" w:space="0" w:color="auto"/>
              <w:right w:val="single" w:sz="4" w:space="0" w:color="auto"/>
            </w:tcBorders>
            <w:hideMark/>
          </w:tcPr>
          <w:p w14:paraId="7DCF09FB" w14:textId="77777777" w:rsidR="00642BBB" w:rsidRPr="007F7E34" w:rsidRDefault="00642BBB">
            <w:pPr>
              <w:jc w:val="both"/>
              <w:rPr>
                <w:rFonts w:ascii="Calibri" w:hAnsi="Calibri" w:cs="Calibri"/>
                <w:b/>
                <w:sz w:val="22"/>
                <w:szCs w:val="22"/>
                <w:lang w:val="en-GB"/>
              </w:rPr>
            </w:pPr>
            <w:r w:rsidRPr="007F7E34">
              <w:rPr>
                <w:rFonts w:ascii="Calibri" w:hAnsi="Calibri" w:cs="Calibri"/>
                <w:b/>
                <w:sz w:val="22"/>
                <w:szCs w:val="22"/>
                <w:lang w:val="en-GB"/>
              </w:rPr>
              <w:t>Reporting to</w:t>
            </w:r>
          </w:p>
        </w:tc>
        <w:tc>
          <w:tcPr>
            <w:tcW w:w="6784" w:type="dxa"/>
            <w:tcBorders>
              <w:top w:val="single" w:sz="4" w:space="0" w:color="auto"/>
              <w:left w:val="single" w:sz="4" w:space="0" w:color="auto"/>
              <w:bottom w:val="single" w:sz="4" w:space="0" w:color="auto"/>
              <w:right w:val="single" w:sz="4" w:space="0" w:color="auto"/>
            </w:tcBorders>
            <w:hideMark/>
          </w:tcPr>
          <w:p w14:paraId="0ABEE144" w14:textId="721BB101" w:rsidR="00642BBB" w:rsidRPr="00B841AF" w:rsidRDefault="00301422">
            <w:pPr>
              <w:jc w:val="both"/>
              <w:rPr>
                <w:rFonts w:ascii="Calibri" w:hAnsi="Calibri" w:cs="Calibri"/>
                <w:sz w:val="22"/>
                <w:szCs w:val="22"/>
                <w:lang w:val="en-GB"/>
              </w:rPr>
            </w:pPr>
            <w:r>
              <w:rPr>
                <w:rFonts w:ascii="Calibri" w:hAnsi="Calibri" w:cs="Calibri"/>
                <w:sz w:val="22"/>
                <w:szCs w:val="22"/>
                <w:lang w:val="en-GB"/>
              </w:rPr>
              <w:t>Local Implementation</w:t>
            </w:r>
            <w:r w:rsidRPr="00B841AF">
              <w:rPr>
                <w:rFonts w:ascii="Calibri" w:hAnsi="Calibri" w:cs="Calibri"/>
                <w:sz w:val="22"/>
                <w:szCs w:val="22"/>
                <w:lang w:val="en-GB"/>
              </w:rPr>
              <w:t xml:space="preserve"> </w:t>
            </w:r>
            <w:r w:rsidR="00E37C3C" w:rsidRPr="00B841AF">
              <w:rPr>
                <w:rFonts w:ascii="Calibri" w:hAnsi="Calibri" w:cs="Calibri"/>
                <w:sz w:val="22"/>
                <w:szCs w:val="22"/>
                <w:lang w:val="en-GB"/>
              </w:rPr>
              <w:t>Programme Specialist</w:t>
            </w:r>
            <w:r w:rsidR="00F749C2">
              <w:rPr>
                <w:rFonts w:ascii="Calibri" w:hAnsi="Calibri" w:cs="Calibri"/>
                <w:sz w:val="22"/>
                <w:szCs w:val="22"/>
                <w:lang w:val="en-GB"/>
              </w:rPr>
              <w:t xml:space="preserve"> </w:t>
            </w:r>
          </w:p>
        </w:tc>
      </w:tr>
      <w:tr w:rsidR="00642BBB" w:rsidRPr="002E44CC" w14:paraId="15B457FD" w14:textId="77777777" w:rsidTr="00454D8A">
        <w:trPr>
          <w:trHeight w:val="319"/>
          <w:jc w:val="center"/>
        </w:trPr>
        <w:tc>
          <w:tcPr>
            <w:tcW w:w="2695" w:type="dxa"/>
            <w:tcBorders>
              <w:top w:val="single" w:sz="4" w:space="0" w:color="auto"/>
              <w:left w:val="single" w:sz="4" w:space="0" w:color="auto"/>
              <w:bottom w:val="single" w:sz="4" w:space="0" w:color="auto"/>
              <w:right w:val="single" w:sz="4" w:space="0" w:color="auto"/>
            </w:tcBorders>
            <w:hideMark/>
          </w:tcPr>
          <w:p w14:paraId="13942F3F" w14:textId="77777777" w:rsidR="00642BBB" w:rsidRPr="007F7E34" w:rsidRDefault="00642BBB">
            <w:pPr>
              <w:jc w:val="both"/>
              <w:rPr>
                <w:rFonts w:ascii="Calibri" w:hAnsi="Calibri" w:cs="Calibri"/>
                <w:b/>
                <w:sz w:val="22"/>
                <w:szCs w:val="22"/>
                <w:lang w:val="en-GB"/>
              </w:rPr>
            </w:pPr>
            <w:r w:rsidRPr="007F7E34">
              <w:rPr>
                <w:rFonts w:ascii="Calibri" w:hAnsi="Calibri" w:cs="Calibri"/>
                <w:b/>
                <w:sz w:val="22"/>
                <w:szCs w:val="22"/>
                <w:lang w:val="en-GB"/>
              </w:rPr>
              <w:t>PCR/IR</w:t>
            </w:r>
          </w:p>
        </w:tc>
        <w:tc>
          <w:tcPr>
            <w:tcW w:w="6784" w:type="dxa"/>
            <w:tcBorders>
              <w:top w:val="single" w:sz="4" w:space="0" w:color="auto"/>
              <w:left w:val="single" w:sz="4" w:space="0" w:color="auto"/>
              <w:bottom w:val="single" w:sz="4" w:space="0" w:color="auto"/>
              <w:right w:val="single" w:sz="4" w:space="0" w:color="auto"/>
            </w:tcBorders>
            <w:hideMark/>
          </w:tcPr>
          <w:p w14:paraId="36E54C7E" w14:textId="77777777" w:rsidR="00642BBB" w:rsidRPr="00B841AF" w:rsidRDefault="00642BBB">
            <w:pPr>
              <w:jc w:val="both"/>
              <w:rPr>
                <w:rFonts w:ascii="Calibri" w:hAnsi="Calibri" w:cs="Calibri"/>
                <w:sz w:val="22"/>
                <w:szCs w:val="22"/>
                <w:lang w:val="en-GB"/>
              </w:rPr>
            </w:pPr>
            <w:r w:rsidRPr="00B841AF">
              <w:rPr>
                <w:rFonts w:ascii="Calibri" w:hAnsi="Calibri" w:cs="Calibri"/>
                <w:sz w:val="22"/>
                <w:szCs w:val="22"/>
                <w:lang w:val="en-GB"/>
              </w:rPr>
              <w:t>Social Inclusion</w:t>
            </w:r>
          </w:p>
        </w:tc>
      </w:tr>
      <w:tr w:rsidR="00642BBB" w:rsidRPr="002E44CC" w14:paraId="4A0A2AAE" w14:textId="77777777" w:rsidTr="00454D8A">
        <w:trPr>
          <w:trHeight w:val="307"/>
          <w:jc w:val="center"/>
        </w:trPr>
        <w:tc>
          <w:tcPr>
            <w:tcW w:w="2695" w:type="dxa"/>
            <w:tcBorders>
              <w:top w:val="single" w:sz="4" w:space="0" w:color="auto"/>
              <w:left w:val="single" w:sz="4" w:space="0" w:color="auto"/>
              <w:bottom w:val="single" w:sz="4" w:space="0" w:color="auto"/>
              <w:right w:val="single" w:sz="4" w:space="0" w:color="auto"/>
            </w:tcBorders>
            <w:hideMark/>
          </w:tcPr>
          <w:p w14:paraId="42A0530F" w14:textId="77777777" w:rsidR="00642BBB" w:rsidRPr="007F7E34" w:rsidRDefault="00642BBB">
            <w:pPr>
              <w:jc w:val="both"/>
              <w:rPr>
                <w:rFonts w:ascii="Calibri" w:hAnsi="Calibri" w:cs="Calibri"/>
                <w:b/>
                <w:sz w:val="22"/>
                <w:szCs w:val="22"/>
                <w:lang w:val="en-GB"/>
              </w:rPr>
            </w:pPr>
            <w:r w:rsidRPr="007F7E34">
              <w:rPr>
                <w:rFonts w:ascii="Calibri" w:hAnsi="Calibri" w:cs="Calibri"/>
                <w:b/>
                <w:sz w:val="22"/>
                <w:szCs w:val="22"/>
                <w:lang w:val="en-GB"/>
              </w:rPr>
              <w:t>Key Result Area</w:t>
            </w:r>
          </w:p>
        </w:tc>
        <w:tc>
          <w:tcPr>
            <w:tcW w:w="6784" w:type="dxa"/>
            <w:tcBorders>
              <w:top w:val="single" w:sz="4" w:space="0" w:color="auto"/>
              <w:left w:val="single" w:sz="4" w:space="0" w:color="auto"/>
              <w:bottom w:val="single" w:sz="4" w:space="0" w:color="auto"/>
              <w:right w:val="single" w:sz="4" w:space="0" w:color="auto"/>
            </w:tcBorders>
            <w:hideMark/>
          </w:tcPr>
          <w:p w14:paraId="1B9F5199" w14:textId="0106DE4D" w:rsidR="00642BBB" w:rsidRPr="009A47B7" w:rsidRDefault="006C717D">
            <w:pPr>
              <w:jc w:val="both"/>
              <w:rPr>
                <w:rFonts w:ascii="Calibri" w:hAnsi="Calibri" w:cs="Calibri"/>
                <w:sz w:val="22"/>
                <w:szCs w:val="22"/>
                <w:highlight w:val="yellow"/>
                <w:lang w:val="en-GB"/>
              </w:rPr>
            </w:pPr>
            <w:r w:rsidRPr="006C717D">
              <w:rPr>
                <w:rFonts w:ascii="Calibri" w:hAnsi="Calibri" w:cs="Calibri"/>
                <w:sz w:val="22"/>
                <w:szCs w:val="22"/>
                <w:lang w:val="en-GB"/>
              </w:rPr>
              <w:t>Cross-sectoral</w:t>
            </w:r>
          </w:p>
        </w:tc>
      </w:tr>
      <w:tr w:rsidR="00642BBB" w:rsidRPr="002E44CC" w14:paraId="5997E75A" w14:textId="77777777" w:rsidTr="009A47B7">
        <w:trPr>
          <w:trHeight w:val="319"/>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31435B9" w14:textId="77777777" w:rsidR="00642BBB" w:rsidRPr="007F7E34" w:rsidRDefault="00642BBB">
            <w:pPr>
              <w:jc w:val="both"/>
              <w:rPr>
                <w:rFonts w:ascii="Calibri" w:hAnsi="Calibri" w:cs="Calibri"/>
                <w:b/>
                <w:sz w:val="22"/>
                <w:szCs w:val="22"/>
                <w:highlight w:val="green"/>
                <w:lang w:val="en-GB"/>
              </w:rPr>
            </w:pPr>
            <w:r w:rsidRPr="009A47B7">
              <w:rPr>
                <w:rFonts w:ascii="Calibri" w:hAnsi="Calibri" w:cs="Calibri"/>
                <w:b/>
                <w:sz w:val="22"/>
                <w:szCs w:val="22"/>
                <w:lang w:val="en-GB"/>
              </w:rPr>
              <w:t>Source of funding</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395DABE3" w14:textId="5D775A59" w:rsidR="00642BBB" w:rsidRPr="007F7E34" w:rsidRDefault="00FB513A" w:rsidP="009A47B7">
            <w:pPr>
              <w:jc w:val="both"/>
              <w:rPr>
                <w:rFonts w:ascii="Calibri" w:hAnsi="Calibri" w:cs="Calibri"/>
                <w:sz w:val="22"/>
                <w:szCs w:val="22"/>
                <w:highlight w:val="green"/>
                <w:lang w:val="en-GB"/>
              </w:rPr>
            </w:pPr>
            <w:r>
              <w:rPr>
                <w:rFonts w:ascii="Calibri" w:hAnsi="Calibri" w:cs="Calibri"/>
                <w:color w:val="444444"/>
                <w:sz w:val="22"/>
                <w:szCs w:val="22"/>
                <w:shd w:val="clear" w:color="auto" w:fill="FFFFFF"/>
              </w:rPr>
              <w:t>SC180</w:t>
            </w:r>
            <w:r w:rsidR="000F476C">
              <w:rPr>
                <w:rFonts w:ascii="Calibri" w:hAnsi="Calibri" w:cs="Calibri"/>
                <w:color w:val="444444"/>
                <w:sz w:val="22"/>
                <w:szCs w:val="22"/>
                <w:shd w:val="clear" w:color="auto" w:fill="FFFFFF"/>
              </w:rPr>
              <w:t>096</w:t>
            </w:r>
          </w:p>
        </w:tc>
      </w:tr>
    </w:tbl>
    <w:p w14:paraId="6B822C82" w14:textId="77777777" w:rsidR="00642BBB" w:rsidRPr="002E44CC" w:rsidRDefault="00642BBB" w:rsidP="0021589A">
      <w:pPr>
        <w:jc w:val="both"/>
        <w:rPr>
          <w:rFonts w:ascii="Calibri" w:hAnsi="Calibri" w:cs="Calibri"/>
          <w:sz w:val="22"/>
          <w:szCs w:val="22"/>
          <w:highlight w:val="yellow"/>
          <w:lang w:val="en-GB"/>
        </w:rPr>
      </w:pPr>
    </w:p>
    <w:p w14:paraId="30E31E30" w14:textId="6B017F78" w:rsidR="006A1101" w:rsidRDefault="006A1101" w:rsidP="0021589A">
      <w:pPr>
        <w:jc w:val="both"/>
        <w:rPr>
          <w:rFonts w:ascii="Calibri" w:hAnsi="Calibri" w:cs="Calibri"/>
          <w:b/>
          <w:sz w:val="22"/>
          <w:szCs w:val="22"/>
          <w:highlight w:val="yellow"/>
          <w:lang w:val="en-GB"/>
        </w:rPr>
      </w:pPr>
    </w:p>
    <w:p w14:paraId="33840339" w14:textId="77777777" w:rsidR="00B721AE" w:rsidRPr="002E44CC" w:rsidRDefault="00B721AE" w:rsidP="0021589A">
      <w:pPr>
        <w:jc w:val="both"/>
        <w:rPr>
          <w:rFonts w:ascii="Calibri" w:hAnsi="Calibri" w:cs="Calibri"/>
          <w:b/>
          <w:sz w:val="22"/>
          <w:szCs w:val="22"/>
          <w:highlight w:val="yellow"/>
          <w:lang w:val="en-GB"/>
        </w:rPr>
      </w:pPr>
    </w:p>
    <w:p w14:paraId="7BF270E8" w14:textId="73A296BD" w:rsidR="00642BBB" w:rsidRPr="00D978A5" w:rsidRDefault="00642BBB" w:rsidP="00D978A5">
      <w:pPr>
        <w:jc w:val="both"/>
        <w:rPr>
          <w:rFonts w:asciiTheme="minorHAnsi" w:hAnsiTheme="minorHAnsi" w:cstheme="minorHAnsi"/>
          <w:b/>
          <w:lang w:val="en-GB"/>
        </w:rPr>
      </w:pPr>
      <w:r w:rsidRPr="00D978A5">
        <w:rPr>
          <w:rFonts w:asciiTheme="minorHAnsi" w:hAnsiTheme="minorHAnsi" w:cstheme="minorHAnsi"/>
          <w:b/>
          <w:lang w:val="en-GB"/>
        </w:rPr>
        <w:t>Context</w:t>
      </w:r>
    </w:p>
    <w:p w14:paraId="571D8250" w14:textId="77777777" w:rsidR="00D978A5" w:rsidRPr="00D978A5" w:rsidRDefault="00D978A5" w:rsidP="00D978A5">
      <w:pPr>
        <w:jc w:val="both"/>
        <w:rPr>
          <w:rFonts w:cs="Calibri"/>
          <w:b/>
          <w:lang w:val="en-GB"/>
        </w:rPr>
      </w:pPr>
    </w:p>
    <w:p w14:paraId="1900C886" w14:textId="18A15E22" w:rsidR="00F9561D" w:rsidRDefault="00A177A7" w:rsidP="00F9561D">
      <w:pPr>
        <w:jc w:val="both"/>
        <w:rPr>
          <w:rFonts w:ascii="Calibri" w:hAnsi="Calibri" w:cs="Calibri"/>
          <w:sz w:val="22"/>
          <w:szCs w:val="22"/>
          <w:lang w:val="en-GB"/>
        </w:rPr>
      </w:pPr>
      <w:bookmarkStart w:id="0" w:name="_Hlk2612076"/>
      <w:r w:rsidRPr="001E517C">
        <w:rPr>
          <w:rFonts w:ascii="Calibri" w:hAnsi="Calibri" w:cs="Calibri"/>
          <w:sz w:val="22"/>
          <w:szCs w:val="22"/>
          <w:lang w:val="en-GB"/>
        </w:rPr>
        <w:t>“</w:t>
      </w:r>
      <w:r w:rsidR="007D597A" w:rsidRPr="001E517C">
        <w:rPr>
          <w:rFonts w:ascii="Calibri" w:hAnsi="Calibri" w:cs="Calibri"/>
          <w:i/>
          <w:iCs/>
          <w:sz w:val="22"/>
          <w:szCs w:val="22"/>
          <w:lang w:val="en-GB"/>
        </w:rPr>
        <w:t>Romania for every child.</w:t>
      </w:r>
      <w:r w:rsidR="007D597A" w:rsidRPr="001E517C">
        <w:rPr>
          <w:rFonts w:ascii="Calibri" w:hAnsi="Calibri" w:cs="Calibri"/>
          <w:sz w:val="22"/>
          <w:szCs w:val="22"/>
          <w:lang w:val="en-GB"/>
        </w:rPr>
        <w:t xml:space="preserve"> </w:t>
      </w:r>
      <w:r w:rsidRPr="001E517C">
        <w:rPr>
          <w:rFonts w:ascii="Calibri" w:hAnsi="Calibri" w:cs="Calibri"/>
          <w:i/>
          <w:iCs/>
          <w:sz w:val="22"/>
          <w:szCs w:val="22"/>
          <w:lang w:val="en-GB"/>
        </w:rPr>
        <w:t>Making social inclusion real – breaking the cycle of exclusion for the most vulnerable children in Romania</w:t>
      </w:r>
      <w:r w:rsidRPr="001E517C">
        <w:rPr>
          <w:rFonts w:ascii="Calibri" w:hAnsi="Calibri" w:cs="Calibri"/>
          <w:sz w:val="22"/>
          <w:szCs w:val="22"/>
          <w:lang w:val="en-GB"/>
        </w:rPr>
        <w:t>” is a SEE-Norway Grants 2014-2021 funded project, awarded to UNICEF as Promoter, in partnership with county and local authorities in Brasov and Bacau. The project aims to advance the social inclusion and equitable distribution of opportunities for the most vulnerable children in Romania, in particular children living in poverty in urban and rural areas, Roma children and children with disabilities (CWD)</w:t>
      </w:r>
      <w:r w:rsidR="00CE7A14">
        <w:rPr>
          <w:rFonts w:ascii="Calibri" w:hAnsi="Calibri" w:cs="Calibri"/>
          <w:sz w:val="22"/>
          <w:szCs w:val="22"/>
          <w:lang w:val="en-GB"/>
        </w:rPr>
        <w:t>. The model</w:t>
      </w:r>
      <w:r w:rsidRPr="001E517C">
        <w:rPr>
          <w:rFonts w:ascii="Calibri" w:hAnsi="Calibri" w:cs="Calibri"/>
          <w:sz w:val="22"/>
          <w:szCs w:val="22"/>
          <w:lang w:val="en-GB"/>
        </w:rPr>
        <w:t xml:space="preserve"> build</w:t>
      </w:r>
      <w:r w:rsidR="00CE7A14">
        <w:rPr>
          <w:rFonts w:ascii="Calibri" w:hAnsi="Calibri" w:cs="Calibri"/>
          <w:sz w:val="22"/>
          <w:szCs w:val="22"/>
          <w:lang w:val="en-GB"/>
        </w:rPr>
        <w:t>s</w:t>
      </w:r>
      <w:r w:rsidRPr="001E517C">
        <w:rPr>
          <w:rFonts w:ascii="Calibri" w:hAnsi="Calibri" w:cs="Calibri"/>
          <w:sz w:val="22"/>
          <w:szCs w:val="22"/>
          <w:lang w:val="en-GB"/>
        </w:rPr>
        <w:t xml:space="preserve"> on prior experience gathered through the implementation of </w:t>
      </w:r>
      <w:r w:rsidR="005B618A">
        <w:rPr>
          <w:rFonts w:ascii="Calibri" w:hAnsi="Calibri" w:cs="Calibri"/>
          <w:sz w:val="22"/>
          <w:szCs w:val="22"/>
          <w:lang w:val="en-GB"/>
        </w:rPr>
        <w:t>the</w:t>
      </w:r>
      <w:r w:rsidRPr="001E517C">
        <w:rPr>
          <w:rFonts w:ascii="Calibri" w:hAnsi="Calibri" w:cs="Calibri"/>
          <w:sz w:val="22"/>
          <w:szCs w:val="22"/>
          <w:lang w:val="en-GB"/>
        </w:rPr>
        <w:t xml:space="preserve"> Minimum Package of Services (MPS) </w:t>
      </w:r>
      <w:r w:rsidR="00CE7A14">
        <w:rPr>
          <w:rFonts w:ascii="Calibri" w:hAnsi="Calibri" w:cs="Calibri"/>
          <w:sz w:val="22"/>
          <w:szCs w:val="22"/>
          <w:lang w:val="en-GB"/>
        </w:rPr>
        <w:t xml:space="preserve">and Quality Inclusive Education models </w:t>
      </w:r>
      <w:r w:rsidRPr="001E517C">
        <w:rPr>
          <w:rFonts w:ascii="Calibri" w:hAnsi="Calibri" w:cs="Calibri"/>
          <w:sz w:val="22"/>
          <w:szCs w:val="22"/>
          <w:lang w:val="en-GB"/>
        </w:rPr>
        <w:t>between 2014 -</w:t>
      </w:r>
      <w:r w:rsidR="005B618A">
        <w:rPr>
          <w:rFonts w:ascii="Calibri" w:hAnsi="Calibri" w:cs="Calibri"/>
          <w:sz w:val="22"/>
          <w:szCs w:val="22"/>
          <w:lang w:val="en-GB"/>
        </w:rPr>
        <w:t xml:space="preserve">and </w:t>
      </w:r>
      <w:r w:rsidRPr="001E517C">
        <w:rPr>
          <w:rFonts w:ascii="Calibri" w:hAnsi="Calibri" w:cs="Calibri"/>
          <w:sz w:val="22"/>
          <w:szCs w:val="22"/>
          <w:lang w:val="en-GB"/>
        </w:rPr>
        <w:t xml:space="preserve">2019 in Bacau. </w:t>
      </w:r>
      <w:r w:rsidR="00F9561D" w:rsidRPr="001E517C">
        <w:rPr>
          <w:rFonts w:ascii="Calibri" w:hAnsi="Calibri" w:cs="Calibri"/>
          <w:sz w:val="22"/>
          <w:szCs w:val="22"/>
          <w:lang w:val="en-GB"/>
        </w:rPr>
        <w:t xml:space="preserve">The project suggests further development of the initial models and it aims to improve the availability of a continuum of services, from </w:t>
      </w:r>
      <w:r w:rsidR="000214D4">
        <w:rPr>
          <w:rFonts w:ascii="Calibri" w:hAnsi="Calibri" w:cs="Calibri"/>
          <w:sz w:val="22"/>
          <w:szCs w:val="22"/>
          <w:lang w:val="en-GB"/>
        </w:rPr>
        <w:t xml:space="preserve">the </w:t>
      </w:r>
      <w:r w:rsidR="00F9561D" w:rsidRPr="001E517C">
        <w:rPr>
          <w:rFonts w:ascii="Calibri" w:hAnsi="Calibri" w:cs="Calibri"/>
          <w:sz w:val="22"/>
          <w:szCs w:val="22"/>
          <w:lang w:val="en-GB"/>
        </w:rPr>
        <w:t xml:space="preserve">prenatal period until 18 for children and their families, enhancing the accessibility to specialized services to which the MPS team can refer all children and their families in need of more specialized assistance and care. The integrated services </w:t>
      </w:r>
      <w:r w:rsidR="00E33D83">
        <w:rPr>
          <w:rFonts w:ascii="Calibri" w:hAnsi="Calibri" w:cs="Calibri"/>
          <w:sz w:val="22"/>
          <w:szCs w:val="22"/>
          <w:lang w:val="en-GB"/>
        </w:rPr>
        <w:t>are</w:t>
      </w:r>
      <w:r w:rsidR="00F9561D" w:rsidRPr="001E517C">
        <w:rPr>
          <w:rFonts w:ascii="Calibri" w:hAnsi="Calibri" w:cs="Calibri"/>
          <w:sz w:val="22"/>
          <w:szCs w:val="22"/>
          <w:lang w:val="en-GB"/>
        </w:rPr>
        <w:t xml:space="preserve"> provided in </w:t>
      </w:r>
      <w:r w:rsidR="00887185">
        <w:rPr>
          <w:rFonts w:ascii="Calibri" w:hAnsi="Calibri" w:cs="Calibri"/>
          <w:sz w:val="22"/>
          <w:szCs w:val="22"/>
          <w:lang w:val="en-GB"/>
        </w:rPr>
        <w:t>5</w:t>
      </w:r>
      <w:r w:rsidR="00F9561D" w:rsidRPr="001E517C">
        <w:rPr>
          <w:rFonts w:ascii="Calibri" w:hAnsi="Calibri" w:cs="Calibri"/>
          <w:sz w:val="22"/>
          <w:szCs w:val="22"/>
          <w:lang w:val="en-GB"/>
        </w:rPr>
        <w:t xml:space="preserve"> Integrated Community Centers (ICCs): one in Brasov and </w:t>
      </w:r>
      <w:r w:rsidR="000214D4">
        <w:rPr>
          <w:rFonts w:ascii="Calibri" w:hAnsi="Calibri" w:cs="Calibri"/>
          <w:sz w:val="22"/>
          <w:szCs w:val="22"/>
          <w:lang w:val="en-GB"/>
        </w:rPr>
        <w:t xml:space="preserve">the </w:t>
      </w:r>
      <w:r w:rsidR="00F9561D" w:rsidRPr="001E517C">
        <w:rPr>
          <w:rFonts w:ascii="Calibri" w:hAnsi="Calibri" w:cs="Calibri"/>
          <w:sz w:val="22"/>
          <w:szCs w:val="22"/>
          <w:lang w:val="en-GB"/>
        </w:rPr>
        <w:t>other four in Bacau County.</w:t>
      </w:r>
    </w:p>
    <w:p w14:paraId="02CD6A3C" w14:textId="77777777" w:rsidR="00DE7FA5" w:rsidRDefault="00DE7FA5" w:rsidP="00F9561D">
      <w:pPr>
        <w:jc w:val="both"/>
        <w:rPr>
          <w:rFonts w:ascii="Calibri" w:hAnsi="Calibri" w:cs="Calibri"/>
          <w:sz w:val="22"/>
          <w:szCs w:val="22"/>
          <w:lang w:val="en-GB"/>
        </w:rPr>
      </w:pPr>
    </w:p>
    <w:p w14:paraId="1B2D7194" w14:textId="6138BDF6" w:rsidR="00DE7FA5" w:rsidRDefault="00977B8F" w:rsidP="00977B8F">
      <w:pPr>
        <w:jc w:val="both"/>
        <w:rPr>
          <w:rFonts w:ascii="Calibri" w:hAnsi="Calibri" w:cs="Calibri"/>
          <w:sz w:val="22"/>
          <w:szCs w:val="22"/>
          <w:lang w:val="en-GB"/>
        </w:rPr>
      </w:pPr>
      <w:r w:rsidRPr="00353598">
        <w:rPr>
          <w:rFonts w:ascii="Calibri" w:hAnsi="Calibri" w:cs="Calibri"/>
          <w:sz w:val="22"/>
          <w:szCs w:val="22"/>
          <w:lang w:val="en-GB"/>
        </w:rPr>
        <w:t xml:space="preserve">The MPS launched the concept of preventive and responsive integrated social services – health, education and social protection – delivered at </w:t>
      </w:r>
      <w:r w:rsidR="000214D4">
        <w:rPr>
          <w:rFonts w:ascii="Calibri" w:hAnsi="Calibri" w:cs="Calibri"/>
          <w:sz w:val="22"/>
          <w:szCs w:val="22"/>
          <w:lang w:val="en-GB"/>
        </w:rPr>
        <w:t xml:space="preserve">the </w:t>
      </w:r>
      <w:r w:rsidRPr="00353598">
        <w:rPr>
          <w:rFonts w:ascii="Calibri" w:hAnsi="Calibri" w:cs="Calibri"/>
          <w:sz w:val="22"/>
          <w:szCs w:val="22"/>
          <w:lang w:val="en-GB"/>
        </w:rPr>
        <w:t xml:space="preserve">community level, directly to children and their families, through teams of trained local professionals consisting </w:t>
      </w:r>
      <w:proofErr w:type="gramStart"/>
      <w:r w:rsidRPr="00353598">
        <w:rPr>
          <w:rFonts w:ascii="Calibri" w:hAnsi="Calibri" w:cs="Calibri"/>
          <w:sz w:val="22"/>
          <w:szCs w:val="22"/>
          <w:lang w:val="en-GB"/>
        </w:rPr>
        <w:t>of:</w:t>
      </w:r>
      <w:proofErr w:type="gramEnd"/>
      <w:r w:rsidRPr="00353598">
        <w:rPr>
          <w:rFonts w:ascii="Calibri" w:hAnsi="Calibri" w:cs="Calibri"/>
          <w:sz w:val="22"/>
          <w:szCs w:val="22"/>
          <w:lang w:val="en-GB"/>
        </w:rPr>
        <w:t xml:space="preserve"> social worker, community nurse, school </w:t>
      </w:r>
      <w:r w:rsidR="00571DF3" w:rsidRPr="00353598">
        <w:rPr>
          <w:rFonts w:ascii="Calibri" w:hAnsi="Calibri" w:cs="Calibri"/>
          <w:sz w:val="22"/>
          <w:szCs w:val="22"/>
          <w:lang w:val="en-GB"/>
        </w:rPr>
        <w:t>counsellor</w:t>
      </w:r>
      <w:r w:rsidRPr="00353598">
        <w:rPr>
          <w:rFonts w:ascii="Calibri" w:hAnsi="Calibri" w:cs="Calibri"/>
          <w:sz w:val="22"/>
          <w:szCs w:val="22"/>
          <w:lang w:val="en-GB"/>
        </w:rPr>
        <w:t xml:space="preserve"> and mediator. The outreach work towards the most vulnerable families was, thus, conducted in a coordinated manner, using a unified methodology relying on the classic case management approach used in social assistance services countrywide, while encouraging the cooperation between key stakeholders at local levels (Local Consultative Structures) and strengthening </w:t>
      </w:r>
      <w:r w:rsidR="00FA7E1B">
        <w:rPr>
          <w:rFonts w:ascii="Calibri" w:hAnsi="Calibri" w:cs="Calibri"/>
          <w:sz w:val="22"/>
          <w:szCs w:val="22"/>
          <w:lang w:val="en-GB"/>
        </w:rPr>
        <w:t>cross-sectoral</w:t>
      </w:r>
      <w:r w:rsidRPr="00353598">
        <w:rPr>
          <w:rFonts w:ascii="Calibri" w:hAnsi="Calibri" w:cs="Calibri"/>
          <w:sz w:val="22"/>
          <w:szCs w:val="22"/>
          <w:lang w:val="en-GB"/>
        </w:rPr>
        <w:t xml:space="preserve"> work. This was possible through</w:t>
      </w:r>
      <w:r w:rsidR="00353598">
        <w:rPr>
          <w:rFonts w:ascii="Calibri" w:hAnsi="Calibri" w:cs="Calibri"/>
          <w:sz w:val="22"/>
          <w:szCs w:val="22"/>
          <w:lang w:val="en-GB"/>
        </w:rPr>
        <w:t xml:space="preserve"> </w:t>
      </w:r>
      <w:r w:rsidRPr="00A1759E">
        <w:rPr>
          <w:rFonts w:ascii="Calibri" w:hAnsi="Calibri" w:cs="Calibri"/>
          <w:sz w:val="22"/>
          <w:szCs w:val="22"/>
          <w:lang w:val="en-GB"/>
        </w:rPr>
        <w:t>the usage of Aurora, a dedicated online application and a digital platform launched by UNICEF, used by the Bacau community teams for data collection, registering household details, information on children and families, based on which vulnerabilities could be identified and service plans designed, facilitating prompt interventions.</w:t>
      </w:r>
    </w:p>
    <w:p w14:paraId="02A0F31F" w14:textId="77777777" w:rsidR="00A1759E" w:rsidRDefault="00A1759E" w:rsidP="00977B8F">
      <w:pPr>
        <w:jc w:val="both"/>
        <w:rPr>
          <w:rFonts w:ascii="Calibri" w:hAnsi="Calibri" w:cs="Calibri"/>
          <w:sz w:val="22"/>
          <w:szCs w:val="22"/>
          <w:lang w:val="en-GB"/>
        </w:rPr>
      </w:pPr>
    </w:p>
    <w:p w14:paraId="32521518" w14:textId="7CA62A13" w:rsidR="00A1759E" w:rsidRPr="002E7DA9" w:rsidRDefault="003437F5" w:rsidP="00977B8F">
      <w:pPr>
        <w:jc w:val="both"/>
        <w:rPr>
          <w:rFonts w:asciiTheme="minorHAnsi" w:hAnsiTheme="minorHAnsi" w:cstheme="minorHAnsi"/>
          <w:sz w:val="22"/>
          <w:szCs w:val="22"/>
        </w:rPr>
      </w:pPr>
      <w:r w:rsidRPr="002E7DA9">
        <w:rPr>
          <w:rFonts w:asciiTheme="minorHAnsi" w:hAnsiTheme="minorHAnsi" w:cstheme="minorHAnsi"/>
          <w:sz w:val="22"/>
          <w:szCs w:val="22"/>
        </w:rPr>
        <w:lastRenderedPageBreak/>
        <w:t xml:space="preserve">The current project, intended for a period of 31 months, has started in June 2021 </w:t>
      </w:r>
      <w:proofErr w:type="gramStart"/>
      <w:r w:rsidRPr="002E7DA9">
        <w:rPr>
          <w:rFonts w:asciiTheme="minorHAnsi" w:hAnsiTheme="minorHAnsi" w:cstheme="minorHAnsi"/>
          <w:sz w:val="22"/>
          <w:szCs w:val="22"/>
        </w:rPr>
        <w:t>and</w:t>
      </w:r>
      <w:r w:rsidR="00F95FAD">
        <w:rPr>
          <w:rFonts w:asciiTheme="minorHAnsi" w:hAnsiTheme="minorHAnsi" w:cstheme="minorHAnsi"/>
          <w:sz w:val="22"/>
          <w:szCs w:val="22"/>
        </w:rPr>
        <w:t>,</w:t>
      </w:r>
      <w:proofErr w:type="gramEnd"/>
      <w:r w:rsidR="00F95FAD">
        <w:rPr>
          <w:rFonts w:asciiTheme="minorHAnsi" w:hAnsiTheme="minorHAnsi" w:cstheme="minorHAnsi"/>
          <w:sz w:val="22"/>
          <w:szCs w:val="22"/>
        </w:rPr>
        <w:t xml:space="preserve"> as mentioned above,</w:t>
      </w:r>
      <w:r w:rsidRPr="002E7DA9">
        <w:rPr>
          <w:rFonts w:asciiTheme="minorHAnsi" w:hAnsiTheme="minorHAnsi" w:cstheme="minorHAnsi"/>
          <w:sz w:val="22"/>
          <w:szCs w:val="22"/>
        </w:rPr>
        <w:t xml:space="preserve"> suggests a new model, that aims to improve the availability of a continuum of services, from prenatal period until eighteen, for children and their families, enhancing the accessibility and the quality of integrated Minimum Package of Services (MPS) </w:t>
      </w:r>
      <w:r w:rsidR="000115FA">
        <w:rPr>
          <w:rFonts w:asciiTheme="minorHAnsi" w:hAnsiTheme="minorHAnsi" w:cstheme="minorHAnsi"/>
          <w:sz w:val="22"/>
          <w:szCs w:val="22"/>
        </w:rPr>
        <w:t xml:space="preserve">as well as access to specialized services </w:t>
      </w:r>
      <w:r w:rsidRPr="002E7DA9">
        <w:rPr>
          <w:rFonts w:asciiTheme="minorHAnsi" w:hAnsiTheme="minorHAnsi" w:cstheme="minorHAnsi"/>
          <w:sz w:val="22"/>
          <w:szCs w:val="22"/>
        </w:rPr>
        <w:t>for vulnerable communities in Bacau County and Brasov.</w:t>
      </w:r>
    </w:p>
    <w:p w14:paraId="739770F3" w14:textId="77777777" w:rsidR="000B62C7" w:rsidRPr="002E7DA9" w:rsidRDefault="000B62C7" w:rsidP="00977B8F">
      <w:pPr>
        <w:jc w:val="both"/>
        <w:rPr>
          <w:rFonts w:asciiTheme="minorHAnsi" w:hAnsiTheme="minorHAnsi" w:cstheme="minorHAnsi"/>
          <w:sz w:val="22"/>
          <w:szCs w:val="22"/>
        </w:rPr>
      </w:pPr>
    </w:p>
    <w:p w14:paraId="70EDE415" w14:textId="246359BC" w:rsidR="000B62C7" w:rsidRPr="002E7DA9" w:rsidRDefault="000B62C7" w:rsidP="00640A83">
      <w:pPr>
        <w:pStyle w:val="Default"/>
        <w:jc w:val="both"/>
        <w:rPr>
          <w:rFonts w:asciiTheme="minorHAnsi" w:hAnsiTheme="minorHAnsi" w:cstheme="minorHAnsi"/>
          <w:sz w:val="22"/>
          <w:szCs w:val="22"/>
        </w:rPr>
      </w:pPr>
      <w:r w:rsidRPr="002E7DA9">
        <w:rPr>
          <w:rFonts w:asciiTheme="minorHAnsi" w:hAnsiTheme="minorHAnsi" w:cstheme="minorHAnsi"/>
          <w:sz w:val="22"/>
          <w:szCs w:val="22"/>
        </w:rPr>
        <w:t xml:space="preserve">The ICCs represent in fact a working methodology </w:t>
      </w:r>
      <w:r w:rsidR="00D34095">
        <w:rPr>
          <w:rFonts w:asciiTheme="minorHAnsi" w:hAnsiTheme="minorHAnsi" w:cstheme="minorHAnsi"/>
          <w:sz w:val="22"/>
          <w:szCs w:val="22"/>
        </w:rPr>
        <w:t>that</w:t>
      </w:r>
      <w:r w:rsidRPr="002E7DA9">
        <w:rPr>
          <w:rFonts w:asciiTheme="minorHAnsi" w:hAnsiTheme="minorHAnsi" w:cstheme="minorHAnsi"/>
          <w:sz w:val="22"/>
          <w:szCs w:val="22"/>
        </w:rPr>
        <w:t xml:space="preserve"> is based on a comprehensive family assessment – in this case, ensured by the local professionals providing MPS, including </w:t>
      </w:r>
      <w:r w:rsidR="00BD6675">
        <w:rPr>
          <w:rFonts w:asciiTheme="minorHAnsi" w:hAnsiTheme="minorHAnsi" w:cstheme="minorHAnsi"/>
          <w:sz w:val="22"/>
          <w:szCs w:val="22"/>
        </w:rPr>
        <w:t xml:space="preserve">an </w:t>
      </w:r>
      <w:r w:rsidRPr="002E7DA9">
        <w:rPr>
          <w:rFonts w:asciiTheme="minorHAnsi" w:hAnsiTheme="minorHAnsi" w:cstheme="minorHAnsi"/>
          <w:sz w:val="22"/>
          <w:szCs w:val="22"/>
        </w:rPr>
        <w:t>initial, comprehensive evaluation of every household member – and on joint case planning and case management which requires the coordination between the MPS team and professionals providing specialized services. Ideally, ICCs ensure a co-location for basic/MPS and specialized services, the latter including</w:t>
      </w:r>
      <w:r w:rsidR="00900B25">
        <w:rPr>
          <w:rFonts w:asciiTheme="minorHAnsi" w:hAnsiTheme="minorHAnsi" w:cstheme="minorHAnsi"/>
          <w:sz w:val="22"/>
          <w:szCs w:val="22"/>
        </w:rPr>
        <w:t>,</w:t>
      </w:r>
      <w:r w:rsidRPr="002E7DA9">
        <w:rPr>
          <w:rFonts w:asciiTheme="minorHAnsi" w:hAnsiTheme="minorHAnsi" w:cstheme="minorHAnsi"/>
          <w:sz w:val="22"/>
          <w:szCs w:val="22"/>
        </w:rPr>
        <w:t xml:space="preserve"> possibly</w:t>
      </w:r>
      <w:r w:rsidR="00900B25">
        <w:rPr>
          <w:rFonts w:asciiTheme="minorHAnsi" w:hAnsiTheme="minorHAnsi" w:cstheme="minorHAnsi"/>
          <w:sz w:val="22"/>
          <w:szCs w:val="22"/>
        </w:rPr>
        <w:t>,</w:t>
      </w:r>
      <w:r w:rsidRPr="002E7DA9">
        <w:rPr>
          <w:rFonts w:asciiTheme="minorHAnsi" w:hAnsiTheme="minorHAnsi" w:cstheme="minorHAnsi"/>
          <w:sz w:val="22"/>
          <w:szCs w:val="22"/>
        </w:rPr>
        <w:t xml:space="preserve"> services such as: </w:t>
      </w:r>
    </w:p>
    <w:p w14:paraId="7153E1B4" w14:textId="77777777" w:rsidR="000B62C7" w:rsidRPr="002E7DA9" w:rsidRDefault="000B62C7" w:rsidP="000B62C7">
      <w:pPr>
        <w:pStyle w:val="Default"/>
        <w:spacing w:after="17"/>
        <w:rPr>
          <w:rFonts w:asciiTheme="minorHAnsi" w:hAnsiTheme="minorHAnsi" w:cstheme="minorHAnsi"/>
          <w:sz w:val="22"/>
          <w:szCs w:val="22"/>
        </w:rPr>
      </w:pPr>
      <w:r w:rsidRPr="002E7DA9">
        <w:rPr>
          <w:rFonts w:asciiTheme="minorHAnsi" w:hAnsiTheme="minorHAnsi" w:cstheme="minorHAnsi"/>
          <w:sz w:val="22"/>
          <w:szCs w:val="22"/>
        </w:rPr>
        <w:t xml:space="preserve">- psychological counselling, </w:t>
      </w:r>
    </w:p>
    <w:p w14:paraId="3A069BC5" w14:textId="77777777" w:rsidR="000B62C7" w:rsidRPr="002E7DA9" w:rsidRDefault="000B62C7" w:rsidP="000B62C7">
      <w:pPr>
        <w:pStyle w:val="Default"/>
        <w:spacing w:after="17"/>
        <w:rPr>
          <w:rFonts w:asciiTheme="minorHAnsi" w:hAnsiTheme="minorHAnsi" w:cstheme="minorHAnsi"/>
          <w:sz w:val="22"/>
          <w:szCs w:val="22"/>
        </w:rPr>
      </w:pPr>
      <w:r w:rsidRPr="002E7DA9">
        <w:rPr>
          <w:rFonts w:asciiTheme="minorHAnsi" w:hAnsiTheme="minorHAnsi" w:cstheme="minorHAnsi"/>
          <w:sz w:val="22"/>
          <w:szCs w:val="22"/>
        </w:rPr>
        <w:t xml:space="preserve">- speech therapy, kinesiotherapy, </w:t>
      </w:r>
    </w:p>
    <w:p w14:paraId="2A92A544" w14:textId="77777777" w:rsidR="000B62C7" w:rsidRPr="002E7DA9" w:rsidRDefault="000B62C7" w:rsidP="000B62C7">
      <w:pPr>
        <w:pStyle w:val="Default"/>
        <w:spacing w:after="17"/>
        <w:rPr>
          <w:rFonts w:asciiTheme="minorHAnsi" w:hAnsiTheme="minorHAnsi" w:cstheme="minorHAnsi"/>
          <w:sz w:val="22"/>
          <w:szCs w:val="22"/>
        </w:rPr>
      </w:pPr>
      <w:r w:rsidRPr="002E7DA9">
        <w:rPr>
          <w:rFonts w:asciiTheme="minorHAnsi" w:hAnsiTheme="minorHAnsi" w:cstheme="minorHAnsi"/>
          <w:sz w:val="22"/>
          <w:szCs w:val="22"/>
        </w:rPr>
        <w:t xml:space="preserve">- occupational therapy, </w:t>
      </w:r>
    </w:p>
    <w:p w14:paraId="56DAED3B" w14:textId="77777777" w:rsidR="000B62C7" w:rsidRPr="002E7DA9" w:rsidRDefault="000B62C7" w:rsidP="000B62C7">
      <w:pPr>
        <w:pStyle w:val="Default"/>
        <w:rPr>
          <w:rFonts w:asciiTheme="minorHAnsi" w:hAnsiTheme="minorHAnsi" w:cstheme="minorHAnsi"/>
          <w:sz w:val="22"/>
          <w:szCs w:val="22"/>
        </w:rPr>
      </w:pPr>
      <w:r w:rsidRPr="002E7DA9">
        <w:rPr>
          <w:rFonts w:asciiTheme="minorHAnsi" w:hAnsiTheme="minorHAnsi" w:cstheme="minorHAnsi"/>
          <w:sz w:val="22"/>
          <w:szCs w:val="22"/>
        </w:rPr>
        <w:t xml:space="preserve">- referral services and preventative services, etc. </w:t>
      </w:r>
    </w:p>
    <w:p w14:paraId="27CBCDDF" w14:textId="77777777" w:rsidR="000B62C7" w:rsidRPr="002E7DA9" w:rsidRDefault="000B62C7" w:rsidP="000B62C7">
      <w:pPr>
        <w:pStyle w:val="Default"/>
        <w:rPr>
          <w:rFonts w:asciiTheme="minorHAnsi" w:hAnsiTheme="minorHAnsi" w:cstheme="minorHAnsi"/>
          <w:sz w:val="22"/>
          <w:szCs w:val="22"/>
        </w:rPr>
      </w:pPr>
    </w:p>
    <w:p w14:paraId="6D0784D0" w14:textId="50A5AAE5" w:rsidR="000B62C7" w:rsidRPr="002E7DA9" w:rsidRDefault="000B62C7" w:rsidP="000B62C7">
      <w:pPr>
        <w:jc w:val="both"/>
        <w:rPr>
          <w:rFonts w:asciiTheme="minorHAnsi" w:hAnsiTheme="minorHAnsi" w:cstheme="minorHAnsi"/>
          <w:sz w:val="22"/>
          <w:szCs w:val="22"/>
        </w:rPr>
      </w:pPr>
      <w:r w:rsidRPr="002E7DA9">
        <w:rPr>
          <w:rFonts w:asciiTheme="minorHAnsi" w:hAnsiTheme="minorHAnsi" w:cstheme="minorHAnsi"/>
          <w:sz w:val="22"/>
          <w:szCs w:val="22"/>
        </w:rPr>
        <w:t xml:space="preserve">of which some may be delivered also online/virtually. Of utmost importance is the fact that ICCs should be ensuring a single point of entry for all beneficiaries, meaning that wherever a family first interacts with the social services system (ideally should be the MPS), family members can be connected to a broad range of services, avoiding </w:t>
      </w:r>
      <w:proofErr w:type="gramStart"/>
      <w:r w:rsidRPr="002E7DA9">
        <w:rPr>
          <w:rFonts w:asciiTheme="minorHAnsi" w:hAnsiTheme="minorHAnsi" w:cstheme="minorHAnsi"/>
          <w:sz w:val="22"/>
          <w:szCs w:val="22"/>
        </w:rPr>
        <w:t>duplication</w:t>
      </w:r>
      <w:proofErr w:type="gramEnd"/>
      <w:r w:rsidRPr="002E7DA9">
        <w:rPr>
          <w:rFonts w:asciiTheme="minorHAnsi" w:hAnsiTheme="minorHAnsi" w:cstheme="minorHAnsi"/>
          <w:sz w:val="22"/>
          <w:szCs w:val="22"/>
        </w:rPr>
        <w:t xml:space="preserve"> and providing a ‘joined up’ response.</w:t>
      </w:r>
    </w:p>
    <w:p w14:paraId="367FA5A0" w14:textId="77777777" w:rsidR="000B62C7" w:rsidRPr="002E7DA9" w:rsidRDefault="000B62C7" w:rsidP="000B62C7">
      <w:pPr>
        <w:jc w:val="both"/>
        <w:rPr>
          <w:rFonts w:asciiTheme="minorHAnsi" w:hAnsiTheme="minorHAnsi" w:cstheme="minorHAnsi"/>
          <w:sz w:val="22"/>
          <w:szCs w:val="22"/>
        </w:rPr>
      </w:pPr>
    </w:p>
    <w:p w14:paraId="1E632222" w14:textId="14C671BE" w:rsidR="005C400B" w:rsidRPr="002E7DA9" w:rsidRDefault="005C400B" w:rsidP="005C400B">
      <w:pPr>
        <w:jc w:val="both"/>
        <w:rPr>
          <w:rFonts w:asciiTheme="minorHAnsi" w:hAnsiTheme="minorHAnsi" w:cstheme="minorHAnsi"/>
          <w:sz w:val="22"/>
          <w:szCs w:val="22"/>
        </w:rPr>
      </w:pPr>
      <w:r w:rsidRPr="002E7DA9">
        <w:rPr>
          <w:rFonts w:asciiTheme="minorHAnsi" w:hAnsiTheme="minorHAnsi" w:cstheme="minorHAnsi"/>
          <w:sz w:val="22"/>
          <w:szCs w:val="22"/>
        </w:rPr>
        <w:t>The Integrated Community Centers (5 ICCs, 3 urban and 2 rural) established in the project are located as follows, together</w:t>
      </w:r>
      <w:r w:rsidR="005F781B">
        <w:rPr>
          <w:rFonts w:asciiTheme="minorHAnsi" w:hAnsiTheme="minorHAnsi" w:cstheme="minorHAnsi"/>
          <w:sz w:val="22"/>
          <w:szCs w:val="22"/>
        </w:rPr>
        <w:t xml:space="preserve"> with</w:t>
      </w:r>
      <w:r w:rsidRPr="002E7DA9">
        <w:rPr>
          <w:rFonts w:asciiTheme="minorHAnsi" w:hAnsiTheme="minorHAnsi" w:cstheme="minorHAnsi"/>
          <w:sz w:val="22"/>
          <w:szCs w:val="22"/>
        </w:rPr>
        <w:t xml:space="preserve"> planning to assist </w:t>
      </w:r>
      <w:r w:rsidR="00E00530">
        <w:rPr>
          <w:rFonts w:asciiTheme="minorHAnsi" w:hAnsiTheme="minorHAnsi" w:cstheme="minorHAnsi"/>
          <w:sz w:val="22"/>
          <w:szCs w:val="22"/>
        </w:rPr>
        <w:t xml:space="preserve">the </w:t>
      </w:r>
      <w:r w:rsidRPr="002E7DA9">
        <w:rPr>
          <w:rFonts w:asciiTheme="minorHAnsi" w:hAnsiTheme="minorHAnsi" w:cstheme="minorHAnsi"/>
          <w:sz w:val="22"/>
          <w:szCs w:val="22"/>
        </w:rPr>
        <w:t>target group population from 13 affiliated communities:</w:t>
      </w:r>
    </w:p>
    <w:p w14:paraId="5C212E98" w14:textId="77777777" w:rsidR="005C400B" w:rsidRPr="00E00530" w:rsidRDefault="005C400B" w:rsidP="00E00530">
      <w:pPr>
        <w:pStyle w:val="ListParagraph"/>
        <w:numPr>
          <w:ilvl w:val="0"/>
          <w:numId w:val="15"/>
        </w:numPr>
        <w:jc w:val="both"/>
        <w:rPr>
          <w:rFonts w:asciiTheme="minorHAnsi" w:hAnsiTheme="minorHAnsi" w:cstheme="minorHAnsi"/>
        </w:rPr>
      </w:pPr>
      <w:r w:rsidRPr="00E00530">
        <w:rPr>
          <w:rFonts w:asciiTheme="minorHAnsi" w:hAnsiTheme="minorHAnsi" w:cstheme="minorHAnsi"/>
        </w:rPr>
        <w:t xml:space="preserve">ICC Centre Corbasca, with 2 affiliated communes: </w:t>
      </w:r>
      <w:proofErr w:type="spellStart"/>
      <w:r w:rsidRPr="00E00530">
        <w:rPr>
          <w:rFonts w:asciiTheme="minorHAnsi" w:hAnsiTheme="minorHAnsi" w:cstheme="minorHAnsi"/>
        </w:rPr>
        <w:t>Pancesti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Buhoci</w:t>
      </w:r>
      <w:proofErr w:type="spellEnd"/>
      <w:r w:rsidRPr="00E00530">
        <w:rPr>
          <w:rFonts w:asciiTheme="minorHAnsi" w:hAnsiTheme="minorHAnsi" w:cstheme="minorHAnsi"/>
        </w:rPr>
        <w:t>.</w:t>
      </w:r>
    </w:p>
    <w:p w14:paraId="00055890" w14:textId="77777777" w:rsidR="005C400B" w:rsidRPr="00E00530" w:rsidRDefault="005C400B" w:rsidP="00E00530">
      <w:pPr>
        <w:pStyle w:val="ListParagraph"/>
        <w:numPr>
          <w:ilvl w:val="0"/>
          <w:numId w:val="15"/>
        </w:numPr>
        <w:jc w:val="both"/>
        <w:rPr>
          <w:rFonts w:asciiTheme="minorHAnsi" w:hAnsiTheme="minorHAnsi" w:cstheme="minorHAnsi"/>
        </w:rPr>
      </w:pPr>
      <w:r w:rsidRPr="00E00530">
        <w:rPr>
          <w:rFonts w:asciiTheme="minorHAnsi" w:hAnsiTheme="minorHAnsi" w:cstheme="minorHAnsi"/>
        </w:rPr>
        <w:t xml:space="preserve">ICC Centre Colonesti, with 5 affiliated communes: </w:t>
      </w:r>
      <w:proofErr w:type="spellStart"/>
      <w:r w:rsidRPr="00E00530">
        <w:rPr>
          <w:rFonts w:asciiTheme="minorHAnsi" w:hAnsiTheme="minorHAnsi" w:cstheme="minorHAnsi"/>
        </w:rPr>
        <w:t>Motoseni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Dealu</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Morii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Rachitoasa</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Vultureni</w:t>
      </w:r>
      <w:proofErr w:type="spellEnd"/>
      <w:r w:rsidRPr="00E00530">
        <w:rPr>
          <w:rFonts w:asciiTheme="minorHAnsi" w:hAnsiTheme="minorHAnsi" w:cstheme="minorHAnsi"/>
        </w:rPr>
        <w:t>.</w:t>
      </w:r>
    </w:p>
    <w:p w14:paraId="68232988" w14:textId="77777777" w:rsidR="005C400B" w:rsidRPr="00E00530" w:rsidRDefault="005C400B" w:rsidP="00E00530">
      <w:pPr>
        <w:pStyle w:val="ListParagraph"/>
        <w:numPr>
          <w:ilvl w:val="0"/>
          <w:numId w:val="15"/>
        </w:numPr>
        <w:jc w:val="both"/>
        <w:rPr>
          <w:rFonts w:asciiTheme="minorHAnsi" w:hAnsiTheme="minorHAnsi" w:cstheme="minorHAnsi"/>
        </w:rPr>
      </w:pPr>
      <w:r w:rsidRPr="00E00530">
        <w:rPr>
          <w:rFonts w:asciiTheme="minorHAnsi" w:hAnsiTheme="minorHAnsi" w:cstheme="minorHAnsi"/>
        </w:rPr>
        <w:t xml:space="preserve">ICC Centre </w:t>
      </w:r>
      <w:proofErr w:type="spellStart"/>
      <w:r w:rsidRPr="00E00530">
        <w:rPr>
          <w:rFonts w:asciiTheme="minorHAnsi" w:hAnsiTheme="minorHAnsi" w:cstheme="minorHAnsi"/>
        </w:rPr>
        <w:t>Moinesti</w:t>
      </w:r>
      <w:proofErr w:type="spellEnd"/>
      <w:r w:rsidRPr="00E00530">
        <w:rPr>
          <w:rFonts w:asciiTheme="minorHAnsi" w:hAnsiTheme="minorHAnsi" w:cstheme="minorHAnsi"/>
        </w:rPr>
        <w:t xml:space="preserve">, with 8 affiliated communes: </w:t>
      </w:r>
      <w:proofErr w:type="spellStart"/>
      <w:r w:rsidRPr="00E00530">
        <w:rPr>
          <w:rFonts w:asciiTheme="minorHAnsi" w:hAnsiTheme="minorHAnsi" w:cstheme="minorHAnsi"/>
        </w:rPr>
        <w:t>Scorteni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Ardeoani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Magiresti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Beresti</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Tazlau</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Zemes</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Solont</w:t>
      </w:r>
      <w:proofErr w:type="spellEnd"/>
      <w:r w:rsidRPr="00E00530">
        <w:rPr>
          <w:rFonts w:asciiTheme="minorHAnsi" w:hAnsiTheme="minorHAnsi" w:cstheme="minorHAnsi"/>
        </w:rPr>
        <w:t xml:space="preserve">, </w:t>
      </w:r>
      <w:proofErr w:type="spellStart"/>
      <w:r w:rsidRPr="00E00530">
        <w:rPr>
          <w:rFonts w:asciiTheme="minorHAnsi" w:hAnsiTheme="minorHAnsi" w:cstheme="minorHAnsi"/>
        </w:rPr>
        <w:t>Darmanesti</w:t>
      </w:r>
      <w:proofErr w:type="spellEnd"/>
      <w:r w:rsidRPr="00E00530">
        <w:rPr>
          <w:rFonts w:asciiTheme="minorHAnsi" w:hAnsiTheme="minorHAnsi" w:cstheme="minorHAnsi"/>
        </w:rPr>
        <w:t xml:space="preserve">. </w:t>
      </w:r>
    </w:p>
    <w:p w14:paraId="27FD4078" w14:textId="77777777" w:rsidR="005C400B" w:rsidRPr="00E00530" w:rsidRDefault="005C400B" w:rsidP="00E00530">
      <w:pPr>
        <w:pStyle w:val="ListParagraph"/>
        <w:numPr>
          <w:ilvl w:val="0"/>
          <w:numId w:val="15"/>
        </w:numPr>
        <w:jc w:val="both"/>
        <w:rPr>
          <w:rFonts w:asciiTheme="minorHAnsi" w:hAnsiTheme="minorHAnsi" w:cstheme="minorHAnsi"/>
        </w:rPr>
      </w:pPr>
      <w:r w:rsidRPr="00E00530">
        <w:rPr>
          <w:rFonts w:asciiTheme="minorHAnsi" w:hAnsiTheme="minorHAnsi" w:cstheme="minorHAnsi"/>
        </w:rPr>
        <w:t xml:space="preserve">ICC Centre Bacau – will provide services for Bacau Municipality and be resource and assistance </w:t>
      </w:r>
      <w:proofErr w:type="spellStart"/>
      <w:r w:rsidRPr="00E00530">
        <w:rPr>
          <w:rFonts w:asciiTheme="minorHAnsi" w:hAnsiTheme="minorHAnsi" w:cstheme="minorHAnsi"/>
        </w:rPr>
        <w:t>centre</w:t>
      </w:r>
      <w:proofErr w:type="spellEnd"/>
      <w:r w:rsidRPr="00E00530">
        <w:rPr>
          <w:rFonts w:asciiTheme="minorHAnsi" w:hAnsiTheme="minorHAnsi" w:cstheme="minorHAnsi"/>
        </w:rPr>
        <w:t>.</w:t>
      </w:r>
    </w:p>
    <w:p w14:paraId="0CE05818" w14:textId="13A8F124" w:rsidR="000B62C7" w:rsidRPr="00A46486" w:rsidRDefault="005C400B" w:rsidP="000B62C7">
      <w:pPr>
        <w:pStyle w:val="ListParagraph"/>
        <w:numPr>
          <w:ilvl w:val="0"/>
          <w:numId w:val="15"/>
        </w:numPr>
        <w:jc w:val="both"/>
        <w:rPr>
          <w:rFonts w:asciiTheme="minorHAnsi" w:hAnsiTheme="minorHAnsi" w:cstheme="minorHAnsi"/>
          <w:lang w:val="ro-RO"/>
        </w:rPr>
      </w:pPr>
      <w:r w:rsidRPr="00E00530">
        <w:rPr>
          <w:rFonts w:asciiTheme="minorHAnsi" w:hAnsiTheme="minorHAnsi" w:cstheme="minorHAnsi"/>
        </w:rPr>
        <w:t>ICC Centre Bra</w:t>
      </w:r>
      <w:r w:rsidRPr="00E00530">
        <w:rPr>
          <w:rFonts w:asciiTheme="minorHAnsi" w:hAnsiTheme="minorHAnsi" w:cstheme="minorHAnsi"/>
          <w:lang w:val="ro-RO"/>
        </w:rPr>
        <w:t xml:space="preserve">șov – will </w:t>
      </w:r>
      <w:r w:rsidRPr="00E00530">
        <w:rPr>
          <w:rFonts w:asciiTheme="minorHAnsi" w:hAnsiTheme="minorHAnsi" w:cstheme="minorHAnsi"/>
        </w:rPr>
        <w:t>provide services for Bra</w:t>
      </w:r>
      <w:r w:rsidRPr="00E00530">
        <w:rPr>
          <w:rFonts w:asciiTheme="minorHAnsi" w:hAnsiTheme="minorHAnsi" w:cstheme="minorHAnsi"/>
          <w:lang w:val="ro-RO"/>
        </w:rPr>
        <w:t xml:space="preserve">șov </w:t>
      </w:r>
      <w:r w:rsidRPr="00E00530">
        <w:rPr>
          <w:rFonts w:asciiTheme="minorHAnsi" w:hAnsiTheme="minorHAnsi" w:cstheme="minorHAnsi"/>
        </w:rPr>
        <w:t xml:space="preserve">Municipality and be resource and assistance </w:t>
      </w:r>
      <w:proofErr w:type="spellStart"/>
      <w:r w:rsidRPr="00E00530">
        <w:rPr>
          <w:rFonts w:asciiTheme="minorHAnsi" w:hAnsiTheme="minorHAnsi" w:cstheme="minorHAnsi"/>
        </w:rPr>
        <w:t>centre</w:t>
      </w:r>
      <w:proofErr w:type="spellEnd"/>
      <w:r w:rsidRPr="00E00530">
        <w:rPr>
          <w:rFonts w:asciiTheme="minorHAnsi" w:hAnsiTheme="minorHAnsi" w:cstheme="minorHAnsi"/>
        </w:rPr>
        <w:t>.</w:t>
      </w:r>
    </w:p>
    <w:p w14:paraId="135FBA1B" w14:textId="2A650DD5" w:rsidR="00796532" w:rsidRPr="002168DC" w:rsidRDefault="00796532" w:rsidP="00796532">
      <w:pPr>
        <w:jc w:val="both"/>
        <w:rPr>
          <w:rFonts w:ascii="Calibri" w:hAnsi="Calibri" w:cs="Calibri"/>
          <w:sz w:val="22"/>
          <w:szCs w:val="22"/>
          <w:lang w:val="en-GB"/>
        </w:rPr>
      </w:pPr>
      <w:r w:rsidRPr="002168DC">
        <w:rPr>
          <w:rFonts w:ascii="Calibri" w:hAnsi="Calibri" w:cs="Calibri"/>
          <w:sz w:val="22"/>
          <w:szCs w:val="22"/>
          <w:lang w:val="en-GB"/>
        </w:rPr>
        <w:t xml:space="preserve">As UNICEF </w:t>
      </w:r>
      <w:r w:rsidR="00DB05E7">
        <w:rPr>
          <w:rFonts w:ascii="Calibri" w:hAnsi="Calibri" w:cs="Calibri"/>
          <w:sz w:val="22"/>
          <w:szCs w:val="22"/>
          <w:lang w:val="en-GB"/>
        </w:rPr>
        <w:t>local implementation</w:t>
      </w:r>
      <w:r w:rsidRPr="002168DC">
        <w:rPr>
          <w:rFonts w:ascii="Calibri" w:hAnsi="Calibri" w:cs="Calibri"/>
          <w:sz w:val="22"/>
          <w:szCs w:val="22"/>
          <w:lang w:val="en-GB"/>
        </w:rPr>
        <w:t xml:space="preserve"> team (in charge of implementing the model) </w:t>
      </w:r>
      <w:r w:rsidR="00880D7E">
        <w:rPr>
          <w:rFonts w:ascii="Calibri" w:hAnsi="Calibri" w:cs="Calibri"/>
          <w:sz w:val="22"/>
          <w:szCs w:val="22"/>
          <w:lang w:val="en-GB"/>
        </w:rPr>
        <w:t xml:space="preserve">has </w:t>
      </w:r>
      <w:r w:rsidR="00DB05E7">
        <w:rPr>
          <w:rFonts w:ascii="Calibri" w:hAnsi="Calibri" w:cs="Calibri"/>
          <w:sz w:val="22"/>
          <w:szCs w:val="22"/>
          <w:lang w:val="en-GB"/>
        </w:rPr>
        <w:t xml:space="preserve">many </w:t>
      </w:r>
      <w:r w:rsidR="00880D7E">
        <w:rPr>
          <w:rFonts w:ascii="Calibri" w:hAnsi="Calibri" w:cs="Calibri"/>
          <w:sz w:val="22"/>
          <w:szCs w:val="22"/>
          <w:lang w:val="en-GB"/>
        </w:rPr>
        <w:t xml:space="preserve">responsibilities, some of which </w:t>
      </w:r>
      <w:r w:rsidR="0092138E">
        <w:rPr>
          <w:rFonts w:ascii="Calibri" w:hAnsi="Calibri" w:cs="Calibri"/>
          <w:sz w:val="22"/>
          <w:szCs w:val="22"/>
          <w:lang w:val="en-GB"/>
        </w:rPr>
        <w:t>recently added</w:t>
      </w:r>
      <w:r w:rsidRPr="002168DC">
        <w:rPr>
          <w:rFonts w:ascii="Calibri" w:hAnsi="Calibri" w:cs="Calibri"/>
          <w:sz w:val="22"/>
          <w:szCs w:val="22"/>
          <w:lang w:val="en-GB"/>
        </w:rPr>
        <w:t xml:space="preserve">, support is needed to ensure the proper planning, </w:t>
      </w:r>
      <w:proofErr w:type="gramStart"/>
      <w:r w:rsidRPr="002168DC">
        <w:rPr>
          <w:rFonts w:ascii="Calibri" w:hAnsi="Calibri" w:cs="Calibri"/>
          <w:sz w:val="22"/>
          <w:szCs w:val="22"/>
          <w:lang w:val="en-GB"/>
        </w:rPr>
        <w:t>coordination</w:t>
      </w:r>
      <w:proofErr w:type="gramEnd"/>
      <w:r w:rsidRPr="002168DC">
        <w:rPr>
          <w:rFonts w:ascii="Calibri" w:hAnsi="Calibri" w:cs="Calibri"/>
          <w:sz w:val="22"/>
          <w:szCs w:val="22"/>
          <w:lang w:val="en-GB"/>
        </w:rPr>
        <w:t xml:space="preserve"> and monitoring of the project activities, while respecting quality standards and paying proper attention to continuous normative development that may influence the implementation process.</w:t>
      </w:r>
    </w:p>
    <w:p w14:paraId="739A8356" w14:textId="47E78F11" w:rsidR="000D3A89" w:rsidRDefault="00A74EED" w:rsidP="001C4CF6">
      <w:pPr>
        <w:jc w:val="both"/>
        <w:rPr>
          <w:rFonts w:cs="Calibri"/>
          <w:lang w:val="en-GB"/>
        </w:rPr>
      </w:pPr>
      <w:r w:rsidRPr="00CC6A6D">
        <w:rPr>
          <w:rFonts w:cs="Calibri"/>
          <w:lang w:val="en-GB"/>
        </w:rPr>
        <w:tab/>
      </w:r>
    </w:p>
    <w:p w14:paraId="21A19FFB" w14:textId="14B581C2" w:rsidR="000D3A89" w:rsidRDefault="000D3A89" w:rsidP="00D978A5">
      <w:pPr>
        <w:rPr>
          <w:rFonts w:asciiTheme="minorHAnsi" w:hAnsiTheme="minorHAnsi" w:cstheme="minorHAnsi"/>
          <w:b/>
          <w:lang w:val="en-GB"/>
        </w:rPr>
      </w:pPr>
      <w:r w:rsidRPr="00D978A5">
        <w:rPr>
          <w:rFonts w:asciiTheme="minorHAnsi" w:hAnsiTheme="minorHAnsi" w:cstheme="minorHAnsi"/>
          <w:b/>
          <w:lang w:val="en-GB"/>
        </w:rPr>
        <w:t>Consultancy – objectives</w:t>
      </w:r>
      <w:r w:rsidR="00B14010" w:rsidRPr="00D978A5">
        <w:rPr>
          <w:rFonts w:asciiTheme="minorHAnsi" w:hAnsiTheme="minorHAnsi" w:cstheme="minorHAnsi"/>
          <w:b/>
          <w:lang w:val="en-GB"/>
        </w:rPr>
        <w:t xml:space="preserve"> and expected results</w:t>
      </w:r>
    </w:p>
    <w:p w14:paraId="2AAD414D" w14:textId="77777777" w:rsidR="00D978A5" w:rsidRPr="00D978A5" w:rsidRDefault="00D978A5" w:rsidP="00D978A5">
      <w:pPr>
        <w:rPr>
          <w:rFonts w:asciiTheme="minorHAnsi" w:hAnsiTheme="minorHAnsi" w:cstheme="minorHAnsi"/>
          <w:b/>
          <w:lang w:val="en-GB"/>
        </w:rPr>
      </w:pPr>
    </w:p>
    <w:p w14:paraId="777F2EC6" w14:textId="3F6473D6" w:rsidR="004C23EE" w:rsidRDefault="001C4CF6" w:rsidP="00642BBB">
      <w:pPr>
        <w:jc w:val="both"/>
        <w:rPr>
          <w:rFonts w:ascii="Calibri" w:hAnsi="Calibri" w:cs="Calibri"/>
          <w:sz w:val="22"/>
          <w:szCs w:val="22"/>
          <w:lang w:val="en-GB"/>
        </w:rPr>
      </w:pPr>
      <w:r w:rsidRPr="001C4CF6">
        <w:rPr>
          <w:rFonts w:ascii="Calibri" w:hAnsi="Calibri" w:cs="Calibri"/>
          <w:sz w:val="22"/>
          <w:szCs w:val="22"/>
          <w:lang w:val="en-GB"/>
        </w:rPr>
        <w:t xml:space="preserve">UNICEF Romania is currently looking for </w:t>
      </w:r>
      <w:r w:rsidR="00DC600B">
        <w:rPr>
          <w:rFonts w:ascii="Calibri" w:hAnsi="Calibri" w:cs="Calibri"/>
          <w:sz w:val="22"/>
          <w:szCs w:val="22"/>
          <w:lang w:val="en-GB"/>
        </w:rPr>
        <w:t xml:space="preserve">a </w:t>
      </w:r>
      <w:r w:rsidR="00B9645F">
        <w:rPr>
          <w:rFonts w:ascii="Calibri" w:hAnsi="Calibri" w:cs="Calibri"/>
          <w:sz w:val="22"/>
          <w:szCs w:val="22"/>
          <w:lang w:val="en-GB"/>
        </w:rPr>
        <w:t xml:space="preserve">national </w:t>
      </w:r>
      <w:r w:rsidR="00DC600B">
        <w:rPr>
          <w:rFonts w:ascii="Calibri" w:hAnsi="Calibri" w:cs="Calibri"/>
          <w:sz w:val="22"/>
          <w:szCs w:val="22"/>
          <w:lang w:val="en-GB"/>
        </w:rPr>
        <w:t xml:space="preserve">consultant </w:t>
      </w:r>
      <w:r w:rsidRPr="001C4CF6">
        <w:rPr>
          <w:rFonts w:ascii="Calibri" w:hAnsi="Calibri" w:cs="Calibri"/>
          <w:sz w:val="22"/>
          <w:szCs w:val="22"/>
          <w:lang w:val="en-GB"/>
        </w:rPr>
        <w:t xml:space="preserve">to </w:t>
      </w:r>
      <w:r w:rsidR="00053DD0">
        <w:rPr>
          <w:rFonts w:ascii="Calibri" w:hAnsi="Calibri" w:cs="Calibri"/>
          <w:sz w:val="22"/>
          <w:szCs w:val="22"/>
          <w:lang w:val="en-GB"/>
        </w:rPr>
        <w:t xml:space="preserve">facilitate the </w:t>
      </w:r>
      <w:r w:rsidRPr="001C4CF6">
        <w:rPr>
          <w:rFonts w:ascii="Calibri" w:hAnsi="Calibri" w:cs="Calibri"/>
          <w:sz w:val="22"/>
          <w:szCs w:val="22"/>
          <w:lang w:val="en-GB"/>
        </w:rPr>
        <w:t>coordination of activities to be carried out in</w:t>
      </w:r>
      <w:r w:rsidRPr="0092138E">
        <w:rPr>
          <w:rFonts w:ascii="Calibri" w:hAnsi="Calibri" w:cs="Calibri"/>
          <w:sz w:val="22"/>
          <w:szCs w:val="22"/>
          <w:lang w:val="en-GB"/>
        </w:rPr>
        <w:t xml:space="preserve"> </w:t>
      </w:r>
      <w:r w:rsidRPr="001C4CF6">
        <w:rPr>
          <w:rFonts w:ascii="Calibri" w:hAnsi="Calibri" w:cs="Calibri"/>
          <w:sz w:val="22"/>
          <w:szCs w:val="22"/>
          <w:lang w:val="en-GB"/>
        </w:rPr>
        <w:t xml:space="preserve">the following communities: Bacau, </w:t>
      </w:r>
      <w:proofErr w:type="spellStart"/>
      <w:r w:rsidRPr="001C4CF6">
        <w:rPr>
          <w:rFonts w:ascii="Calibri" w:hAnsi="Calibri" w:cs="Calibri"/>
          <w:sz w:val="22"/>
          <w:szCs w:val="22"/>
          <w:lang w:val="en-GB"/>
        </w:rPr>
        <w:t>Moinesti</w:t>
      </w:r>
      <w:proofErr w:type="spellEnd"/>
      <w:r w:rsidRPr="001C4CF6">
        <w:rPr>
          <w:rFonts w:ascii="Calibri" w:hAnsi="Calibri" w:cs="Calibri"/>
          <w:sz w:val="22"/>
          <w:szCs w:val="22"/>
          <w:lang w:val="en-GB"/>
        </w:rPr>
        <w:t>,</w:t>
      </w:r>
      <w:r w:rsidR="001E24C2">
        <w:rPr>
          <w:rFonts w:ascii="Calibri" w:hAnsi="Calibri" w:cs="Calibri"/>
          <w:sz w:val="22"/>
          <w:szCs w:val="22"/>
          <w:lang w:val="en-GB"/>
        </w:rPr>
        <w:t xml:space="preserve"> </w:t>
      </w:r>
      <w:proofErr w:type="spellStart"/>
      <w:r w:rsidR="001E24C2">
        <w:rPr>
          <w:rFonts w:ascii="Calibri" w:hAnsi="Calibri" w:cs="Calibri"/>
          <w:sz w:val="22"/>
          <w:szCs w:val="22"/>
          <w:lang w:val="en-GB"/>
        </w:rPr>
        <w:t>Corbasca</w:t>
      </w:r>
      <w:proofErr w:type="spellEnd"/>
      <w:r w:rsidR="001E24C2">
        <w:rPr>
          <w:rFonts w:ascii="Calibri" w:hAnsi="Calibri" w:cs="Calibri"/>
          <w:sz w:val="22"/>
          <w:szCs w:val="22"/>
          <w:lang w:val="en-GB"/>
        </w:rPr>
        <w:t xml:space="preserve">, </w:t>
      </w:r>
      <w:proofErr w:type="spellStart"/>
      <w:r w:rsidR="001E24C2">
        <w:rPr>
          <w:rFonts w:ascii="Calibri" w:hAnsi="Calibri" w:cs="Calibri"/>
          <w:sz w:val="22"/>
          <w:szCs w:val="22"/>
          <w:lang w:val="en-GB"/>
        </w:rPr>
        <w:t>Colonesti</w:t>
      </w:r>
      <w:proofErr w:type="spellEnd"/>
      <w:r w:rsidR="00125C11">
        <w:rPr>
          <w:rFonts w:ascii="Calibri" w:hAnsi="Calibri" w:cs="Calibri"/>
          <w:sz w:val="22"/>
          <w:szCs w:val="22"/>
          <w:lang w:val="en-GB"/>
        </w:rPr>
        <w:t>,</w:t>
      </w:r>
      <w:r w:rsidRPr="001C4CF6">
        <w:rPr>
          <w:rFonts w:ascii="Calibri" w:hAnsi="Calibri" w:cs="Calibri"/>
          <w:sz w:val="22"/>
          <w:szCs w:val="22"/>
          <w:lang w:val="en-GB"/>
        </w:rPr>
        <w:t xml:space="preserve"> Brasov under the framework of </w:t>
      </w:r>
      <w:bookmarkStart w:id="1" w:name="_Hlk5198888"/>
      <w:r w:rsidRPr="001C4CF6">
        <w:rPr>
          <w:rFonts w:ascii="Calibri" w:hAnsi="Calibri" w:cs="Calibri"/>
          <w:sz w:val="22"/>
          <w:szCs w:val="22"/>
          <w:lang w:val="en-GB"/>
        </w:rPr>
        <w:t xml:space="preserve">“Romania for every child”.  </w:t>
      </w:r>
      <w:bookmarkEnd w:id="1"/>
    </w:p>
    <w:p w14:paraId="2B362A78" w14:textId="0CC1BE81" w:rsidR="00395AD8" w:rsidRPr="002168DC" w:rsidRDefault="00395AD8" w:rsidP="00395AD8">
      <w:pPr>
        <w:jc w:val="both"/>
        <w:rPr>
          <w:rFonts w:ascii="Calibri" w:hAnsi="Calibri" w:cs="Calibri"/>
          <w:sz w:val="22"/>
          <w:szCs w:val="22"/>
          <w:lang w:val="en-GB"/>
        </w:rPr>
      </w:pPr>
      <w:r w:rsidRPr="002168DC">
        <w:rPr>
          <w:rFonts w:ascii="Calibri" w:hAnsi="Calibri" w:cs="Calibri"/>
          <w:sz w:val="22"/>
          <w:szCs w:val="22"/>
          <w:lang w:val="en-GB"/>
        </w:rPr>
        <w:t xml:space="preserve">The </w:t>
      </w:r>
      <w:r>
        <w:rPr>
          <w:rFonts w:ascii="Calibri" w:hAnsi="Calibri" w:cs="Calibri"/>
          <w:sz w:val="22"/>
          <w:szCs w:val="22"/>
          <w:lang w:val="en-GB"/>
        </w:rPr>
        <w:t>consultant</w:t>
      </w:r>
      <w:r w:rsidRPr="002168DC">
        <w:rPr>
          <w:rFonts w:ascii="Calibri" w:hAnsi="Calibri" w:cs="Calibri"/>
          <w:sz w:val="22"/>
          <w:szCs w:val="22"/>
          <w:lang w:val="en-GB"/>
        </w:rPr>
        <w:t xml:space="preserve"> will have the following </w:t>
      </w:r>
      <w:r w:rsidR="00C04B90">
        <w:rPr>
          <w:rFonts w:ascii="Calibri" w:hAnsi="Calibri" w:cs="Calibri"/>
          <w:sz w:val="22"/>
          <w:szCs w:val="22"/>
          <w:lang w:val="en-GB"/>
        </w:rPr>
        <w:t xml:space="preserve">key </w:t>
      </w:r>
      <w:r w:rsidRPr="002168DC">
        <w:rPr>
          <w:rFonts w:ascii="Calibri" w:hAnsi="Calibri" w:cs="Calibri"/>
          <w:sz w:val="22"/>
          <w:szCs w:val="22"/>
          <w:lang w:val="en-GB"/>
        </w:rPr>
        <w:t>responsibilities:</w:t>
      </w:r>
    </w:p>
    <w:p w14:paraId="78F9A6B3" w14:textId="189B6C09" w:rsidR="001E24C2" w:rsidRPr="002168DC" w:rsidRDefault="00C04B90" w:rsidP="001E24C2">
      <w:pPr>
        <w:pStyle w:val="ListParagraph"/>
        <w:numPr>
          <w:ilvl w:val="0"/>
          <w:numId w:val="10"/>
        </w:numPr>
        <w:jc w:val="both"/>
        <w:rPr>
          <w:rFonts w:eastAsia="Times New Roman" w:cs="Calibri"/>
          <w:lang w:val="en-GB"/>
        </w:rPr>
      </w:pPr>
      <w:r>
        <w:rPr>
          <w:rFonts w:eastAsia="Times New Roman" w:cs="Calibri"/>
          <w:lang w:val="en-GB"/>
        </w:rPr>
        <w:t>Facilitate</w:t>
      </w:r>
      <w:r w:rsidR="005F22CA">
        <w:rPr>
          <w:rFonts w:eastAsia="Times New Roman" w:cs="Calibri"/>
          <w:lang w:val="en-GB"/>
        </w:rPr>
        <w:t xml:space="preserve"> mobilization of the mayors and family doctors from the </w:t>
      </w:r>
      <w:r w:rsidR="00932B8D" w:rsidRPr="002E7DA9">
        <w:rPr>
          <w:rFonts w:asciiTheme="minorHAnsi" w:hAnsiTheme="minorHAnsi" w:cstheme="minorHAnsi"/>
        </w:rPr>
        <w:t>communities</w:t>
      </w:r>
      <w:r w:rsidR="001E24C2" w:rsidRPr="002168DC">
        <w:rPr>
          <w:rFonts w:eastAsia="Times New Roman" w:cs="Calibri"/>
          <w:lang w:val="en-GB"/>
        </w:rPr>
        <w:t xml:space="preserve"> </w:t>
      </w:r>
      <w:r w:rsidR="00932B8D" w:rsidRPr="002E7DA9">
        <w:rPr>
          <w:rFonts w:asciiTheme="minorHAnsi" w:hAnsiTheme="minorHAnsi" w:cstheme="minorHAnsi"/>
        </w:rPr>
        <w:t xml:space="preserve">affiliated </w:t>
      </w:r>
      <w:r w:rsidR="006C121E">
        <w:rPr>
          <w:rFonts w:asciiTheme="minorHAnsi" w:hAnsiTheme="minorHAnsi" w:cstheme="minorHAnsi"/>
        </w:rPr>
        <w:t>with</w:t>
      </w:r>
      <w:r w:rsidR="00932B8D">
        <w:rPr>
          <w:rFonts w:asciiTheme="minorHAnsi" w:hAnsiTheme="minorHAnsi" w:cstheme="minorHAnsi"/>
        </w:rPr>
        <w:t xml:space="preserve"> the</w:t>
      </w:r>
      <w:r w:rsidR="006C121E">
        <w:rPr>
          <w:rFonts w:asciiTheme="minorHAnsi" w:hAnsiTheme="minorHAnsi" w:cstheme="minorHAnsi"/>
        </w:rPr>
        <w:t xml:space="preserve"> 4</w:t>
      </w:r>
      <w:r w:rsidR="00932B8D">
        <w:rPr>
          <w:rFonts w:asciiTheme="minorHAnsi" w:hAnsiTheme="minorHAnsi" w:cstheme="minorHAnsi"/>
        </w:rPr>
        <w:t xml:space="preserve"> ICCs </w:t>
      </w:r>
      <w:r w:rsidR="006C121E">
        <w:rPr>
          <w:rFonts w:eastAsia="Times New Roman" w:cs="Calibri"/>
          <w:lang w:val="en-GB"/>
        </w:rPr>
        <w:t>from Bacau</w:t>
      </w:r>
      <w:r w:rsidR="00F84CF8">
        <w:rPr>
          <w:rFonts w:eastAsia="Times New Roman" w:cs="Calibri"/>
          <w:lang w:val="en-GB"/>
        </w:rPr>
        <w:t xml:space="preserve"> – this is the key accountability </w:t>
      </w:r>
      <w:r w:rsidR="00277712">
        <w:rPr>
          <w:rFonts w:eastAsia="Times New Roman" w:cs="Calibri"/>
          <w:lang w:val="en-GB"/>
        </w:rPr>
        <w:t>associated</w:t>
      </w:r>
      <w:r w:rsidR="00F84CF8">
        <w:rPr>
          <w:rFonts w:eastAsia="Times New Roman" w:cs="Calibri"/>
          <w:lang w:val="en-GB"/>
        </w:rPr>
        <w:t xml:space="preserve"> </w:t>
      </w:r>
      <w:r w:rsidR="005D7300">
        <w:rPr>
          <w:rFonts w:eastAsia="Times New Roman" w:cs="Calibri"/>
          <w:lang w:val="en-GB"/>
        </w:rPr>
        <w:t>with</w:t>
      </w:r>
      <w:r w:rsidR="00F84CF8">
        <w:rPr>
          <w:rFonts w:eastAsia="Times New Roman" w:cs="Calibri"/>
          <w:lang w:val="en-GB"/>
        </w:rPr>
        <w:t xml:space="preserve"> this position, as the mobilization of the neighbouring communities</w:t>
      </w:r>
      <w:r w:rsidR="00277712">
        <w:rPr>
          <w:rFonts w:eastAsia="Times New Roman" w:cs="Calibri"/>
          <w:lang w:val="en-GB"/>
        </w:rPr>
        <w:t xml:space="preserve"> </w:t>
      </w:r>
      <w:r w:rsidR="005D7300">
        <w:rPr>
          <w:rFonts w:eastAsia="Times New Roman" w:cs="Calibri"/>
          <w:lang w:val="en-GB"/>
        </w:rPr>
        <w:t xml:space="preserve">is critical for reaching the target group of the model </w:t>
      </w:r>
      <w:proofErr w:type="gramStart"/>
      <w:r w:rsidR="00277712">
        <w:rPr>
          <w:rFonts w:eastAsia="Times New Roman" w:cs="Calibri"/>
          <w:lang w:val="en-GB"/>
        </w:rPr>
        <w:t xml:space="preserve">( </w:t>
      </w:r>
      <w:r w:rsidR="005D7300">
        <w:rPr>
          <w:rFonts w:eastAsia="Times New Roman" w:cs="Calibri"/>
          <w:lang w:val="en-GB"/>
        </w:rPr>
        <w:t>target</w:t>
      </w:r>
      <w:proofErr w:type="gramEnd"/>
      <w:r w:rsidR="005D7300">
        <w:rPr>
          <w:rFonts w:eastAsia="Times New Roman" w:cs="Calibri"/>
          <w:lang w:val="en-GB"/>
        </w:rPr>
        <w:t xml:space="preserve"> group: 6400 children and parents </w:t>
      </w:r>
      <w:r w:rsidR="008A16BF">
        <w:rPr>
          <w:rFonts w:eastAsia="Times New Roman" w:cs="Calibri"/>
          <w:lang w:val="en-GB"/>
        </w:rPr>
        <w:t>).</w:t>
      </w:r>
    </w:p>
    <w:p w14:paraId="1C7D1E63" w14:textId="1E525296" w:rsidR="001E24C2" w:rsidRDefault="001E24C2" w:rsidP="001E24C2">
      <w:pPr>
        <w:pStyle w:val="ListParagraph"/>
        <w:numPr>
          <w:ilvl w:val="0"/>
          <w:numId w:val="10"/>
        </w:numPr>
        <w:jc w:val="both"/>
        <w:rPr>
          <w:rFonts w:eastAsia="Times New Roman" w:cs="Calibri"/>
          <w:lang w:val="en-GB"/>
        </w:rPr>
      </w:pPr>
      <w:r w:rsidRPr="002168DC">
        <w:rPr>
          <w:rFonts w:eastAsia="Times New Roman" w:cs="Calibri"/>
          <w:lang w:val="en-GB"/>
        </w:rPr>
        <w:lastRenderedPageBreak/>
        <w:t xml:space="preserve">Promote the activities of the project in the </w:t>
      </w:r>
      <w:r w:rsidR="00995B0F" w:rsidRPr="002E7DA9">
        <w:rPr>
          <w:rFonts w:asciiTheme="minorHAnsi" w:hAnsiTheme="minorHAnsi" w:cstheme="minorHAnsi"/>
        </w:rPr>
        <w:t xml:space="preserve">affiliated </w:t>
      </w:r>
      <w:r w:rsidR="00780D90" w:rsidRPr="002168DC">
        <w:rPr>
          <w:rFonts w:eastAsia="Times New Roman" w:cs="Calibri"/>
          <w:lang w:val="en-GB"/>
        </w:rPr>
        <w:t>communit</w:t>
      </w:r>
      <w:r w:rsidR="00780D90">
        <w:rPr>
          <w:rFonts w:eastAsia="Times New Roman" w:cs="Calibri"/>
          <w:lang w:val="en-GB"/>
        </w:rPr>
        <w:t>ies through multiple channels.</w:t>
      </w:r>
    </w:p>
    <w:p w14:paraId="07036B19" w14:textId="1A81863D" w:rsidR="001E24C2" w:rsidRPr="000E7051" w:rsidRDefault="000E7051" w:rsidP="000E7051">
      <w:pPr>
        <w:pStyle w:val="ListParagraph"/>
        <w:numPr>
          <w:ilvl w:val="0"/>
          <w:numId w:val="10"/>
        </w:numPr>
        <w:jc w:val="both"/>
        <w:rPr>
          <w:rFonts w:eastAsia="Times New Roman" w:cs="Calibri"/>
          <w:lang w:val="en-GB"/>
        </w:rPr>
      </w:pPr>
      <w:r>
        <w:rPr>
          <w:rFonts w:eastAsia="Times New Roman" w:cs="Calibri"/>
          <w:lang w:val="en-GB"/>
        </w:rPr>
        <w:t>Make weekly field visits in the neighbouring communities, based on a pre-approved plan, discussed with the direct supervisor.</w:t>
      </w:r>
      <w:r w:rsidR="00C817E1">
        <w:rPr>
          <w:rFonts w:eastAsia="Times New Roman" w:cs="Calibri"/>
          <w:lang w:val="en-GB"/>
        </w:rPr>
        <w:t xml:space="preserve"> The aim of the visit is to </w:t>
      </w:r>
      <w:r w:rsidR="00C817E1">
        <w:rPr>
          <w:rFonts w:cs="Calibri"/>
          <w:lang w:val="en-GB"/>
        </w:rPr>
        <w:t>s</w:t>
      </w:r>
      <w:r w:rsidR="001E24C2" w:rsidRPr="000E7051">
        <w:rPr>
          <w:rFonts w:cs="Calibri"/>
          <w:lang w:val="en-GB"/>
        </w:rPr>
        <w:t xml:space="preserve">upport </w:t>
      </w:r>
      <w:r w:rsidR="00C817E1">
        <w:rPr>
          <w:rFonts w:cs="Calibri"/>
          <w:lang w:val="en-GB"/>
        </w:rPr>
        <w:t xml:space="preserve">local </w:t>
      </w:r>
      <w:r w:rsidR="005128C6" w:rsidRPr="000E7051">
        <w:rPr>
          <w:rFonts w:cs="Calibri"/>
          <w:lang w:val="en-GB"/>
        </w:rPr>
        <w:t>teams</w:t>
      </w:r>
      <w:r w:rsidR="00995B0F" w:rsidRPr="000E7051">
        <w:rPr>
          <w:rFonts w:cs="Calibri"/>
          <w:lang w:val="en-GB"/>
        </w:rPr>
        <w:t xml:space="preserve"> </w:t>
      </w:r>
      <w:r w:rsidR="001E24C2" w:rsidRPr="000E7051">
        <w:rPr>
          <w:rFonts w:cs="Calibri"/>
          <w:lang w:val="en-GB"/>
        </w:rPr>
        <w:t xml:space="preserve">to plan, organize, implement, </w:t>
      </w:r>
      <w:proofErr w:type="gramStart"/>
      <w:r w:rsidR="001E24C2" w:rsidRPr="000E7051">
        <w:rPr>
          <w:rFonts w:cs="Calibri"/>
          <w:lang w:val="en-GB"/>
        </w:rPr>
        <w:t>report</w:t>
      </w:r>
      <w:proofErr w:type="gramEnd"/>
      <w:r w:rsidR="001E24C2" w:rsidRPr="000E7051">
        <w:rPr>
          <w:rFonts w:cs="Calibri"/>
          <w:lang w:val="en-GB"/>
        </w:rPr>
        <w:t xml:space="preserve"> and evaluate the activities. </w:t>
      </w:r>
    </w:p>
    <w:p w14:paraId="6A03F40B" w14:textId="2BDF2863" w:rsidR="001E24C2" w:rsidRPr="00914208" w:rsidRDefault="001E24C2" w:rsidP="00914208">
      <w:pPr>
        <w:pStyle w:val="ListParagraph"/>
        <w:numPr>
          <w:ilvl w:val="0"/>
          <w:numId w:val="10"/>
        </w:numPr>
        <w:jc w:val="both"/>
        <w:rPr>
          <w:rFonts w:eastAsia="Times New Roman" w:cs="Calibri"/>
          <w:lang w:val="en-GB"/>
        </w:rPr>
      </w:pPr>
      <w:r w:rsidRPr="002168DC">
        <w:rPr>
          <w:rFonts w:eastAsia="Times New Roman" w:cs="Calibri"/>
          <w:lang w:val="en-GB"/>
        </w:rPr>
        <w:t xml:space="preserve">Liaison with all local partners involved in the implementation of the </w:t>
      </w:r>
      <w:proofErr w:type="gramStart"/>
      <w:r w:rsidRPr="002168DC">
        <w:rPr>
          <w:rFonts w:eastAsia="Times New Roman" w:cs="Calibri"/>
          <w:lang w:val="en-GB"/>
        </w:rPr>
        <w:t>project;</w:t>
      </w:r>
      <w:proofErr w:type="gramEnd"/>
    </w:p>
    <w:p w14:paraId="34B63153" w14:textId="77777777" w:rsidR="001E24C2" w:rsidRPr="002168DC" w:rsidRDefault="001E24C2" w:rsidP="001E24C2">
      <w:pPr>
        <w:pStyle w:val="ListParagraph"/>
        <w:numPr>
          <w:ilvl w:val="0"/>
          <w:numId w:val="10"/>
        </w:numPr>
        <w:jc w:val="both"/>
        <w:rPr>
          <w:rFonts w:eastAsia="Times New Roman" w:cs="Calibri"/>
          <w:lang w:val="en-GB"/>
        </w:rPr>
      </w:pPr>
      <w:r w:rsidRPr="002168DC">
        <w:rPr>
          <w:rFonts w:eastAsia="Times New Roman" w:cs="Calibri"/>
          <w:lang w:val="en-GB"/>
        </w:rPr>
        <w:t xml:space="preserve">Anticipate and identify risks or bottlenecks and report them to the management team, propose mitigation actions and implement the actions according to the risk management </w:t>
      </w:r>
      <w:proofErr w:type="gramStart"/>
      <w:r w:rsidRPr="002168DC">
        <w:rPr>
          <w:rFonts w:eastAsia="Times New Roman" w:cs="Calibri"/>
          <w:lang w:val="en-GB"/>
        </w:rPr>
        <w:t>plans;</w:t>
      </w:r>
      <w:proofErr w:type="gramEnd"/>
    </w:p>
    <w:p w14:paraId="25782238" w14:textId="39AF301C" w:rsidR="001E24C2" w:rsidRPr="002168DC" w:rsidRDefault="001E24C2" w:rsidP="001E24C2">
      <w:pPr>
        <w:pStyle w:val="ListParagraph"/>
        <w:numPr>
          <w:ilvl w:val="0"/>
          <w:numId w:val="10"/>
        </w:numPr>
        <w:jc w:val="both"/>
        <w:rPr>
          <w:rFonts w:eastAsia="Times New Roman" w:cs="Calibri"/>
          <w:lang w:val="en-GB"/>
        </w:rPr>
      </w:pPr>
      <w:r w:rsidRPr="002168DC">
        <w:rPr>
          <w:rFonts w:eastAsia="Times New Roman" w:cs="Calibri"/>
          <w:lang w:val="en-GB"/>
        </w:rPr>
        <w:t xml:space="preserve">Organize/participate </w:t>
      </w:r>
      <w:r w:rsidR="00C817E1">
        <w:rPr>
          <w:rFonts w:eastAsia="Times New Roman" w:cs="Calibri"/>
          <w:lang w:val="en-GB"/>
        </w:rPr>
        <w:t>in</w:t>
      </w:r>
      <w:r w:rsidRPr="002168DC">
        <w:rPr>
          <w:rFonts w:eastAsia="Times New Roman" w:cs="Calibri"/>
          <w:lang w:val="en-GB"/>
        </w:rPr>
        <w:t xml:space="preserve"> meetings (online/field visits) in order to discuss progress and monitor results, based on a grid of indicators assumed in the </w:t>
      </w:r>
      <w:proofErr w:type="gramStart"/>
      <w:r w:rsidRPr="002168DC">
        <w:rPr>
          <w:rFonts w:eastAsia="Times New Roman" w:cs="Calibri"/>
          <w:lang w:val="en-GB"/>
        </w:rPr>
        <w:t>project;</w:t>
      </w:r>
      <w:proofErr w:type="gramEnd"/>
    </w:p>
    <w:p w14:paraId="0CC58348" w14:textId="3BE7ED7D" w:rsidR="001E24C2" w:rsidRPr="002168DC" w:rsidRDefault="00C817E1" w:rsidP="001E24C2">
      <w:pPr>
        <w:pStyle w:val="ListParagraph"/>
        <w:numPr>
          <w:ilvl w:val="0"/>
          <w:numId w:val="10"/>
        </w:numPr>
        <w:jc w:val="both"/>
        <w:rPr>
          <w:rFonts w:eastAsia="Times New Roman" w:cs="Calibri"/>
          <w:lang w:val="en-GB"/>
        </w:rPr>
      </w:pPr>
      <w:r>
        <w:rPr>
          <w:rFonts w:eastAsia="Times New Roman" w:cs="Calibri"/>
          <w:lang w:val="en-GB"/>
        </w:rPr>
        <w:t>Facilitate</w:t>
      </w:r>
      <w:r w:rsidR="001E24C2" w:rsidRPr="002168DC">
        <w:rPr>
          <w:rFonts w:eastAsia="Times New Roman" w:cs="Calibri"/>
          <w:lang w:val="en-GB"/>
        </w:rPr>
        <w:t xml:space="preserve"> a proper communication flow between all partners at local/county level and </w:t>
      </w:r>
      <w:proofErr w:type="gramStart"/>
      <w:r w:rsidR="001E24C2" w:rsidRPr="002168DC">
        <w:rPr>
          <w:rFonts w:eastAsia="Times New Roman" w:cs="Calibri"/>
          <w:lang w:val="en-GB"/>
        </w:rPr>
        <w:t>UNICEF;</w:t>
      </w:r>
      <w:proofErr w:type="gramEnd"/>
    </w:p>
    <w:bookmarkEnd w:id="0"/>
    <w:p w14:paraId="574211BA" w14:textId="77777777" w:rsidR="00C846BA" w:rsidRPr="002168DC" w:rsidRDefault="00C846BA" w:rsidP="005128C6">
      <w:pPr>
        <w:jc w:val="both"/>
        <w:rPr>
          <w:rFonts w:ascii="Calibri" w:hAnsi="Calibri" w:cs="Calibri"/>
          <w:b/>
          <w:sz w:val="22"/>
          <w:szCs w:val="22"/>
          <w:lang w:val="en-GB"/>
        </w:rPr>
      </w:pPr>
      <w:r w:rsidRPr="002168DC">
        <w:rPr>
          <w:rFonts w:ascii="Calibri" w:hAnsi="Calibri" w:cs="Calibri"/>
          <w:b/>
          <w:sz w:val="22"/>
          <w:szCs w:val="22"/>
          <w:lang w:val="en-GB"/>
        </w:rPr>
        <w:t>Qualifications</w:t>
      </w:r>
    </w:p>
    <w:p w14:paraId="1CAEE30A" w14:textId="38614E0A" w:rsidR="00C846BA" w:rsidRPr="002168DC" w:rsidRDefault="00C846BA" w:rsidP="005128C6">
      <w:pPr>
        <w:pStyle w:val="ListParagraph"/>
        <w:numPr>
          <w:ilvl w:val="0"/>
          <w:numId w:val="12"/>
        </w:numPr>
        <w:spacing w:after="0" w:line="240" w:lineRule="auto"/>
        <w:jc w:val="both"/>
        <w:rPr>
          <w:rFonts w:cs="Calibri"/>
          <w:lang w:val="en-GB"/>
        </w:rPr>
      </w:pPr>
      <w:r w:rsidRPr="002168DC">
        <w:rPr>
          <w:rFonts w:cs="Calibri"/>
          <w:b/>
          <w:bCs/>
          <w:i/>
          <w:iCs/>
          <w:u w:val="single"/>
          <w:lang w:val="en-GB"/>
        </w:rPr>
        <w:t>Education:</w:t>
      </w:r>
      <w:r w:rsidRPr="002168DC">
        <w:rPr>
          <w:rFonts w:cs="Calibri"/>
          <w:lang w:val="en-GB"/>
        </w:rPr>
        <w:t xml:space="preserve"> university degree in social sciences or related field.</w:t>
      </w:r>
    </w:p>
    <w:p w14:paraId="7C48C1A2" w14:textId="77777777" w:rsidR="00C846BA" w:rsidRPr="002168DC" w:rsidRDefault="00C846BA" w:rsidP="005128C6">
      <w:pPr>
        <w:pStyle w:val="ListParagraph"/>
        <w:numPr>
          <w:ilvl w:val="0"/>
          <w:numId w:val="12"/>
        </w:numPr>
        <w:spacing w:after="0" w:line="240" w:lineRule="auto"/>
        <w:jc w:val="both"/>
        <w:rPr>
          <w:rFonts w:cs="Calibri"/>
          <w:lang w:val="en-GB"/>
        </w:rPr>
      </w:pPr>
      <w:r w:rsidRPr="002168DC">
        <w:rPr>
          <w:rFonts w:cs="Calibri"/>
          <w:b/>
          <w:bCs/>
          <w:i/>
          <w:iCs/>
          <w:u w:val="single"/>
          <w:lang w:val="en-GB"/>
        </w:rPr>
        <w:t>Professional experience</w:t>
      </w:r>
      <w:r w:rsidRPr="002168DC">
        <w:rPr>
          <w:rFonts w:cs="Calibri"/>
          <w:u w:val="single"/>
          <w:lang w:val="en-GB"/>
        </w:rPr>
        <w:t>:</w:t>
      </w:r>
      <w:r w:rsidRPr="002168DC">
        <w:rPr>
          <w:rFonts w:cs="Calibri"/>
          <w:lang w:val="en-GB"/>
        </w:rPr>
        <w:t xml:space="preserve"> </w:t>
      </w:r>
    </w:p>
    <w:p w14:paraId="76D59A3F" w14:textId="2C0F76A3" w:rsidR="004E00A2" w:rsidRDefault="00C846BA" w:rsidP="005128C6">
      <w:pPr>
        <w:pStyle w:val="ListParagraph"/>
        <w:numPr>
          <w:ilvl w:val="0"/>
          <w:numId w:val="11"/>
        </w:numPr>
        <w:spacing w:after="0" w:line="240" w:lineRule="auto"/>
        <w:jc w:val="both"/>
        <w:rPr>
          <w:rFonts w:eastAsia="Times New Roman" w:cs="Calibri"/>
          <w:lang w:val="en-GB"/>
        </w:rPr>
      </w:pPr>
      <w:r w:rsidRPr="002168DC">
        <w:rPr>
          <w:rFonts w:eastAsia="Times New Roman" w:cs="Calibri"/>
          <w:lang w:val="en-GB"/>
        </w:rPr>
        <w:t xml:space="preserve">minimum </w:t>
      </w:r>
      <w:r w:rsidR="00EB2680">
        <w:rPr>
          <w:rFonts w:eastAsia="Times New Roman" w:cs="Calibri"/>
          <w:lang w:val="en-GB"/>
        </w:rPr>
        <w:t>5</w:t>
      </w:r>
      <w:r w:rsidRPr="002168DC">
        <w:rPr>
          <w:rFonts w:eastAsia="Times New Roman" w:cs="Calibri"/>
          <w:lang w:val="en-GB"/>
        </w:rPr>
        <w:t xml:space="preserve"> years of specific experience in project</w:t>
      </w:r>
      <w:r w:rsidR="00535FAD">
        <w:rPr>
          <w:rFonts w:eastAsia="Times New Roman" w:cs="Calibri"/>
          <w:lang w:val="en-GB"/>
        </w:rPr>
        <w:t xml:space="preserve"> management</w:t>
      </w:r>
    </w:p>
    <w:p w14:paraId="49BAAA87" w14:textId="3B3DBAF6" w:rsidR="00C846BA" w:rsidRPr="00DF6C84" w:rsidRDefault="00C846BA" w:rsidP="005128C6">
      <w:pPr>
        <w:pStyle w:val="ListParagraph"/>
        <w:numPr>
          <w:ilvl w:val="0"/>
          <w:numId w:val="11"/>
        </w:numPr>
        <w:spacing w:after="0" w:line="240" w:lineRule="auto"/>
        <w:jc w:val="both"/>
        <w:rPr>
          <w:rFonts w:eastAsia="Times New Roman" w:cs="Calibri"/>
          <w:lang w:val="en-GB"/>
        </w:rPr>
      </w:pPr>
      <w:r w:rsidRPr="002168DC">
        <w:rPr>
          <w:rFonts w:eastAsia="Times New Roman" w:cs="Calibri"/>
          <w:lang w:val="en-GB"/>
        </w:rPr>
        <w:t xml:space="preserve">working experience </w:t>
      </w:r>
      <w:r w:rsidR="004E00A2">
        <w:rPr>
          <w:rFonts w:eastAsia="Times New Roman" w:cs="Calibri"/>
          <w:lang w:val="en-GB"/>
        </w:rPr>
        <w:t>with local au</w:t>
      </w:r>
      <w:r w:rsidR="00DF6C84">
        <w:rPr>
          <w:rFonts w:eastAsia="Times New Roman" w:cs="Calibri"/>
          <w:lang w:val="en-GB"/>
        </w:rPr>
        <w:t xml:space="preserve">thorities </w:t>
      </w:r>
      <w:r w:rsidR="00EB2680">
        <w:rPr>
          <w:rFonts w:cs="Calibri"/>
        </w:rPr>
        <w:t>from</w:t>
      </w:r>
      <w:r w:rsidR="00DF6C84">
        <w:rPr>
          <w:rFonts w:cs="Calibri"/>
        </w:rPr>
        <w:t xml:space="preserve"> Bacau county in a similar initiative is a </w:t>
      </w:r>
      <w:proofErr w:type="gramStart"/>
      <w:r w:rsidR="00DF6C84">
        <w:rPr>
          <w:rFonts w:cs="Calibri"/>
        </w:rPr>
        <w:t>must;</w:t>
      </w:r>
      <w:proofErr w:type="gramEnd"/>
    </w:p>
    <w:p w14:paraId="4A3A4ADB" w14:textId="4B92410A" w:rsidR="00DF6C84" w:rsidRPr="002168DC" w:rsidRDefault="00DF6C84" w:rsidP="005128C6">
      <w:pPr>
        <w:pStyle w:val="ListParagraph"/>
        <w:numPr>
          <w:ilvl w:val="0"/>
          <w:numId w:val="11"/>
        </w:numPr>
        <w:spacing w:after="0" w:line="240" w:lineRule="auto"/>
        <w:jc w:val="both"/>
        <w:rPr>
          <w:rFonts w:eastAsia="Times New Roman" w:cs="Calibri"/>
          <w:lang w:val="en-GB"/>
        </w:rPr>
      </w:pPr>
      <w:r>
        <w:rPr>
          <w:rFonts w:cs="Calibri"/>
        </w:rPr>
        <w:t xml:space="preserve">previous experience in working in rural </w:t>
      </w:r>
      <w:proofErr w:type="gramStart"/>
      <w:r>
        <w:rPr>
          <w:rFonts w:cs="Calibri"/>
        </w:rPr>
        <w:t>communities;</w:t>
      </w:r>
      <w:proofErr w:type="gramEnd"/>
    </w:p>
    <w:p w14:paraId="192CCDD2" w14:textId="68D47FF5" w:rsidR="00C846BA" w:rsidRPr="002168DC" w:rsidRDefault="00C846BA" w:rsidP="005128C6">
      <w:pPr>
        <w:pStyle w:val="ListParagraph"/>
        <w:numPr>
          <w:ilvl w:val="0"/>
          <w:numId w:val="11"/>
        </w:numPr>
        <w:spacing w:after="0" w:line="240" w:lineRule="auto"/>
        <w:jc w:val="both"/>
        <w:rPr>
          <w:rFonts w:eastAsia="Times New Roman" w:cs="Calibri"/>
          <w:lang w:val="en-GB"/>
        </w:rPr>
      </w:pPr>
      <w:r w:rsidRPr="002168DC">
        <w:rPr>
          <w:rFonts w:cs="Calibri"/>
        </w:rPr>
        <w:t xml:space="preserve">working experience in at least one project addressing </w:t>
      </w:r>
      <w:r w:rsidR="00DF6C84">
        <w:rPr>
          <w:rFonts w:cs="Calibri"/>
        </w:rPr>
        <w:t>at-risk</w:t>
      </w:r>
      <w:r w:rsidRPr="002168DC">
        <w:rPr>
          <w:rFonts w:cs="Calibri"/>
        </w:rPr>
        <w:t xml:space="preserve">/disadvantaged </w:t>
      </w:r>
      <w:proofErr w:type="gramStart"/>
      <w:r w:rsidRPr="002168DC">
        <w:rPr>
          <w:rFonts w:cs="Calibri"/>
        </w:rPr>
        <w:t>categories</w:t>
      </w:r>
      <w:r w:rsidR="00DF6C84">
        <w:rPr>
          <w:rFonts w:cs="Calibri"/>
        </w:rPr>
        <w:t>;</w:t>
      </w:r>
      <w:proofErr w:type="gramEnd"/>
    </w:p>
    <w:p w14:paraId="61CE8AD4" w14:textId="77777777" w:rsidR="004E00A2" w:rsidRDefault="00C846BA" w:rsidP="005128C6">
      <w:pPr>
        <w:pStyle w:val="ListParagraph"/>
        <w:numPr>
          <w:ilvl w:val="0"/>
          <w:numId w:val="13"/>
        </w:numPr>
        <w:spacing w:after="0" w:line="240" w:lineRule="auto"/>
        <w:jc w:val="both"/>
        <w:rPr>
          <w:rFonts w:cs="Calibri"/>
          <w:b/>
          <w:bCs/>
          <w:i/>
          <w:iCs/>
          <w:lang w:val="en-GB"/>
        </w:rPr>
      </w:pPr>
      <w:r w:rsidRPr="002168DC">
        <w:rPr>
          <w:rFonts w:cs="Calibri"/>
          <w:b/>
          <w:bCs/>
          <w:i/>
          <w:iCs/>
          <w:u w:val="single"/>
          <w:lang w:val="en-GB"/>
        </w:rPr>
        <w:t>Other competencies</w:t>
      </w:r>
      <w:r w:rsidRPr="002168DC">
        <w:rPr>
          <w:rFonts w:cs="Calibri"/>
          <w:b/>
          <w:bCs/>
          <w:i/>
          <w:iCs/>
          <w:lang w:val="en-GB"/>
        </w:rPr>
        <w:t xml:space="preserve">: </w:t>
      </w:r>
    </w:p>
    <w:p w14:paraId="090F8330" w14:textId="36DDEE3A" w:rsidR="004E00A2" w:rsidRPr="00512C0A" w:rsidRDefault="00C846BA" w:rsidP="005128C6">
      <w:pPr>
        <w:pStyle w:val="ListParagraph"/>
        <w:numPr>
          <w:ilvl w:val="0"/>
          <w:numId w:val="14"/>
        </w:numPr>
        <w:spacing w:after="0" w:line="240" w:lineRule="auto"/>
        <w:ind w:left="756"/>
        <w:jc w:val="both"/>
        <w:rPr>
          <w:rFonts w:cs="Calibri"/>
          <w:b/>
          <w:bCs/>
          <w:i/>
          <w:iCs/>
          <w:lang w:val="en-GB"/>
        </w:rPr>
      </w:pPr>
      <w:r w:rsidRPr="004E00A2">
        <w:rPr>
          <w:rFonts w:cs="Calibri"/>
          <w:lang w:val="en-GB"/>
        </w:rPr>
        <w:t xml:space="preserve">knowledge of children's </w:t>
      </w:r>
      <w:proofErr w:type="gramStart"/>
      <w:r w:rsidRPr="004E00A2">
        <w:rPr>
          <w:rFonts w:cs="Calibri"/>
          <w:lang w:val="en-GB"/>
        </w:rPr>
        <w:t>rights</w:t>
      </w:r>
      <w:r w:rsidR="00512C0A">
        <w:rPr>
          <w:rFonts w:cs="Calibri"/>
          <w:lang w:val="en-GB"/>
        </w:rPr>
        <w:t>;</w:t>
      </w:r>
      <w:proofErr w:type="gramEnd"/>
    </w:p>
    <w:p w14:paraId="7B08F9DD" w14:textId="3458CA84" w:rsidR="00512C0A" w:rsidRPr="00FE7335" w:rsidRDefault="00512C0A" w:rsidP="005128C6">
      <w:pPr>
        <w:pStyle w:val="ListParagraph"/>
        <w:numPr>
          <w:ilvl w:val="0"/>
          <w:numId w:val="14"/>
        </w:numPr>
        <w:spacing w:after="0" w:line="240" w:lineRule="auto"/>
        <w:ind w:left="756"/>
        <w:jc w:val="both"/>
        <w:rPr>
          <w:rFonts w:cs="Calibri"/>
          <w:b/>
          <w:bCs/>
          <w:i/>
          <w:iCs/>
          <w:lang w:val="en-GB"/>
        </w:rPr>
      </w:pPr>
      <w:r>
        <w:rPr>
          <w:rFonts w:cs="Calibri"/>
          <w:lang w:val="en-GB"/>
        </w:rPr>
        <w:t xml:space="preserve">project management skills – especially </w:t>
      </w:r>
      <w:r w:rsidR="00FE7335">
        <w:rPr>
          <w:rFonts w:cs="Calibri"/>
          <w:lang w:val="en-GB"/>
        </w:rPr>
        <w:t xml:space="preserve">planning, networking and coordination </w:t>
      </w:r>
      <w:proofErr w:type="gramStart"/>
      <w:r w:rsidR="00FE7335">
        <w:rPr>
          <w:rFonts w:cs="Calibri"/>
          <w:lang w:val="en-GB"/>
        </w:rPr>
        <w:t>skills</w:t>
      </w:r>
      <w:r>
        <w:rPr>
          <w:rFonts w:cs="Calibri"/>
          <w:lang w:val="en-GB"/>
        </w:rPr>
        <w:t>;</w:t>
      </w:r>
      <w:proofErr w:type="gramEnd"/>
    </w:p>
    <w:p w14:paraId="4D5DF15C" w14:textId="630B399B" w:rsidR="00FE7335" w:rsidRPr="004E00A2" w:rsidRDefault="00FE7335" w:rsidP="005128C6">
      <w:pPr>
        <w:pStyle w:val="ListParagraph"/>
        <w:numPr>
          <w:ilvl w:val="0"/>
          <w:numId w:val="14"/>
        </w:numPr>
        <w:spacing w:after="0" w:line="240" w:lineRule="auto"/>
        <w:ind w:left="756"/>
        <w:jc w:val="both"/>
        <w:rPr>
          <w:rFonts w:cs="Calibri"/>
          <w:b/>
          <w:bCs/>
          <w:i/>
          <w:iCs/>
          <w:lang w:val="en-GB"/>
        </w:rPr>
      </w:pPr>
      <w:r>
        <w:rPr>
          <w:rFonts w:cs="Calibri"/>
          <w:lang w:val="en-GB"/>
        </w:rPr>
        <w:t xml:space="preserve">digital skills to facilitate </w:t>
      </w:r>
      <w:r w:rsidR="00A209C8">
        <w:rPr>
          <w:rFonts w:cs="Calibri"/>
          <w:lang w:val="en-GB"/>
        </w:rPr>
        <w:t xml:space="preserve">the </w:t>
      </w:r>
      <w:r>
        <w:rPr>
          <w:rFonts w:cs="Calibri"/>
          <w:lang w:val="en-GB"/>
        </w:rPr>
        <w:t xml:space="preserve">use of </w:t>
      </w:r>
      <w:r w:rsidR="00A209C8">
        <w:rPr>
          <w:rFonts w:cs="Calibri"/>
          <w:lang w:val="en-GB"/>
        </w:rPr>
        <w:t>online</w:t>
      </w:r>
      <w:r>
        <w:rPr>
          <w:rFonts w:cs="Calibri"/>
          <w:lang w:val="en-GB"/>
        </w:rPr>
        <w:t xml:space="preserve"> </w:t>
      </w:r>
      <w:r w:rsidR="00A209C8">
        <w:rPr>
          <w:rFonts w:cs="Calibri"/>
          <w:lang w:val="en-GB"/>
        </w:rPr>
        <w:t xml:space="preserve">platforms and </w:t>
      </w:r>
      <w:proofErr w:type="gramStart"/>
      <w:r w:rsidR="00A209C8">
        <w:rPr>
          <w:rFonts w:cs="Calibri"/>
          <w:lang w:val="en-GB"/>
        </w:rPr>
        <w:t>tools;</w:t>
      </w:r>
      <w:proofErr w:type="gramEnd"/>
    </w:p>
    <w:p w14:paraId="56773612" w14:textId="1243EC55" w:rsidR="004E00A2" w:rsidRPr="00512C0A" w:rsidRDefault="00C846BA" w:rsidP="005128C6">
      <w:pPr>
        <w:pStyle w:val="ListParagraph"/>
        <w:numPr>
          <w:ilvl w:val="0"/>
          <w:numId w:val="14"/>
        </w:numPr>
        <w:spacing w:after="0" w:line="240" w:lineRule="auto"/>
        <w:ind w:left="756"/>
        <w:jc w:val="both"/>
        <w:rPr>
          <w:rFonts w:cs="Calibri"/>
          <w:b/>
          <w:bCs/>
          <w:i/>
          <w:iCs/>
          <w:lang w:val="en-GB"/>
        </w:rPr>
      </w:pPr>
      <w:proofErr w:type="gramStart"/>
      <w:r w:rsidRPr="004E00A2">
        <w:rPr>
          <w:rFonts w:cs="Calibri"/>
          <w:lang w:val="en-GB"/>
        </w:rPr>
        <w:t xml:space="preserve">ability </w:t>
      </w:r>
      <w:r w:rsidR="00512C0A">
        <w:rPr>
          <w:rFonts w:cs="Calibri"/>
          <w:lang w:val="en-GB"/>
        </w:rPr>
        <w:t xml:space="preserve"> </w:t>
      </w:r>
      <w:r w:rsidRPr="004E00A2">
        <w:rPr>
          <w:rFonts w:cs="Calibri"/>
          <w:lang w:val="en-GB"/>
        </w:rPr>
        <w:t>to</w:t>
      </w:r>
      <w:proofErr w:type="gramEnd"/>
      <w:r w:rsidRPr="004E00A2">
        <w:rPr>
          <w:rFonts w:cs="Calibri"/>
          <w:lang w:val="en-GB"/>
        </w:rPr>
        <w:t xml:space="preserve"> work at </w:t>
      </w:r>
      <w:r w:rsidR="00512C0A">
        <w:rPr>
          <w:rFonts w:cs="Calibri"/>
          <w:lang w:val="en-GB"/>
        </w:rPr>
        <w:t xml:space="preserve">the </w:t>
      </w:r>
      <w:r w:rsidRPr="004E00A2">
        <w:rPr>
          <w:rFonts w:cs="Calibri"/>
          <w:lang w:val="en-GB"/>
        </w:rPr>
        <w:t>grassroots level and with local authorities</w:t>
      </w:r>
      <w:r w:rsidR="00512C0A">
        <w:rPr>
          <w:rFonts w:cs="Calibri"/>
          <w:lang w:val="en-GB"/>
        </w:rPr>
        <w:t>;</w:t>
      </w:r>
    </w:p>
    <w:p w14:paraId="52CE260F" w14:textId="7879D906" w:rsidR="00512C0A" w:rsidRPr="004E00A2" w:rsidRDefault="00512C0A" w:rsidP="005128C6">
      <w:pPr>
        <w:pStyle w:val="ListParagraph"/>
        <w:numPr>
          <w:ilvl w:val="0"/>
          <w:numId w:val="14"/>
        </w:numPr>
        <w:spacing w:after="0" w:line="240" w:lineRule="auto"/>
        <w:ind w:left="756"/>
        <w:jc w:val="both"/>
        <w:rPr>
          <w:rFonts w:cs="Calibri"/>
          <w:b/>
          <w:bCs/>
          <w:i/>
          <w:iCs/>
          <w:lang w:val="en-GB"/>
        </w:rPr>
      </w:pPr>
      <w:r>
        <w:rPr>
          <w:rFonts w:cs="Calibri"/>
          <w:lang w:val="en-GB"/>
        </w:rPr>
        <w:t xml:space="preserve">flexibility to </w:t>
      </w:r>
      <w:proofErr w:type="gramStart"/>
      <w:r>
        <w:rPr>
          <w:rFonts w:cs="Calibri"/>
          <w:lang w:val="en-GB"/>
        </w:rPr>
        <w:t>travel;</w:t>
      </w:r>
      <w:proofErr w:type="gramEnd"/>
      <w:r>
        <w:rPr>
          <w:rFonts w:cs="Calibri"/>
          <w:lang w:val="en-GB"/>
        </w:rPr>
        <w:t xml:space="preserve"> </w:t>
      </w:r>
    </w:p>
    <w:p w14:paraId="4E686129" w14:textId="77777777" w:rsidR="004E00A2" w:rsidRPr="004E00A2" w:rsidRDefault="00C846BA" w:rsidP="005128C6">
      <w:pPr>
        <w:pStyle w:val="ListParagraph"/>
        <w:numPr>
          <w:ilvl w:val="0"/>
          <w:numId w:val="14"/>
        </w:numPr>
        <w:spacing w:after="0" w:line="240" w:lineRule="auto"/>
        <w:ind w:left="756"/>
        <w:jc w:val="both"/>
        <w:rPr>
          <w:rFonts w:cs="Calibri"/>
          <w:b/>
          <w:bCs/>
          <w:i/>
          <w:iCs/>
          <w:lang w:val="en-GB"/>
        </w:rPr>
      </w:pPr>
      <w:r w:rsidRPr="004E00A2">
        <w:rPr>
          <w:rFonts w:cs="Calibri"/>
          <w:lang w:val="en-GB"/>
        </w:rPr>
        <w:t>ability to work in a multi-disciplinary team and establish harmonious and effective working relationships</w:t>
      </w:r>
    </w:p>
    <w:p w14:paraId="0EA61801" w14:textId="77777777" w:rsidR="004E00A2" w:rsidRPr="004E00A2" w:rsidRDefault="00C846BA" w:rsidP="005128C6">
      <w:pPr>
        <w:pStyle w:val="ListParagraph"/>
        <w:numPr>
          <w:ilvl w:val="0"/>
          <w:numId w:val="14"/>
        </w:numPr>
        <w:spacing w:after="0" w:line="240" w:lineRule="auto"/>
        <w:ind w:left="756"/>
        <w:jc w:val="both"/>
        <w:rPr>
          <w:rFonts w:cs="Calibri"/>
          <w:b/>
          <w:bCs/>
          <w:i/>
          <w:iCs/>
          <w:lang w:val="en-GB"/>
        </w:rPr>
      </w:pPr>
      <w:r w:rsidRPr="004E00A2">
        <w:rPr>
          <w:rFonts w:cs="Calibri"/>
          <w:lang w:val="en-GB"/>
        </w:rPr>
        <w:t>communication skills, initiative, creativity</w:t>
      </w:r>
    </w:p>
    <w:p w14:paraId="466D094D" w14:textId="09DC7786" w:rsidR="00C846BA" w:rsidRPr="004E00A2" w:rsidRDefault="00C0777F" w:rsidP="005128C6">
      <w:pPr>
        <w:pStyle w:val="ListParagraph"/>
        <w:numPr>
          <w:ilvl w:val="0"/>
          <w:numId w:val="14"/>
        </w:numPr>
        <w:spacing w:after="0" w:line="240" w:lineRule="auto"/>
        <w:ind w:left="756"/>
        <w:jc w:val="both"/>
        <w:rPr>
          <w:rFonts w:cs="Calibri"/>
          <w:b/>
          <w:bCs/>
          <w:i/>
          <w:iCs/>
          <w:lang w:val="en-GB"/>
        </w:rPr>
      </w:pPr>
      <w:r>
        <w:rPr>
          <w:rFonts w:cs="Calibri"/>
          <w:lang w:val="en-GB"/>
        </w:rPr>
        <w:t>native Romanian</w:t>
      </w:r>
      <w:r w:rsidR="00322282">
        <w:rPr>
          <w:rFonts w:cs="Calibri"/>
          <w:lang w:val="en-GB"/>
        </w:rPr>
        <w:t xml:space="preserve">; </w:t>
      </w:r>
      <w:r w:rsidR="00C846BA" w:rsidRPr="004E00A2">
        <w:rPr>
          <w:rFonts w:cs="Calibri"/>
          <w:lang w:val="en-GB"/>
        </w:rPr>
        <w:t>good Knowledge of the English Language.</w:t>
      </w:r>
    </w:p>
    <w:p w14:paraId="538D6CA5" w14:textId="77777777" w:rsidR="005128C6" w:rsidRDefault="005128C6" w:rsidP="00C846BA">
      <w:pPr>
        <w:jc w:val="both"/>
        <w:rPr>
          <w:rFonts w:ascii="Calibri" w:hAnsi="Calibri" w:cs="Calibri"/>
          <w:b/>
          <w:sz w:val="22"/>
          <w:szCs w:val="22"/>
          <w:lang w:val="en-GB"/>
        </w:rPr>
      </w:pPr>
    </w:p>
    <w:p w14:paraId="14B8BCB4" w14:textId="194051C3" w:rsidR="00C846BA" w:rsidRPr="002168DC" w:rsidRDefault="00C846BA" w:rsidP="00C846BA">
      <w:pPr>
        <w:jc w:val="both"/>
        <w:rPr>
          <w:rFonts w:ascii="Calibri" w:hAnsi="Calibri" w:cs="Calibri"/>
          <w:b/>
          <w:sz w:val="22"/>
          <w:szCs w:val="22"/>
          <w:lang w:val="en-GB"/>
        </w:rPr>
      </w:pPr>
      <w:r w:rsidRPr="002168DC">
        <w:rPr>
          <w:rFonts w:ascii="Calibri" w:hAnsi="Calibri" w:cs="Calibri"/>
          <w:b/>
          <w:sz w:val="22"/>
          <w:szCs w:val="22"/>
          <w:lang w:val="en-GB"/>
        </w:rPr>
        <w:t>General conditions</w:t>
      </w:r>
    </w:p>
    <w:p w14:paraId="0E2BF4F9" w14:textId="77777777" w:rsidR="00C846BA" w:rsidRPr="002168DC" w:rsidRDefault="00C846BA" w:rsidP="00C846BA">
      <w:pPr>
        <w:jc w:val="both"/>
        <w:rPr>
          <w:rFonts w:ascii="Calibri" w:hAnsi="Calibri" w:cs="Calibri"/>
          <w:sz w:val="22"/>
          <w:szCs w:val="22"/>
          <w:lang w:val="en-GB"/>
        </w:rPr>
      </w:pPr>
      <w:r w:rsidRPr="002168DC">
        <w:rPr>
          <w:rFonts w:ascii="Calibri" w:hAnsi="Calibri" w:cs="Calibri"/>
          <w:sz w:val="22"/>
          <w:szCs w:val="22"/>
          <w:lang w:val="en-GB"/>
        </w:rPr>
        <w:t>Working conditions. The consultant will work outside UNICEF premises, except for meetings convened by the direct supervisor.</w:t>
      </w:r>
    </w:p>
    <w:p w14:paraId="4761B50C" w14:textId="77777777" w:rsidR="00C846BA" w:rsidRPr="00B14381" w:rsidRDefault="00C846BA" w:rsidP="00C846BA">
      <w:pPr>
        <w:jc w:val="both"/>
        <w:rPr>
          <w:rFonts w:ascii="Calibri" w:hAnsi="Calibri" w:cs="Calibri"/>
          <w:sz w:val="22"/>
          <w:szCs w:val="22"/>
          <w:lang w:val="en-GB"/>
        </w:rPr>
      </w:pPr>
    </w:p>
    <w:p w14:paraId="0A6B56DE" w14:textId="77777777" w:rsidR="00C846BA" w:rsidRPr="00B14381" w:rsidRDefault="00C846BA" w:rsidP="00C846BA">
      <w:pPr>
        <w:jc w:val="both"/>
        <w:rPr>
          <w:rFonts w:ascii="Calibri" w:hAnsi="Calibri" w:cs="Calibri"/>
          <w:b/>
          <w:sz w:val="22"/>
          <w:szCs w:val="22"/>
          <w:lang w:val="en-GB"/>
        </w:rPr>
      </w:pPr>
      <w:r w:rsidRPr="00B14381">
        <w:rPr>
          <w:rFonts w:ascii="Calibri" w:hAnsi="Calibri" w:cs="Calibri"/>
          <w:b/>
          <w:sz w:val="22"/>
          <w:szCs w:val="22"/>
          <w:lang w:val="en-GB"/>
        </w:rPr>
        <w:t>Reporting</w:t>
      </w:r>
    </w:p>
    <w:p w14:paraId="52F03D64" w14:textId="3F2F9FCB" w:rsidR="00C846BA" w:rsidRDefault="00C846BA" w:rsidP="00C846BA">
      <w:pPr>
        <w:jc w:val="both"/>
        <w:rPr>
          <w:rFonts w:ascii="Calibri" w:hAnsi="Calibri" w:cs="Calibri"/>
          <w:sz w:val="22"/>
          <w:szCs w:val="22"/>
          <w:lang w:val="en-GB"/>
        </w:rPr>
      </w:pPr>
      <w:r w:rsidRPr="00B14381">
        <w:rPr>
          <w:rFonts w:ascii="Calibri" w:hAnsi="Calibri" w:cs="Calibri"/>
          <w:sz w:val="22"/>
          <w:szCs w:val="22"/>
          <w:lang w:val="en-GB"/>
        </w:rPr>
        <w:t xml:space="preserve">Within UNICEF, the contractor will report to the </w:t>
      </w:r>
      <w:r w:rsidR="005735C1">
        <w:rPr>
          <w:rFonts w:ascii="Calibri" w:hAnsi="Calibri" w:cs="Calibri"/>
          <w:sz w:val="22"/>
          <w:szCs w:val="22"/>
          <w:lang w:val="en-GB"/>
        </w:rPr>
        <w:t>Local Implementation</w:t>
      </w:r>
      <w:r w:rsidR="005735C1" w:rsidRPr="00B14381">
        <w:rPr>
          <w:rFonts w:ascii="Calibri" w:hAnsi="Calibri" w:cs="Calibri"/>
          <w:sz w:val="22"/>
          <w:szCs w:val="22"/>
          <w:lang w:val="en-GB"/>
        </w:rPr>
        <w:t xml:space="preserve"> </w:t>
      </w:r>
      <w:r w:rsidRPr="00B14381">
        <w:rPr>
          <w:rFonts w:ascii="Calibri" w:hAnsi="Calibri" w:cs="Calibri"/>
          <w:sz w:val="22"/>
          <w:szCs w:val="22"/>
          <w:lang w:val="en-GB"/>
        </w:rPr>
        <w:t>Programme Specialist. The contractor will also collaborate with the relevant public authorities and civil society. UNICEF will facilitate all the initial contacts with county and local authorities.</w:t>
      </w:r>
    </w:p>
    <w:p w14:paraId="66565C88" w14:textId="77777777" w:rsidR="004E00A2" w:rsidRDefault="004E00A2" w:rsidP="00C846BA">
      <w:pPr>
        <w:jc w:val="both"/>
        <w:rPr>
          <w:rFonts w:ascii="Calibri" w:hAnsi="Calibri" w:cs="Calibri"/>
          <w:sz w:val="22"/>
          <w:szCs w:val="22"/>
          <w:lang w:val="en-GB"/>
        </w:rPr>
      </w:pPr>
    </w:p>
    <w:p w14:paraId="49B4C2E3" w14:textId="77777777" w:rsidR="004E00A2" w:rsidRDefault="004E00A2" w:rsidP="004E00A2">
      <w:pPr>
        <w:jc w:val="both"/>
        <w:rPr>
          <w:rFonts w:ascii="Calibri" w:hAnsi="Calibri" w:cs="Calibri"/>
          <w:b/>
          <w:sz w:val="22"/>
          <w:szCs w:val="22"/>
          <w:lang w:val="en-GB"/>
        </w:rPr>
      </w:pPr>
      <w:r w:rsidRPr="004A23CA">
        <w:rPr>
          <w:rFonts w:ascii="Calibri" w:hAnsi="Calibri" w:cs="Calibri"/>
          <w:b/>
          <w:sz w:val="22"/>
          <w:szCs w:val="22"/>
          <w:lang w:val="en-GB"/>
        </w:rPr>
        <w:t>Deliverable and time frame</w:t>
      </w:r>
    </w:p>
    <w:p w14:paraId="6173AF5B" w14:textId="7FDA9E46" w:rsidR="004E00A2" w:rsidRDefault="004E00A2" w:rsidP="004E00A2">
      <w:pPr>
        <w:jc w:val="both"/>
        <w:rPr>
          <w:rFonts w:ascii="Calibri" w:hAnsi="Calibri" w:cs="Calibri"/>
          <w:sz w:val="22"/>
          <w:szCs w:val="22"/>
          <w:lang w:val="en-GB"/>
        </w:rPr>
      </w:pPr>
      <w:r>
        <w:rPr>
          <w:rFonts w:ascii="Calibri" w:hAnsi="Calibri" w:cs="Calibri"/>
          <w:sz w:val="22"/>
          <w:szCs w:val="22"/>
          <w:lang w:val="en-GB"/>
        </w:rPr>
        <w:t>T</w:t>
      </w:r>
      <w:r w:rsidRPr="004A23CA">
        <w:rPr>
          <w:rFonts w:ascii="Calibri" w:hAnsi="Calibri" w:cs="Calibri"/>
          <w:sz w:val="22"/>
          <w:szCs w:val="22"/>
          <w:lang w:val="en-GB"/>
        </w:rPr>
        <w:t>he contractor will provide technical reports to UNICEF every month.</w:t>
      </w:r>
    </w:p>
    <w:p w14:paraId="29ACB39F" w14:textId="77777777" w:rsidR="004E00A2" w:rsidRPr="00B14381" w:rsidRDefault="004E00A2" w:rsidP="00C846BA">
      <w:pPr>
        <w:jc w:val="both"/>
        <w:rPr>
          <w:rFonts w:ascii="Calibri" w:hAnsi="Calibri" w:cs="Calibri"/>
          <w:sz w:val="22"/>
          <w:szCs w:val="22"/>
          <w:lang w:val="en-GB"/>
        </w:rPr>
      </w:pPr>
    </w:p>
    <w:p w14:paraId="16F2CB65" w14:textId="77777777" w:rsidR="00C846BA" w:rsidRPr="00B14381" w:rsidRDefault="00C846BA" w:rsidP="00C846BA">
      <w:pPr>
        <w:jc w:val="both"/>
        <w:rPr>
          <w:rFonts w:ascii="Calibri" w:hAnsi="Calibri" w:cs="Calibri"/>
          <w:b/>
          <w:sz w:val="22"/>
          <w:szCs w:val="22"/>
          <w:lang w:val="en-GB"/>
        </w:rPr>
      </w:pPr>
      <w:r w:rsidRPr="00B14381">
        <w:rPr>
          <w:rFonts w:ascii="Calibri" w:hAnsi="Calibri" w:cs="Calibri"/>
          <w:b/>
          <w:sz w:val="22"/>
          <w:szCs w:val="22"/>
          <w:lang w:val="en-GB"/>
        </w:rPr>
        <w:t>Payment calendar</w:t>
      </w:r>
    </w:p>
    <w:p w14:paraId="7B71ADE4" w14:textId="5BAF7DE3" w:rsidR="00C846BA" w:rsidRPr="00B14381" w:rsidRDefault="00C846BA" w:rsidP="00C846BA">
      <w:pPr>
        <w:jc w:val="both"/>
        <w:rPr>
          <w:rFonts w:ascii="Calibri" w:hAnsi="Calibri" w:cs="Calibri"/>
          <w:sz w:val="22"/>
          <w:szCs w:val="22"/>
          <w:lang w:val="en-GB"/>
        </w:rPr>
      </w:pPr>
      <w:r w:rsidRPr="00B14381">
        <w:rPr>
          <w:rFonts w:ascii="Calibri" w:hAnsi="Calibri" w:cs="Calibri"/>
          <w:sz w:val="22"/>
          <w:szCs w:val="22"/>
          <w:lang w:val="en-GB"/>
        </w:rPr>
        <w:t xml:space="preserve">This contract includes no other benefits. Travel costs to </w:t>
      </w:r>
      <w:r w:rsidR="00D419E5">
        <w:rPr>
          <w:rFonts w:ascii="Calibri" w:hAnsi="Calibri" w:cs="Calibri"/>
          <w:sz w:val="22"/>
          <w:szCs w:val="22"/>
          <w:lang w:val="en-GB"/>
        </w:rPr>
        <w:t xml:space="preserve">neighbouring communities </w:t>
      </w:r>
      <w:proofErr w:type="gramStart"/>
      <w:r w:rsidR="00D419E5">
        <w:rPr>
          <w:rFonts w:ascii="Calibri" w:hAnsi="Calibri" w:cs="Calibri"/>
          <w:sz w:val="22"/>
          <w:szCs w:val="22"/>
          <w:lang w:val="en-GB"/>
        </w:rPr>
        <w:t>( from</w:t>
      </w:r>
      <w:proofErr w:type="gramEnd"/>
      <w:r w:rsidR="00D419E5">
        <w:rPr>
          <w:rFonts w:ascii="Calibri" w:hAnsi="Calibri" w:cs="Calibri"/>
          <w:sz w:val="22"/>
          <w:szCs w:val="22"/>
          <w:lang w:val="en-GB"/>
        </w:rPr>
        <w:t xml:space="preserve"> Bacau city)</w:t>
      </w:r>
      <w:r w:rsidRPr="00B14381">
        <w:rPr>
          <w:rFonts w:ascii="Calibri" w:hAnsi="Calibri" w:cs="Calibri"/>
          <w:sz w:val="22"/>
          <w:szCs w:val="22"/>
          <w:lang w:val="en-GB"/>
        </w:rPr>
        <w:t xml:space="preserve"> and attending project meetings (situations when </w:t>
      </w:r>
      <w:r w:rsidR="00D419E5">
        <w:rPr>
          <w:rFonts w:ascii="Calibri" w:hAnsi="Calibri" w:cs="Calibri"/>
          <w:sz w:val="22"/>
          <w:szCs w:val="22"/>
          <w:lang w:val="en-GB"/>
        </w:rPr>
        <w:t xml:space="preserve">a </w:t>
      </w:r>
      <w:r w:rsidRPr="00B14381">
        <w:rPr>
          <w:rFonts w:ascii="Calibri" w:hAnsi="Calibri" w:cs="Calibri"/>
          <w:sz w:val="22"/>
          <w:szCs w:val="22"/>
          <w:lang w:val="en-GB"/>
        </w:rPr>
        <w:t xml:space="preserve">consultant is authorized to have access to UNICEF transport) will be covered by UNICEF outside this contract. Payments will be made upon approval of </w:t>
      </w:r>
      <w:r w:rsidR="00D419E5">
        <w:rPr>
          <w:rFonts w:ascii="Calibri" w:hAnsi="Calibri" w:cs="Calibri"/>
          <w:sz w:val="22"/>
          <w:szCs w:val="22"/>
          <w:lang w:val="en-GB"/>
        </w:rPr>
        <w:t xml:space="preserve">the </w:t>
      </w:r>
      <w:r w:rsidRPr="00B14381">
        <w:rPr>
          <w:rFonts w:ascii="Calibri" w:hAnsi="Calibri" w:cs="Calibri"/>
          <w:sz w:val="22"/>
          <w:szCs w:val="22"/>
          <w:lang w:val="en-GB"/>
        </w:rPr>
        <w:t xml:space="preserve">UNICEF supervisor and submission of invoice. </w:t>
      </w:r>
    </w:p>
    <w:p w14:paraId="5328F99D" w14:textId="77777777" w:rsidR="00C846BA" w:rsidRPr="000107FA" w:rsidRDefault="00C846BA" w:rsidP="00C846BA">
      <w:pPr>
        <w:jc w:val="both"/>
        <w:rPr>
          <w:rFonts w:ascii="Calibri" w:hAnsi="Calibri" w:cs="Calibri"/>
          <w:highlight w:val="yellow"/>
          <w:lang w:val="en-GB"/>
        </w:rPr>
      </w:pPr>
    </w:p>
    <w:p w14:paraId="65FCEA8D" w14:textId="77777777" w:rsidR="00C846BA" w:rsidRPr="005735C1" w:rsidRDefault="00C846BA" w:rsidP="00C846BA">
      <w:pPr>
        <w:jc w:val="both"/>
        <w:rPr>
          <w:rFonts w:ascii="Calibri" w:hAnsi="Calibri" w:cs="Calibri"/>
          <w:i/>
          <w:iCs/>
          <w:sz w:val="22"/>
          <w:szCs w:val="22"/>
          <w:lang w:val="en-GB"/>
        </w:rPr>
      </w:pPr>
      <w:r w:rsidRPr="005735C1">
        <w:rPr>
          <w:rFonts w:ascii="Calibri" w:hAnsi="Calibri" w:cs="Calibri"/>
          <w:i/>
          <w:iCs/>
          <w:sz w:val="22"/>
          <w:szCs w:val="22"/>
          <w:lang w:val="en-GB"/>
        </w:rPr>
        <w:lastRenderedPageBreak/>
        <w:t>Note: consultant will sign health statement prior to taking the assignment and the designation form will be completed. The Consultant will be responsible for paying income taxes and any other due taxes as per applicable national legislation.</w:t>
      </w:r>
    </w:p>
    <w:p w14:paraId="32BF205B" w14:textId="77777777" w:rsidR="00C846BA" w:rsidRDefault="00C846BA" w:rsidP="00C846BA">
      <w:pPr>
        <w:jc w:val="both"/>
        <w:rPr>
          <w:rFonts w:ascii="Calibri" w:hAnsi="Calibri" w:cs="Calibri"/>
          <w:highlight w:val="yellow"/>
          <w:lang w:val="en-GB"/>
        </w:rPr>
      </w:pPr>
    </w:p>
    <w:sectPr w:rsidR="00C846BA" w:rsidSect="0041759C">
      <w:headerReference w:type="default" r:id="rId11"/>
      <w:footerReference w:type="default" r:id="rId12"/>
      <w:pgSz w:w="11900" w:h="16840"/>
      <w:pgMar w:top="1440" w:right="1080" w:bottom="1440" w:left="1080" w:header="1577" w:footer="1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D6F1" w14:textId="77777777" w:rsidR="00FF426F" w:rsidRDefault="00FF426F" w:rsidP="000C3710">
      <w:r>
        <w:separator/>
      </w:r>
    </w:p>
  </w:endnote>
  <w:endnote w:type="continuationSeparator" w:id="0">
    <w:p w14:paraId="68DA67A0" w14:textId="77777777" w:rsidR="00FF426F" w:rsidRDefault="00FF426F" w:rsidP="000C3710">
      <w:r>
        <w:continuationSeparator/>
      </w:r>
    </w:p>
  </w:endnote>
  <w:endnote w:type="continuationNotice" w:id="1">
    <w:p w14:paraId="5E63C21C" w14:textId="77777777" w:rsidR="00FF426F" w:rsidRDefault="00FF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E5FF" w14:textId="55FAB9BD" w:rsidR="00A71AB3" w:rsidRPr="00A71AB3" w:rsidRDefault="00BA0CA1">
    <w:pPr>
      <w:pStyle w:val="Footer"/>
      <w:rPr>
        <w:rFonts w:ascii="Arial" w:hAnsi="Arial" w:cs="Arial"/>
        <w:sz w:val="18"/>
      </w:rPr>
    </w:pPr>
    <w:r>
      <w:rPr>
        <w:noProof/>
      </w:rPr>
      <w:drawing>
        <wp:anchor distT="0" distB="0" distL="114300" distR="114300" simplePos="0" relativeHeight="251658243" behindDoc="1" locked="0" layoutInCell="1" allowOverlap="1" wp14:anchorId="0114A401" wp14:editId="53791C93">
          <wp:simplePos x="0" y="0"/>
          <wp:positionH relativeFrom="margin">
            <wp:posOffset>5481955</wp:posOffset>
          </wp:positionH>
          <wp:positionV relativeFrom="paragraph">
            <wp:posOffset>66675</wp:posOffset>
          </wp:positionV>
          <wp:extent cx="698500" cy="698500"/>
          <wp:effectExtent l="0" t="0" r="6350" b="6350"/>
          <wp:wrapTight wrapText="bothSides">
            <wp:wrapPolygon edited="0">
              <wp:start x="5891" y="0"/>
              <wp:lineTo x="0" y="4124"/>
              <wp:lineTo x="0" y="15316"/>
              <wp:lineTo x="2356" y="18851"/>
              <wp:lineTo x="5302" y="21207"/>
              <wp:lineTo x="5891" y="21207"/>
              <wp:lineTo x="15316" y="21207"/>
              <wp:lineTo x="15905" y="21207"/>
              <wp:lineTo x="18851" y="18851"/>
              <wp:lineTo x="21207" y="15316"/>
              <wp:lineTo x="21207" y="4124"/>
              <wp:lineTo x="15316" y="0"/>
              <wp:lineTo x="5891" y="0"/>
            </wp:wrapPolygon>
          </wp:wrapTight>
          <wp:docPr id="6" name="Picture 6" descr="C:\Users\opersa\AppData\Local\Microsoft\Windows\INetCache\Content.Word\Logo_Signature_Container_Circle_RO_CMY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persa\AppData\Local\Microsoft\Windows\INetCache\Content.Word\Logo_Signature_Container_Circle_RO_CMYK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26CE787" wp14:editId="014D3826">
          <wp:simplePos x="0" y="0"/>
          <wp:positionH relativeFrom="margin">
            <wp:align>left</wp:align>
          </wp:positionH>
          <wp:positionV relativeFrom="paragraph">
            <wp:posOffset>10160</wp:posOffset>
          </wp:positionV>
          <wp:extent cx="672668" cy="80131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582" t="6584" r="9465" b="9387"/>
                  <a:stretch/>
                </pic:blipFill>
                <pic:spPr bwMode="auto">
                  <a:xfrm>
                    <a:off x="0" y="0"/>
                    <a:ext cx="672668" cy="8013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374A9" w14:textId="77777777" w:rsidR="00FF426F" w:rsidRDefault="00FF426F" w:rsidP="000C3710">
      <w:r>
        <w:separator/>
      </w:r>
    </w:p>
  </w:footnote>
  <w:footnote w:type="continuationSeparator" w:id="0">
    <w:p w14:paraId="6F55524E" w14:textId="77777777" w:rsidR="00FF426F" w:rsidRDefault="00FF426F" w:rsidP="000C3710">
      <w:r>
        <w:continuationSeparator/>
      </w:r>
    </w:p>
  </w:footnote>
  <w:footnote w:type="continuationNotice" w:id="1">
    <w:p w14:paraId="3292D3F3" w14:textId="77777777" w:rsidR="00FF426F" w:rsidRDefault="00FF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123951"/>
      <w:docPartObj>
        <w:docPartGallery w:val="Page Numbers (Top of Page)"/>
        <w:docPartUnique/>
      </w:docPartObj>
    </w:sdtPr>
    <w:sdtEndPr>
      <w:rPr>
        <w:noProof/>
      </w:rPr>
    </w:sdtEndPr>
    <w:sdtContent>
      <w:p w14:paraId="6472B2F5" w14:textId="32569303" w:rsidR="00E51B1C" w:rsidRDefault="00E51B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1DEB67" w14:textId="2BDFC727" w:rsidR="00756755" w:rsidRDefault="00756755" w:rsidP="007D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7F"/>
    <w:multiLevelType w:val="hybridMultilevel"/>
    <w:tmpl w:val="144AAF66"/>
    <w:lvl w:ilvl="0" w:tplc="23780F02">
      <w:numFmt w:val="bullet"/>
      <w:lvlText w:val="-"/>
      <w:lvlJc w:val="left"/>
      <w:pPr>
        <w:ind w:left="682" w:hanging="360"/>
      </w:pPr>
      <w:rPr>
        <w:rFonts w:ascii="Calibri" w:eastAsia="Times New Roman" w:hAnsi="Calibri" w:cs="Calibri"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1" w15:restartNumberingAfterBreak="0">
    <w:nsid w:val="06883A56"/>
    <w:multiLevelType w:val="hybridMultilevel"/>
    <w:tmpl w:val="2B0CCA08"/>
    <w:lvl w:ilvl="0" w:tplc="05E4746E">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0E16"/>
    <w:multiLevelType w:val="hybridMultilevel"/>
    <w:tmpl w:val="5036B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40E3C"/>
    <w:multiLevelType w:val="hybridMultilevel"/>
    <w:tmpl w:val="891EA77C"/>
    <w:lvl w:ilvl="0" w:tplc="23780F02">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8E95F89"/>
    <w:multiLevelType w:val="hybridMultilevel"/>
    <w:tmpl w:val="BC6E5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79274E"/>
    <w:multiLevelType w:val="hybridMultilevel"/>
    <w:tmpl w:val="37F068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7D59DB"/>
    <w:multiLevelType w:val="hybridMultilevel"/>
    <w:tmpl w:val="187EE12C"/>
    <w:lvl w:ilvl="0" w:tplc="C824B66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16D3D7B"/>
    <w:multiLevelType w:val="hybridMultilevel"/>
    <w:tmpl w:val="F828C67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B4499"/>
    <w:multiLevelType w:val="hybridMultilevel"/>
    <w:tmpl w:val="B4AA8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74E9C"/>
    <w:multiLevelType w:val="hybridMultilevel"/>
    <w:tmpl w:val="0EEE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282599"/>
    <w:multiLevelType w:val="hybridMultilevel"/>
    <w:tmpl w:val="3708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A288E"/>
    <w:multiLevelType w:val="hybridMultilevel"/>
    <w:tmpl w:val="37260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B00254"/>
    <w:multiLevelType w:val="hybridMultilevel"/>
    <w:tmpl w:val="3CAE4ED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913CC"/>
    <w:multiLevelType w:val="hybridMultilevel"/>
    <w:tmpl w:val="52A846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A32E2"/>
    <w:multiLevelType w:val="hybridMultilevel"/>
    <w:tmpl w:val="BEA8A24E"/>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8"/>
  </w:num>
  <w:num w:numId="3">
    <w:abstractNumId w:val="7"/>
  </w:num>
  <w:num w:numId="4">
    <w:abstractNumId w:val="13"/>
  </w:num>
  <w:num w:numId="5">
    <w:abstractNumId w:val="12"/>
  </w:num>
  <w:num w:numId="6">
    <w:abstractNumId w:val="6"/>
  </w:num>
  <w:num w:numId="7">
    <w:abstractNumId w:val="5"/>
  </w:num>
  <w:num w:numId="8">
    <w:abstractNumId w:val="14"/>
  </w:num>
  <w:num w:numId="9">
    <w:abstractNumId w:val="1"/>
  </w:num>
  <w:num w:numId="10">
    <w:abstractNumId w:val="2"/>
  </w:num>
  <w:num w:numId="11">
    <w:abstractNumId w:val="0"/>
  </w:num>
  <w:num w:numId="12">
    <w:abstractNumId w:val="11"/>
  </w:num>
  <w:num w:numId="13">
    <w:abstractNumId w:val="4"/>
  </w:num>
  <w:num w:numId="14">
    <w:abstractNumId w:val="3"/>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8C"/>
    <w:rsid w:val="00001E89"/>
    <w:rsid w:val="00002795"/>
    <w:rsid w:val="00007E4A"/>
    <w:rsid w:val="000107FA"/>
    <w:rsid w:val="000115FA"/>
    <w:rsid w:val="00012EE0"/>
    <w:rsid w:val="00013836"/>
    <w:rsid w:val="00014274"/>
    <w:rsid w:val="00014ACF"/>
    <w:rsid w:val="00020358"/>
    <w:rsid w:val="000214D4"/>
    <w:rsid w:val="00021A2B"/>
    <w:rsid w:val="00021B27"/>
    <w:rsid w:val="0002309B"/>
    <w:rsid w:val="00025F29"/>
    <w:rsid w:val="00030834"/>
    <w:rsid w:val="000310DE"/>
    <w:rsid w:val="00037DA0"/>
    <w:rsid w:val="000415E9"/>
    <w:rsid w:val="00041CCB"/>
    <w:rsid w:val="00042E51"/>
    <w:rsid w:val="0004433C"/>
    <w:rsid w:val="0004633E"/>
    <w:rsid w:val="00053DD0"/>
    <w:rsid w:val="00054191"/>
    <w:rsid w:val="00056A18"/>
    <w:rsid w:val="00056F7A"/>
    <w:rsid w:val="000576DC"/>
    <w:rsid w:val="000608DA"/>
    <w:rsid w:val="00061E78"/>
    <w:rsid w:val="00063D5E"/>
    <w:rsid w:val="00065055"/>
    <w:rsid w:val="00066CAF"/>
    <w:rsid w:val="00076437"/>
    <w:rsid w:val="00080E83"/>
    <w:rsid w:val="000816B4"/>
    <w:rsid w:val="00082586"/>
    <w:rsid w:val="000838A7"/>
    <w:rsid w:val="0008435B"/>
    <w:rsid w:val="00084C80"/>
    <w:rsid w:val="00091414"/>
    <w:rsid w:val="000941CA"/>
    <w:rsid w:val="00096665"/>
    <w:rsid w:val="000A1103"/>
    <w:rsid w:val="000A2F7F"/>
    <w:rsid w:val="000A4B24"/>
    <w:rsid w:val="000A4C6A"/>
    <w:rsid w:val="000A7045"/>
    <w:rsid w:val="000B12EC"/>
    <w:rsid w:val="000B5829"/>
    <w:rsid w:val="000B62C7"/>
    <w:rsid w:val="000C2546"/>
    <w:rsid w:val="000C3710"/>
    <w:rsid w:val="000C4EDA"/>
    <w:rsid w:val="000C5629"/>
    <w:rsid w:val="000D105E"/>
    <w:rsid w:val="000D3A89"/>
    <w:rsid w:val="000D41E4"/>
    <w:rsid w:val="000D5178"/>
    <w:rsid w:val="000D6CA1"/>
    <w:rsid w:val="000D7323"/>
    <w:rsid w:val="000D785C"/>
    <w:rsid w:val="000E1755"/>
    <w:rsid w:val="000E2038"/>
    <w:rsid w:val="000E2FAB"/>
    <w:rsid w:val="000E3253"/>
    <w:rsid w:val="000E414F"/>
    <w:rsid w:val="000E5BFA"/>
    <w:rsid w:val="000E7051"/>
    <w:rsid w:val="000F1402"/>
    <w:rsid w:val="000F1B25"/>
    <w:rsid w:val="000F476C"/>
    <w:rsid w:val="000F6440"/>
    <w:rsid w:val="000F7A50"/>
    <w:rsid w:val="0010254F"/>
    <w:rsid w:val="0010384B"/>
    <w:rsid w:val="00104FCC"/>
    <w:rsid w:val="00105C89"/>
    <w:rsid w:val="00110B6C"/>
    <w:rsid w:val="00112A50"/>
    <w:rsid w:val="00112DEE"/>
    <w:rsid w:val="00115BFD"/>
    <w:rsid w:val="00115EB9"/>
    <w:rsid w:val="0011761F"/>
    <w:rsid w:val="0012183C"/>
    <w:rsid w:val="00123C3E"/>
    <w:rsid w:val="00125C11"/>
    <w:rsid w:val="00127D6D"/>
    <w:rsid w:val="00131F37"/>
    <w:rsid w:val="00132F55"/>
    <w:rsid w:val="00140154"/>
    <w:rsid w:val="00140DF4"/>
    <w:rsid w:val="0014122C"/>
    <w:rsid w:val="001415D7"/>
    <w:rsid w:val="00141FD2"/>
    <w:rsid w:val="00142C66"/>
    <w:rsid w:val="001452D6"/>
    <w:rsid w:val="001519D9"/>
    <w:rsid w:val="001521CB"/>
    <w:rsid w:val="00153A88"/>
    <w:rsid w:val="00154EDC"/>
    <w:rsid w:val="001555CD"/>
    <w:rsid w:val="001556E9"/>
    <w:rsid w:val="001557DC"/>
    <w:rsid w:val="00156BFD"/>
    <w:rsid w:val="00157226"/>
    <w:rsid w:val="0015757A"/>
    <w:rsid w:val="0016189A"/>
    <w:rsid w:val="0016230B"/>
    <w:rsid w:val="00164C95"/>
    <w:rsid w:val="00164EA3"/>
    <w:rsid w:val="00165C9B"/>
    <w:rsid w:val="00165F8E"/>
    <w:rsid w:val="00166D8E"/>
    <w:rsid w:val="00170E07"/>
    <w:rsid w:val="00175E9C"/>
    <w:rsid w:val="00176711"/>
    <w:rsid w:val="00183FA9"/>
    <w:rsid w:val="001848E0"/>
    <w:rsid w:val="0018549B"/>
    <w:rsid w:val="00186E9C"/>
    <w:rsid w:val="00187328"/>
    <w:rsid w:val="00187733"/>
    <w:rsid w:val="00190BF0"/>
    <w:rsid w:val="001912D7"/>
    <w:rsid w:val="001943B0"/>
    <w:rsid w:val="001A4B63"/>
    <w:rsid w:val="001A6ADC"/>
    <w:rsid w:val="001A7F27"/>
    <w:rsid w:val="001B13CD"/>
    <w:rsid w:val="001B190C"/>
    <w:rsid w:val="001B1971"/>
    <w:rsid w:val="001B3323"/>
    <w:rsid w:val="001C26D4"/>
    <w:rsid w:val="001C4CF6"/>
    <w:rsid w:val="001C53F1"/>
    <w:rsid w:val="001D0149"/>
    <w:rsid w:val="001D114A"/>
    <w:rsid w:val="001D3608"/>
    <w:rsid w:val="001E0655"/>
    <w:rsid w:val="001E112E"/>
    <w:rsid w:val="001E24C2"/>
    <w:rsid w:val="001E33CC"/>
    <w:rsid w:val="001E517C"/>
    <w:rsid w:val="001E6073"/>
    <w:rsid w:val="001E7405"/>
    <w:rsid w:val="001E7C24"/>
    <w:rsid w:val="001F04CA"/>
    <w:rsid w:val="001F0840"/>
    <w:rsid w:val="001F28DE"/>
    <w:rsid w:val="001F2BFB"/>
    <w:rsid w:val="001F651F"/>
    <w:rsid w:val="00204C29"/>
    <w:rsid w:val="002072D5"/>
    <w:rsid w:val="0021576F"/>
    <w:rsid w:val="0021589A"/>
    <w:rsid w:val="00215E5E"/>
    <w:rsid w:val="002168DC"/>
    <w:rsid w:val="00216DF2"/>
    <w:rsid w:val="00220097"/>
    <w:rsid w:val="00225CBD"/>
    <w:rsid w:val="00226E3B"/>
    <w:rsid w:val="0022711D"/>
    <w:rsid w:val="00227BD2"/>
    <w:rsid w:val="002305E1"/>
    <w:rsid w:val="00231672"/>
    <w:rsid w:val="00232A91"/>
    <w:rsid w:val="00234DF4"/>
    <w:rsid w:val="00240600"/>
    <w:rsid w:val="00242B1D"/>
    <w:rsid w:val="0024480A"/>
    <w:rsid w:val="002460BE"/>
    <w:rsid w:val="0024713A"/>
    <w:rsid w:val="00247353"/>
    <w:rsid w:val="002509E3"/>
    <w:rsid w:val="00250BD1"/>
    <w:rsid w:val="0025144C"/>
    <w:rsid w:val="00253235"/>
    <w:rsid w:val="00254EC5"/>
    <w:rsid w:val="00257206"/>
    <w:rsid w:val="002601DF"/>
    <w:rsid w:val="0026052D"/>
    <w:rsid w:val="0026198A"/>
    <w:rsid w:val="00264121"/>
    <w:rsid w:val="0026644B"/>
    <w:rsid w:val="00266512"/>
    <w:rsid w:val="002678AF"/>
    <w:rsid w:val="00267E11"/>
    <w:rsid w:val="00267EF1"/>
    <w:rsid w:val="0027237E"/>
    <w:rsid w:val="00273E53"/>
    <w:rsid w:val="00277712"/>
    <w:rsid w:val="00285811"/>
    <w:rsid w:val="002858A3"/>
    <w:rsid w:val="00290052"/>
    <w:rsid w:val="00293255"/>
    <w:rsid w:val="00295046"/>
    <w:rsid w:val="002A253D"/>
    <w:rsid w:val="002B2A26"/>
    <w:rsid w:val="002B3ADB"/>
    <w:rsid w:val="002B540C"/>
    <w:rsid w:val="002B7647"/>
    <w:rsid w:val="002B7A6F"/>
    <w:rsid w:val="002B7B44"/>
    <w:rsid w:val="002B7E57"/>
    <w:rsid w:val="002C2ECA"/>
    <w:rsid w:val="002C561D"/>
    <w:rsid w:val="002D0C54"/>
    <w:rsid w:val="002D16CD"/>
    <w:rsid w:val="002D361F"/>
    <w:rsid w:val="002D38E9"/>
    <w:rsid w:val="002D3FB5"/>
    <w:rsid w:val="002D4DEF"/>
    <w:rsid w:val="002D5B17"/>
    <w:rsid w:val="002D62E4"/>
    <w:rsid w:val="002D7D3A"/>
    <w:rsid w:val="002E443D"/>
    <w:rsid w:val="002E44CC"/>
    <w:rsid w:val="002E740A"/>
    <w:rsid w:val="002E7DA9"/>
    <w:rsid w:val="002F074C"/>
    <w:rsid w:val="002F1C10"/>
    <w:rsid w:val="002F2367"/>
    <w:rsid w:val="002F2ECF"/>
    <w:rsid w:val="00301422"/>
    <w:rsid w:val="0031439C"/>
    <w:rsid w:val="00320886"/>
    <w:rsid w:val="00320B43"/>
    <w:rsid w:val="0032151B"/>
    <w:rsid w:val="00322000"/>
    <w:rsid w:val="00322253"/>
    <w:rsid w:val="00322282"/>
    <w:rsid w:val="0032631E"/>
    <w:rsid w:val="00326397"/>
    <w:rsid w:val="0033062A"/>
    <w:rsid w:val="00333767"/>
    <w:rsid w:val="00334A6E"/>
    <w:rsid w:val="00337C37"/>
    <w:rsid w:val="00341AE6"/>
    <w:rsid w:val="0034354C"/>
    <w:rsid w:val="003437F5"/>
    <w:rsid w:val="00347671"/>
    <w:rsid w:val="0035085E"/>
    <w:rsid w:val="003520EC"/>
    <w:rsid w:val="003529E3"/>
    <w:rsid w:val="00353598"/>
    <w:rsid w:val="003607A1"/>
    <w:rsid w:val="00360A8B"/>
    <w:rsid w:val="003610F3"/>
    <w:rsid w:val="0036113B"/>
    <w:rsid w:val="00362E74"/>
    <w:rsid w:val="00365835"/>
    <w:rsid w:val="0037020A"/>
    <w:rsid w:val="00370DCB"/>
    <w:rsid w:val="0037152D"/>
    <w:rsid w:val="00373453"/>
    <w:rsid w:val="0037425C"/>
    <w:rsid w:val="0037502D"/>
    <w:rsid w:val="00375DE9"/>
    <w:rsid w:val="00375DF1"/>
    <w:rsid w:val="00376AA9"/>
    <w:rsid w:val="00376D32"/>
    <w:rsid w:val="003804E4"/>
    <w:rsid w:val="00381533"/>
    <w:rsid w:val="0038200F"/>
    <w:rsid w:val="00384C0E"/>
    <w:rsid w:val="00385708"/>
    <w:rsid w:val="0038704A"/>
    <w:rsid w:val="00390753"/>
    <w:rsid w:val="00391635"/>
    <w:rsid w:val="00391D28"/>
    <w:rsid w:val="0039291A"/>
    <w:rsid w:val="00393DB1"/>
    <w:rsid w:val="00395AD8"/>
    <w:rsid w:val="00396358"/>
    <w:rsid w:val="00396BF0"/>
    <w:rsid w:val="00397442"/>
    <w:rsid w:val="003976C1"/>
    <w:rsid w:val="003A00B6"/>
    <w:rsid w:val="003A0904"/>
    <w:rsid w:val="003A1E2E"/>
    <w:rsid w:val="003A29B6"/>
    <w:rsid w:val="003A33BD"/>
    <w:rsid w:val="003A41A4"/>
    <w:rsid w:val="003A438F"/>
    <w:rsid w:val="003B3F83"/>
    <w:rsid w:val="003B52AA"/>
    <w:rsid w:val="003C0BCD"/>
    <w:rsid w:val="003C2A2E"/>
    <w:rsid w:val="003C48FF"/>
    <w:rsid w:val="003C4B39"/>
    <w:rsid w:val="003C5C43"/>
    <w:rsid w:val="003D04D3"/>
    <w:rsid w:val="003D0F6C"/>
    <w:rsid w:val="003D2BCF"/>
    <w:rsid w:val="003D42F1"/>
    <w:rsid w:val="003D45DA"/>
    <w:rsid w:val="003D51C5"/>
    <w:rsid w:val="003D5EAE"/>
    <w:rsid w:val="003E380A"/>
    <w:rsid w:val="003E3FA6"/>
    <w:rsid w:val="003E4220"/>
    <w:rsid w:val="003E537B"/>
    <w:rsid w:val="003E7A49"/>
    <w:rsid w:val="003E7E75"/>
    <w:rsid w:val="003F24D9"/>
    <w:rsid w:val="003F30E5"/>
    <w:rsid w:val="003F5EBE"/>
    <w:rsid w:val="003F6F40"/>
    <w:rsid w:val="003F795D"/>
    <w:rsid w:val="004034F4"/>
    <w:rsid w:val="00407853"/>
    <w:rsid w:val="00410B68"/>
    <w:rsid w:val="00410FAC"/>
    <w:rsid w:val="00411F46"/>
    <w:rsid w:val="00412BD0"/>
    <w:rsid w:val="00416141"/>
    <w:rsid w:val="0041731B"/>
    <w:rsid w:val="0041759C"/>
    <w:rsid w:val="00417FB3"/>
    <w:rsid w:val="00420D4A"/>
    <w:rsid w:val="00421053"/>
    <w:rsid w:val="00422305"/>
    <w:rsid w:val="00427F5C"/>
    <w:rsid w:val="00427F96"/>
    <w:rsid w:val="00430A82"/>
    <w:rsid w:val="004319A5"/>
    <w:rsid w:val="004320E3"/>
    <w:rsid w:val="00433086"/>
    <w:rsid w:val="00435AB0"/>
    <w:rsid w:val="004429D6"/>
    <w:rsid w:val="0044353B"/>
    <w:rsid w:val="0044368B"/>
    <w:rsid w:val="0044410B"/>
    <w:rsid w:val="00445CFF"/>
    <w:rsid w:val="004506E2"/>
    <w:rsid w:val="00452CFD"/>
    <w:rsid w:val="00454D8A"/>
    <w:rsid w:val="00455855"/>
    <w:rsid w:val="00466606"/>
    <w:rsid w:val="00467DE1"/>
    <w:rsid w:val="00470F65"/>
    <w:rsid w:val="004726D5"/>
    <w:rsid w:val="00472BBD"/>
    <w:rsid w:val="004731C1"/>
    <w:rsid w:val="004809D8"/>
    <w:rsid w:val="00480D07"/>
    <w:rsid w:val="00480ECE"/>
    <w:rsid w:val="00481D11"/>
    <w:rsid w:val="00486126"/>
    <w:rsid w:val="00493AAD"/>
    <w:rsid w:val="004953DF"/>
    <w:rsid w:val="00495F0D"/>
    <w:rsid w:val="004A0C6C"/>
    <w:rsid w:val="004A23CA"/>
    <w:rsid w:val="004A2CEF"/>
    <w:rsid w:val="004A4AFF"/>
    <w:rsid w:val="004A64C8"/>
    <w:rsid w:val="004A6CA6"/>
    <w:rsid w:val="004B276A"/>
    <w:rsid w:val="004B62E0"/>
    <w:rsid w:val="004B6B34"/>
    <w:rsid w:val="004B6E0B"/>
    <w:rsid w:val="004B7BFC"/>
    <w:rsid w:val="004C169E"/>
    <w:rsid w:val="004C16C8"/>
    <w:rsid w:val="004C23EE"/>
    <w:rsid w:val="004D08C1"/>
    <w:rsid w:val="004D19B6"/>
    <w:rsid w:val="004D3B54"/>
    <w:rsid w:val="004D5D35"/>
    <w:rsid w:val="004D6BDB"/>
    <w:rsid w:val="004D75D2"/>
    <w:rsid w:val="004E00A2"/>
    <w:rsid w:val="004E2D0B"/>
    <w:rsid w:val="004E67BE"/>
    <w:rsid w:val="004F096B"/>
    <w:rsid w:val="004F2C04"/>
    <w:rsid w:val="004F59F6"/>
    <w:rsid w:val="00500B4B"/>
    <w:rsid w:val="00501A38"/>
    <w:rsid w:val="005022F4"/>
    <w:rsid w:val="005032F9"/>
    <w:rsid w:val="005045B0"/>
    <w:rsid w:val="00504D53"/>
    <w:rsid w:val="005072C4"/>
    <w:rsid w:val="005075C6"/>
    <w:rsid w:val="00510F46"/>
    <w:rsid w:val="00511727"/>
    <w:rsid w:val="00511A6E"/>
    <w:rsid w:val="005128C6"/>
    <w:rsid w:val="00512C0A"/>
    <w:rsid w:val="00515578"/>
    <w:rsid w:val="005229FA"/>
    <w:rsid w:val="00523923"/>
    <w:rsid w:val="005239D3"/>
    <w:rsid w:val="005242BB"/>
    <w:rsid w:val="005246DC"/>
    <w:rsid w:val="00524EDC"/>
    <w:rsid w:val="005254B4"/>
    <w:rsid w:val="00525F5F"/>
    <w:rsid w:val="005277C2"/>
    <w:rsid w:val="00527EED"/>
    <w:rsid w:val="005325C9"/>
    <w:rsid w:val="0053395E"/>
    <w:rsid w:val="00534A64"/>
    <w:rsid w:val="00534C7C"/>
    <w:rsid w:val="005356FF"/>
    <w:rsid w:val="00535FAD"/>
    <w:rsid w:val="005404FA"/>
    <w:rsid w:val="00544A89"/>
    <w:rsid w:val="0054511B"/>
    <w:rsid w:val="00546090"/>
    <w:rsid w:val="005465BA"/>
    <w:rsid w:val="00546B44"/>
    <w:rsid w:val="00547D6E"/>
    <w:rsid w:val="00550B12"/>
    <w:rsid w:val="0055291B"/>
    <w:rsid w:val="00556B96"/>
    <w:rsid w:val="00560371"/>
    <w:rsid w:val="00562367"/>
    <w:rsid w:val="005631BF"/>
    <w:rsid w:val="00571DF3"/>
    <w:rsid w:val="005735C1"/>
    <w:rsid w:val="00577235"/>
    <w:rsid w:val="0057751A"/>
    <w:rsid w:val="005806CC"/>
    <w:rsid w:val="00582C84"/>
    <w:rsid w:val="005838C8"/>
    <w:rsid w:val="005839A7"/>
    <w:rsid w:val="005865C5"/>
    <w:rsid w:val="00591246"/>
    <w:rsid w:val="0059394C"/>
    <w:rsid w:val="00594F6C"/>
    <w:rsid w:val="005953FD"/>
    <w:rsid w:val="005969FE"/>
    <w:rsid w:val="005975F9"/>
    <w:rsid w:val="005979FA"/>
    <w:rsid w:val="005A4727"/>
    <w:rsid w:val="005A513D"/>
    <w:rsid w:val="005A54A7"/>
    <w:rsid w:val="005A6364"/>
    <w:rsid w:val="005A643C"/>
    <w:rsid w:val="005B0C55"/>
    <w:rsid w:val="005B3739"/>
    <w:rsid w:val="005B4E3B"/>
    <w:rsid w:val="005B5BEA"/>
    <w:rsid w:val="005B618A"/>
    <w:rsid w:val="005C31F9"/>
    <w:rsid w:val="005C3715"/>
    <w:rsid w:val="005C400B"/>
    <w:rsid w:val="005C62BB"/>
    <w:rsid w:val="005C7CE8"/>
    <w:rsid w:val="005C7CEC"/>
    <w:rsid w:val="005D0BBF"/>
    <w:rsid w:val="005D1164"/>
    <w:rsid w:val="005D2414"/>
    <w:rsid w:val="005D7300"/>
    <w:rsid w:val="005E468E"/>
    <w:rsid w:val="005E629A"/>
    <w:rsid w:val="005E6FE1"/>
    <w:rsid w:val="005F22CA"/>
    <w:rsid w:val="005F32D8"/>
    <w:rsid w:val="005F3578"/>
    <w:rsid w:val="005F781B"/>
    <w:rsid w:val="005F7DB3"/>
    <w:rsid w:val="006007DA"/>
    <w:rsid w:val="00601132"/>
    <w:rsid w:val="00601432"/>
    <w:rsid w:val="00601E01"/>
    <w:rsid w:val="00604939"/>
    <w:rsid w:val="00604983"/>
    <w:rsid w:val="006078B1"/>
    <w:rsid w:val="006124E4"/>
    <w:rsid w:val="006149E5"/>
    <w:rsid w:val="006170D2"/>
    <w:rsid w:val="006177AD"/>
    <w:rsid w:val="00620A06"/>
    <w:rsid w:val="006231F1"/>
    <w:rsid w:val="00623A7C"/>
    <w:rsid w:val="00624E0A"/>
    <w:rsid w:val="00625111"/>
    <w:rsid w:val="006264D6"/>
    <w:rsid w:val="00626681"/>
    <w:rsid w:val="00632D59"/>
    <w:rsid w:val="00635394"/>
    <w:rsid w:val="00636252"/>
    <w:rsid w:val="00637DC6"/>
    <w:rsid w:val="00640A83"/>
    <w:rsid w:val="00641721"/>
    <w:rsid w:val="00642BBB"/>
    <w:rsid w:val="00646331"/>
    <w:rsid w:val="00650521"/>
    <w:rsid w:val="00650EE3"/>
    <w:rsid w:val="00652892"/>
    <w:rsid w:val="00653E0C"/>
    <w:rsid w:val="00655B43"/>
    <w:rsid w:val="0065635F"/>
    <w:rsid w:val="006579B7"/>
    <w:rsid w:val="00660C5C"/>
    <w:rsid w:val="00661BE1"/>
    <w:rsid w:val="00662FBE"/>
    <w:rsid w:val="006705E7"/>
    <w:rsid w:val="00671D11"/>
    <w:rsid w:val="00673C3B"/>
    <w:rsid w:val="00674FCB"/>
    <w:rsid w:val="006751AF"/>
    <w:rsid w:val="006853C6"/>
    <w:rsid w:val="0068655C"/>
    <w:rsid w:val="006907A6"/>
    <w:rsid w:val="006921D1"/>
    <w:rsid w:val="00692909"/>
    <w:rsid w:val="00692D6D"/>
    <w:rsid w:val="00694CE7"/>
    <w:rsid w:val="006A0868"/>
    <w:rsid w:val="006A1101"/>
    <w:rsid w:val="006A38A8"/>
    <w:rsid w:val="006A40B3"/>
    <w:rsid w:val="006A5CFB"/>
    <w:rsid w:val="006A5D8A"/>
    <w:rsid w:val="006A753A"/>
    <w:rsid w:val="006B0EB0"/>
    <w:rsid w:val="006B2341"/>
    <w:rsid w:val="006B4298"/>
    <w:rsid w:val="006B5CE3"/>
    <w:rsid w:val="006B7DCB"/>
    <w:rsid w:val="006C0964"/>
    <w:rsid w:val="006C121E"/>
    <w:rsid w:val="006C1380"/>
    <w:rsid w:val="006C3DB4"/>
    <w:rsid w:val="006C5703"/>
    <w:rsid w:val="006C614C"/>
    <w:rsid w:val="006C688F"/>
    <w:rsid w:val="006C717D"/>
    <w:rsid w:val="006C7D5A"/>
    <w:rsid w:val="006D186C"/>
    <w:rsid w:val="006D1BD7"/>
    <w:rsid w:val="006D4A16"/>
    <w:rsid w:val="006D6C69"/>
    <w:rsid w:val="006E3397"/>
    <w:rsid w:val="006E38EE"/>
    <w:rsid w:val="006E3946"/>
    <w:rsid w:val="006F1DF8"/>
    <w:rsid w:val="006F3357"/>
    <w:rsid w:val="006F3BE9"/>
    <w:rsid w:val="006F535A"/>
    <w:rsid w:val="006F66B4"/>
    <w:rsid w:val="006F6867"/>
    <w:rsid w:val="007001DA"/>
    <w:rsid w:val="007022A6"/>
    <w:rsid w:val="00702F29"/>
    <w:rsid w:val="00702FFB"/>
    <w:rsid w:val="00705C06"/>
    <w:rsid w:val="00707E8B"/>
    <w:rsid w:val="00712206"/>
    <w:rsid w:val="00717606"/>
    <w:rsid w:val="00730C23"/>
    <w:rsid w:val="00731985"/>
    <w:rsid w:val="00735BBC"/>
    <w:rsid w:val="00740EB5"/>
    <w:rsid w:val="00756053"/>
    <w:rsid w:val="00756755"/>
    <w:rsid w:val="00770778"/>
    <w:rsid w:val="007740F1"/>
    <w:rsid w:val="007742EE"/>
    <w:rsid w:val="00774438"/>
    <w:rsid w:val="007759C3"/>
    <w:rsid w:val="00776B78"/>
    <w:rsid w:val="00780D8D"/>
    <w:rsid w:val="00780D90"/>
    <w:rsid w:val="00782320"/>
    <w:rsid w:val="007826F8"/>
    <w:rsid w:val="00793FAF"/>
    <w:rsid w:val="00796532"/>
    <w:rsid w:val="007A1869"/>
    <w:rsid w:val="007A1C23"/>
    <w:rsid w:val="007A2D0C"/>
    <w:rsid w:val="007A2FE6"/>
    <w:rsid w:val="007A37AD"/>
    <w:rsid w:val="007A5D57"/>
    <w:rsid w:val="007A7527"/>
    <w:rsid w:val="007B024C"/>
    <w:rsid w:val="007B2D05"/>
    <w:rsid w:val="007B4414"/>
    <w:rsid w:val="007B49A5"/>
    <w:rsid w:val="007B5E61"/>
    <w:rsid w:val="007B644C"/>
    <w:rsid w:val="007B7086"/>
    <w:rsid w:val="007C766C"/>
    <w:rsid w:val="007C7F78"/>
    <w:rsid w:val="007D04C5"/>
    <w:rsid w:val="007D1E22"/>
    <w:rsid w:val="007D2AE4"/>
    <w:rsid w:val="007D4D85"/>
    <w:rsid w:val="007D5968"/>
    <w:rsid w:val="007D597A"/>
    <w:rsid w:val="007D7750"/>
    <w:rsid w:val="007D7D0D"/>
    <w:rsid w:val="007E03A6"/>
    <w:rsid w:val="007E51ED"/>
    <w:rsid w:val="007E69F4"/>
    <w:rsid w:val="007F0911"/>
    <w:rsid w:val="007F1B2E"/>
    <w:rsid w:val="007F5036"/>
    <w:rsid w:val="007F7E34"/>
    <w:rsid w:val="008005C8"/>
    <w:rsid w:val="00802FBF"/>
    <w:rsid w:val="008033CD"/>
    <w:rsid w:val="0080603F"/>
    <w:rsid w:val="00806AF3"/>
    <w:rsid w:val="00807C33"/>
    <w:rsid w:val="00811B3E"/>
    <w:rsid w:val="00812FFA"/>
    <w:rsid w:val="008130C5"/>
    <w:rsid w:val="00813D3A"/>
    <w:rsid w:val="0081425D"/>
    <w:rsid w:val="00814800"/>
    <w:rsid w:val="0081587F"/>
    <w:rsid w:val="008162C3"/>
    <w:rsid w:val="00817896"/>
    <w:rsid w:val="00826376"/>
    <w:rsid w:val="008268BB"/>
    <w:rsid w:val="0083221D"/>
    <w:rsid w:val="00836114"/>
    <w:rsid w:val="00837AB0"/>
    <w:rsid w:val="00844266"/>
    <w:rsid w:val="0084465A"/>
    <w:rsid w:val="00846482"/>
    <w:rsid w:val="00846EB7"/>
    <w:rsid w:val="00854237"/>
    <w:rsid w:val="00855482"/>
    <w:rsid w:val="00856FBC"/>
    <w:rsid w:val="00857DC1"/>
    <w:rsid w:val="00861486"/>
    <w:rsid w:val="00862810"/>
    <w:rsid w:val="0086348C"/>
    <w:rsid w:val="0086364F"/>
    <w:rsid w:val="008641D8"/>
    <w:rsid w:val="00864F21"/>
    <w:rsid w:val="00867A60"/>
    <w:rsid w:val="00867A7B"/>
    <w:rsid w:val="00870145"/>
    <w:rsid w:val="008727D2"/>
    <w:rsid w:val="00872942"/>
    <w:rsid w:val="00875054"/>
    <w:rsid w:val="00880D7E"/>
    <w:rsid w:val="00881339"/>
    <w:rsid w:val="00883D70"/>
    <w:rsid w:val="00884F21"/>
    <w:rsid w:val="00887185"/>
    <w:rsid w:val="00887FB1"/>
    <w:rsid w:val="00897EBF"/>
    <w:rsid w:val="008A0994"/>
    <w:rsid w:val="008A111B"/>
    <w:rsid w:val="008A16BF"/>
    <w:rsid w:val="008A2CCE"/>
    <w:rsid w:val="008A35ED"/>
    <w:rsid w:val="008B0A0B"/>
    <w:rsid w:val="008B1440"/>
    <w:rsid w:val="008B17C9"/>
    <w:rsid w:val="008B3BDE"/>
    <w:rsid w:val="008B44C5"/>
    <w:rsid w:val="008B65F7"/>
    <w:rsid w:val="008C5761"/>
    <w:rsid w:val="008D0E19"/>
    <w:rsid w:val="008D5B05"/>
    <w:rsid w:val="008D738C"/>
    <w:rsid w:val="008D79DD"/>
    <w:rsid w:val="008E0D9E"/>
    <w:rsid w:val="008E12C2"/>
    <w:rsid w:val="008E375E"/>
    <w:rsid w:val="008E3E53"/>
    <w:rsid w:val="008E46B9"/>
    <w:rsid w:val="008E7C84"/>
    <w:rsid w:val="008F2518"/>
    <w:rsid w:val="008F568E"/>
    <w:rsid w:val="008F6A58"/>
    <w:rsid w:val="00900B25"/>
    <w:rsid w:val="009023B8"/>
    <w:rsid w:val="00902E74"/>
    <w:rsid w:val="00903E9D"/>
    <w:rsid w:val="00905953"/>
    <w:rsid w:val="00906E2A"/>
    <w:rsid w:val="0091382D"/>
    <w:rsid w:val="00914208"/>
    <w:rsid w:val="00914F20"/>
    <w:rsid w:val="009203FF"/>
    <w:rsid w:val="00920D87"/>
    <w:rsid w:val="00921141"/>
    <w:rsid w:val="0092138E"/>
    <w:rsid w:val="0092328E"/>
    <w:rsid w:val="00923384"/>
    <w:rsid w:val="0092426B"/>
    <w:rsid w:val="00926362"/>
    <w:rsid w:val="009265E8"/>
    <w:rsid w:val="00926BE5"/>
    <w:rsid w:val="009326D8"/>
    <w:rsid w:val="00932A02"/>
    <w:rsid w:val="00932B8D"/>
    <w:rsid w:val="00934E5B"/>
    <w:rsid w:val="009354E4"/>
    <w:rsid w:val="00936860"/>
    <w:rsid w:val="009413A4"/>
    <w:rsid w:val="00942465"/>
    <w:rsid w:val="009427E5"/>
    <w:rsid w:val="00944288"/>
    <w:rsid w:val="0094667A"/>
    <w:rsid w:val="00950EC8"/>
    <w:rsid w:val="009523B6"/>
    <w:rsid w:val="00960715"/>
    <w:rsid w:val="0096249B"/>
    <w:rsid w:val="00962942"/>
    <w:rsid w:val="009637FF"/>
    <w:rsid w:val="00963C52"/>
    <w:rsid w:val="009641FC"/>
    <w:rsid w:val="0096451D"/>
    <w:rsid w:val="0096514E"/>
    <w:rsid w:val="009653B2"/>
    <w:rsid w:val="00965564"/>
    <w:rsid w:val="009657AF"/>
    <w:rsid w:val="00967BA1"/>
    <w:rsid w:val="00967C73"/>
    <w:rsid w:val="00971C11"/>
    <w:rsid w:val="0097483B"/>
    <w:rsid w:val="00975550"/>
    <w:rsid w:val="00976F1B"/>
    <w:rsid w:val="00977B8F"/>
    <w:rsid w:val="009814AC"/>
    <w:rsid w:val="00986713"/>
    <w:rsid w:val="00986EB4"/>
    <w:rsid w:val="009926C3"/>
    <w:rsid w:val="009942E8"/>
    <w:rsid w:val="00995B0F"/>
    <w:rsid w:val="00996516"/>
    <w:rsid w:val="009A1C63"/>
    <w:rsid w:val="009A20E2"/>
    <w:rsid w:val="009A2628"/>
    <w:rsid w:val="009A42FC"/>
    <w:rsid w:val="009A47B7"/>
    <w:rsid w:val="009B2A16"/>
    <w:rsid w:val="009B6416"/>
    <w:rsid w:val="009B65B2"/>
    <w:rsid w:val="009B6BAC"/>
    <w:rsid w:val="009B7102"/>
    <w:rsid w:val="009B7BD7"/>
    <w:rsid w:val="009C180D"/>
    <w:rsid w:val="009D0C19"/>
    <w:rsid w:val="009D18FC"/>
    <w:rsid w:val="009D1FFF"/>
    <w:rsid w:val="009D28A0"/>
    <w:rsid w:val="009D2DA2"/>
    <w:rsid w:val="009D59D3"/>
    <w:rsid w:val="009D5EF0"/>
    <w:rsid w:val="009D5F44"/>
    <w:rsid w:val="009D6751"/>
    <w:rsid w:val="009E0FD6"/>
    <w:rsid w:val="009E283F"/>
    <w:rsid w:val="009E45C3"/>
    <w:rsid w:val="009E4C6C"/>
    <w:rsid w:val="009E673B"/>
    <w:rsid w:val="009E758D"/>
    <w:rsid w:val="009E776B"/>
    <w:rsid w:val="009F0994"/>
    <w:rsid w:val="009F0BE7"/>
    <w:rsid w:val="009F13C9"/>
    <w:rsid w:val="009F42EA"/>
    <w:rsid w:val="009F4933"/>
    <w:rsid w:val="009F6FF8"/>
    <w:rsid w:val="00A03729"/>
    <w:rsid w:val="00A11FA1"/>
    <w:rsid w:val="00A1282D"/>
    <w:rsid w:val="00A1759E"/>
    <w:rsid w:val="00A177A7"/>
    <w:rsid w:val="00A209C8"/>
    <w:rsid w:val="00A20C74"/>
    <w:rsid w:val="00A26089"/>
    <w:rsid w:val="00A3317E"/>
    <w:rsid w:val="00A33C0C"/>
    <w:rsid w:val="00A3477D"/>
    <w:rsid w:val="00A35AAE"/>
    <w:rsid w:val="00A368BC"/>
    <w:rsid w:val="00A37B38"/>
    <w:rsid w:val="00A4200F"/>
    <w:rsid w:val="00A44C45"/>
    <w:rsid w:val="00A44F30"/>
    <w:rsid w:val="00A46486"/>
    <w:rsid w:val="00A46923"/>
    <w:rsid w:val="00A56EC7"/>
    <w:rsid w:val="00A6020B"/>
    <w:rsid w:val="00A62433"/>
    <w:rsid w:val="00A71AB3"/>
    <w:rsid w:val="00A72179"/>
    <w:rsid w:val="00A73543"/>
    <w:rsid w:val="00A74EED"/>
    <w:rsid w:val="00A754C7"/>
    <w:rsid w:val="00A77451"/>
    <w:rsid w:val="00A802FA"/>
    <w:rsid w:val="00A80C16"/>
    <w:rsid w:val="00A8172C"/>
    <w:rsid w:val="00A817C6"/>
    <w:rsid w:val="00A8354D"/>
    <w:rsid w:val="00A837BF"/>
    <w:rsid w:val="00A859D1"/>
    <w:rsid w:val="00A906EE"/>
    <w:rsid w:val="00A90855"/>
    <w:rsid w:val="00AA159F"/>
    <w:rsid w:val="00AA2586"/>
    <w:rsid w:val="00AA6B7A"/>
    <w:rsid w:val="00AB024E"/>
    <w:rsid w:val="00AB2340"/>
    <w:rsid w:val="00AB2924"/>
    <w:rsid w:val="00AC2F67"/>
    <w:rsid w:val="00AC78AC"/>
    <w:rsid w:val="00AC7EB7"/>
    <w:rsid w:val="00AD1FC5"/>
    <w:rsid w:val="00AD2F00"/>
    <w:rsid w:val="00AD68E3"/>
    <w:rsid w:val="00AE18F8"/>
    <w:rsid w:val="00AE33DF"/>
    <w:rsid w:val="00AE3AB5"/>
    <w:rsid w:val="00AE48C4"/>
    <w:rsid w:val="00AE56C4"/>
    <w:rsid w:val="00AE7F72"/>
    <w:rsid w:val="00AF077A"/>
    <w:rsid w:val="00AF0A58"/>
    <w:rsid w:val="00AF3B0E"/>
    <w:rsid w:val="00AF4308"/>
    <w:rsid w:val="00AF74DA"/>
    <w:rsid w:val="00B02D77"/>
    <w:rsid w:val="00B051C4"/>
    <w:rsid w:val="00B05ABF"/>
    <w:rsid w:val="00B05EC6"/>
    <w:rsid w:val="00B077AD"/>
    <w:rsid w:val="00B10FDC"/>
    <w:rsid w:val="00B1101C"/>
    <w:rsid w:val="00B11207"/>
    <w:rsid w:val="00B13E30"/>
    <w:rsid w:val="00B14010"/>
    <w:rsid w:val="00B14381"/>
    <w:rsid w:val="00B17BE0"/>
    <w:rsid w:val="00B22BB4"/>
    <w:rsid w:val="00B22FF0"/>
    <w:rsid w:val="00B23E54"/>
    <w:rsid w:val="00B25923"/>
    <w:rsid w:val="00B25BD6"/>
    <w:rsid w:val="00B26363"/>
    <w:rsid w:val="00B35723"/>
    <w:rsid w:val="00B3769E"/>
    <w:rsid w:val="00B4029F"/>
    <w:rsid w:val="00B4127F"/>
    <w:rsid w:val="00B41EE5"/>
    <w:rsid w:val="00B545AF"/>
    <w:rsid w:val="00B55A39"/>
    <w:rsid w:val="00B55DB7"/>
    <w:rsid w:val="00B628D3"/>
    <w:rsid w:val="00B63A3D"/>
    <w:rsid w:val="00B63ACE"/>
    <w:rsid w:val="00B6472C"/>
    <w:rsid w:val="00B64B71"/>
    <w:rsid w:val="00B66698"/>
    <w:rsid w:val="00B677D8"/>
    <w:rsid w:val="00B71CF5"/>
    <w:rsid w:val="00B721AE"/>
    <w:rsid w:val="00B7361D"/>
    <w:rsid w:val="00B81CE6"/>
    <w:rsid w:val="00B83A3E"/>
    <w:rsid w:val="00B841AF"/>
    <w:rsid w:val="00B84938"/>
    <w:rsid w:val="00B84D68"/>
    <w:rsid w:val="00B92C15"/>
    <w:rsid w:val="00B9499B"/>
    <w:rsid w:val="00B955E2"/>
    <w:rsid w:val="00B9645F"/>
    <w:rsid w:val="00B96CAE"/>
    <w:rsid w:val="00BA01C3"/>
    <w:rsid w:val="00BA0CA1"/>
    <w:rsid w:val="00BA456B"/>
    <w:rsid w:val="00BA73EC"/>
    <w:rsid w:val="00BB0B8C"/>
    <w:rsid w:val="00BB4A6F"/>
    <w:rsid w:val="00BB7A21"/>
    <w:rsid w:val="00BC0092"/>
    <w:rsid w:val="00BC06E9"/>
    <w:rsid w:val="00BC1227"/>
    <w:rsid w:val="00BC1FE7"/>
    <w:rsid w:val="00BC356B"/>
    <w:rsid w:val="00BC3E61"/>
    <w:rsid w:val="00BC71CB"/>
    <w:rsid w:val="00BD05BF"/>
    <w:rsid w:val="00BD1858"/>
    <w:rsid w:val="00BD3393"/>
    <w:rsid w:val="00BD5327"/>
    <w:rsid w:val="00BD652E"/>
    <w:rsid w:val="00BD6675"/>
    <w:rsid w:val="00BE0E52"/>
    <w:rsid w:val="00BE2AE4"/>
    <w:rsid w:val="00BE4340"/>
    <w:rsid w:val="00BE5EAE"/>
    <w:rsid w:val="00BF4BFD"/>
    <w:rsid w:val="00C01DFC"/>
    <w:rsid w:val="00C046B2"/>
    <w:rsid w:val="00C04930"/>
    <w:rsid w:val="00C04B90"/>
    <w:rsid w:val="00C04BC4"/>
    <w:rsid w:val="00C04F75"/>
    <w:rsid w:val="00C06766"/>
    <w:rsid w:val="00C06879"/>
    <w:rsid w:val="00C0777F"/>
    <w:rsid w:val="00C07904"/>
    <w:rsid w:val="00C07C7F"/>
    <w:rsid w:val="00C07FF6"/>
    <w:rsid w:val="00C12774"/>
    <w:rsid w:val="00C14F3C"/>
    <w:rsid w:val="00C235A0"/>
    <w:rsid w:val="00C25DC0"/>
    <w:rsid w:val="00C27533"/>
    <w:rsid w:val="00C324BB"/>
    <w:rsid w:val="00C32EFD"/>
    <w:rsid w:val="00C34058"/>
    <w:rsid w:val="00C4300E"/>
    <w:rsid w:val="00C448ED"/>
    <w:rsid w:val="00C44FF9"/>
    <w:rsid w:val="00C46D4B"/>
    <w:rsid w:val="00C50A09"/>
    <w:rsid w:val="00C510C3"/>
    <w:rsid w:val="00C559CC"/>
    <w:rsid w:val="00C61C1D"/>
    <w:rsid w:val="00C62EFB"/>
    <w:rsid w:val="00C6399C"/>
    <w:rsid w:val="00C65B2F"/>
    <w:rsid w:val="00C6660A"/>
    <w:rsid w:val="00C67879"/>
    <w:rsid w:val="00C70D70"/>
    <w:rsid w:val="00C74140"/>
    <w:rsid w:val="00C75508"/>
    <w:rsid w:val="00C756CD"/>
    <w:rsid w:val="00C765A6"/>
    <w:rsid w:val="00C76F0F"/>
    <w:rsid w:val="00C77B32"/>
    <w:rsid w:val="00C8006D"/>
    <w:rsid w:val="00C81007"/>
    <w:rsid w:val="00C817E1"/>
    <w:rsid w:val="00C81A1A"/>
    <w:rsid w:val="00C84203"/>
    <w:rsid w:val="00C84291"/>
    <w:rsid w:val="00C842C8"/>
    <w:rsid w:val="00C846BA"/>
    <w:rsid w:val="00C84987"/>
    <w:rsid w:val="00C86126"/>
    <w:rsid w:val="00C92726"/>
    <w:rsid w:val="00C94395"/>
    <w:rsid w:val="00C972F8"/>
    <w:rsid w:val="00CA0302"/>
    <w:rsid w:val="00CA4B89"/>
    <w:rsid w:val="00CA5E1E"/>
    <w:rsid w:val="00CA6140"/>
    <w:rsid w:val="00CA65CA"/>
    <w:rsid w:val="00CA6A79"/>
    <w:rsid w:val="00CB3A47"/>
    <w:rsid w:val="00CB53DF"/>
    <w:rsid w:val="00CB785C"/>
    <w:rsid w:val="00CC5C10"/>
    <w:rsid w:val="00CC6978"/>
    <w:rsid w:val="00CC6A6D"/>
    <w:rsid w:val="00CC6DA4"/>
    <w:rsid w:val="00CD0FA2"/>
    <w:rsid w:val="00CD1B17"/>
    <w:rsid w:val="00CD771B"/>
    <w:rsid w:val="00CE2CAE"/>
    <w:rsid w:val="00CE417B"/>
    <w:rsid w:val="00CE46A7"/>
    <w:rsid w:val="00CE769B"/>
    <w:rsid w:val="00CE7A14"/>
    <w:rsid w:val="00CF0F14"/>
    <w:rsid w:val="00CF3103"/>
    <w:rsid w:val="00CF3B4E"/>
    <w:rsid w:val="00CF3C04"/>
    <w:rsid w:val="00CF6FFF"/>
    <w:rsid w:val="00D0061F"/>
    <w:rsid w:val="00D03797"/>
    <w:rsid w:val="00D042EF"/>
    <w:rsid w:val="00D06F5D"/>
    <w:rsid w:val="00D1073D"/>
    <w:rsid w:val="00D110F2"/>
    <w:rsid w:val="00D12497"/>
    <w:rsid w:val="00D12BD6"/>
    <w:rsid w:val="00D14E5D"/>
    <w:rsid w:val="00D16746"/>
    <w:rsid w:val="00D17E46"/>
    <w:rsid w:val="00D234AF"/>
    <w:rsid w:val="00D24E21"/>
    <w:rsid w:val="00D256F7"/>
    <w:rsid w:val="00D26336"/>
    <w:rsid w:val="00D27D51"/>
    <w:rsid w:val="00D308A1"/>
    <w:rsid w:val="00D32095"/>
    <w:rsid w:val="00D32BF6"/>
    <w:rsid w:val="00D3303B"/>
    <w:rsid w:val="00D34095"/>
    <w:rsid w:val="00D35998"/>
    <w:rsid w:val="00D419E5"/>
    <w:rsid w:val="00D460BE"/>
    <w:rsid w:val="00D46148"/>
    <w:rsid w:val="00D46F0F"/>
    <w:rsid w:val="00D541BC"/>
    <w:rsid w:val="00D55ED9"/>
    <w:rsid w:val="00D56267"/>
    <w:rsid w:val="00D577AC"/>
    <w:rsid w:val="00D60973"/>
    <w:rsid w:val="00D615A9"/>
    <w:rsid w:val="00D61A9A"/>
    <w:rsid w:val="00D61FF9"/>
    <w:rsid w:val="00D63CD9"/>
    <w:rsid w:val="00D64897"/>
    <w:rsid w:val="00D666EF"/>
    <w:rsid w:val="00D675C4"/>
    <w:rsid w:val="00D71605"/>
    <w:rsid w:val="00D71EEB"/>
    <w:rsid w:val="00D72E5E"/>
    <w:rsid w:val="00D73BB4"/>
    <w:rsid w:val="00D73D20"/>
    <w:rsid w:val="00D7566C"/>
    <w:rsid w:val="00D764BF"/>
    <w:rsid w:val="00D8274D"/>
    <w:rsid w:val="00D84062"/>
    <w:rsid w:val="00D84097"/>
    <w:rsid w:val="00D862AC"/>
    <w:rsid w:val="00D865E3"/>
    <w:rsid w:val="00D86D5F"/>
    <w:rsid w:val="00D978A5"/>
    <w:rsid w:val="00D97FC6"/>
    <w:rsid w:val="00DA0ADF"/>
    <w:rsid w:val="00DA13DA"/>
    <w:rsid w:val="00DA1822"/>
    <w:rsid w:val="00DA1BCB"/>
    <w:rsid w:val="00DA2273"/>
    <w:rsid w:val="00DA42ED"/>
    <w:rsid w:val="00DA45B5"/>
    <w:rsid w:val="00DA5995"/>
    <w:rsid w:val="00DA7A9A"/>
    <w:rsid w:val="00DB05E7"/>
    <w:rsid w:val="00DB219D"/>
    <w:rsid w:val="00DB34B5"/>
    <w:rsid w:val="00DB5C37"/>
    <w:rsid w:val="00DB5CBA"/>
    <w:rsid w:val="00DB730D"/>
    <w:rsid w:val="00DB7A30"/>
    <w:rsid w:val="00DC1DD6"/>
    <w:rsid w:val="00DC600B"/>
    <w:rsid w:val="00DD10EE"/>
    <w:rsid w:val="00DD1538"/>
    <w:rsid w:val="00DD3F53"/>
    <w:rsid w:val="00DE0A03"/>
    <w:rsid w:val="00DE3177"/>
    <w:rsid w:val="00DE39F1"/>
    <w:rsid w:val="00DE40E3"/>
    <w:rsid w:val="00DE585E"/>
    <w:rsid w:val="00DE7FA5"/>
    <w:rsid w:val="00DF1AF9"/>
    <w:rsid w:val="00DF2300"/>
    <w:rsid w:val="00DF42AA"/>
    <w:rsid w:val="00DF69E8"/>
    <w:rsid w:val="00DF6C84"/>
    <w:rsid w:val="00E00530"/>
    <w:rsid w:val="00E00B53"/>
    <w:rsid w:val="00E03E8A"/>
    <w:rsid w:val="00E0548E"/>
    <w:rsid w:val="00E12151"/>
    <w:rsid w:val="00E13740"/>
    <w:rsid w:val="00E15997"/>
    <w:rsid w:val="00E159E9"/>
    <w:rsid w:val="00E17363"/>
    <w:rsid w:val="00E1749C"/>
    <w:rsid w:val="00E17C37"/>
    <w:rsid w:val="00E17FC0"/>
    <w:rsid w:val="00E2153C"/>
    <w:rsid w:val="00E239C9"/>
    <w:rsid w:val="00E25F32"/>
    <w:rsid w:val="00E272D4"/>
    <w:rsid w:val="00E33D83"/>
    <w:rsid w:val="00E34D14"/>
    <w:rsid w:val="00E367A2"/>
    <w:rsid w:val="00E37C3C"/>
    <w:rsid w:val="00E4216B"/>
    <w:rsid w:val="00E42276"/>
    <w:rsid w:val="00E4587E"/>
    <w:rsid w:val="00E472B2"/>
    <w:rsid w:val="00E516E4"/>
    <w:rsid w:val="00E51B1C"/>
    <w:rsid w:val="00E51BD0"/>
    <w:rsid w:val="00E51E9E"/>
    <w:rsid w:val="00E53466"/>
    <w:rsid w:val="00E5470A"/>
    <w:rsid w:val="00E54A5D"/>
    <w:rsid w:val="00E54BDA"/>
    <w:rsid w:val="00E55837"/>
    <w:rsid w:val="00E568E1"/>
    <w:rsid w:val="00E56911"/>
    <w:rsid w:val="00E56BB3"/>
    <w:rsid w:val="00E612AA"/>
    <w:rsid w:val="00E61E4A"/>
    <w:rsid w:val="00E630F3"/>
    <w:rsid w:val="00E647B7"/>
    <w:rsid w:val="00E654DC"/>
    <w:rsid w:val="00E674F4"/>
    <w:rsid w:val="00E67A54"/>
    <w:rsid w:val="00E72F4B"/>
    <w:rsid w:val="00E77A48"/>
    <w:rsid w:val="00E80648"/>
    <w:rsid w:val="00E81EC6"/>
    <w:rsid w:val="00E82A93"/>
    <w:rsid w:val="00E859CF"/>
    <w:rsid w:val="00E863DA"/>
    <w:rsid w:val="00E8645F"/>
    <w:rsid w:val="00E87A15"/>
    <w:rsid w:val="00E93227"/>
    <w:rsid w:val="00E93C19"/>
    <w:rsid w:val="00E9403E"/>
    <w:rsid w:val="00E96455"/>
    <w:rsid w:val="00E966FA"/>
    <w:rsid w:val="00EA144B"/>
    <w:rsid w:val="00EA6D4D"/>
    <w:rsid w:val="00EB1595"/>
    <w:rsid w:val="00EB165A"/>
    <w:rsid w:val="00EB2680"/>
    <w:rsid w:val="00EB627C"/>
    <w:rsid w:val="00EC219C"/>
    <w:rsid w:val="00EC58DD"/>
    <w:rsid w:val="00EC5E3A"/>
    <w:rsid w:val="00EC6DDC"/>
    <w:rsid w:val="00EC7EF3"/>
    <w:rsid w:val="00ED3188"/>
    <w:rsid w:val="00ED5155"/>
    <w:rsid w:val="00ED7426"/>
    <w:rsid w:val="00ED780C"/>
    <w:rsid w:val="00EE032B"/>
    <w:rsid w:val="00EE4BCC"/>
    <w:rsid w:val="00EE7747"/>
    <w:rsid w:val="00EF0BA5"/>
    <w:rsid w:val="00EF30ED"/>
    <w:rsid w:val="00EF3D0F"/>
    <w:rsid w:val="00EF62E7"/>
    <w:rsid w:val="00EF6ADC"/>
    <w:rsid w:val="00EF6E0A"/>
    <w:rsid w:val="00F010FE"/>
    <w:rsid w:val="00F0289B"/>
    <w:rsid w:val="00F113B0"/>
    <w:rsid w:val="00F127F9"/>
    <w:rsid w:val="00F165C1"/>
    <w:rsid w:val="00F2300E"/>
    <w:rsid w:val="00F246C3"/>
    <w:rsid w:val="00F308D7"/>
    <w:rsid w:val="00F313A0"/>
    <w:rsid w:val="00F31886"/>
    <w:rsid w:val="00F32BEE"/>
    <w:rsid w:val="00F349B0"/>
    <w:rsid w:val="00F35E74"/>
    <w:rsid w:val="00F3666A"/>
    <w:rsid w:val="00F4436B"/>
    <w:rsid w:val="00F509A4"/>
    <w:rsid w:val="00F51B6D"/>
    <w:rsid w:val="00F5596E"/>
    <w:rsid w:val="00F5736B"/>
    <w:rsid w:val="00F6008B"/>
    <w:rsid w:val="00F60150"/>
    <w:rsid w:val="00F60260"/>
    <w:rsid w:val="00F618D5"/>
    <w:rsid w:val="00F62CD1"/>
    <w:rsid w:val="00F63190"/>
    <w:rsid w:val="00F6657B"/>
    <w:rsid w:val="00F7009D"/>
    <w:rsid w:val="00F71DB5"/>
    <w:rsid w:val="00F7484C"/>
    <w:rsid w:val="00F749C2"/>
    <w:rsid w:val="00F74A45"/>
    <w:rsid w:val="00F77BF5"/>
    <w:rsid w:val="00F8439C"/>
    <w:rsid w:val="00F84CF8"/>
    <w:rsid w:val="00F874C9"/>
    <w:rsid w:val="00F90616"/>
    <w:rsid w:val="00F90618"/>
    <w:rsid w:val="00F908A2"/>
    <w:rsid w:val="00F95033"/>
    <w:rsid w:val="00F9561D"/>
    <w:rsid w:val="00F95FAD"/>
    <w:rsid w:val="00F979F8"/>
    <w:rsid w:val="00F97B64"/>
    <w:rsid w:val="00F97C84"/>
    <w:rsid w:val="00FA19D1"/>
    <w:rsid w:val="00FA36AF"/>
    <w:rsid w:val="00FA55CB"/>
    <w:rsid w:val="00FA5A35"/>
    <w:rsid w:val="00FA6FEC"/>
    <w:rsid w:val="00FA7E1B"/>
    <w:rsid w:val="00FB50C4"/>
    <w:rsid w:val="00FB513A"/>
    <w:rsid w:val="00FB6F21"/>
    <w:rsid w:val="00FB700F"/>
    <w:rsid w:val="00FC1ABD"/>
    <w:rsid w:val="00FE1530"/>
    <w:rsid w:val="00FE2A17"/>
    <w:rsid w:val="00FE3470"/>
    <w:rsid w:val="00FE3848"/>
    <w:rsid w:val="00FE44D2"/>
    <w:rsid w:val="00FE46C7"/>
    <w:rsid w:val="00FE7335"/>
    <w:rsid w:val="00FF1616"/>
    <w:rsid w:val="00FF1F3E"/>
    <w:rsid w:val="00FF33A2"/>
    <w:rsid w:val="00FF382E"/>
    <w:rsid w:val="00FF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9f"/>
    </o:shapedefaults>
    <o:shapelayout v:ext="edit">
      <o:idmap v:ext="edit" data="1"/>
    </o:shapelayout>
  </w:shapeDefaults>
  <w:doNotEmbedSmartTags/>
  <w:decimalSymbol w:val="."/>
  <w:listSeparator w:val=","/>
  <w14:docId w14:val="377BD4BE"/>
  <w15:docId w15:val="{DE44D5AA-0607-4FEE-98B4-743FFAFF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38C"/>
    <w:rPr>
      <w:sz w:val="24"/>
      <w:szCs w:val="24"/>
    </w:rPr>
  </w:style>
  <w:style w:type="paragraph" w:styleId="Heading1">
    <w:name w:val="heading 1"/>
    <w:basedOn w:val="Normal"/>
    <w:next w:val="Normal"/>
    <w:link w:val="Heading1Char"/>
    <w:qFormat/>
    <w:rsid w:val="009E758D"/>
    <w:pPr>
      <w:keepNext/>
      <w:spacing w:before="240" w:after="60"/>
      <w:outlineLvl w:val="0"/>
    </w:pPr>
    <w:rPr>
      <w:rFonts w:ascii="Arial" w:hAnsi="Arial"/>
      <w:b/>
      <w:kern w:val="32"/>
      <w:sz w:val="32"/>
      <w:szCs w:val="32"/>
    </w:rPr>
  </w:style>
  <w:style w:type="paragraph" w:styleId="Heading3">
    <w:name w:val="heading 3"/>
    <w:aliases w:val="Page Heading"/>
    <w:next w:val="Normal"/>
    <w:autoRedefine/>
    <w:qFormat/>
    <w:rsid w:val="007C7F78"/>
    <w:pPr>
      <w:tabs>
        <w:tab w:val="left" w:pos="990"/>
      </w:tabs>
      <w:ind w:left="907" w:hanging="907"/>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szCs w:val="20"/>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sz w:val="20"/>
      <w:szCs w:val="20"/>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pPr>
    <w:rPr>
      <w:szCs w:val="20"/>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6C688F"/>
    <w:pPr>
      <w:shd w:val="clear" w:color="auto" w:fill="FFFFFF"/>
      <w:spacing w:after="180" w:line="240" w:lineRule="exact"/>
    </w:pPr>
    <w:rPr>
      <w:rFonts w:ascii="Verdana" w:hAnsi="Verdana" w:cs="Helv"/>
      <w:color w:val="000000"/>
      <w:sz w:val="20"/>
      <w:szCs w:val="20"/>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B955E2"/>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Heading1Char">
    <w:name w:val="Heading 1 Char"/>
    <w:basedOn w:val="DefaultParagraphFont"/>
    <w:link w:val="Heading1"/>
    <w:rsid w:val="00921141"/>
    <w:rPr>
      <w:rFonts w:ascii="Arial" w:hAnsi="Arial"/>
      <w:b/>
      <w:kern w:val="32"/>
      <w:sz w:val="32"/>
      <w:szCs w:val="32"/>
    </w:rPr>
  </w:style>
  <w:style w:type="paragraph" w:styleId="ListParagraph">
    <w:name w:val="List Paragraph"/>
    <w:basedOn w:val="Normal"/>
    <w:uiPriority w:val="34"/>
    <w:qFormat/>
    <w:rsid w:val="00642BBB"/>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642BBB"/>
    <w:rPr>
      <w:sz w:val="16"/>
      <w:szCs w:val="16"/>
    </w:rPr>
  </w:style>
  <w:style w:type="table" w:styleId="TableGrid">
    <w:name w:val="Table Grid"/>
    <w:basedOn w:val="TableNormal"/>
    <w:rsid w:val="00AA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4300E"/>
    <w:pPr>
      <w:spacing w:line="240" w:lineRule="auto"/>
    </w:pPr>
    <w:rPr>
      <w:b/>
      <w:bCs/>
      <w:lang w:val="en-US"/>
    </w:rPr>
  </w:style>
  <w:style w:type="character" w:customStyle="1" w:styleId="CommentSubjectChar">
    <w:name w:val="Comment Subject Char"/>
    <w:basedOn w:val="CommentTextChar"/>
    <w:link w:val="CommentSubject"/>
    <w:semiHidden/>
    <w:rsid w:val="00C4300E"/>
    <w:rPr>
      <w:b/>
      <w:bCs/>
      <w:lang w:val="en-GB"/>
    </w:rPr>
  </w:style>
  <w:style w:type="paragraph" w:styleId="FootnoteText">
    <w:name w:val="footnote text"/>
    <w:basedOn w:val="Normal"/>
    <w:link w:val="FootnoteTextChar"/>
    <w:semiHidden/>
    <w:unhideWhenUsed/>
    <w:rsid w:val="007B5E61"/>
    <w:rPr>
      <w:sz w:val="20"/>
      <w:szCs w:val="20"/>
    </w:rPr>
  </w:style>
  <w:style w:type="character" w:customStyle="1" w:styleId="FootnoteTextChar">
    <w:name w:val="Footnote Text Char"/>
    <w:basedOn w:val="DefaultParagraphFont"/>
    <w:link w:val="FootnoteText"/>
    <w:semiHidden/>
    <w:rsid w:val="007B5E61"/>
  </w:style>
  <w:style w:type="character" w:styleId="FootnoteReference">
    <w:name w:val="footnote reference"/>
    <w:basedOn w:val="DefaultParagraphFont"/>
    <w:semiHidden/>
    <w:unhideWhenUsed/>
    <w:rsid w:val="007B5E61"/>
    <w:rPr>
      <w:vertAlign w:val="superscript"/>
    </w:rPr>
  </w:style>
  <w:style w:type="table" w:styleId="PlainTable2">
    <w:name w:val="Plain Table 2"/>
    <w:basedOn w:val="TableNormal"/>
    <w:rsid w:val="00112A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unhideWhenUsed/>
    <w:rsid w:val="00731985"/>
    <w:rPr>
      <w:color w:val="605E5C"/>
      <w:shd w:val="clear" w:color="auto" w:fill="E1DFDD"/>
    </w:rPr>
  </w:style>
  <w:style w:type="character" w:styleId="Mention">
    <w:name w:val="Mention"/>
    <w:basedOn w:val="DefaultParagraphFont"/>
    <w:uiPriority w:val="99"/>
    <w:unhideWhenUsed/>
    <w:rsid w:val="00731985"/>
    <w:rPr>
      <w:color w:val="2B579A"/>
      <w:shd w:val="clear" w:color="auto" w:fill="E1DFDD"/>
    </w:rPr>
  </w:style>
  <w:style w:type="paragraph" w:customStyle="1" w:styleId="Default">
    <w:name w:val="Default"/>
    <w:rsid w:val="00977B8F"/>
    <w:pPr>
      <w:autoSpaceDE w:val="0"/>
      <w:autoSpaceDN w:val="0"/>
      <w:adjustRightInd w:val="0"/>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084794">
      <w:bodyDiv w:val="1"/>
      <w:marLeft w:val="0"/>
      <w:marRight w:val="0"/>
      <w:marTop w:val="0"/>
      <w:marBottom w:val="0"/>
      <w:divBdr>
        <w:top w:val="none" w:sz="0" w:space="0" w:color="auto"/>
        <w:left w:val="none" w:sz="0" w:space="0" w:color="auto"/>
        <w:bottom w:val="none" w:sz="0" w:space="0" w:color="auto"/>
        <w:right w:val="none" w:sz="0" w:space="0" w:color="auto"/>
      </w:divBdr>
    </w:div>
    <w:div w:id="904411445">
      <w:bodyDiv w:val="1"/>
      <w:marLeft w:val="0"/>
      <w:marRight w:val="0"/>
      <w:marTop w:val="0"/>
      <w:marBottom w:val="0"/>
      <w:divBdr>
        <w:top w:val="none" w:sz="0" w:space="0" w:color="auto"/>
        <w:left w:val="none" w:sz="0" w:space="0" w:color="auto"/>
        <w:bottom w:val="none" w:sz="0" w:space="0" w:color="auto"/>
        <w:right w:val="none" w:sz="0" w:space="0" w:color="auto"/>
      </w:divBdr>
    </w:div>
    <w:div w:id="21045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44260588911428BA6C530AD8006C9" ma:contentTypeVersion="13" ma:contentTypeDescription="Create a new document." ma:contentTypeScope="" ma:versionID="29ddd7859148dc70aa928c006488cd18">
  <xsd:schema xmlns:xsd="http://www.w3.org/2001/XMLSchema" xmlns:xs="http://www.w3.org/2001/XMLSchema" xmlns:p="http://schemas.microsoft.com/office/2006/metadata/properties" xmlns:ns2="bb7983f7-3f1d-4565-a283-3f47d8d80381" xmlns:ns3="3af82d03-62e3-419c-8bf1-b839c34dd730" targetNamespace="http://schemas.microsoft.com/office/2006/metadata/properties" ma:root="true" ma:fieldsID="36729233dcb602f7a4e5cc3e3b59c496" ns2:_="" ns3:_="">
    <xsd:import namespace="bb7983f7-3f1d-4565-a283-3f47d8d80381"/>
    <xsd:import namespace="3af82d03-62e3-419c-8bf1-b839c34dd7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83f7-3f1d-4565-a283-3f47d8d803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82d03-62e3-419c-8bf1-b839c34dd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b7983f7-3f1d-4565-a283-3f47d8d80381">
      <UserInfo>
        <DisplayName>Cristina Badea</DisplayName>
        <AccountId>41</AccountId>
        <AccountType/>
      </UserInfo>
      <UserInfo>
        <DisplayName>Nicoleta Elisei</DisplayName>
        <AccountId>37</AccountId>
        <AccountType/>
      </UserInfo>
      <UserInfo>
        <DisplayName>Agatha Istrate</DisplayName>
        <AccountId>39</AccountId>
        <AccountType/>
      </UserInfo>
      <UserInfo>
        <DisplayName>Camelia Ieremia</DisplayName>
        <AccountId>34</AccountId>
        <AccountType/>
      </UserInfo>
      <UserInfo>
        <DisplayName>Ana Iunona Mavlea</DisplayName>
        <AccountId>2931</AccountId>
        <AccountType/>
      </UserInfo>
      <UserInfo>
        <DisplayName>Luminita Costache</DisplayName>
        <AccountId>29</AccountId>
        <AccountType/>
      </UserInfo>
    </SharedWithUsers>
  </documentManagement>
</p:properties>
</file>

<file path=customXml/itemProps1.xml><?xml version="1.0" encoding="utf-8"?>
<ds:datastoreItem xmlns:ds="http://schemas.openxmlformats.org/officeDocument/2006/customXml" ds:itemID="{10B2A176-4BDE-4394-B2D0-4D08CE22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83f7-3f1d-4565-a283-3f47d8d80381"/>
    <ds:schemaRef ds:uri="3af82d03-62e3-419c-8bf1-b839c34dd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2E55B-9BBA-4DAD-B22B-A8FF515D99A0}">
  <ds:schemaRefs>
    <ds:schemaRef ds:uri="http://schemas.openxmlformats.org/officeDocument/2006/bibliography"/>
  </ds:schemaRefs>
</ds:datastoreItem>
</file>

<file path=customXml/itemProps3.xml><?xml version="1.0" encoding="utf-8"?>
<ds:datastoreItem xmlns:ds="http://schemas.openxmlformats.org/officeDocument/2006/customXml" ds:itemID="{5445E523-A34B-4870-B7E6-DDFC3A67A4CD}">
  <ds:schemaRefs>
    <ds:schemaRef ds:uri="http://schemas.microsoft.com/sharepoint/v3/contenttype/forms"/>
  </ds:schemaRefs>
</ds:datastoreItem>
</file>

<file path=customXml/itemProps4.xml><?xml version="1.0" encoding="utf-8"?>
<ds:datastoreItem xmlns:ds="http://schemas.openxmlformats.org/officeDocument/2006/customXml" ds:itemID="{5C113C9B-8471-4BFF-AA16-7E48122FFF85}">
  <ds:schemaRefs>
    <ds:schemaRef ds:uri="http://schemas.microsoft.com/office/2006/metadata/properties"/>
    <ds:schemaRef ds:uri="http://schemas.microsoft.com/office/infopath/2007/PartnerControls"/>
    <ds:schemaRef ds:uri="bb7983f7-3f1d-4565-a283-3f47d8d803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9001</CharactersWithSpaces>
  <SharedDoc>false</SharedDoc>
  <HLinks>
    <vt:vector size="6" baseType="variant">
      <vt:variant>
        <vt:i4>5570678</vt:i4>
      </vt:variant>
      <vt:variant>
        <vt:i4>0</vt:i4>
      </vt:variant>
      <vt:variant>
        <vt:i4>0</vt:i4>
      </vt:variant>
      <vt:variant>
        <vt:i4>5</vt:i4>
      </vt:variant>
      <vt:variant>
        <vt:lpwstr>mailto:aistrate@unicef.org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Manta</dc:creator>
  <cp:keywords/>
  <cp:lastModifiedBy>Diana Schirca</cp:lastModifiedBy>
  <cp:revision>2</cp:revision>
  <cp:lastPrinted>2021-05-19T18:52:00Z</cp:lastPrinted>
  <dcterms:created xsi:type="dcterms:W3CDTF">2022-04-19T10:17:00Z</dcterms:created>
  <dcterms:modified xsi:type="dcterms:W3CDTF">2022-04-19T10:17:00Z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0x01010060B44260588911428BA6C530AD8006C9</vt:lpwstr>
  </property>
</Properties>
</file>