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8AF" w14:textId="77777777" w:rsidR="00491166" w:rsidRDefault="00491166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69464D0" w14:textId="77777777" w:rsidR="00D0485D" w:rsidRDefault="00D0485D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66F46EA" w14:textId="785DEDCD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60445AE5" w14:textId="378ADE72" w:rsidR="00421848" w:rsidRDefault="00F26F98" w:rsidP="00F26F98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</w:t>
      </w:r>
      <w:r w:rsidR="00421848">
        <w:rPr>
          <w:rFonts w:ascii="Calibri" w:hAnsi="Calibri" w:cs="Calibri"/>
          <w:b/>
        </w:rPr>
        <w:t xml:space="preserve"> </w:t>
      </w:r>
      <w:r w:rsidR="00C33691" w:rsidRPr="00D53498">
        <w:rPr>
          <w:rFonts w:ascii="Calibri" w:hAnsi="Calibri" w:cs="Calibri"/>
          <w:b/>
        </w:rPr>
        <w:t>Individual Consultancy</w:t>
      </w:r>
      <w:r w:rsidR="00C33691" w:rsidRPr="00CB6014">
        <w:rPr>
          <w:rFonts w:ascii="Calibri" w:hAnsi="Calibri" w:cs="Calibri"/>
          <w:b/>
        </w:rPr>
        <w:t xml:space="preserve"> </w:t>
      </w:r>
      <w:r w:rsidR="00CB6014" w:rsidRPr="00CB6014">
        <w:rPr>
          <w:rFonts w:ascii="Calibri" w:hAnsi="Calibri" w:cs="Calibri"/>
          <w:b/>
        </w:rPr>
        <w:t xml:space="preserve">as </w:t>
      </w:r>
      <w:r w:rsidR="003F68E9" w:rsidRPr="003F68E9">
        <w:rPr>
          <w:rFonts w:ascii="Calibri" w:hAnsi="Calibri" w:cs="Calibri"/>
          <w:b/>
        </w:rPr>
        <w:t>Sign Language Interpreters</w:t>
      </w:r>
    </w:p>
    <w:p w14:paraId="2BDA789A" w14:textId="7B0A96B3" w:rsidR="00C33691" w:rsidRPr="00D53498" w:rsidRDefault="00600108" w:rsidP="00F26F98">
      <w:pPr>
        <w:ind w:left="-1080"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F26F98" w:rsidRPr="00F26F98">
        <w:rPr>
          <w:rFonts w:ascii="Calibri" w:hAnsi="Calibri" w:cs="Calibri"/>
          <w:b/>
        </w:rPr>
        <w:t>for</w:t>
      </w:r>
      <w:r w:rsidR="00DB0278" w:rsidRPr="00DB0278">
        <w:rPr>
          <w:rFonts w:ascii="Calibri" w:hAnsi="Calibri" w:cs="Calibri"/>
          <w:b/>
        </w:rPr>
        <w:t xml:space="preserve"> </w:t>
      </w:r>
      <w:r w:rsidR="00FD2DB7">
        <w:rPr>
          <w:rFonts w:ascii="Calibri" w:hAnsi="Calibri" w:cs="Calibri"/>
          <w:b/>
        </w:rPr>
        <w:t xml:space="preserve">UNICEF Uzbekistan </w:t>
      </w:r>
      <w:r w:rsidR="00C33691" w:rsidRPr="00D53498">
        <w:rPr>
          <w:rFonts w:ascii="Calibri" w:hAnsi="Calibri" w:cs="Calibri"/>
          <w:b/>
        </w:rPr>
        <w:t>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CF2ECC3" w:rsidR="00C33691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08B657AF" w14:textId="77777777" w:rsidR="00D0485D" w:rsidRPr="00D53498" w:rsidRDefault="00D0485D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8994" w:type="dxa"/>
        <w:jc w:val="center"/>
        <w:tblInd w:w="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2070"/>
        <w:gridCol w:w="2074"/>
      </w:tblGrid>
      <w:tr w:rsidR="005B46E1" w:rsidRPr="009545A5" w14:paraId="23EDB543" w14:textId="77777777" w:rsidTr="00D352C4">
        <w:trPr>
          <w:trHeight w:val="523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1FF916" w14:textId="4ADAA828" w:rsidR="005B46E1" w:rsidRPr="009545A5" w:rsidRDefault="005B46E1" w:rsidP="005B46E1">
            <w:pPr>
              <w:spacing w:line="259" w:lineRule="auto"/>
            </w:pPr>
            <w:r w:rsidRPr="009545A5">
              <w:rPr>
                <w:b/>
              </w:rPr>
              <w:t>Category</w:t>
            </w:r>
            <w:r>
              <w:rPr>
                <w:b/>
              </w:rPr>
              <w:t xml:space="preserve">/ </w:t>
            </w:r>
            <w:r w:rsidRPr="009545A5">
              <w:rPr>
                <w:b/>
              </w:rPr>
              <w:t>Services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248D3FD" w14:textId="77777777" w:rsidR="005B46E1" w:rsidRPr="005B46E1" w:rsidRDefault="005B46E1" w:rsidP="005B46E1">
            <w:pPr>
              <w:spacing w:line="259" w:lineRule="auto"/>
              <w:ind w:left="2"/>
              <w:rPr>
                <w:b/>
                <w:bCs/>
              </w:rPr>
            </w:pPr>
            <w:r w:rsidRPr="005B46E1">
              <w:rPr>
                <w:b/>
                <w:bCs/>
              </w:rPr>
              <w:t xml:space="preserve">Full day rate </w:t>
            </w:r>
          </w:p>
          <w:p w14:paraId="0468FFD6" w14:textId="06B53F44" w:rsidR="005B46E1" w:rsidRPr="005B46E1" w:rsidRDefault="005B46E1" w:rsidP="005B46E1">
            <w:pPr>
              <w:spacing w:line="259" w:lineRule="auto"/>
              <w:ind w:left="2"/>
              <w:rPr>
                <w:b/>
                <w:bCs/>
              </w:rPr>
            </w:pPr>
            <w:r w:rsidRPr="005B46E1">
              <w:rPr>
                <w:b/>
                <w:bCs/>
              </w:rPr>
              <w:t>(up to 8 hours)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582D1BF" w14:textId="6AC29F0C" w:rsidR="005B46E1" w:rsidRPr="005B46E1" w:rsidRDefault="00E90872" w:rsidP="005B46E1">
            <w:pPr>
              <w:spacing w:line="259" w:lineRule="auto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 xml:space="preserve">Half </w:t>
            </w:r>
            <w:r w:rsidR="005B46E1" w:rsidRPr="005B46E1">
              <w:rPr>
                <w:b/>
                <w:bCs/>
              </w:rPr>
              <w:t xml:space="preserve">day </w:t>
            </w:r>
            <w:r w:rsidR="00AE63B1" w:rsidRPr="005B46E1">
              <w:rPr>
                <w:b/>
                <w:bCs/>
              </w:rPr>
              <w:t>rate</w:t>
            </w:r>
          </w:p>
          <w:p w14:paraId="49A3973C" w14:textId="352FCAC6" w:rsidR="005B46E1" w:rsidRPr="005B46E1" w:rsidRDefault="005B46E1" w:rsidP="005B46E1">
            <w:pPr>
              <w:spacing w:line="259" w:lineRule="auto"/>
              <w:ind w:left="2"/>
              <w:rPr>
                <w:b/>
                <w:bCs/>
              </w:rPr>
            </w:pPr>
            <w:r w:rsidRPr="005B46E1">
              <w:rPr>
                <w:b/>
                <w:bCs/>
              </w:rPr>
              <w:t>(up 4 hours)</w:t>
            </w:r>
          </w:p>
        </w:tc>
      </w:tr>
      <w:tr w:rsidR="00D352C4" w:rsidRPr="009545A5" w14:paraId="112907E2" w14:textId="77777777" w:rsidTr="00D352C4">
        <w:trPr>
          <w:trHeight w:val="489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845C" w14:textId="0F03C748" w:rsidR="00D352C4" w:rsidRPr="009545A5" w:rsidRDefault="003940CD" w:rsidP="003B7F37">
            <w:pPr>
              <w:pStyle w:val="Default"/>
            </w:pPr>
            <w:r>
              <w:t>S</w:t>
            </w:r>
            <w:r w:rsidRPr="003940CD">
              <w:t>ign-language interpretation from Uzbek</w:t>
            </w:r>
            <w:r w:rsidR="00210406">
              <w:t xml:space="preserve">/Karakalpak </w:t>
            </w:r>
            <w:r w:rsidRPr="003940CD">
              <w:t>language</w:t>
            </w:r>
            <w:r w:rsidR="00963BFD">
              <w:t xml:space="preserve"> </w:t>
            </w:r>
            <w:r w:rsidR="00963BFD" w:rsidRPr="00963BFD">
              <w:t>(consecutive, simultaneous)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8E76" w14:textId="77777777" w:rsidR="00D352C4" w:rsidRPr="00AD1758" w:rsidRDefault="00D352C4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008" w14:textId="39A1A25E" w:rsidR="00D352C4" w:rsidRPr="00E70E3E" w:rsidRDefault="00D352C4" w:rsidP="00AD1758">
            <w:pPr>
              <w:spacing w:line="259" w:lineRule="auto"/>
              <w:ind w:left="109"/>
              <w:jc w:val="center"/>
              <w:rPr>
                <w:bCs/>
              </w:rPr>
            </w:pPr>
          </w:p>
        </w:tc>
      </w:tr>
      <w:tr w:rsidR="005E45AB" w:rsidRPr="009545A5" w14:paraId="1D5A24C6" w14:textId="77777777" w:rsidTr="00D352C4">
        <w:trPr>
          <w:trHeight w:val="489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C253" w14:textId="4900A139" w:rsidR="005E45AB" w:rsidRPr="00963BFD" w:rsidRDefault="005E45AB" w:rsidP="005E45AB">
            <w:pPr>
              <w:pStyle w:val="Default"/>
              <w:rPr>
                <w:b/>
                <w:bCs/>
              </w:rPr>
            </w:pPr>
            <w:r>
              <w:t>S</w:t>
            </w:r>
            <w:r w:rsidRPr="003940CD">
              <w:t>ign-</w:t>
            </w:r>
            <w:r w:rsidRPr="00963BFD">
              <w:t>language interpretation from English language (consecutive, simultaneous)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C890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CFAF" w14:textId="08DED395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</w:tr>
      <w:tr w:rsidR="005E45AB" w:rsidRPr="009545A5" w14:paraId="55B32FA5" w14:textId="77777777" w:rsidTr="005E45AB">
        <w:trPr>
          <w:trHeight w:val="523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2CAF" w14:textId="05028F20" w:rsidR="005E45AB" w:rsidRPr="00E70E3E" w:rsidRDefault="005E45AB" w:rsidP="005E45AB">
            <w:pPr>
              <w:pStyle w:val="Default"/>
            </w:pPr>
            <w:r>
              <w:t>S</w:t>
            </w:r>
            <w:r w:rsidRPr="003940CD">
              <w:t>ign-</w:t>
            </w:r>
            <w:r w:rsidRPr="00963BFD">
              <w:t xml:space="preserve">language interpretation from </w:t>
            </w:r>
            <w:r>
              <w:t>Russian</w:t>
            </w:r>
            <w:r w:rsidRPr="00963BFD">
              <w:t xml:space="preserve"> language (consecutive, simultaneous)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1E68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2FA1" w14:textId="0E03EF80" w:rsidR="005E45AB" w:rsidRPr="00E70E3E" w:rsidRDefault="005E45AB" w:rsidP="005E45AB">
            <w:pPr>
              <w:spacing w:line="259" w:lineRule="auto"/>
              <w:ind w:left="109"/>
              <w:jc w:val="center"/>
              <w:rPr>
                <w:bCs/>
              </w:rPr>
            </w:pPr>
          </w:p>
        </w:tc>
      </w:tr>
      <w:tr w:rsidR="005E45AB" w:rsidRPr="009545A5" w14:paraId="40E6FA03" w14:textId="77777777" w:rsidTr="00D352C4">
        <w:trPr>
          <w:trHeight w:val="486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AE4B" w14:textId="42263376" w:rsidR="005E45AB" w:rsidRPr="00E70E3E" w:rsidRDefault="005E45AB" w:rsidP="005E45AB">
            <w:pPr>
              <w:pStyle w:val="Default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3ABA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D659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</w:tr>
      <w:tr w:rsidR="005E45AB" w:rsidRPr="009545A5" w14:paraId="6122C505" w14:textId="77777777" w:rsidTr="00D352C4">
        <w:trPr>
          <w:trHeight w:val="486"/>
          <w:jc w:val="center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B120" w14:textId="006D56B8" w:rsidR="005E45AB" w:rsidRPr="00E70E3E" w:rsidRDefault="005E45AB" w:rsidP="005E45AB">
            <w:pPr>
              <w:pStyle w:val="Default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E653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E5DB" w14:textId="77777777" w:rsidR="005E45AB" w:rsidRPr="00AD1758" w:rsidRDefault="005E45AB" w:rsidP="005E45AB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</w:p>
        </w:tc>
      </w:tr>
    </w:tbl>
    <w:p w14:paraId="53737559" w14:textId="77777777" w:rsidR="002F438C" w:rsidRDefault="002F438C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0FFC0C60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1A624149" w14:textId="50661CBC" w:rsidR="00C33691" w:rsidRDefault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sectPr w:rsidR="00C33691" w:rsidSect="00491166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C151" w14:textId="77777777" w:rsidR="00772C69" w:rsidRDefault="00772C69" w:rsidP="00C33691">
      <w:pPr>
        <w:spacing w:after="0" w:line="240" w:lineRule="auto"/>
      </w:pPr>
      <w:r>
        <w:separator/>
      </w:r>
    </w:p>
  </w:endnote>
  <w:endnote w:type="continuationSeparator" w:id="0">
    <w:p w14:paraId="212CAC4D" w14:textId="77777777" w:rsidR="00772C69" w:rsidRDefault="00772C69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FD4E" w14:textId="77777777" w:rsidR="00772C69" w:rsidRDefault="00772C69" w:rsidP="00C33691">
      <w:pPr>
        <w:spacing w:after="0" w:line="240" w:lineRule="auto"/>
      </w:pPr>
      <w:r>
        <w:separator/>
      </w:r>
    </w:p>
  </w:footnote>
  <w:footnote w:type="continuationSeparator" w:id="0">
    <w:p w14:paraId="230F618E" w14:textId="77777777" w:rsidR="00772C69" w:rsidRDefault="00772C69" w:rsidP="00C3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04D9E"/>
    <w:rsid w:val="0000671D"/>
    <w:rsid w:val="0001704B"/>
    <w:rsid w:val="000276AB"/>
    <w:rsid w:val="00033F7E"/>
    <w:rsid w:val="00051B73"/>
    <w:rsid w:val="000B2FDD"/>
    <w:rsid w:val="000B46EC"/>
    <w:rsid w:val="00150D2B"/>
    <w:rsid w:val="001C2856"/>
    <w:rsid w:val="00210406"/>
    <w:rsid w:val="00234EA5"/>
    <w:rsid w:val="0028608E"/>
    <w:rsid w:val="00292640"/>
    <w:rsid w:val="002F438C"/>
    <w:rsid w:val="00386F3E"/>
    <w:rsid w:val="003940CD"/>
    <w:rsid w:val="003B7F37"/>
    <w:rsid w:val="003D5673"/>
    <w:rsid w:val="003F68E9"/>
    <w:rsid w:val="00421848"/>
    <w:rsid w:val="00453079"/>
    <w:rsid w:val="00491166"/>
    <w:rsid w:val="004A5AFA"/>
    <w:rsid w:val="004E7F09"/>
    <w:rsid w:val="005B09E0"/>
    <w:rsid w:val="005B46E1"/>
    <w:rsid w:val="005E45AB"/>
    <w:rsid w:val="00600108"/>
    <w:rsid w:val="00640EC4"/>
    <w:rsid w:val="00695126"/>
    <w:rsid w:val="00696F8E"/>
    <w:rsid w:val="006D62E1"/>
    <w:rsid w:val="00711F09"/>
    <w:rsid w:val="00764E52"/>
    <w:rsid w:val="00772C69"/>
    <w:rsid w:val="007A07CF"/>
    <w:rsid w:val="00827AB6"/>
    <w:rsid w:val="00827D99"/>
    <w:rsid w:val="00963BFD"/>
    <w:rsid w:val="009C3274"/>
    <w:rsid w:val="00AB5AFC"/>
    <w:rsid w:val="00AD15CC"/>
    <w:rsid w:val="00AD1758"/>
    <w:rsid w:val="00AD2AEA"/>
    <w:rsid w:val="00AE63B1"/>
    <w:rsid w:val="00B46CE6"/>
    <w:rsid w:val="00C11C89"/>
    <w:rsid w:val="00C20854"/>
    <w:rsid w:val="00C33691"/>
    <w:rsid w:val="00C35F3D"/>
    <w:rsid w:val="00C5271C"/>
    <w:rsid w:val="00C90F4C"/>
    <w:rsid w:val="00CB6014"/>
    <w:rsid w:val="00D0485D"/>
    <w:rsid w:val="00D132F2"/>
    <w:rsid w:val="00D352C4"/>
    <w:rsid w:val="00D555BF"/>
    <w:rsid w:val="00D61CAF"/>
    <w:rsid w:val="00DB0278"/>
    <w:rsid w:val="00E436BD"/>
    <w:rsid w:val="00E6607A"/>
    <w:rsid w:val="00E67C45"/>
    <w:rsid w:val="00E70E3E"/>
    <w:rsid w:val="00E90872"/>
    <w:rsid w:val="00EC6972"/>
    <w:rsid w:val="00ED4385"/>
    <w:rsid w:val="00EE7588"/>
    <w:rsid w:val="00F14724"/>
    <w:rsid w:val="00F26F98"/>
    <w:rsid w:val="00F87017"/>
    <w:rsid w:val="00F948A6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Aziza Abdullaeva</cp:lastModifiedBy>
  <cp:revision>25</cp:revision>
  <cp:lastPrinted>2023-05-10T12:41:00Z</cp:lastPrinted>
  <dcterms:created xsi:type="dcterms:W3CDTF">2024-10-24T09:55:00Z</dcterms:created>
  <dcterms:modified xsi:type="dcterms:W3CDTF">2024-10-24T10:22:00Z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