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D68B" w14:textId="77777777" w:rsidR="001F4DC8" w:rsidRPr="005D6958" w:rsidRDefault="001F4DC8" w:rsidP="001F4DC8">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447D5D33" w14:textId="77777777" w:rsidR="001F4DC8" w:rsidRPr="005D6958" w:rsidRDefault="001F4DC8" w:rsidP="001F4DC8">
      <w:pPr>
        <w:spacing w:line="240" w:lineRule="auto"/>
        <w:ind w:left="720" w:hanging="720"/>
        <w:jc w:val="center"/>
        <w:rPr>
          <w:rFonts w:asciiTheme="minorHAnsi" w:hAnsiTheme="minorHAnsi" w:cstheme="minorHAnsi"/>
          <w:b/>
          <w:sz w:val="22"/>
          <w:szCs w:val="22"/>
        </w:rPr>
      </w:pPr>
    </w:p>
    <w:p w14:paraId="186D4B0A" w14:textId="30CBF325" w:rsidR="001F4DC8" w:rsidRPr="005D6958" w:rsidRDefault="001F4DC8" w:rsidP="001F4DC8">
      <w:pPr>
        <w:spacing w:line="240" w:lineRule="auto"/>
        <w:jc w:val="center"/>
        <w:rPr>
          <w:rFonts w:asciiTheme="minorHAnsi" w:hAnsiTheme="minorHAnsi" w:cstheme="minorBidi"/>
          <w:b/>
          <w:bCs/>
          <w:sz w:val="22"/>
          <w:szCs w:val="22"/>
          <w:shd w:val="clear" w:color="auto" w:fill="FFFFFF"/>
        </w:rPr>
      </w:pPr>
      <w:r w:rsidRPr="1BBDFD9C">
        <w:rPr>
          <w:rFonts w:asciiTheme="minorHAnsi" w:hAnsiTheme="minorHAnsi" w:cstheme="minorBidi"/>
          <w:b/>
          <w:bCs/>
          <w:sz w:val="22"/>
          <w:szCs w:val="22"/>
        </w:rPr>
        <w:t xml:space="preserve">INDIVIDUAL CONSULTANT </w:t>
      </w:r>
      <w:r w:rsidRPr="1BBDFD9C">
        <w:rPr>
          <w:rFonts w:asciiTheme="minorHAnsi" w:hAnsiTheme="minorHAnsi" w:cstheme="minorBidi"/>
          <w:b/>
          <w:bCs/>
          <w:sz w:val="22"/>
          <w:szCs w:val="22"/>
          <w:shd w:val="clear" w:color="auto" w:fill="FFFFFF"/>
        </w:rPr>
        <w:t xml:space="preserve"> Evidence</w:t>
      </w:r>
      <w:r>
        <w:rPr>
          <w:rFonts w:asciiTheme="minorHAnsi" w:hAnsiTheme="minorHAnsi" w:cstheme="minorBidi"/>
          <w:b/>
          <w:bCs/>
          <w:sz w:val="22"/>
          <w:szCs w:val="22"/>
          <w:shd w:val="clear" w:color="auto" w:fill="FFFFFF"/>
        </w:rPr>
        <w:t xml:space="preserve"> and Knowledge Management</w:t>
      </w:r>
    </w:p>
    <w:p w14:paraId="33E48C7C" w14:textId="1B385C65" w:rsidR="001F4DC8" w:rsidRDefault="001F4DC8" w:rsidP="001F4DC8">
      <w:pPr>
        <w:spacing w:line="240" w:lineRule="auto"/>
        <w:jc w:val="both"/>
        <w:rPr>
          <w:rFonts w:asciiTheme="minorHAnsi" w:hAnsiTheme="minorHAnsi" w:cstheme="minorHAnsi"/>
          <w:sz w:val="22"/>
          <w:szCs w:val="22"/>
        </w:rPr>
      </w:pPr>
    </w:p>
    <w:p w14:paraId="5C3D59FE" w14:textId="47934FCF" w:rsidR="001F4DC8" w:rsidRPr="005D6958" w:rsidRDefault="001F4DC8" w:rsidP="001F4DC8">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PS: Based on past experience you are required to quote the number input days i.e. level of effort required for each deliverable. Once you have the input days against each deliverable then you multiply it to your daily fee rate to arrive at the professional fee for a specific deliverable. Though the number of input days would vary for different deliverables, but the daily fee rate would remain consistent. </w:t>
      </w:r>
    </w:p>
    <w:p w14:paraId="61EE4052" w14:textId="77777777" w:rsidR="001F4DC8" w:rsidRPr="00BE1D4F" w:rsidRDefault="001F4DC8" w:rsidP="001F4DC8">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890"/>
        <w:gridCol w:w="1440"/>
        <w:gridCol w:w="2280"/>
        <w:gridCol w:w="705"/>
        <w:gridCol w:w="600"/>
        <w:gridCol w:w="915"/>
        <w:gridCol w:w="1080"/>
        <w:gridCol w:w="1350"/>
      </w:tblGrid>
      <w:tr w:rsidR="001F4DC8" w:rsidRPr="0008696B" w14:paraId="45C2C5BC" w14:textId="77777777" w:rsidTr="002C1882">
        <w:tc>
          <w:tcPr>
            <w:tcW w:w="540" w:type="dxa"/>
          </w:tcPr>
          <w:p w14:paraId="0C266A60"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1890" w:type="dxa"/>
          </w:tcPr>
          <w:p w14:paraId="38CB9D86" w14:textId="77777777" w:rsidR="001F4DC8" w:rsidRPr="0008696B" w:rsidRDefault="001F4DC8" w:rsidP="002C1882">
            <w:pPr>
              <w:spacing w:line="240" w:lineRule="auto"/>
              <w:jc w:val="center"/>
              <w:rPr>
                <w:rFonts w:asciiTheme="minorHAnsi" w:hAnsiTheme="minorHAnsi" w:cstheme="minorBidi"/>
                <w:b/>
                <w:bCs/>
                <w:sz w:val="22"/>
                <w:szCs w:val="22"/>
              </w:rPr>
            </w:pPr>
            <w:r w:rsidRPr="4BE77F44">
              <w:rPr>
                <w:rFonts w:asciiTheme="minorHAnsi" w:hAnsiTheme="minorHAnsi" w:cstheme="minorBidi"/>
                <w:b/>
                <w:bCs/>
                <w:sz w:val="22"/>
                <w:szCs w:val="22"/>
              </w:rPr>
              <w:t>Deliverables</w:t>
            </w:r>
          </w:p>
        </w:tc>
        <w:tc>
          <w:tcPr>
            <w:tcW w:w="1440" w:type="dxa"/>
          </w:tcPr>
          <w:p w14:paraId="7666DD71"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2280" w:type="dxa"/>
            <w:shd w:val="clear" w:color="auto" w:fill="FFFFFF" w:themeFill="background1"/>
          </w:tcPr>
          <w:p w14:paraId="634A27FE" w14:textId="77777777" w:rsidR="001F4DC8" w:rsidRPr="0008696B" w:rsidRDefault="001F4DC8" w:rsidP="002C1882">
            <w:pPr>
              <w:spacing w:line="240" w:lineRule="auto"/>
              <w:jc w:val="center"/>
              <w:rPr>
                <w:rFonts w:asciiTheme="minorHAnsi" w:hAnsiTheme="minorHAnsi" w:cstheme="minorBidi"/>
                <w:b/>
                <w:bCs/>
                <w:sz w:val="22"/>
                <w:szCs w:val="22"/>
              </w:rPr>
            </w:pPr>
            <w:r w:rsidRPr="4BE77F44">
              <w:rPr>
                <w:rFonts w:asciiTheme="minorHAnsi" w:hAnsiTheme="minorHAnsi" w:cstheme="minorBidi"/>
                <w:b/>
                <w:bCs/>
                <w:sz w:val="22"/>
                <w:szCs w:val="22"/>
              </w:rPr>
              <w:t>Details of Travel Required</w:t>
            </w:r>
          </w:p>
        </w:tc>
        <w:tc>
          <w:tcPr>
            <w:tcW w:w="705" w:type="dxa"/>
            <w:shd w:val="clear" w:color="auto" w:fill="F7CAAC" w:themeFill="accent2" w:themeFillTint="66"/>
          </w:tcPr>
          <w:p w14:paraId="2EED2380" w14:textId="45D3AD87" w:rsidR="001F4DC8" w:rsidRPr="0008696B" w:rsidRDefault="001F4DC8" w:rsidP="002C1882">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Daily Fee rate</w:t>
            </w:r>
          </w:p>
          <w:p w14:paraId="5A77B260"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600" w:type="dxa"/>
            <w:shd w:val="clear" w:color="auto" w:fill="F7CAAC" w:themeFill="accent2" w:themeFillTint="66"/>
          </w:tcPr>
          <w:p w14:paraId="3D02F4A7"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915" w:type="dxa"/>
            <w:shd w:val="clear" w:color="auto" w:fill="F7CAAC" w:themeFill="accent2" w:themeFillTint="66"/>
          </w:tcPr>
          <w:p w14:paraId="35707419"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3622BD39"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Travel Cost (INR)</w:t>
            </w:r>
          </w:p>
        </w:tc>
        <w:tc>
          <w:tcPr>
            <w:tcW w:w="1350" w:type="dxa"/>
            <w:shd w:val="clear" w:color="auto" w:fill="F7CAAC" w:themeFill="accent2" w:themeFillTint="66"/>
          </w:tcPr>
          <w:p w14:paraId="6DC1FAE3" w14:textId="77777777" w:rsidR="001F4DC8" w:rsidRPr="0008696B" w:rsidRDefault="001F4DC8" w:rsidP="002C1882">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1F4DC8" w:rsidRPr="005D6958" w14:paraId="2660E110" w14:textId="77777777" w:rsidTr="002C1882">
        <w:tc>
          <w:tcPr>
            <w:tcW w:w="540" w:type="dxa"/>
          </w:tcPr>
          <w:p w14:paraId="5C288D18"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1890" w:type="dxa"/>
          </w:tcPr>
          <w:p w14:paraId="1AB9BCB8"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440" w:type="dxa"/>
          </w:tcPr>
          <w:p w14:paraId="6289A101"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2280" w:type="dxa"/>
            <w:shd w:val="clear" w:color="auto" w:fill="FFFFFF" w:themeFill="background1"/>
          </w:tcPr>
          <w:p w14:paraId="54F28C1D"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(D)</w:t>
            </w:r>
          </w:p>
        </w:tc>
        <w:tc>
          <w:tcPr>
            <w:tcW w:w="705" w:type="dxa"/>
            <w:shd w:val="clear" w:color="auto" w:fill="F7CAAC" w:themeFill="accent2" w:themeFillTint="66"/>
          </w:tcPr>
          <w:p w14:paraId="77F60BD3"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(E)</w:t>
            </w:r>
          </w:p>
        </w:tc>
        <w:tc>
          <w:tcPr>
            <w:tcW w:w="600" w:type="dxa"/>
            <w:shd w:val="clear" w:color="auto" w:fill="F7CAAC" w:themeFill="accent2" w:themeFillTint="66"/>
          </w:tcPr>
          <w:p w14:paraId="35308EF2"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(F)</w:t>
            </w:r>
          </w:p>
        </w:tc>
        <w:tc>
          <w:tcPr>
            <w:tcW w:w="915" w:type="dxa"/>
            <w:shd w:val="clear" w:color="auto" w:fill="F7CAAC" w:themeFill="accent2" w:themeFillTint="66"/>
          </w:tcPr>
          <w:p w14:paraId="22E8A5F8"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=E</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5233DC95"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350" w:type="dxa"/>
            <w:shd w:val="clear" w:color="auto" w:fill="F7CAAC" w:themeFill="accent2" w:themeFillTint="66"/>
          </w:tcPr>
          <w:p w14:paraId="2AA21087" w14:textId="77777777" w:rsidR="001F4DC8" w:rsidRPr="005D6958" w:rsidRDefault="001F4DC8" w:rsidP="002C1882">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H)</w:t>
            </w:r>
          </w:p>
        </w:tc>
      </w:tr>
      <w:tr w:rsidR="001F4DC8" w:rsidRPr="005D6958" w14:paraId="5EF449D2" w14:textId="77777777" w:rsidTr="002C1882">
        <w:tc>
          <w:tcPr>
            <w:tcW w:w="10800" w:type="dxa"/>
            <w:gridSpan w:val="9"/>
          </w:tcPr>
          <w:p w14:paraId="6DA6EA5E" w14:textId="77777777" w:rsidR="001F4DC8" w:rsidRPr="00DA1535" w:rsidRDefault="001F4DC8" w:rsidP="002C1882">
            <w:pPr>
              <w:pStyle w:val="EndnoteText"/>
              <w:rPr>
                <w:rFonts w:asciiTheme="minorHAnsi" w:eastAsia="Arial Unicode MS" w:hAnsiTheme="minorHAnsi" w:cstheme="minorBidi"/>
                <w:color w:val="auto"/>
                <w:lang w:val="en-AU"/>
              </w:rPr>
            </w:pPr>
            <w:r w:rsidRPr="61B915DC">
              <w:rPr>
                <w:rFonts w:asciiTheme="minorHAnsi" w:eastAsia="Arial Unicode MS" w:hAnsiTheme="minorHAnsi" w:cstheme="minorBidi"/>
                <w:b/>
                <w:bCs/>
                <w:color w:val="auto"/>
                <w:lang w:val="en-AU"/>
              </w:rPr>
              <w:t>[E] Technical and methodological support to ongoing evaluations</w:t>
            </w:r>
          </w:p>
          <w:p w14:paraId="377A03E5" w14:textId="77777777" w:rsidR="001F4DC8" w:rsidRPr="00DA1535" w:rsidRDefault="001F4DC8" w:rsidP="002C1882">
            <w:pPr>
              <w:spacing w:line="240" w:lineRule="auto"/>
              <w:rPr>
                <w:rFonts w:asciiTheme="minorHAnsi" w:eastAsia="Arial Unicode MS" w:hAnsiTheme="minorHAnsi" w:cstheme="minorBidi"/>
                <w:b/>
                <w:bCs/>
                <w:color w:val="auto"/>
                <w:lang w:val="en-AU"/>
              </w:rPr>
            </w:pPr>
          </w:p>
        </w:tc>
      </w:tr>
      <w:tr w:rsidR="001F4DC8" w:rsidRPr="005D6958" w14:paraId="066870F7" w14:textId="77777777" w:rsidTr="002C1882">
        <w:tc>
          <w:tcPr>
            <w:tcW w:w="540" w:type="dxa"/>
          </w:tcPr>
          <w:p w14:paraId="5CC0F120" w14:textId="77777777" w:rsidR="001F4DC8" w:rsidRPr="005D6958" w:rsidRDefault="001F4DC8" w:rsidP="002C1882">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1890" w:type="dxa"/>
          </w:tcPr>
          <w:p w14:paraId="70EF51C8" w14:textId="77777777" w:rsidR="001F4DC8" w:rsidRPr="001F48C2" w:rsidRDefault="001F4DC8" w:rsidP="002C1882">
            <w:pPr>
              <w:spacing w:line="240" w:lineRule="auto"/>
              <w:rPr>
                <w:rFonts w:asciiTheme="minorHAnsi" w:hAnsiTheme="minorHAnsi" w:cstheme="minorHAnsi"/>
                <w:sz w:val="22"/>
                <w:szCs w:val="22"/>
              </w:rPr>
            </w:pPr>
            <w:r w:rsidRPr="002B57C3">
              <w:rPr>
                <w:rFonts w:asciiTheme="minorHAnsi" w:eastAsia="Arial Unicode MS" w:hAnsiTheme="minorHAnsi" w:cstheme="minorHAnsi"/>
                <w:color w:val="auto"/>
                <w:lang w:val="en-AU"/>
              </w:rPr>
              <w:t>Evaluation ToR</w:t>
            </w:r>
            <w:r>
              <w:rPr>
                <w:rFonts w:asciiTheme="minorHAnsi" w:eastAsia="Arial Unicode MS" w:hAnsiTheme="minorHAnsi" w:cstheme="minorHAnsi"/>
                <w:color w:val="auto"/>
                <w:lang w:val="en-AU"/>
              </w:rPr>
              <w:t>s</w:t>
            </w:r>
            <w:r w:rsidRPr="002B57C3">
              <w:rPr>
                <w:rFonts w:asciiTheme="minorHAnsi" w:eastAsia="Arial Unicode MS" w:hAnsiTheme="minorHAnsi" w:cstheme="minorHAnsi"/>
                <w:color w:val="auto"/>
                <w:lang w:val="en-AU"/>
              </w:rPr>
              <w:t xml:space="preserve"> 1</w:t>
            </w:r>
          </w:p>
        </w:tc>
        <w:tc>
          <w:tcPr>
            <w:tcW w:w="1440" w:type="dxa"/>
          </w:tcPr>
          <w:p w14:paraId="28215AD9" w14:textId="77777777" w:rsidR="001F4DC8" w:rsidRPr="005D6958" w:rsidRDefault="001F4DC8" w:rsidP="002C1882">
            <w:pPr>
              <w:spacing w:line="240" w:lineRule="auto"/>
              <w:rPr>
                <w:rFonts w:asciiTheme="minorHAnsi" w:hAnsiTheme="minorHAnsi" w:cstheme="minorHAnsi"/>
                <w:sz w:val="22"/>
                <w:szCs w:val="22"/>
              </w:rPr>
            </w:pPr>
            <w:r>
              <w:rPr>
                <w:rFonts w:asciiTheme="minorHAnsi" w:hAnsiTheme="minorHAnsi" w:cstheme="minorHAnsi"/>
                <w:sz w:val="22"/>
                <w:szCs w:val="22"/>
              </w:rPr>
              <w:t>31 Mar 2024</w:t>
            </w:r>
          </w:p>
        </w:tc>
        <w:tc>
          <w:tcPr>
            <w:tcW w:w="2280" w:type="dxa"/>
            <w:shd w:val="clear" w:color="auto" w:fill="FFFFFF" w:themeFill="background1"/>
          </w:tcPr>
          <w:p w14:paraId="22A6ED9B"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78F624AD"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5EA0B18"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4EB85024"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0FE7464E"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3680CDEB"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482D11EA" w14:textId="77777777" w:rsidTr="002C1882">
        <w:tc>
          <w:tcPr>
            <w:tcW w:w="540" w:type="dxa"/>
          </w:tcPr>
          <w:p w14:paraId="6FC256DF" w14:textId="77777777" w:rsidR="001F4DC8" w:rsidRPr="005D6958" w:rsidRDefault="001F4DC8" w:rsidP="002C1882">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1890" w:type="dxa"/>
          </w:tcPr>
          <w:p w14:paraId="0D8B8A1F" w14:textId="77777777" w:rsidR="001F4DC8" w:rsidRPr="00443115" w:rsidRDefault="001F4DC8" w:rsidP="002C1882">
            <w:pPr>
              <w:spacing w:line="240" w:lineRule="auto"/>
              <w:rPr>
                <w:rFonts w:asciiTheme="minorHAnsi" w:hAnsiTheme="minorHAnsi" w:cstheme="minorHAnsi"/>
                <w:b/>
                <w:bCs/>
                <w:sz w:val="22"/>
                <w:szCs w:val="22"/>
              </w:rPr>
            </w:pPr>
            <w:r w:rsidRPr="002B57C3">
              <w:rPr>
                <w:rFonts w:asciiTheme="minorHAnsi" w:eastAsia="Arial Unicode MS" w:hAnsiTheme="minorHAnsi" w:cstheme="minorHAnsi"/>
                <w:color w:val="auto"/>
                <w:lang w:val="en-AU"/>
              </w:rPr>
              <w:t>Annotated Inception Report 1</w:t>
            </w:r>
          </w:p>
        </w:tc>
        <w:tc>
          <w:tcPr>
            <w:tcW w:w="1440" w:type="dxa"/>
          </w:tcPr>
          <w:p w14:paraId="3D3E8A53" w14:textId="77777777" w:rsidR="001F4DC8" w:rsidRPr="005D6958" w:rsidRDefault="001F4DC8" w:rsidP="002C1882">
            <w:pPr>
              <w:spacing w:line="240" w:lineRule="auto"/>
              <w:rPr>
                <w:rFonts w:asciiTheme="minorHAnsi" w:hAnsiTheme="minorHAnsi" w:cstheme="minorHAnsi"/>
                <w:sz w:val="22"/>
                <w:szCs w:val="22"/>
              </w:rPr>
            </w:pPr>
            <w:r>
              <w:rPr>
                <w:rFonts w:asciiTheme="minorHAnsi" w:hAnsiTheme="minorHAnsi" w:cstheme="minorHAnsi"/>
                <w:sz w:val="22"/>
                <w:szCs w:val="22"/>
              </w:rPr>
              <w:t>30 June 2024</w:t>
            </w:r>
          </w:p>
        </w:tc>
        <w:tc>
          <w:tcPr>
            <w:tcW w:w="2280" w:type="dxa"/>
            <w:shd w:val="clear" w:color="auto" w:fill="FFFFFF" w:themeFill="background1"/>
          </w:tcPr>
          <w:p w14:paraId="234D5B6F"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69B97D86"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0C117378"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14878AC1"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EE2BE85"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4BB3B4D4"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256EA3CA" w14:textId="77777777" w:rsidTr="002C1882">
        <w:tc>
          <w:tcPr>
            <w:tcW w:w="540" w:type="dxa"/>
          </w:tcPr>
          <w:p w14:paraId="0415233D" w14:textId="77777777" w:rsidR="001F4DC8" w:rsidRPr="005D6958" w:rsidRDefault="001F4DC8" w:rsidP="002C1882">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1890" w:type="dxa"/>
          </w:tcPr>
          <w:p w14:paraId="39F59DD9" w14:textId="77777777" w:rsidR="001F4DC8" w:rsidRPr="008646B0" w:rsidRDefault="001F4DC8" w:rsidP="002C1882">
            <w:pPr>
              <w:spacing w:line="240" w:lineRule="auto"/>
              <w:rPr>
                <w:rFonts w:asciiTheme="minorHAnsi" w:hAnsiTheme="minorHAnsi" w:cstheme="minorHAnsi"/>
                <w:b/>
                <w:bCs/>
                <w:sz w:val="22"/>
                <w:szCs w:val="22"/>
              </w:rPr>
            </w:pPr>
            <w:r w:rsidRPr="002B57C3">
              <w:rPr>
                <w:rFonts w:asciiTheme="minorHAnsi" w:eastAsia="Arial Unicode MS" w:hAnsiTheme="minorHAnsi" w:cstheme="minorHAnsi"/>
                <w:color w:val="auto"/>
                <w:lang w:val="en-AU"/>
              </w:rPr>
              <w:t>Pilot Report from Field 1</w:t>
            </w:r>
          </w:p>
        </w:tc>
        <w:tc>
          <w:tcPr>
            <w:tcW w:w="1440" w:type="dxa"/>
          </w:tcPr>
          <w:p w14:paraId="1EB55AA3" w14:textId="77777777" w:rsidR="001F4DC8" w:rsidRPr="008646B0" w:rsidRDefault="001F4DC8" w:rsidP="002C1882">
            <w:pPr>
              <w:spacing w:line="240" w:lineRule="auto"/>
              <w:rPr>
                <w:rFonts w:asciiTheme="minorHAnsi" w:hAnsiTheme="minorHAnsi" w:cstheme="minorHAnsi"/>
                <w:sz w:val="22"/>
                <w:szCs w:val="22"/>
              </w:rPr>
            </w:pPr>
            <w:r>
              <w:rPr>
                <w:rFonts w:asciiTheme="minorHAnsi" w:hAnsiTheme="minorHAnsi" w:cstheme="minorHAnsi"/>
                <w:sz w:val="22"/>
                <w:szCs w:val="22"/>
              </w:rPr>
              <w:t>31 July 2024</w:t>
            </w:r>
          </w:p>
        </w:tc>
        <w:tc>
          <w:tcPr>
            <w:tcW w:w="2280" w:type="dxa"/>
            <w:shd w:val="clear" w:color="auto" w:fill="FFFFFF" w:themeFill="background1"/>
          </w:tcPr>
          <w:p w14:paraId="2E62D9A9" w14:textId="77777777" w:rsidR="001F4DC8" w:rsidRPr="005D6958"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1 trip 4 days</w:t>
            </w:r>
          </w:p>
        </w:tc>
        <w:tc>
          <w:tcPr>
            <w:tcW w:w="705" w:type="dxa"/>
            <w:shd w:val="clear" w:color="auto" w:fill="F7CAAC" w:themeFill="accent2" w:themeFillTint="66"/>
          </w:tcPr>
          <w:p w14:paraId="2144F5F3"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6D9C1EAD"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1951C3EB"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70D5C597"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40A2D09"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3DFB3469" w14:textId="77777777" w:rsidTr="002C1882">
        <w:tc>
          <w:tcPr>
            <w:tcW w:w="540" w:type="dxa"/>
          </w:tcPr>
          <w:p w14:paraId="208E36FB" w14:textId="77777777" w:rsidR="001F4DC8" w:rsidRPr="005D6958" w:rsidRDefault="001F4DC8" w:rsidP="002C1882">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1890" w:type="dxa"/>
          </w:tcPr>
          <w:p w14:paraId="0ADFF050" w14:textId="77777777" w:rsidR="001F4DC8" w:rsidRPr="005D6958" w:rsidRDefault="001F4DC8" w:rsidP="002C1882">
            <w:pPr>
              <w:spacing w:line="240" w:lineRule="auto"/>
              <w:rPr>
                <w:rFonts w:asciiTheme="minorHAnsi" w:hAnsiTheme="minorHAnsi" w:cstheme="minorHAnsi"/>
                <w:sz w:val="22"/>
                <w:szCs w:val="22"/>
              </w:rPr>
            </w:pPr>
            <w:r w:rsidRPr="002B57C3">
              <w:rPr>
                <w:rFonts w:asciiTheme="minorHAnsi" w:eastAsia="Arial Unicode MS" w:hAnsiTheme="minorHAnsi" w:cstheme="minorHAnsi"/>
                <w:color w:val="auto"/>
                <w:lang w:val="en-AU"/>
              </w:rPr>
              <w:t>Annotated Final Report 1</w:t>
            </w:r>
          </w:p>
        </w:tc>
        <w:tc>
          <w:tcPr>
            <w:tcW w:w="1440" w:type="dxa"/>
          </w:tcPr>
          <w:p w14:paraId="4C12D839" w14:textId="77777777" w:rsidR="001F4DC8" w:rsidRPr="005D6958" w:rsidRDefault="001F4DC8" w:rsidP="002C1882">
            <w:pPr>
              <w:spacing w:line="240" w:lineRule="auto"/>
              <w:rPr>
                <w:rFonts w:asciiTheme="minorHAnsi" w:hAnsiTheme="minorHAnsi" w:cstheme="minorHAnsi"/>
                <w:sz w:val="22"/>
                <w:szCs w:val="22"/>
              </w:rPr>
            </w:pPr>
            <w:r>
              <w:rPr>
                <w:rFonts w:asciiTheme="minorHAnsi" w:hAnsiTheme="minorHAnsi" w:cstheme="minorHAnsi"/>
                <w:sz w:val="22"/>
                <w:szCs w:val="22"/>
              </w:rPr>
              <w:t>31 Jan 2024</w:t>
            </w:r>
          </w:p>
        </w:tc>
        <w:tc>
          <w:tcPr>
            <w:tcW w:w="2280" w:type="dxa"/>
          </w:tcPr>
          <w:p w14:paraId="09FDCE2A"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68DAD15C"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2D9EA7CA"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3A97C367"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6B302A25"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31CDC494"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F086123" w14:textId="77777777" w:rsidTr="002C1882">
        <w:tc>
          <w:tcPr>
            <w:tcW w:w="540" w:type="dxa"/>
          </w:tcPr>
          <w:p w14:paraId="69168765"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1890" w:type="dxa"/>
          </w:tcPr>
          <w:p w14:paraId="20551312"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Evaluation ToR 2</w:t>
            </w:r>
          </w:p>
        </w:tc>
        <w:tc>
          <w:tcPr>
            <w:tcW w:w="1440" w:type="dxa"/>
          </w:tcPr>
          <w:p w14:paraId="7AC96A29" w14:textId="77777777" w:rsidR="001F4DC8" w:rsidRDefault="001F4DC8" w:rsidP="002C1882">
            <w:pPr>
              <w:spacing w:line="240" w:lineRule="auto"/>
              <w:rPr>
                <w:rFonts w:asciiTheme="minorHAnsi" w:hAnsiTheme="minorHAnsi" w:cstheme="minorHAnsi"/>
                <w:sz w:val="22"/>
                <w:szCs w:val="22"/>
              </w:rPr>
            </w:pPr>
            <w:r>
              <w:rPr>
                <w:rFonts w:asciiTheme="minorHAnsi" w:hAnsiTheme="minorHAnsi" w:cstheme="minorHAnsi"/>
                <w:sz w:val="22"/>
                <w:szCs w:val="22"/>
              </w:rPr>
              <w:t>31 Jan 2025</w:t>
            </w:r>
          </w:p>
        </w:tc>
        <w:tc>
          <w:tcPr>
            <w:tcW w:w="2280" w:type="dxa"/>
            <w:shd w:val="clear" w:color="auto" w:fill="FFFFFF" w:themeFill="background1"/>
          </w:tcPr>
          <w:p w14:paraId="1BFA91D2"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76B8E08E"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2D8B9B6D"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5FD6778B"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1B4EC42"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4D874DF"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48F41176" w14:textId="77777777" w:rsidTr="002C1882">
        <w:tc>
          <w:tcPr>
            <w:tcW w:w="540" w:type="dxa"/>
          </w:tcPr>
          <w:p w14:paraId="4F833230"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1890" w:type="dxa"/>
          </w:tcPr>
          <w:p w14:paraId="7729374C" w14:textId="77777777" w:rsidR="001F4DC8" w:rsidRPr="00595278" w:rsidRDefault="001F4DC8" w:rsidP="002C1882">
            <w:pPr>
              <w:spacing w:line="240" w:lineRule="auto"/>
              <w:rPr>
                <w:rFonts w:ascii="Calibri" w:eastAsia="Arial Unicode MS" w:hAnsi="Calibri" w:cs="Calibri"/>
                <w:color w:val="auto"/>
                <w:lang w:val="en-AU"/>
              </w:rPr>
            </w:pPr>
            <w:r w:rsidRPr="00595278">
              <w:rPr>
                <w:rFonts w:asciiTheme="minorHAnsi" w:eastAsia="Arial Unicode MS" w:hAnsiTheme="minorHAnsi" w:cstheme="minorHAnsi"/>
                <w:color w:val="auto"/>
                <w:lang w:val="en-AU"/>
              </w:rPr>
              <w:t>Annotated Inception Report 2</w:t>
            </w:r>
          </w:p>
        </w:tc>
        <w:tc>
          <w:tcPr>
            <w:tcW w:w="1440" w:type="dxa"/>
          </w:tcPr>
          <w:p w14:paraId="033B52FA" w14:textId="77777777" w:rsidR="001F4DC8" w:rsidRPr="00595278" w:rsidRDefault="001F4DC8" w:rsidP="002C1882">
            <w:pPr>
              <w:spacing w:line="240" w:lineRule="auto"/>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30 Apr 2025</w:t>
            </w:r>
          </w:p>
        </w:tc>
        <w:tc>
          <w:tcPr>
            <w:tcW w:w="2280" w:type="dxa"/>
            <w:shd w:val="clear" w:color="auto" w:fill="FFFFFF" w:themeFill="background1"/>
          </w:tcPr>
          <w:p w14:paraId="15EAF7BF"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722F1355"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3059686"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586C42DB"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C4DC3E5"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E60F717"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7051F697" w14:textId="77777777" w:rsidTr="002C1882">
        <w:tc>
          <w:tcPr>
            <w:tcW w:w="540" w:type="dxa"/>
          </w:tcPr>
          <w:p w14:paraId="564EA91E"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1890" w:type="dxa"/>
          </w:tcPr>
          <w:p w14:paraId="22BAC828" w14:textId="77777777" w:rsidR="001F4DC8" w:rsidRPr="00B361F4"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Pilot Report from Field </w:t>
            </w:r>
            <w:r>
              <w:rPr>
                <w:rFonts w:asciiTheme="minorHAnsi" w:eastAsia="Arial Unicode MS" w:hAnsiTheme="minorHAnsi" w:cstheme="minorHAnsi"/>
                <w:color w:val="auto"/>
                <w:lang w:val="en-AU"/>
              </w:rPr>
              <w:t>2</w:t>
            </w:r>
          </w:p>
        </w:tc>
        <w:tc>
          <w:tcPr>
            <w:tcW w:w="1440" w:type="dxa"/>
          </w:tcPr>
          <w:p w14:paraId="729D5B5A" w14:textId="77777777" w:rsidR="001F4DC8" w:rsidRPr="00AC28F3" w:rsidRDefault="001F4DC8" w:rsidP="002C1882">
            <w:pPr>
              <w:spacing w:line="240" w:lineRule="auto"/>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31 May 2025</w:t>
            </w:r>
          </w:p>
        </w:tc>
        <w:tc>
          <w:tcPr>
            <w:tcW w:w="2280" w:type="dxa"/>
            <w:shd w:val="clear" w:color="auto" w:fill="FFFFFF" w:themeFill="background1"/>
          </w:tcPr>
          <w:p w14:paraId="19C68E13" w14:textId="77777777" w:rsidR="001F4DC8" w:rsidRPr="005D6958"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1 trip 4 days</w:t>
            </w:r>
          </w:p>
        </w:tc>
        <w:tc>
          <w:tcPr>
            <w:tcW w:w="705" w:type="dxa"/>
            <w:shd w:val="clear" w:color="auto" w:fill="F7CAAC" w:themeFill="accent2" w:themeFillTint="66"/>
          </w:tcPr>
          <w:p w14:paraId="71452479"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0495314B"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A90BD1F"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DB434EA"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55EC901"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3E8442F2" w14:textId="77777777" w:rsidTr="002C1882">
        <w:tc>
          <w:tcPr>
            <w:tcW w:w="540" w:type="dxa"/>
          </w:tcPr>
          <w:p w14:paraId="136DE6C9"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1890" w:type="dxa"/>
          </w:tcPr>
          <w:p w14:paraId="7A3B5E18"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Annotated Final Report </w:t>
            </w:r>
            <w:r>
              <w:rPr>
                <w:rFonts w:asciiTheme="minorHAnsi" w:eastAsia="Arial Unicode MS" w:hAnsiTheme="minorHAnsi" w:cstheme="minorHAnsi"/>
                <w:color w:val="auto"/>
                <w:lang w:val="en-AU"/>
              </w:rPr>
              <w:t>2</w:t>
            </w:r>
          </w:p>
        </w:tc>
        <w:tc>
          <w:tcPr>
            <w:tcW w:w="1440" w:type="dxa"/>
          </w:tcPr>
          <w:p w14:paraId="5295BDF2" w14:textId="77777777" w:rsidR="001F4DC8" w:rsidRPr="00AC28F3" w:rsidRDefault="001F4DC8" w:rsidP="002C1882">
            <w:pPr>
              <w:spacing w:line="240" w:lineRule="auto"/>
              <w:rPr>
                <w:rFonts w:ascii="Calibri" w:eastAsia="Arial Unicode MS" w:hAnsi="Calibri" w:cs="Calibri"/>
                <w:color w:val="auto"/>
                <w:sz w:val="22"/>
                <w:szCs w:val="22"/>
                <w:lang w:val="en-AU"/>
              </w:rPr>
            </w:pPr>
            <w:r>
              <w:rPr>
                <w:rFonts w:ascii="Calibri" w:eastAsia="Arial Unicode MS" w:hAnsi="Calibri" w:cs="Calibri"/>
                <w:color w:val="auto"/>
                <w:sz w:val="22"/>
                <w:szCs w:val="22"/>
                <w:lang w:val="en-AU"/>
              </w:rPr>
              <w:t>30 Nov 2024</w:t>
            </w:r>
          </w:p>
        </w:tc>
        <w:tc>
          <w:tcPr>
            <w:tcW w:w="2280" w:type="dxa"/>
            <w:shd w:val="clear" w:color="auto" w:fill="FFFFFF" w:themeFill="background1"/>
          </w:tcPr>
          <w:p w14:paraId="55A4D73C"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2FE20F56"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0E73175C"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7053D1FA"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5AAB4E71"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78ED312B"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74AA6A83" w14:textId="77777777" w:rsidTr="002C1882">
        <w:tc>
          <w:tcPr>
            <w:tcW w:w="540" w:type="dxa"/>
          </w:tcPr>
          <w:p w14:paraId="73090F5C"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1890" w:type="dxa"/>
          </w:tcPr>
          <w:p w14:paraId="3D9F2745"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Evaluation ToR </w:t>
            </w:r>
            <w:r>
              <w:rPr>
                <w:rFonts w:asciiTheme="minorHAnsi" w:eastAsia="Arial Unicode MS" w:hAnsiTheme="minorHAnsi" w:cstheme="minorHAnsi"/>
                <w:color w:val="auto"/>
                <w:lang w:val="en-AU"/>
              </w:rPr>
              <w:t>3</w:t>
            </w:r>
          </w:p>
        </w:tc>
        <w:tc>
          <w:tcPr>
            <w:tcW w:w="1440" w:type="dxa"/>
          </w:tcPr>
          <w:p w14:paraId="1DB25CCF" w14:textId="77777777" w:rsidR="001F4DC8" w:rsidRPr="00B9181E" w:rsidRDefault="001F4DC8" w:rsidP="002C1882">
            <w:pPr>
              <w:spacing w:line="240" w:lineRule="auto"/>
              <w:rPr>
                <w:rFonts w:ascii="Calibri" w:eastAsia="Arial Unicode MS" w:hAnsi="Calibri" w:cs="Calibri"/>
                <w:color w:val="auto"/>
                <w:lang w:val="en-AU"/>
              </w:rPr>
            </w:pPr>
            <w:r>
              <w:rPr>
                <w:rFonts w:asciiTheme="minorHAnsi" w:hAnsiTheme="minorHAnsi" w:cstheme="minorHAnsi"/>
                <w:sz w:val="22"/>
                <w:szCs w:val="22"/>
              </w:rPr>
              <w:t>31 Aug 2024</w:t>
            </w:r>
          </w:p>
        </w:tc>
        <w:tc>
          <w:tcPr>
            <w:tcW w:w="2280" w:type="dxa"/>
            <w:shd w:val="clear" w:color="auto" w:fill="FFFFFF" w:themeFill="background1"/>
          </w:tcPr>
          <w:p w14:paraId="5E9F2366"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1A1DF4B8"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0A42099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275C789"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1B748DAA"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16B83C1"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51E5C9D9" w14:textId="77777777" w:rsidTr="002C1882">
        <w:tc>
          <w:tcPr>
            <w:tcW w:w="540" w:type="dxa"/>
          </w:tcPr>
          <w:p w14:paraId="48C516E7"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1890" w:type="dxa"/>
          </w:tcPr>
          <w:p w14:paraId="4C0C8ABD" w14:textId="77777777" w:rsidR="001F4DC8" w:rsidRPr="00B9181E" w:rsidRDefault="001F4DC8" w:rsidP="002C1882">
            <w:pPr>
              <w:spacing w:line="240" w:lineRule="auto"/>
              <w:rPr>
                <w:rFonts w:ascii="Calibri" w:eastAsia="Arial Unicode MS" w:hAnsi="Calibri" w:cs="Calibri"/>
                <w:color w:val="auto"/>
                <w:lang w:val="en-AU"/>
              </w:rPr>
            </w:pPr>
            <w:r w:rsidRPr="00595278">
              <w:rPr>
                <w:rFonts w:asciiTheme="minorHAnsi" w:eastAsia="Arial Unicode MS" w:hAnsiTheme="minorHAnsi" w:cstheme="minorHAnsi"/>
                <w:color w:val="auto"/>
                <w:lang w:val="en-AU"/>
              </w:rPr>
              <w:t xml:space="preserve">Annotated Inception Report </w:t>
            </w:r>
            <w:r>
              <w:rPr>
                <w:rFonts w:asciiTheme="minorHAnsi" w:eastAsia="Arial Unicode MS" w:hAnsiTheme="minorHAnsi" w:cstheme="minorHAnsi"/>
                <w:color w:val="auto"/>
                <w:lang w:val="en-AU"/>
              </w:rPr>
              <w:t>3</w:t>
            </w:r>
          </w:p>
        </w:tc>
        <w:tc>
          <w:tcPr>
            <w:tcW w:w="1440" w:type="dxa"/>
          </w:tcPr>
          <w:p w14:paraId="183340F1"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31 Nov 2024</w:t>
            </w:r>
          </w:p>
        </w:tc>
        <w:tc>
          <w:tcPr>
            <w:tcW w:w="2280" w:type="dxa"/>
            <w:shd w:val="clear" w:color="auto" w:fill="FFFFFF" w:themeFill="background1"/>
          </w:tcPr>
          <w:p w14:paraId="014F0D95"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50C8D12A"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430D0F67"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714AADF"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1EEC1FA8"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387200F"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7185DE9B" w14:textId="77777777" w:rsidTr="002C1882">
        <w:tc>
          <w:tcPr>
            <w:tcW w:w="540" w:type="dxa"/>
          </w:tcPr>
          <w:p w14:paraId="777D60F8"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1890" w:type="dxa"/>
          </w:tcPr>
          <w:p w14:paraId="1FFE13D0"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Pilot Report from Field </w:t>
            </w:r>
            <w:r>
              <w:rPr>
                <w:rFonts w:asciiTheme="minorHAnsi" w:eastAsia="Arial Unicode MS" w:hAnsiTheme="minorHAnsi" w:cstheme="minorHAnsi"/>
                <w:color w:val="auto"/>
                <w:lang w:val="en-AU"/>
              </w:rPr>
              <w:t>3</w:t>
            </w:r>
          </w:p>
        </w:tc>
        <w:tc>
          <w:tcPr>
            <w:tcW w:w="1440" w:type="dxa"/>
          </w:tcPr>
          <w:p w14:paraId="714AE701"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Dec 2024</w:t>
            </w:r>
          </w:p>
        </w:tc>
        <w:tc>
          <w:tcPr>
            <w:tcW w:w="2280" w:type="dxa"/>
            <w:shd w:val="clear" w:color="auto" w:fill="FFFFFF" w:themeFill="background1"/>
          </w:tcPr>
          <w:p w14:paraId="618D0666" w14:textId="77777777" w:rsidR="001F4DC8" w:rsidRPr="005D6958"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1 trip 4 days</w:t>
            </w:r>
          </w:p>
        </w:tc>
        <w:tc>
          <w:tcPr>
            <w:tcW w:w="705" w:type="dxa"/>
            <w:shd w:val="clear" w:color="auto" w:fill="F7CAAC" w:themeFill="accent2" w:themeFillTint="66"/>
          </w:tcPr>
          <w:p w14:paraId="7A3B6CC4"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54C882C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B4D0127"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432033E"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4DB345B4"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46B53AAF" w14:textId="77777777" w:rsidTr="002C1882">
        <w:tc>
          <w:tcPr>
            <w:tcW w:w="540" w:type="dxa"/>
          </w:tcPr>
          <w:p w14:paraId="37B9E6CE"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1890" w:type="dxa"/>
          </w:tcPr>
          <w:p w14:paraId="71D84878"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Annotated Final Report </w:t>
            </w:r>
            <w:r>
              <w:rPr>
                <w:rFonts w:asciiTheme="minorHAnsi" w:eastAsia="Arial Unicode MS" w:hAnsiTheme="minorHAnsi" w:cstheme="minorHAnsi"/>
                <w:color w:val="auto"/>
                <w:lang w:val="en-AU"/>
              </w:rPr>
              <w:t>3</w:t>
            </w:r>
          </w:p>
        </w:tc>
        <w:tc>
          <w:tcPr>
            <w:tcW w:w="1440" w:type="dxa"/>
          </w:tcPr>
          <w:p w14:paraId="1161296B"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31 March 2025</w:t>
            </w:r>
          </w:p>
        </w:tc>
        <w:tc>
          <w:tcPr>
            <w:tcW w:w="2280" w:type="dxa"/>
            <w:shd w:val="clear" w:color="auto" w:fill="FFFFFF" w:themeFill="background1"/>
          </w:tcPr>
          <w:p w14:paraId="577EB13B"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32620997"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7616A192"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5D415553"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E733196"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4421891"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B5849EC" w14:textId="77777777" w:rsidTr="002C1882">
        <w:tc>
          <w:tcPr>
            <w:tcW w:w="10800" w:type="dxa"/>
            <w:gridSpan w:val="9"/>
          </w:tcPr>
          <w:p w14:paraId="31991468" w14:textId="77777777" w:rsidR="001F4DC8" w:rsidRPr="00E70C31" w:rsidRDefault="001F4DC8" w:rsidP="002C1882">
            <w:pPr>
              <w:pStyle w:val="EndnoteText"/>
              <w:rPr>
                <w:rFonts w:asciiTheme="minorHAnsi" w:eastAsia="Arial Unicode MS" w:hAnsiTheme="minorHAnsi" w:cstheme="minorBidi"/>
                <w:color w:val="auto"/>
                <w:lang w:val="en-AU"/>
              </w:rPr>
            </w:pPr>
            <w:r w:rsidRPr="61B915DC">
              <w:rPr>
                <w:rFonts w:asciiTheme="minorHAnsi" w:eastAsia="Arial Unicode MS" w:hAnsiTheme="minorHAnsi" w:cstheme="minorBidi"/>
                <w:b/>
                <w:bCs/>
                <w:color w:val="auto"/>
                <w:lang w:val="en-AU"/>
              </w:rPr>
              <w:t>[KM] Technical support in developing resource material and publications related to evaluations</w:t>
            </w:r>
          </w:p>
          <w:p w14:paraId="58B0A289" w14:textId="77777777" w:rsidR="001F4DC8" w:rsidRPr="00E70C31" w:rsidRDefault="001F4DC8" w:rsidP="002C1882">
            <w:pPr>
              <w:spacing w:line="240" w:lineRule="auto"/>
              <w:rPr>
                <w:rFonts w:asciiTheme="minorHAnsi" w:eastAsia="Arial Unicode MS" w:hAnsiTheme="minorHAnsi" w:cstheme="minorBidi"/>
                <w:b/>
                <w:bCs/>
                <w:color w:val="auto"/>
                <w:lang w:val="en-AU"/>
              </w:rPr>
            </w:pPr>
          </w:p>
        </w:tc>
      </w:tr>
      <w:tr w:rsidR="001F4DC8" w:rsidRPr="005D6958" w14:paraId="6C5839FE" w14:textId="77777777" w:rsidTr="002C1882">
        <w:tc>
          <w:tcPr>
            <w:tcW w:w="540" w:type="dxa"/>
          </w:tcPr>
          <w:p w14:paraId="5518A8A4"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13.</w:t>
            </w:r>
          </w:p>
        </w:tc>
        <w:tc>
          <w:tcPr>
            <w:tcW w:w="1890" w:type="dxa"/>
          </w:tcPr>
          <w:p w14:paraId="2E0A877A"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Evaluation Brief 1</w:t>
            </w:r>
          </w:p>
        </w:tc>
        <w:tc>
          <w:tcPr>
            <w:tcW w:w="1440" w:type="dxa"/>
          </w:tcPr>
          <w:p w14:paraId="64FC1C60"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Dec 2023</w:t>
            </w:r>
          </w:p>
        </w:tc>
        <w:tc>
          <w:tcPr>
            <w:tcW w:w="2280" w:type="dxa"/>
            <w:shd w:val="clear" w:color="auto" w:fill="FFFFFF" w:themeFill="background1"/>
          </w:tcPr>
          <w:p w14:paraId="36D96C89"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4E259F8E"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466F7FC"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4D443984"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D5F54EB"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D499EA6"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37DA8C35" w14:textId="77777777" w:rsidTr="002C1882">
        <w:tc>
          <w:tcPr>
            <w:tcW w:w="540" w:type="dxa"/>
          </w:tcPr>
          <w:p w14:paraId="0FB5B080"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14.</w:t>
            </w:r>
          </w:p>
        </w:tc>
        <w:tc>
          <w:tcPr>
            <w:tcW w:w="1890" w:type="dxa"/>
          </w:tcPr>
          <w:p w14:paraId="4840CF47"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Evaluation Brief </w:t>
            </w:r>
            <w:r>
              <w:rPr>
                <w:rFonts w:asciiTheme="minorHAnsi" w:eastAsia="Arial Unicode MS" w:hAnsiTheme="minorHAnsi" w:cstheme="minorHAnsi"/>
                <w:color w:val="auto"/>
                <w:lang w:val="en-AU"/>
              </w:rPr>
              <w:t>2</w:t>
            </w:r>
          </w:p>
        </w:tc>
        <w:tc>
          <w:tcPr>
            <w:tcW w:w="1440" w:type="dxa"/>
          </w:tcPr>
          <w:p w14:paraId="795CBA25"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April 2024</w:t>
            </w:r>
          </w:p>
        </w:tc>
        <w:tc>
          <w:tcPr>
            <w:tcW w:w="2280" w:type="dxa"/>
            <w:shd w:val="clear" w:color="auto" w:fill="FFFFFF" w:themeFill="background1"/>
          </w:tcPr>
          <w:p w14:paraId="755E1819"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35CF5E42"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6F5FE875"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4D65D294"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564C5E31"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4AC66341"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235B663C" w14:textId="77777777" w:rsidTr="002C1882">
        <w:tc>
          <w:tcPr>
            <w:tcW w:w="540" w:type="dxa"/>
          </w:tcPr>
          <w:p w14:paraId="56418DB1"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15.</w:t>
            </w:r>
          </w:p>
        </w:tc>
        <w:tc>
          <w:tcPr>
            <w:tcW w:w="1890" w:type="dxa"/>
          </w:tcPr>
          <w:p w14:paraId="2BE5A13C"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Evaluation Brief </w:t>
            </w:r>
            <w:r>
              <w:rPr>
                <w:rFonts w:asciiTheme="minorHAnsi" w:eastAsia="Arial Unicode MS" w:hAnsiTheme="minorHAnsi" w:cstheme="minorHAnsi"/>
                <w:color w:val="auto"/>
                <w:lang w:val="en-AU"/>
              </w:rPr>
              <w:t>3</w:t>
            </w:r>
          </w:p>
        </w:tc>
        <w:tc>
          <w:tcPr>
            <w:tcW w:w="1440" w:type="dxa"/>
          </w:tcPr>
          <w:p w14:paraId="23673DC9"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Aug 2024</w:t>
            </w:r>
          </w:p>
        </w:tc>
        <w:tc>
          <w:tcPr>
            <w:tcW w:w="2280" w:type="dxa"/>
            <w:shd w:val="clear" w:color="auto" w:fill="FFFFFF" w:themeFill="background1"/>
          </w:tcPr>
          <w:p w14:paraId="4ABA0A55"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5E2B2F33"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39BEACF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2FD653A"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E214D72"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4EA4CD0E"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6DAFA366" w14:textId="77777777" w:rsidTr="002C1882">
        <w:tc>
          <w:tcPr>
            <w:tcW w:w="540" w:type="dxa"/>
          </w:tcPr>
          <w:p w14:paraId="046DBE9A"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16.</w:t>
            </w:r>
          </w:p>
        </w:tc>
        <w:tc>
          <w:tcPr>
            <w:tcW w:w="1890" w:type="dxa"/>
          </w:tcPr>
          <w:p w14:paraId="0135D345"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Evaluation Brief </w:t>
            </w:r>
            <w:r>
              <w:rPr>
                <w:rFonts w:asciiTheme="minorHAnsi" w:eastAsia="Arial Unicode MS" w:hAnsiTheme="minorHAnsi" w:cstheme="minorHAnsi"/>
                <w:color w:val="auto"/>
                <w:lang w:val="en-AU"/>
              </w:rPr>
              <w:t>4</w:t>
            </w:r>
          </w:p>
        </w:tc>
        <w:tc>
          <w:tcPr>
            <w:tcW w:w="1440" w:type="dxa"/>
          </w:tcPr>
          <w:p w14:paraId="08F6AFD3"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Dec 2024</w:t>
            </w:r>
          </w:p>
        </w:tc>
        <w:tc>
          <w:tcPr>
            <w:tcW w:w="2280" w:type="dxa"/>
            <w:shd w:val="clear" w:color="auto" w:fill="FFFFFF" w:themeFill="background1"/>
          </w:tcPr>
          <w:p w14:paraId="7AC3D624"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45FB1A07"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4D2252D6"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38D0C2D8"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3BCFAFE9"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299C5683"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2C18A593" w14:textId="77777777" w:rsidTr="002C1882">
        <w:tc>
          <w:tcPr>
            <w:tcW w:w="540" w:type="dxa"/>
          </w:tcPr>
          <w:p w14:paraId="061C68A9"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17.</w:t>
            </w:r>
          </w:p>
        </w:tc>
        <w:tc>
          <w:tcPr>
            <w:tcW w:w="1890" w:type="dxa"/>
          </w:tcPr>
          <w:p w14:paraId="0AE7BE64"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Evaluation Brief </w:t>
            </w:r>
            <w:r>
              <w:rPr>
                <w:rFonts w:asciiTheme="minorHAnsi" w:eastAsia="Arial Unicode MS" w:hAnsiTheme="minorHAnsi" w:cstheme="minorHAnsi"/>
                <w:color w:val="auto"/>
                <w:lang w:val="en-AU"/>
              </w:rPr>
              <w:t>5</w:t>
            </w:r>
          </w:p>
        </w:tc>
        <w:tc>
          <w:tcPr>
            <w:tcW w:w="1440" w:type="dxa"/>
          </w:tcPr>
          <w:p w14:paraId="777FAF22"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Apr 2025</w:t>
            </w:r>
          </w:p>
        </w:tc>
        <w:tc>
          <w:tcPr>
            <w:tcW w:w="2280" w:type="dxa"/>
            <w:shd w:val="clear" w:color="auto" w:fill="FFFFFF" w:themeFill="background1"/>
          </w:tcPr>
          <w:p w14:paraId="786E9D04"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468A916C"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4CF9B686"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2DC07CD"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6E240422"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76BF832F"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509E57C7" w14:textId="77777777" w:rsidTr="002C1882">
        <w:tc>
          <w:tcPr>
            <w:tcW w:w="540" w:type="dxa"/>
          </w:tcPr>
          <w:p w14:paraId="4894C9D9" w14:textId="77777777" w:rsidR="001F4DC8" w:rsidRPr="005D695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18.</w:t>
            </w:r>
          </w:p>
        </w:tc>
        <w:tc>
          <w:tcPr>
            <w:tcW w:w="1890" w:type="dxa"/>
          </w:tcPr>
          <w:p w14:paraId="0F1074AF" w14:textId="77777777" w:rsidR="001F4DC8" w:rsidRPr="00B9181E" w:rsidRDefault="001F4DC8" w:rsidP="002C1882">
            <w:pPr>
              <w:spacing w:line="240" w:lineRule="auto"/>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 xml:space="preserve">Evaluation Brief </w:t>
            </w:r>
            <w:r>
              <w:rPr>
                <w:rFonts w:asciiTheme="minorHAnsi" w:eastAsia="Arial Unicode MS" w:hAnsiTheme="minorHAnsi" w:cstheme="minorHAnsi"/>
                <w:color w:val="auto"/>
                <w:lang w:val="en-AU"/>
              </w:rPr>
              <w:t>6</w:t>
            </w:r>
          </w:p>
        </w:tc>
        <w:tc>
          <w:tcPr>
            <w:tcW w:w="1440" w:type="dxa"/>
          </w:tcPr>
          <w:p w14:paraId="055911CE" w14:textId="77777777" w:rsidR="001F4DC8" w:rsidRPr="00B9181E"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Aug 2025</w:t>
            </w:r>
          </w:p>
        </w:tc>
        <w:tc>
          <w:tcPr>
            <w:tcW w:w="2280" w:type="dxa"/>
            <w:shd w:val="clear" w:color="auto" w:fill="FFFFFF" w:themeFill="background1"/>
          </w:tcPr>
          <w:p w14:paraId="450CB01A"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12CCABFE"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50EEDAE2"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764FDF00"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712AE71A"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5F0C410"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F606A70" w14:textId="77777777" w:rsidTr="002C1882">
        <w:tc>
          <w:tcPr>
            <w:tcW w:w="10800" w:type="dxa"/>
            <w:gridSpan w:val="9"/>
          </w:tcPr>
          <w:p w14:paraId="659A4F72" w14:textId="77777777" w:rsidR="001F4DC8" w:rsidRPr="00851D22" w:rsidRDefault="001F4DC8" w:rsidP="002C1882">
            <w:pPr>
              <w:pStyle w:val="EndnoteText"/>
              <w:rPr>
                <w:rFonts w:asciiTheme="minorHAnsi" w:eastAsiaTheme="minorEastAsia" w:hAnsiTheme="minorHAnsi" w:cstheme="minorBidi"/>
                <w:color w:val="auto"/>
                <w:lang w:val="en-AU"/>
              </w:rPr>
            </w:pPr>
            <w:r w:rsidRPr="61B915DC">
              <w:rPr>
                <w:rFonts w:asciiTheme="minorHAnsi" w:eastAsiaTheme="minorEastAsia" w:hAnsiTheme="minorHAnsi" w:cstheme="minorBidi"/>
                <w:b/>
                <w:bCs/>
                <w:color w:val="auto"/>
                <w:lang w:val="en-AU"/>
              </w:rPr>
              <w:t>[KM] Technical and methodological support to ongoing research &amp; studies</w:t>
            </w:r>
          </w:p>
          <w:p w14:paraId="6BE6C6AA" w14:textId="77777777" w:rsidR="001F4DC8" w:rsidRPr="00851D22" w:rsidRDefault="001F4DC8" w:rsidP="002C1882">
            <w:pPr>
              <w:spacing w:line="240" w:lineRule="auto"/>
              <w:rPr>
                <w:rFonts w:asciiTheme="minorHAnsi" w:eastAsiaTheme="minorEastAsia" w:hAnsiTheme="minorHAnsi" w:cstheme="minorBidi"/>
                <w:b/>
                <w:bCs/>
                <w:color w:val="auto"/>
                <w:lang w:val="en-AU"/>
              </w:rPr>
            </w:pPr>
          </w:p>
        </w:tc>
      </w:tr>
      <w:tr w:rsidR="001F4DC8" w:rsidRPr="005D6958" w14:paraId="1FCC8D55" w14:textId="77777777" w:rsidTr="002C1882">
        <w:tc>
          <w:tcPr>
            <w:tcW w:w="540" w:type="dxa"/>
          </w:tcPr>
          <w:p w14:paraId="00DFF5C7"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Theme="minorHAnsi" w:hAnsiTheme="minorHAnsi" w:cstheme="minorHAnsi"/>
                <w:sz w:val="22"/>
                <w:szCs w:val="22"/>
              </w:rPr>
              <w:t>19.</w:t>
            </w:r>
          </w:p>
        </w:tc>
        <w:tc>
          <w:tcPr>
            <w:tcW w:w="1890" w:type="dxa"/>
          </w:tcPr>
          <w:p w14:paraId="2AE4716A"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sidRPr="002B57C3">
              <w:rPr>
                <w:rFonts w:asciiTheme="minorHAnsi" w:eastAsiaTheme="minorEastAsia" w:hAnsiTheme="minorHAnsi" w:cstheme="minorHAnsi"/>
                <w:color w:val="000000" w:themeColor="text1"/>
                <w:lang w:val="en-AU"/>
              </w:rPr>
              <w:t>Research Brief 1</w:t>
            </w:r>
          </w:p>
        </w:tc>
        <w:tc>
          <w:tcPr>
            <w:tcW w:w="1440" w:type="dxa"/>
          </w:tcPr>
          <w:p w14:paraId="18DFCA1A"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Calibri" w:eastAsia="Arial Unicode MS" w:hAnsi="Calibri" w:cs="Calibri"/>
                <w:color w:val="auto"/>
                <w:sz w:val="22"/>
                <w:szCs w:val="22"/>
                <w:lang w:val="en-AU"/>
              </w:rPr>
              <w:t>30 Dec 2023</w:t>
            </w:r>
          </w:p>
        </w:tc>
        <w:tc>
          <w:tcPr>
            <w:tcW w:w="2280" w:type="dxa"/>
          </w:tcPr>
          <w:p w14:paraId="5C58F736" w14:textId="77777777" w:rsidR="001F4DC8" w:rsidRPr="00851D22" w:rsidRDefault="001F4DC8" w:rsidP="002C1882">
            <w:pPr>
              <w:spacing w:line="240" w:lineRule="auto"/>
              <w:rPr>
                <w:rFonts w:asciiTheme="minorHAnsi" w:eastAsiaTheme="minorEastAsia" w:hAnsiTheme="minorHAnsi" w:cstheme="minorHAnsi"/>
                <w:b/>
                <w:bCs/>
                <w:color w:val="auto"/>
                <w:lang w:val="en-AU"/>
              </w:rPr>
            </w:pPr>
          </w:p>
        </w:tc>
        <w:tc>
          <w:tcPr>
            <w:tcW w:w="705" w:type="dxa"/>
            <w:shd w:val="clear" w:color="auto" w:fill="F7CAAC" w:themeFill="accent2" w:themeFillTint="66"/>
          </w:tcPr>
          <w:p w14:paraId="5C10B7CE"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086852A0"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536701C"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3477AD8D"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E49C9B8"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747C5D4E" w14:textId="77777777" w:rsidTr="002C1882">
        <w:tc>
          <w:tcPr>
            <w:tcW w:w="540" w:type="dxa"/>
          </w:tcPr>
          <w:p w14:paraId="0556C887"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Theme="minorHAnsi" w:hAnsiTheme="minorHAnsi" w:cstheme="minorHAnsi"/>
                <w:sz w:val="22"/>
                <w:szCs w:val="22"/>
              </w:rPr>
              <w:lastRenderedPageBreak/>
              <w:t>20.</w:t>
            </w:r>
          </w:p>
        </w:tc>
        <w:tc>
          <w:tcPr>
            <w:tcW w:w="1890" w:type="dxa"/>
          </w:tcPr>
          <w:p w14:paraId="6D57A3EE"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sidRPr="002B57C3">
              <w:rPr>
                <w:rFonts w:asciiTheme="minorHAnsi" w:eastAsiaTheme="minorEastAsia" w:hAnsiTheme="minorHAnsi" w:cstheme="minorHAnsi"/>
                <w:color w:val="000000" w:themeColor="text1"/>
                <w:lang w:val="en-AU"/>
              </w:rPr>
              <w:t xml:space="preserve">Research Brief </w:t>
            </w:r>
            <w:r>
              <w:rPr>
                <w:rFonts w:asciiTheme="minorHAnsi" w:eastAsiaTheme="minorEastAsia" w:hAnsiTheme="minorHAnsi" w:cstheme="minorHAnsi"/>
                <w:color w:val="000000" w:themeColor="text1"/>
                <w:lang w:val="en-AU"/>
              </w:rPr>
              <w:t>2</w:t>
            </w:r>
          </w:p>
        </w:tc>
        <w:tc>
          <w:tcPr>
            <w:tcW w:w="1440" w:type="dxa"/>
          </w:tcPr>
          <w:p w14:paraId="5638C6D7"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Calibri" w:eastAsia="Arial Unicode MS" w:hAnsi="Calibri" w:cs="Calibri"/>
                <w:color w:val="auto"/>
                <w:sz w:val="22"/>
                <w:szCs w:val="22"/>
                <w:lang w:val="en-AU"/>
              </w:rPr>
              <w:t>30 April 2024</w:t>
            </w:r>
          </w:p>
        </w:tc>
        <w:tc>
          <w:tcPr>
            <w:tcW w:w="2280" w:type="dxa"/>
          </w:tcPr>
          <w:p w14:paraId="5B30F6CD" w14:textId="77777777" w:rsidR="001F4DC8" w:rsidRPr="00851D22" w:rsidRDefault="001F4DC8" w:rsidP="002C1882">
            <w:pPr>
              <w:spacing w:line="240" w:lineRule="auto"/>
              <w:rPr>
                <w:rFonts w:asciiTheme="minorHAnsi" w:eastAsiaTheme="minorEastAsia" w:hAnsiTheme="minorHAnsi" w:cstheme="minorHAnsi"/>
                <w:b/>
                <w:bCs/>
                <w:color w:val="auto"/>
                <w:lang w:val="en-AU"/>
              </w:rPr>
            </w:pPr>
          </w:p>
        </w:tc>
        <w:tc>
          <w:tcPr>
            <w:tcW w:w="705" w:type="dxa"/>
            <w:shd w:val="clear" w:color="auto" w:fill="F7CAAC" w:themeFill="accent2" w:themeFillTint="66"/>
          </w:tcPr>
          <w:p w14:paraId="0079085E"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3E42B539"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02F1298"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8E909B7"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2F2689AC"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489228CD" w14:textId="77777777" w:rsidTr="002C1882">
        <w:tc>
          <w:tcPr>
            <w:tcW w:w="540" w:type="dxa"/>
          </w:tcPr>
          <w:p w14:paraId="621460A9"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Theme="minorHAnsi" w:hAnsiTheme="minorHAnsi" w:cstheme="minorHAnsi"/>
                <w:sz w:val="22"/>
                <w:szCs w:val="22"/>
              </w:rPr>
              <w:t>21.</w:t>
            </w:r>
          </w:p>
        </w:tc>
        <w:tc>
          <w:tcPr>
            <w:tcW w:w="1890" w:type="dxa"/>
          </w:tcPr>
          <w:p w14:paraId="42CD1FD1"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sidRPr="002B57C3">
              <w:rPr>
                <w:rFonts w:asciiTheme="minorHAnsi" w:eastAsiaTheme="minorEastAsia" w:hAnsiTheme="minorHAnsi" w:cstheme="minorHAnsi"/>
                <w:color w:val="000000" w:themeColor="text1"/>
                <w:lang w:val="en-AU"/>
              </w:rPr>
              <w:t xml:space="preserve">Research Brief </w:t>
            </w:r>
            <w:r>
              <w:rPr>
                <w:rFonts w:asciiTheme="minorHAnsi" w:eastAsiaTheme="minorEastAsia" w:hAnsiTheme="minorHAnsi" w:cstheme="minorHAnsi"/>
                <w:color w:val="000000" w:themeColor="text1"/>
                <w:lang w:val="en-AU"/>
              </w:rPr>
              <w:t>3</w:t>
            </w:r>
          </w:p>
        </w:tc>
        <w:tc>
          <w:tcPr>
            <w:tcW w:w="1440" w:type="dxa"/>
          </w:tcPr>
          <w:p w14:paraId="524A6865"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Calibri" w:eastAsia="Arial Unicode MS" w:hAnsi="Calibri" w:cs="Calibri"/>
                <w:color w:val="auto"/>
                <w:sz w:val="22"/>
                <w:szCs w:val="22"/>
                <w:lang w:val="en-AU"/>
              </w:rPr>
              <w:t>30 Aug 2024</w:t>
            </w:r>
          </w:p>
        </w:tc>
        <w:tc>
          <w:tcPr>
            <w:tcW w:w="2280" w:type="dxa"/>
          </w:tcPr>
          <w:p w14:paraId="0B93D1DF" w14:textId="77777777" w:rsidR="001F4DC8" w:rsidRPr="00851D22" w:rsidRDefault="001F4DC8" w:rsidP="002C1882">
            <w:pPr>
              <w:spacing w:line="240" w:lineRule="auto"/>
              <w:rPr>
                <w:rFonts w:asciiTheme="minorHAnsi" w:eastAsiaTheme="minorEastAsia" w:hAnsiTheme="minorHAnsi" w:cstheme="minorHAnsi"/>
                <w:b/>
                <w:bCs/>
                <w:color w:val="auto"/>
                <w:lang w:val="en-AU"/>
              </w:rPr>
            </w:pPr>
          </w:p>
        </w:tc>
        <w:tc>
          <w:tcPr>
            <w:tcW w:w="705" w:type="dxa"/>
            <w:shd w:val="clear" w:color="auto" w:fill="F7CAAC" w:themeFill="accent2" w:themeFillTint="66"/>
          </w:tcPr>
          <w:p w14:paraId="40E7100F"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7B5FE43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8C2165A"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38E03990"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0D0D0C01"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66B41CE1" w14:textId="77777777" w:rsidTr="002C1882">
        <w:tc>
          <w:tcPr>
            <w:tcW w:w="540" w:type="dxa"/>
          </w:tcPr>
          <w:p w14:paraId="2A342148"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Theme="minorHAnsi" w:hAnsiTheme="minorHAnsi" w:cstheme="minorHAnsi"/>
                <w:sz w:val="22"/>
                <w:szCs w:val="22"/>
              </w:rPr>
              <w:t>22.</w:t>
            </w:r>
          </w:p>
        </w:tc>
        <w:tc>
          <w:tcPr>
            <w:tcW w:w="1890" w:type="dxa"/>
          </w:tcPr>
          <w:p w14:paraId="2CED94B5"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sidRPr="002B57C3">
              <w:rPr>
                <w:rFonts w:asciiTheme="minorHAnsi" w:eastAsiaTheme="minorEastAsia" w:hAnsiTheme="minorHAnsi" w:cstheme="minorHAnsi"/>
                <w:color w:val="000000" w:themeColor="text1"/>
                <w:lang w:val="en-AU"/>
              </w:rPr>
              <w:t xml:space="preserve">Research Brief </w:t>
            </w:r>
            <w:r>
              <w:rPr>
                <w:rFonts w:asciiTheme="minorHAnsi" w:eastAsiaTheme="minorEastAsia" w:hAnsiTheme="minorHAnsi" w:cstheme="minorHAnsi"/>
                <w:color w:val="000000" w:themeColor="text1"/>
                <w:lang w:val="en-AU"/>
              </w:rPr>
              <w:t>4</w:t>
            </w:r>
          </w:p>
        </w:tc>
        <w:tc>
          <w:tcPr>
            <w:tcW w:w="1440" w:type="dxa"/>
          </w:tcPr>
          <w:p w14:paraId="316EBD85"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Calibri" w:eastAsia="Arial Unicode MS" w:hAnsi="Calibri" w:cs="Calibri"/>
                <w:color w:val="auto"/>
                <w:sz w:val="22"/>
                <w:szCs w:val="22"/>
                <w:lang w:val="en-AU"/>
              </w:rPr>
              <w:t>30 Dec 2024</w:t>
            </w:r>
          </w:p>
        </w:tc>
        <w:tc>
          <w:tcPr>
            <w:tcW w:w="2280" w:type="dxa"/>
          </w:tcPr>
          <w:p w14:paraId="00696206" w14:textId="77777777" w:rsidR="001F4DC8" w:rsidRPr="00851D22" w:rsidRDefault="001F4DC8" w:rsidP="002C1882">
            <w:pPr>
              <w:spacing w:line="240" w:lineRule="auto"/>
              <w:rPr>
                <w:rFonts w:asciiTheme="minorHAnsi" w:eastAsiaTheme="minorEastAsia" w:hAnsiTheme="minorHAnsi" w:cstheme="minorHAnsi"/>
                <w:b/>
                <w:bCs/>
                <w:color w:val="auto"/>
                <w:lang w:val="en-AU"/>
              </w:rPr>
            </w:pPr>
          </w:p>
        </w:tc>
        <w:tc>
          <w:tcPr>
            <w:tcW w:w="705" w:type="dxa"/>
            <w:shd w:val="clear" w:color="auto" w:fill="F7CAAC" w:themeFill="accent2" w:themeFillTint="66"/>
          </w:tcPr>
          <w:p w14:paraId="65E23753"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32715F5E"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426476CF"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32EBEFD"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361B6F1"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6C3CC177" w14:textId="77777777" w:rsidTr="002C1882">
        <w:tc>
          <w:tcPr>
            <w:tcW w:w="540" w:type="dxa"/>
          </w:tcPr>
          <w:p w14:paraId="26C4E212"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Theme="minorHAnsi" w:hAnsiTheme="minorHAnsi" w:cstheme="minorHAnsi"/>
                <w:sz w:val="22"/>
                <w:szCs w:val="22"/>
              </w:rPr>
              <w:t>23.</w:t>
            </w:r>
          </w:p>
        </w:tc>
        <w:tc>
          <w:tcPr>
            <w:tcW w:w="1890" w:type="dxa"/>
          </w:tcPr>
          <w:p w14:paraId="6A218974"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sidRPr="002B57C3">
              <w:rPr>
                <w:rFonts w:asciiTheme="minorHAnsi" w:eastAsiaTheme="minorEastAsia" w:hAnsiTheme="minorHAnsi" w:cstheme="minorHAnsi"/>
                <w:color w:val="000000" w:themeColor="text1"/>
                <w:lang w:val="en-AU"/>
              </w:rPr>
              <w:t xml:space="preserve">Research Brief </w:t>
            </w:r>
            <w:r>
              <w:rPr>
                <w:rFonts w:asciiTheme="minorHAnsi" w:eastAsiaTheme="minorEastAsia" w:hAnsiTheme="minorHAnsi" w:cstheme="minorHAnsi"/>
                <w:color w:val="000000" w:themeColor="text1"/>
                <w:lang w:val="en-AU"/>
              </w:rPr>
              <w:t>5</w:t>
            </w:r>
          </w:p>
        </w:tc>
        <w:tc>
          <w:tcPr>
            <w:tcW w:w="1440" w:type="dxa"/>
          </w:tcPr>
          <w:p w14:paraId="23A31AD5"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Calibri" w:eastAsia="Arial Unicode MS" w:hAnsi="Calibri" w:cs="Calibri"/>
                <w:color w:val="auto"/>
                <w:sz w:val="22"/>
                <w:szCs w:val="22"/>
                <w:lang w:val="en-AU"/>
              </w:rPr>
              <w:t>30 Apr 2025</w:t>
            </w:r>
          </w:p>
        </w:tc>
        <w:tc>
          <w:tcPr>
            <w:tcW w:w="2280" w:type="dxa"/>
          </w:tcPr>
          <w:p w14:paraId="4349223D" w14:textId="77777777" w:rsidR="001F4DC8" w:rsidRPr="00851D22" w:rsidRDefault="001F4DC8" w:rsidP="002C1882">
            <w:pPr>
              <w:spacing w:line="240" w:lineRule="auto"/>
              <w:rPr>
                <w:rFonts w:asciiTheme="minorHAnsi" w:eastAsiaTheme="minorEastAsia" w:hAnsiTheme="minorHAnsi" w:cstheme="minorHAnsi"/>
                <w:b/>
                <w:bCs/>
                <w:color w:val="auto"/>
                <w:lang w:val="en-AU"/>
              </w:rPr>
            </w:pPr>
          </w:p>
        </w:tc>
        <w:tc>
          <w:tcPr>
            <w:tcW w:w="705" w:type="dxa"/>
            <w:shd w:val="clear" w:color="auto" w:fill="F7CAAC" w:themeFill="accent2" w:themeFillTint="66"/>
          </w:tcPr>
          <w:p w14:paraId="67B3553A"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65D96E74"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16F56EB"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07665C1A"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7CE8060B"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316E306B" w14:textId="77777777" w:rsidTr="002C1882">
        <w:tc>
          <w:tcPr>
            <w:tcW w:w="540" w:type="dxa"/>
          </w:tcPr>
          <w:p w14:paraId="71D6DA9A"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Theme="minorHAnsi" w:hAnsiTheme="minorHAnsi" w:cstheme="minorHAnsi"/>
                <w:sz w:val="22"/>
                <w:szCs w:val="22"/>
              </w:rPr>
              <w:t>24.</w:t>
            </w:r>
          </w:p>
        </w:tc>
        <w:tc>
          <w:tcPr>
            <w:tcW w:w="1890" w:type="dxa"/>
          </w:tcPr>
          <w:p w14:paraId="5A8D4732"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sidRPr="002B57C3">
              <w:rPr>
                <w:rFonts w:asciiTheme="minorHAnsi" w:eastAsiaTheme="minorEastAsia" w:hAnsiTheme="minorHAnsi" w:cstheme="minorHAnsi"/>
                <w:color w:val="000000" w:themeColor="text1"/>
                <w:lang w:val="en-AU"/>
              </w:rPr>
              <w:t xml:space="preserve">Research Brief </w:t>
            </w:r>
            <w:r>
              <w:rPr>
                <w:rFonts w:asciiTheme="minorHAnsi" w:eastAsiaTheme="minorEastAsia" w:hAnsiTheme="minorHAnsi" w:cstheme="minorHAnsi"/>
                <w:color w:val="000000" w:themeColor="text1"/>
                <w:lang w:val="en-AU"/>
              </w:rPr>
              <w:t>6</w:t>
            </w:r>
          </w:p>
        </w:tc>
        <w:tc>
          <w:tcPr>
            <w:tcW w:w="1440" w:type="dxa"/>
          </w:tcPr>
          <w:p w14:paraId="78F12FBD" w14:textId="77777777" w:rsidR="001F4DC8" w:rsidRPr="00851D22" w:rsidRDefault="001F4DC8" w:rsidP="002C1882">
            <w:pPr>
              <w:spacing w:line="240" w:lineRule="auto"/>
              <w:rPr>
                <w:rFonts w:asciiTheme="minorHAnsi" w:eastAsiaTheme="minorEastAsia" w:hAnsiTheme="minorHAnsi" w:cstheme="minorHAnsi"/>
                <w:b/>
                <w:bCs/>
                <w:color w:val="auto"/>
                <w:lang w:val="en-AU"/>
              </w:rPr>
            </w:pPr>
            <w:r>
              <w:rPr>
                <w:rFonts w:ascii="Calibri" w:eastAsia="Arial Unicode MS" w:hAnsi="Calibri" w:cs="Calibri"/>
                <w:color w:val="auto"/>
                <w:sz w:val="22"/>
                <w:szCs w:val="22"/>
                <w:lang w:val="en-AU"/>
              </w:rPr>
              <w:t>30 Aug 2025</w:t>
            </w:r>
          </w:p>
        </w:tc>
        <w:tc>
          <w:tcPr>
            <w:tcW w:w="2280" w:type="dxa"/>
          </w:tcPr>
          <w:p w14:paraId="57C1590C" w14:textId="77777777" w:rsidR="001F4DC8" w:rsidRPr="00851D22" w:rsidRDefault="001F4DC8" w:rsidP="002C1882">
            <w:pPr>
              <w:spacing w:line="240" w:lineRule="auto"/>
              <w:rPr>
                <w:rFonts w:asciiTheme="minorHAnsi" w:eastAsiaTheme="minorEastAsia" w:hAnsiTheme="minorHAnsi" w:cstheme="minorHAnsi"/>
                <w:b/>
                <w:bCs/>
                <w:color w:val="auto"/>
                <w:lang w:val="en-AU"/>
              </w:rPr>
            </w:pPr>
          </w:p>
        </w:tc>
        <w:tc>
          <w:tcPr>
            <w:tcW w:w="705" w:type="dxa"/>
            <w:shd w:val="clear" w:color="auto" w:fill="F7CAAC" w:themeFill="accent2" w:themeFillTint="66"/>
          </w:tcPr>
          <w:p w14:paraId="2F821713"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2CBBF517"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41B64E3E"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09E48707"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F1CDD9A"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3592656F" w14:textId="77777777" w:rsidTr="002C1882">
        <w:tc>
          <w:tcPr>
            <w:tcW w:w="10800" w:type="dxa"/>
            <w:gridSpan w:val="9"/>
          </w:tcPr>
          <w:p w14:paraId="6B4439AF" w14:textId="77777777" w:rsidR="001F4DC8" w:rsidRDefault="001F4DC8" w:rsidP="002C1882">
            <w:pPr>
              <w:spacing w:line="240" w:lineRule="auto"/>
              <w:rPr>
                <w:rFonts w:asciiTheme="minorHAnsi" w:eastAsia="Arial Unicode MS" w:hAnsiTheme="minorHAnsi" w:cstheme="minorHAnsi"/>
                <w:b/>
                <w:bCs/>
                <w:color w:val="auto"/>
                <w:lang w:val="en-AU"/>
              </w:rPr>
            </w:pPr>
          </w:p>
          <w:p w14:paraId="3365CCFC" w14:textId="77777777" w:rsidR="001F4DC8" w:rsidRPr="006E1769" w:rsidRDefault="001F4DC8" w:rsidP="002C1882">
            <w:pPr>
              <w:pStyle w:val="EndnoteText"/>
              <w:rPr>
                <w:rFonts w:asciiTheme="minorHAnsi" w:hAnsiTheme="minorHAnsi" w:cstheme="minorBidi"/>
                <w:b/>
                <w:bCs/>
              </w:rPr>
            </w:pPr>
            <w:r w:rsidRPr="61B915DC">
              <w:rPr>
                <w:rFonts w:asciiTheme="minorHAnsi" w:eastAsia="Arial Unicode MS" w:hAnsiTheme="minorHAnsi" w:cstheme="minorBidi"/>
                <w:b/>
                <w:bCs/>
                <w:color w:val="auto"/>
                <w:lang w:val="en-AU"/>
              </w:rPr>
              <w:t>[E] Supporting and facilitating National Evaluation Capacity Building Meetings</w:t>
            </w:r>
          </w:p>
          <w:p w14:paraId="6375B44A" w14:textId="77777777" w:rsidR="001F4DC8" w:rsidRPr="006E1769" w:rsidRDefault="001F4DC8" w:rsidP="002C1882">
            <w:pPr>
              <w:spacing w:line="240" w:lineRule="auto"/>
              <w:rPr>
                <w:rFonts w:asciiTheme="minorHAnsi" w:eastAsia="Arial Unicode MS" w:hAnsiTheme="minorHAnsi" w:cstheme="minorBidi"/>
                <w:b/>
                <w:bCs/>
                <w:color w:val="auto"/>
                <w:lang w:val="en-AU"/>
              </w:rPr>
            </w:pPr>
          </w:p>
        </w:tc>
      </w:tr>
      <w:tr w:rsidR="001F4DC8" w:rsidRPr="005D6958" w14:paraId="5CEC97F9" w14:textId="77777777" w:rsidTr="002C1882">
        <w:tc>
          <w:tcPr>
            <w:tcW w:w="540" w:type="dxa"/>
          </w:tcPr>
          <w:p w14:paraId="4C4A120A"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25.</w:t>
            </w:r>
          </w:p>
        </w:tc>
        <w:tc>
          <w:tcPr>
            <w:tcW w:w="1890" w:type="dxa"/>
          </w:tcPr>
          <w:p w14:paraId="50A2E4BF" w14:textId="77777777" w:rsidR="001F4DC8" w:rsidRDefault="001F4DC8" w:rsidP="002C1882">
            <w:pPr>
              <w:pStyle w:val="ListParagraph"/>
              <w:spacing w:line="240" w:lineRule="auto"/>
              <w:ind w:left="0"/>
              <w:rPr>
                <w:rFonts w:ascii="Calibri" w:eastAsia="Arial Unicode MS" w:hAnsi="Calibri" w:cs="Calibri"/>
                <w:color w:val="auto"/>
                <w:lang w:val="en-AU"/>
              </w:rPr>
            </w:pPr>
            <w:r w:rsidRPr="002B57C3">
              <w:rPr>
                <w:rFonts w:asciiTheme="minorHAnsi" w:eastAsiaTheme="minorEastAsia" w:hAnsiTheme="minorHAnsi" w:cstheme="minorHAnsi"/>
                <w:color w:val="auto"/>
                <w:lang w:val="en-AU"/>
              </w:rPr>
              <w:t>Needs Assessment Report 1</w:t>
            </w:r>
          </w:p>
        </w:tc>
        <w:tc>
          <w:tcPr>
            <w:tcW w:w="1440" w:type="dxa"/>
          </w:tcPr>
          <w:p w14:paraId="142E486F"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Nov 2023</w:t>
            </w:r>
          </w:p>
        </w:tc>
        <w:tc>
          <w:tcPr>
            <w:tcW w:w="2280" w:type="dxa"/>
            <w:shd w:val="clear" w:color="auto" w:fill="FFFFFF" w:themeFill="background1"/>
          </w:tcPr>
          <w:p w14:paraId="4E9D8405" w14:textId="77777777" w:rsidR="001F4DC8" w:rsidRPr="00CB3980" w:rsidRDefault="001F4DC8" w:rsidP="002C1882">
            <w:pPr>
              <w:spacing w:line="240" w:lineRule="auto"/>
              <w:rPr>
                <w:rFonts w:ascii="Calibri" w:eastAsia="Arial Unicode MS" w:hAnsi="Calibri" w:cs="Calibri"/>
                <w:color w:val="auto"/>
                <w:lang w:val="en-AU"/>
              </w:rPr>
            </w:pPr>
            <w:r>
              <w:rPr>
                <w:rFonts w:asciiTheme="minorHAnsi" w:hAnsiTheme="minorHAnsi" w:cstheme="minorBidi"/>
                <w:sz w:val="22"/>
                <w:szCs w:val="22"/>
              </w:rPr>
              <w:t>1 trip 4 days</w:t>
            </w:r>
          </w:p>
        </w:tc>
        <w:tc>
          <w:tcPr>
            <w:tcW w:w="705" w:type="dxa"/>
            <w:shd w:val="clear" w:color="auto" w:fill="F7CAAC" w:themeFill="accent2" w:themeFillTint="66"/>
          </w:tcPr>
          <w:p w14:paraId="0BDE886A"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732400C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473DD96F"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ACB51C4"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50C88E5"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628F3A56" w14:textId="77777777" w:rsidTr="002C1882">
        <w:tc>
          <w:tcPr>
            <w:tcW w:w="540" w:type="dxa"/>
          </w:tcPr>
          <w:p w14:paraId="7B8F230A"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26.</w:t>
            </w:r>
          </w:p>
        </w:tc>
        <w:tc>
          <w:tcPr>
            <w:tcW w:w="1890" w:type="dxa"/>
          </w:tcPr>
          <w:p w14:paraId="3D4032F0" w14:textId="77777777" w:rsidR="001F4DC8" w:rsidRPr="006A0CBA" w:rsidRDefault="001F4DC8" w:rsidP="002C1882">
            <w:pPr>
              <w:spacing w:line="240" w:lineRule="auto"/>
              <w:rPr>
                <w:rFonts w:ascii="Calibri" w:eastAsia="Arial Unicode MS" w:hAnsi="Calibri" w:cs="Calibri"/>
                <w:color w:val="auto"/>
                <w:lang w:val="en-AU"/>
              </w:rPr>
            </w:pPr>
            <w:r w:rsidRPr="006A0CBA">
              <w:rPr>
                <w:rFonts w:asciiTheme="minorHAnsi" w:eastAsiaTheme="minorEastAsia" w:hAnsiTheme="minorHAnsi" w:cstheme="minorHAnsi"/>
                <w:color w:val="000000" w:themeColor="text1"/>
                <w:lang w:val="en-AU"/>
              </w:rPr>
              <w:t>Needs Assessment Report 2</w:t>
            </w:r>
          </w:p>
        </w:tc>
        <w:tc>
          <w:tcPr>
            <w:tcW w:w="1440" w:type="dxa"/>
          </w:tcPr>
          <w:p w14:paraId="62EF0836"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July 2024</w:t>
            </w:r>
          </w:p>
        </w:tc>
        <w:tc>
          <w:tcPr>
            <w:tcW w:w="2280" w:type="dxa"/>
            <w:shd w:val="clear" w:color="auto" w:fill="FFFFFF" w:themeFill="background1"/>
          </w:tcPr>
          <w:p w14:paraId="071AF675" w14:textId="77777777" w:rsidR="001F4DC8" w:rsidRPr="00CB3980" w:rsidRDefault="001F4DC8" w:rsidP="002C1882">
            <w:pPr>
              <w:spacing w:line="240" w:lineRule="auto"/>
              <w:rPr>
                <w:rFonts w:ascii="Calibri" w:eastAsia="Arial Unicode MS" w:hAnsi="Calibri" w:cs="Calibri"/>
                <w:color w:val="auto"/>
                <w:lang w:val="en-AU"/>
              </w:rPr>
            </w:pPr>
            <w:r>
              <w:rPr>
                <w:rFonts w:asciiTheme="minorHAnsi" w:hAnsiTheme="minorHAnsi" w:cstheme="minorBidi"/>
                <w:sz w:val="22"/>
                <w:szCs w:val="22"/>
              </w:rPr>
              <w:t>1 trip 4 days</w:t>
            </w:r>
          </w:p>
        </w:tc>
        <w:tc>
          <w:tcPr>
            <w:tcW w:w="705" w:type="dxa"/>
            <w:shd w:val="clear" w:color="auto" w:fill="F7CAAC" w:themeFill="accent2" w:themeFillTint="66"/>
          </w:tcPr>
          <w:p w14:paraId="306D9D21"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7831BE6C"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763215C"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1037E19"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E0936FD"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21BAC15C" w14:textId="77777777" w:rsidTr="002C1882">
        <w:tc>
          <w:tcPr>
            <w:tcW w:w="540" w:type="dxa"/>
          </w:tcPr>
          <w:p w14:paraId="2BBDD873"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27.</w:t>
            </w:r>
          </w:p>
        </w:tc>
        <w:tc>
          <w:tcPr>
            <w:tcW w:w="1890" w:type="dxa"/>
          </w:tcPr>
          <w:p w14:paraId="2D257A23" w14:textId="77777777" w:rsidR="001F4DC8" w:rsidRPr="00ED6B47" w:rsidRDefault="001F4DC8" w:rsidP="002C1882">
            <w:pPr>
              <w:spacing w:line="240" w:lineRule="auto"/>
              <w:rPr>
                <w:rFonts w:ascii="Calibri" w:eastAsia="Arial Unicode MS" w:hAnsi="Calibri" w:cs="Calibri"/>
                <w:color w:val="auto"/>
                <w:lang w:val="en-AU"/>
              </w:rPr>
            </w:pPr>
            <w:r w:rsidRPr="00ED6B47">
              <w:rPr>
                <w:rFonts w:asciiTheme="minorHAnsi" w:eastAsiaTheme="minorEastAsia" w:hAnsiTheme="minorHAnsi" w:cstheme="minorHAnsi"/>
                <w:color w:val="000000" w:themeColor="text1"/>
                <w:lang w:val="en-AU"/>
              </w:rPr>
              <w:t>Presentation 1 for DMEO</w:t>
            </w:r>
          </w:p>
        </w:tc>
        <w:tc>
          <w:tcPr>
            <w:tcW w:w="1440" w:type="dxa"/>
          </w:tcPr>
          <w:p w14:paraId="11CB59B3"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Jan 2024</w:t>
            </w:r>
          </w:p>
        </w:tc>
        <w:tc>
          <w:tcPr>
            <w:tcW w:w="2280" w:type="dxa"/>
            <w:shd w:val="clear" w:color="auto" w:fill="FFFFFF" w:themeFill="background1"/>
          </w:tcPr>
          <w:p w14:paraId="413CD85B"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5644FAF7"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2F5CC2C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14A8249B"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11911485"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05CCED5D"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5E236DF" w14:textId="77777777" w:rsidTr="002C1882">
        <w:tc>
          <w:tcPr>
            <w:tcW w:w="540" w:type="dxa"/>
          </w:tcPr>
          <w:p w14:paraId="14989F38"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28.</w:t>
            </w:r>
          </w:p>
        </w:tc>
        <w:tc>
          <w:tcPr>
            <w:tcW w:w="1890" w:type="dxa"/>
          </w:tcPr>
          <w:p w14:paraId="3E20F50B" w14:textId="77777777" w:rsidR="001F4DC8" w:rsidRPr="0032334D" w:rsidRDefault="001F4DC8" w:rsidP="002C1882">
            <w:pPr>
              <w:spacing w:line="240" w:lineRule="auto"/>
              <w:rPr>
                <w:rFonts w:ascii="Calibri" w:eastAsia="Arial Unicode MS" w:hAnsi="Calibri" w:cs="Calibri"/>
                <w:color w:val="auto"/>
                <w:lang w:val="en-AU"/>
              </w:rPr>
            </w:pPr>
            <w:r w:rsidRPr="0032334D">
              <w:rPr>
                <w:rFonts w:asciiTheme="minorHAnsi" w:eastAsiaTheme="minorEastAsia" w:hAnsiTheme="minorHAnsi" w:cstheme="minorHAnsi"/>
                <w:color w:val="000000" w:themeColor="text1"/>
                <w:lang w:val="en-AU"/>
              </w:rPr>
              <w:t>Presentation 2 for DMEO</w:t>
            </w:r>
          </w:p>
        </w:tc>
        <w:tc>
          <w:tcPr>
            <w:tcW w:w="1440" w:type="dxa"/>
          </w:tcPr>
          <w:p w14:paraId="11658EB3"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June 2024</w:t>
            </w:r>
          </w:p>
        </w:tc>
        <w:tc>
          <w:tcPr>
            <w:tcW w:w="2280" w:type="dxa"/>
            <w:shd w:val="clear" w:color="auto" w:fill="FFFFFF" w:themeFill="background1"/>
          </w:tcPr>
          <w:p w14:paraId="00202B7E"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6D3138AB"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457E54C"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0B044923"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3E7683DB"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3AD2E9D"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A874827" w14:textId="77777777" w:rsidTr="002C1882">
        <w:tc>
          <w:tcPr>
            <w:tcW w:w="540" w:type="dxa"/>
          </w:tcPr>
          <w:p w14:paraId="525FC9D3"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29.</w:t>
            </w:r>
          </w:p>
        </w:tc>
        <w:tc>
          <w:tcPr>
            <w:tcW w:w="1890" w:type="dxa"/>
          </w:tcPr>
          <w:p w14:paraId="3FCE8210"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Pr>
                <w:rFonts w:asciiTheme="minorHAnsi" w:eastAsiaTheme="minorEastAsia" w:hAnsiTheme="minorHAnsi" w:cstheme="minorHAnsi"/>
                <w:color w:val="000000" w:themeColor="text1"/>
                <w:lang w:val="en-AU"/>
              </w:rPr>
              <w:t>Report 1: Meeting with DMEO</w:t>
            </w:r>
          </w:p>
        </w:tc>
        <w:tc>
          <w:tcPr>
            <w:tcW w:w="1440" w:type="dxa"/>
          </w:tcPr>
          <w:p w14:paraId="7060748E"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Aug 2024</w:t>
            </w:r>
          </w:p>
        </w:tc>
        <w:tc>
          <w:tcPr>
            <w:tcW w:w="2280" w:type="dxa"/>
            <w:shd w:val="clear" w:color="auto" w:fill="FFFFFF" w:themeFill="background1"/>
          </w:tcPr>
          <w:p w14:paraId="3F645622"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07493B95"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F7F85D1"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7A3D6FB9"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1F41361"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2B983DCA"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29126D6D" w14:textId="77777777" w:rsidTr="002C1882">
        <w:tc>
          <w:tcPr>
            <w:tcW w:w="540" w:type="dxa"/>
          </w:tcPr>
          <w:p w14:paraId="02E7A483"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30.</w:t>
            </w:r>
          </w:p>
        </w:tc>
        <w:tc>
          <w:tcPr>
            <w:tcW w:w="1890" w:type="dxa"/>
          </w:tcPr>
          <w:p w14:paraId="0B9EECBE"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Pr>
                <w:rFonts w:asciiTheme="minorHAnsi" w:eastAsiaTheme="minorEastAsia" w:hAnsiTheme="minorHAnsi" w:cstheme="minorHAnsi"/>
                <w:color w:val="000000" w:themeColor="text1"/>
                <w:lang w:val="en-AU"/>
              </w:rPr>
              <w:t>Report 2: Meeting with DMEO</w:t>
            </w:r>
          </w:p>
        </w:tc>
        <w:tc>
          <w:tcPr>
            <w:tcW w:w="1440" w:type="dxa"/>
          </w:tcPr>
          <w:p w14:paraId="6AECDC83"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Aug 2025</w:t>
            </w:r>
          </w:p>
        </w:tc>
        <w:tc>
          <w:tcPr>
            <w:tcW w:w="2280" w:type="dxa"/>
            <w:shd w:val="clear" w:color="auto" w:fill="FFFFFF" w:themeFill="background1"/>
          </w:tcPr>
          <w:p w14:paraId="1BD473DC"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406D873A"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44E9A0C6"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51C9AA90"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0A13FF6"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051F9E8E"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77FC6890" w14:textId="77777777" w:rsidTr="002C1882">
        <w:tc>
          <w:tcPr>
            <w:tcW w:w="540" w:type="dxa"/>
          </w:tcPr>
          <w:p w14:paraId="42FCBF25"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31.</w:t>
            </w:r>
          </w:p>
        </w:tc>
        <w:tc>
          <w:tcPr>
            <w:tcW w:w="1890" w:type="dxa"/>
          </w:tcPr>
          <w:p w14:paraId="753DD265" w14:textId="77777777" w:rsidR="001F4DC8" w:rsidRPr="00841FA0" w:rsidRDefault="001F4DC8" w:rsidP="002C1882">
            <w:pPr>
              <w:spacing w:line="240" w:lineRule="auto"/>
              <w:rPr>
                <w:rFonts w:asciiTheme="minorHAnsi" w:hAnsiTheme="minorHAnsi" w:cstheme="minorHAnsi"/>
                <w:sz w:val="22"/>
                <w:szCs w:val="22"/>
              </w:rPr>
            </w:pPr>
            <w:r w:rsidRPr="002B57C3">
              <w:rPr>
                <w:rFonts w:asciiTheme="minorHAnsi" w:eastAsiaTheme="minorEastAsia" w:hAnsiTheme="minorHAnsi" w:cstheme="minorHAnsi"/>
                <w:color w:val="000000" w:themeColor="text1"/>
                <w:lang w:val="en-AU"/>
              </w:rPr>
              <w:t>Diagnostic Report 1</w:t>
            </w:r>
          </w:p>
        </w:tc>
        <w:tc>
          <w:tcPr>
            <w:tcW w:w="1440" w:type="dxa"/>
          </w:tcPr>
          <w:p w14:paraId="5FBD525E" w14:textId="77777777" w:rsidR="001F4DC8" w:rsidRPr="00841FA0" w:rsidRDefault="001F4DC8" w:rsidP="002C1882">
            <w:pPr>
              <w:spacing w:line="240" w:lineRule="auto"/>
              <w:rPr>
                <w:rFonts w:asciiTheme="minorHAnsi" w:hAnsiTheme="minorHAnsi" w:cstheme="minorHAnsi"/>
                <w:sz w:val="22"/>
                <w:szCs w:val="22"/>
              </w:rPr>
            </w:pPr>
            <w:r>
              <w:rPr>
                <w:rFonts w:ascii="Calibri" w:eastAsia="Arial Unicode MS" w:hAnsi="Calibri" w:cs="Calibri"/>
                <w:color w:val="auto"/>
                <w:sz w:val="22"/>
                <w:szCs w:val="22"/>
                <w:lang w:val="en-AU"/>
              </w:rPr>
              <w:t>31 Mar 2025</w:t>
            </w:r>
          </w:p>
        </w:tc>
        <w:tc>
          <w:tcPr>
            <w:tcW w:w="2280" w:type="dxa"/>
          </w:tcPr>
          <w:p w14:paraId="7D0DCCB7" w14:textId="77777777" w:rsidR="001F4DC8" w:rsidRPr="00841FA0"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1 trip 4 days</w:t>
            </w:r>
          </w:p>
        </w:tc>
        <w:tc>
          <w:tcPr>
            <w:tcW w:w="705" w:type="dxa"/>
            <w:shd w:val="clear" w:color="auto" w:fill="F7CAAC" w:themeFill="accent2" w:themeFillTint="66"/>
          </w:tcPr>
          <w:p w14:paraId="15739041"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0D71C630"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0CCD83B"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D904380"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27A46D7"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207EACB9" w14:textId="77777777" w:rsidTr="002C1882">
        <w:tc>
          <w:tcPr>
            <w:tcW w:w="540" w:type="dxa"/>
          </w:tcPr>
          <w:p w14:paraId="294460F0"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32.</w:t>
            </w:r>
          </w:p>
        </w:tc>
        <w:tc>
          <w:tcPr>
            <w:tcW w:w="1890" w:type="dxa"/>
          </w:tcPr>
          <w:p w14:paraId="3F479E25"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sidRPr="002B57C3">
              <w:rPr>
                <w:rFonts w:asciiTheme="minorHAnsi" w:eastAsiaTheme="minorEastAsia" w:hAnsiTheme="minorHAnsi" w:cstheme="minorHAnsi"/>
                <w:color w:val="000000" w:themeColor="text1"/>
                <w:lang w:val="en-AU"/>
              </w:rPr>
              <w:t xml:space="preserve">Diagnostic Report </w:t>
            </w:r>
            <w:r>
              <w:rPr>
                <w:rFonts w:asciiTheme="minorHAnsi" w:eastAsiaTheme="minorEastAsia" w:hAnsiTheme="minorHAnsi" w:cstheme="minorHAnsi"/>
                <w:color w:val="000000" w:themeColor="text1"/>
                <w:lang w:val="en-AU"/>
              </w:rPr>
              <w:t>2</w:t>
            </w:r>
          </w:p>
        </w:tc>
        <w:tc>
          <w:tcPr>
            <w:tcW w:w="1440" w:type="dxa"/>
          </w:tcPr>
          <w:p w14:paraId="398ACBCE" w14:textId="77777777" w:rsidR="001F4DC8" w:rsidRDefault="001F4DC8" w:rsidP="002C1882">
            <w:pPr>
              <w:spacing w:line="240" w:lineRule="auto"/>
              <w:rPr>
                <w:rFonts w:asciiTheme="minorHAnsi" w:hAnsiTheme="minorHAnsi" w:cstheme="minorHAnsi"/>
                <w:sz w:val="22"/>
                <w:szCs w:val="22"/>
              </w:rPr>
            </w:pPr>
            <w:r>
              <w:rPr>
                <w:rFonts w:ascii="Calibri" w:eastAsia="Arial Unicode MS" w:hAnsi="Calibri" w:cs="Calibri"/>
                <w:color w:val="auto"/>
                <w:sz w:val="22"/>
                <w:szCs w:val="22"/>
                <w:lang w:val="en-AU"/>
              </w:rPr>
              <w:t>30 Aug 2025</w:t>
            </w:r>
          </w:p>
        </w:tc>
        <w:tc>
          <w:tcPr>
            <w:tcW w:w="2280" w:type="dxa"/>
            <w:shd w:val="clear" w:color="auto" w:fill="FFFFFF" w:themeFill="background1"/>
          </w:tcPr>
          <w:p w14:paraId="1CB979ED" w14:textId="77777777" w:rsidR="001F4DC8" w:rsidRPr="005D6958"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1 trip 4 days</w:t>
            </w:r>
          </w:p>
        </w:tc>
        <w:tc>
          <w:tcPr>
            <w:tcW w:w="705" w:type="dxa"/>
            <w:shd w:val="clear" w:color="auto" w:fill="F7CAAC" w:themeFill="accent2" w:themeFillTint="66"/>
          </w:tcPr>
          <w:p w14:paraId="128735A5"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6821A56C"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DD4200F"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7DDEDB01"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984A36E"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5643A841" w14:textId="77777777" w:rsidTr="002C1882">
        <w:tc>
          <w:tcPr>
            <w:tcW w:w="10800" w:type="dxa"/>
            <w:gridSpan w:val="9"/>
          </w:tcPr>
          <w:p w14:paraId="36B4EF0D" w14:textId="77777777" w:rsidR="001F4DC8" w:rsidRPr="003B7D33" w:rsidRDefault="001F4DC8" w:rsidP="002C1882">
            <w:pPr>
              <w:spacing w:line="240" w:lineRule="auto"/>
              <w:rPr>
                <w:rFonts w:asciiTheme="minorHAnsi" w:eastAsia="Arial Unicode MS" w:hAnsiTheme="minorHAnsi" w:cstheme="minorBidi"/>
                <w:color w:val="auto"/>
                <w:lang w:val="en-AU"/>
              </w:rPr>
            </w:pPr>
            <w:r w:rsidRPr="61B915DC">
              <w:rPr>
                <w:rFonts w:asciiTheme="minorHAnsi" w:eastAsia="Arial Unicode MS" w:hAnsiTheme="minorHAnsi" w:cstheme="minorBidi"/>
                <w:b/>
                <w:bCs/>
                <w:color w:val="auto"/>
                <w:lang w:val="en-AU"/>
              </w:rPr>
              <w:t>[KM] Developing knowledge products</w:t>
            </w:r>
          </w:p>
        </w:tc>
      </w:tr>
      <w:tr w:rsidR="001F4DC8" w:rsidRPr="005D6958" w14:paraId="0DD719B0" w14:textId="77777777" w:rsidTr="002C1882">
        <w:tc>
          <w:tcPr>
            <w:tcW w:w="540" w:type="dxa"/>
          </w:tcPr>
          <w:p w14:paraId="7C9A99FB"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33.</w:t>
            </w:r>
          </w:p>
        </w:tc>
        <w:tc>
          <w:tcPr>
            <w:tcW w:w="1890" w:type="dxa"/>
          </w:tcPr>
          <w:p w14:paraId="52122041"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sidRPr="002B57C3">
              <w:rPr>
                <w:rFonts w:asciiTheme="minorHAnsi" w:eastAsiaTheme="minorEastAsia" w:hAnsiTheme="minorHAnsi" w:cstheme="minorHAnsi"/>
                <w:color w:val="auto"/>
                <w:lang w:val="en-AU"/>
              </w:rPr>
              <w:t>Fail Fest Report 1 (2023)</w:t>
            </w:r>
          </w:p>
        </w:tc>
        <w:tc>
          <w:tcPr>
            <w:tcW w:w="1440" w:type="dxa"/>
          </w:tcPr>
          <w:p w14:paraId="1C6C3103"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Oct 2023</w:t>
            </w:r>
          </w:p>
        </w:tc>
        <w:tc>
          <w:tcPr>
            <w:tcW w:w="2280" w:type="dxa"/>
            <w:shd w:val="clear" w:color="auto" w:fill="FFFFFF" w:themeFill="background1"/>
          </w:tcPr>
          <w:p w14:paraId="7DA0F9EE"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23A1285B"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7895FF80"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2D77C68A"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67086B7B"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4910353C"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755A2B06" w14:textId="77777777" w:rsidTr="002C1882">
        <w:tc>
          <w:tcPr>
            <w:tcW w:w="540" w:type="dxa"/>
          </w:tcPr>
          <w:p w14:paraId="10013514"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34.</w:t>
            </w:r>
          </w:p>
        </w:tc>
        <w:tc>
          <w:tcPr>
            <w:tcW w:w="1890" w:type="dxa"/>
          </w:tcPr>
          <w:p w14:paraId="195E0654"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sidRPr="002B57C3">
              <w:rPr>
                <w:rFonts w:asciiTheme="minorHAnsi" w:eastAsiaTheme="minorEastAsia" w:hAnsiTheme="minorHAnsi" w:cstheme="minorHAnsi"/>
                <w:color w:val="auto"/>
                <w:lang w:val="en-AU"/>
              </w:rPr>
              <w:t xml:space="preserve">Fail Fest Report </w:t>
            </w:r>
            <w:r>
              <w:rPr>
                <w:rFonts w:asciiTheme="minorHAnsi" w:eastAsiaTheme="minorEastAsia" w:hAnsiTheme="minorHAnsi" w:cstheme="minorHAnsi"/>
                <w:color w:val="auto"/>
                <w:lang w:val="en-AU"/>
              </w:rPr>
              <w:t xml:space="preserve">2 </w:t>
            </w:r>
            <w:r w:rsidRPr="002B57C3">
              <w:rPr>
                <w:rFonts w:asciiTheme="minorHAnsi" w:eastAsiaTheme="minorEastAsia" w:hAnsiTheme="minorHAnsi" w:cstheme="minorHAnsi"/>
                <w:color w:val="auto"/>
                <w:lang w:val="en-AU"/>
              </w:rPr>
              <w:t>(202</w:t>
            </w:r>
            <w:r>
              <w:rPr>
                <w:rFonts w:asciiTheme="minorHAnsi" w:eastAsiaTheme="minorEastAsia" w:hAnsiTheme="minorHAnsi" w:cstheme="minorHAnsi"/>
                <w:color w:val="auto"/>
                <w:lang w:val="en-AU"/>
              </w:rPr>
              <w:t>4</w:t>
            </w:r>
            <w:r w:rsidRPr="002B57C3">
              <w:rPr>
                <w:rFonts w:asciiTheme="minorHAnsi" w:eastAsiaTheme="minorEastAsia" w:hAnsiTheme="minorHAnsi" w:cstheme="minorHAnsi"/>
                <w:color w:val="auto"/>
                <w:lang w:val="en-AU"/>
              </w:rPr>
              <w:t>)</w:t>
            </w:r>
          </w:p>
        </w:tc>
        <w:tc>
          <w:tcPr>
            <w:tcW w:w="1440" w:type="dxa"/>
          </w:tcPr>
          <w:p w14:paraId="4725719F"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Oct 2024</w:t>
            </w:r>
          </w:p>
        </w:tc>
        <w:tc>
          <w:tcPr>
            <w:tcW w:w="2280" w:type="dxa"/>
            <w:shd w:val="clear" w:color="auto" w:fill="FFFFFF" w:themeFill="background1"/>
          </w:tcPr>
          <w:p w14:paraId="0284C7F1"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3AF72099"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35AA6254"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48B0BB4"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54CD467"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2F7D4F5B"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127EAC3A" w14:textId="77777777" w:rsidTr="002C1882">
        <w:tc>
          <w:tcPr>
            <w:tcW w:w="540" w:type="dxa"/>
          </w:tcPr>
          <w:p w14:paraId="1F3184A3"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35.</w:t>
            </w:r>
          </w:p>
        </w:tc>
        <w:tc>
          <w:tcPr>
            <w:tcW w:w="1890" w:type="dxa"/>
          </w:tcPr>
          <w:p w14:paraId="49BA13A4" w14:textId="77777777" w:rsidR="001F4DC8" w:rsidRPr="00174BFD" w:rsidRDefault="001F4DC8" w:rsidP="002C1882">
            <w:pPr>
              <w:pStyle w:val="ListParagraph"/>
              <w:spacing w:line="240" w:lineRule="auto"/>
              <w:ind w:left="0"/>
              <w:rPr>
                <w:rFonts w:asciiTheme="minorHAnsi" w:hAnsiTheme="minorHAnsi" w:cstheme="minorBidi"/>
                <w:color w:val="000000" w:themeColor="text1"/>
                <w:lang w:val="en-AU"/>
              </w:rPr>
            </w:pPr>
            <w:r w:rsidRPr="61B915DC">
              <w:rPr>
                <w:rFonts w:asciiTheme="minorHAnsi" w:eastAsia="Arial Unicode MS" w:hAnsiTheme="minorHAnsi" w:cstheme="minorBidi"/>
                <w:color w:val="auto"/>
                <w:lang w:val="en-AU"/>
              </w:rPr>
              <w:t>Strategic Consultation Meeting Report 2023</w:t>
            </w:r>
          </w:p>
        </w:tc>
        <w:tc>
          <w:tcPr>
            <w:tcW w:w="1440" w:type="dxa"/>
          </w:tcPr>
          <w:p w14:paraId="02905DCA"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Sep 2023</w:t>
            </w:r>
          </w:p>
        </w:tc>
        <w:tc>
          <w:tcPr>
            <w:tcW w:w="2280" w:type="dxa"/>
            <w:shd w:val="clear" w:color="auto" w:fill="FFFFFF" w:themeFill="background1"/>
          </w:tcPr>
          <w:p w14:paraId="776AAE60" w14:textId="77777777" w:rsidR="001F4DC8" w:rsidRPr="00CB3980" w:rsidRDefault="001F4DC8" w:rsidP="002C1882">
            <w:pPr>
              <w:spacing w:line="240" w:lineRule="auto"/>
              <w:rPr>
                <w:rFonts w:ascii="Calibri" w:eastAsia="Arial Unicode MS" w:hAnsi="Calibri" w:cs="Calibri"/>
                <w:color w:val="auto"/>
                <w:lang w:val="en-AU"/>
              </w:rPr>
            </w:pPr>
          </w:p>
        </w:tc>
        <w:tc>
          <w:tcPr>
            <w:tcW w:w="705" w:type="dxa"/>
            <w:shd w:val="clear" w:color="auto" w:fill="F7CAAC" w:themeFill="accent2" w:themeFillTint="66"/>
          </w:tcPr>
          <w:p w14:paraId="52B08838"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5966BA1D"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54FEC858"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D58C1B1"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10B8874"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8E3CFAE" w14:textId="77777777" w:rsidTr="002C1882">
        <w:tc>
          <w:tcPr>
            <w:tcW w:w="540" w:type="dxa"/>
          </w:tcPr>
          <w:p w14:paraId="20A1D7A2"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36.</w:t>
            </w:r>
          </w:p>
        </w:tc>
        <w:tc>
          <w:tcPr>
            <w:tcW w:w="1890" w:type="dxa"/>
          </w:tcPr>
          <w:p w14:paraId="7BDA1BEB" w14:textId="77777777" w:rsidR="001F4DC8" w:rsidRPr="00174BFD" w:rsidRDefault="001F4DC8" w:rsidP="002C1882">
            <w:pPr>
              <w:pStyle w:val="ListParagraph"/>
              <w:spacing w:line="240" w:lineRule="auto"/>
              <w:ind w:left="0"/>
              <w:rPr>
                <w:rFonts w:asciiTheme="minorHAnsi" w:hAnsiTheme="minorHAnsi" w:cstheme="minorBidi"/>
                <w:color w:val="000000" w:themeColor="text1"/>
                <w:lang w:val="en-AU"/>
              </w:rPr>
            </w:pPr>
            <w:r w:rsidRPr="61B915DC">
              <w:rPr>
                <w:rFonts w:asciiTheme="minorHAnsi" w:eastAsia="Arial Unicode MS" w:hAnsiTheme="minorHAnsi" w:cstheme="minorBidi"/>
                <w:color w:val="auto"/>
                <w:lang w:val="en-AU"/>
              </w:rPr>
              <w:t>Strategic Consultation Meeting Report 2024</w:t>
            </w:r>
          </w:p>
        </w:tc>
        <w:tc>
          <w:tcPr>
            <w:tcW w:w="1440" w:type="dxa"/>
          </w:tcPr>
          <w:p w14:paraId="796DFDCE" w14:textId="77777777" w:rsidR="001F4DC8" w:rsidRPr="00CB3980" w:rsidRDefault="001F4DC8" w:rsidP="002C1882">
            <w:pPr>
              <w:spacing w:line="240" w:lineRule="auto"/>
              <w:rPr>
                <w:rFonts w:ascii="Calibri" w:eastAsia="Arial Unicode MS" w:hAnsi="Calibri" w:cs="Calibri"/>
                <w:color w:val="auto"/>
                <w:lang w:val="en-AU"/>
              </w:rPr>
            </w:pPr>
            <w:r>
              <w:rPr>
                <w:rFonts w:ascii="Calibri" w:eastAsia="Arial Unicode MS" w:hAnsi="Calibri" w:cs="Calibri"/>
                <w:color w:val="auto"/>
                <w:sz w:val="22"/>
                <w:szCs w:val="22"/>
                <w:lang w:val="en-AU"/>
              </w:rPr>
              <w:t>30 Sep 2024</w:t>
            </w:r>
          </w:p>
        </w:tc>
        <w:tc>
          <w:tcPr>
            <w:tcW w:w="2280" w:type="dxa"/>
            <w:shd w:val="clear" w:color="auto" w:fill="FFFFFF" w:themeFill="background1"/>
          </w:tcPr>
          <w:p w14:paraId="0BAEB65C" w14:textId="77777777" w:rsidR="001F4DC8" w:rsidRPr="00CB3980" w:rsidRDefault="001F4DC8" w:rsidP="002C1882">
            <w:pPr>
              <w:spacing w:line="240" w:lineRule="auto"/>
              <w:rPr>
                <w:rFonts w:ascii="Calibri" w:eastAsia="Arial Unicode MS" w:hAnsi="Calibri" w:cs="Calibri"/>
                <w:color w:val="auto"/>
                <w:lang w:val="en-AU"/>
              </w:rPr>
            </w:pPr>
            <w:r>
              <w:rPr>
                <w:rFonts w:asciiTheme="minorHAnsi" w:hAnsiTheme="minorHAnsi" w:cstheme="minorBidi"/>
                <w:sz w:val="22"/>
                <w:szCs w:val="22"/>
              </w:rPr>
              <w:t>1 trip 4 days</w:t>
            </w:r>
          </w:p>
        </w:tc>
        <w:tc>
          <w:tcPr>
            <w:tcW w:w="705" w:type="dxa"/>
            <w:shd w:val="clear" w:color="auto" w:fill="F7CAAC" w:themeFill="accent2" w:themeFillTint="66"/>
          </w:tcPr>
          <w:p w14:paraId="489697E6"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544E4066"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59096DD5"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59C769FB"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239A7B6"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0C73D716" w14:textId="77777777" w:rsidTr="002C1882">
        <w:tc>
          <w:tcPr>
            <w:tcW w:w="540" w:type="dxa"/>
          </w:tcPr>
          <w:p w14:paraId="26A30288"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37.</w:t>
            </w:r>
          </w:p>
        </w:tc>
        <w:tc>
          <w:tcPr>
            <w:tcW w:w="1890" w:type="dxa"/>
          </w:tcPr>
          <w:p w14:paraId="56A4D759"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Evidence Roundtable Report 2024</w:t>
            </w:r>
          </w:p>
        </w:tc>
        <w:tc>
          <w:tcPr>
            <w:tcW w:w="1440" w:type="dxa"/>
          </w:tcPr>
          <w:p w14:paraId="0CE6572A" w14:textId="77777777" w:rsidR="001F4DC8" w:rsidRDefault="001F4DC8" w:rsidP="002C1882">
            <w:pPr>
              <w:spacing w:line="240" w:lineRule="auto"/>
              <w:rPr>
                <w:rFonts w:asciiTheme="minorHAnsi" w:hAnsiTheme="minorHAnsi" w:cstheme="minorHAnsi"/>
                <w:sz w:val="22"/>
                <w:szCs w:val="22"/>
              </w:rPr>
            </w:pPr>
            <w:r>
              <w:rPr>
                <w:rFonts w:ascii="Calibri" w:eastAsia="Arial Unicode MS" w:hAnsi="Calibri" w:cs="Calibri"/>
                <w:color w:val="auto"/>
                <w:sz w:val="22"/>
                <w:szCs w:val="22"/>
                <w:lang w:val="en-AU"/>
              </w:rPr>
              <w:t>31 Mar 2024</w:t>
            </w:r>
          </w:p>
        </w:tc>
        <w:tc>
          <w:tcPr>
            <w:tcW w:w="2280" w:type="dxa"/>
            <w:shd w:val="clear" w:color="auto" w:fill="FFFFFF" w:themeFill="background1"/>
          </w:tcPr>
          <w:p w14:paraId="7BAA93F6"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59FB3CED"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65D33FB"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109FDC88"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5FDC17A9"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19848876"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5218BFC1" w14:textId="77777777" w:rsidTr="002C1882">
        <w:tc>
          <w:tcPr>
            <w:tcW w:w="540" w:type="dxa"/>
          </w:tcPr>
          <w:p w14:paraId="530F0DA8" w14:textId="77777777" w:rsidR="001F4DC8" w:rsidRDefault="001F4DC8" w:rsidP="002C1882">
            <w:pPr>
              <w:spacing w:line="240" w:lineRule="auto"/>
              <w:jc w:val="both"/>
              <w:rPr>
                <w:rFonts w:asciiTheme="minorHAnsi" w:hAnsiTheme="minorHAnsi" w:cstheme="minorHAnsi"/>
                <w:sz w:val="22"/>
                <w:szCs w:val="22"/>
              </w:rPr>
            </w:pPr>
            <w:r>
              <w:rPr>
                <w:rFonts w:asciiTheme="minorHAnsi" w:hAnsiTheme="minorHAnsi" w:cstheme="minorHAnsi"/>
                <w:sz w:val="22"/>
                <w:szCs w:val="22"/>
              </w:rPr>
              <w:t>38.</w:t>
            </w:r>
          </w:p>
        </w:tc>
        <w:tc>
          <w:tcPr>
            <w:tcW w:w="1890" w:type="dxa"/>
          </w:tcPr>
          <w:p w14:paraId="038BB562" w14:textId="77777777" w:rsidR="001F4DC8" w:rsidRPr="00174BFD" w:rsidRDefault="001F4DC8" w:rsidP="002C1882">
            <w:pPr>
              <w:pStyle w:val="ListParagraph"/>
              <w:spacing w:line="240" w:lineRule="auto"/>
              <w:ind w:left="0"/>
              <w:rPr>
                <w:rFonts w:ascii="Calibri" w:eastAsia="Arial Unicode MS" w:hAnsi="Calibri" w:cs="Calibri"/>
                <w:color w:val="auto"/>
                <w:lang w:val="en-AU"/>
              </w:rPr>
            </w:pPr>
            <w:r w:rsidRPr="002B57C3">
              <w:rPr>
                <w:rFonts w:asciiTheme="minorHAnsi" w:eastAsia="Arial Unicode MS" w:hAnsiTheme="minorHAnsi" w:cstheme="minorHAnsi"/>
                <w:color w:val="auto"/>
                <w:lang w:val="en-AU"/>
              </w:rPr>
              <w:t>Evidence Roundtable Report 202</w:t>
            </w:r>
            <w:r>
              <w:rPr>
                <w:rFonts w:asciiTheme="minorHAnsi" w:eastAsia="Arial Unicode MS" w:hAnsiTheme="minorHAnsi" w:cstheme="minorHAnsi"/>
                <w:color w:val="auto"/>
                <w:lang w:val="en-AU"/>
              </w:rPr>
              <w:t>5</w:t>
            </w:r>
          </w:p>
        </w:tc>
        <w:tc>
          <w:tcPr>
            <w:tcW w:w="1440" w:type="dxa"/>
          </w:tcPr>
          <w:p w14:paraId="21BA31CB" w14:textId="77777777" w:rsidR="001F4DC8" w:rsidRDefault="001F4DC8" w:rsidP="002C1882">
            <w:pPr>
              <w:spacing w:line="240" w:lineRule="auto"/>
              <w:rPr>
                <w:rFonts w:asciiTheme="minorHAnsi" w:hAnsiTheme="minorHAnsi" w:cstheme="minorHAnsi"/>
                <w:sz w:val="22"/>
                <w:szCs w:val="22"/>
              </w:rPr>
            </w:pPr>
            <w:r>
              <w:rPr>
                <w:rFonts w:ascii="Calibri" w:eastAsia="Arial Unicode MS" w:hAnsi="Calibri" w:cs="Calibri"/>
                <w:color w:val="auto"/>
                <w:sz w:val="22"/>
                <w:szCs w:val="22"/>
                <w:lang w:val="en-AU"/>
              </w:rPr>
              <w:t>31 Mar 2025</w:t>
            </w:r>
          </w:p>
        </w:tc>
        <w:tc>
          <w:tcPr>
            <w:tcW w:w="2280" w:type="dxa"/>
            <w:shd w:val="clear" w:color="auto" w:fill="FFFFFF" w:themeFill="background1"/>
          </w:tcPr>
          <w:p w14:paraId="7F14ED44"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60DF5691"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7308E518"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3749C38E"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3DFDF8D"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5E8FEA34"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1C99023E" w14:textId="77777777" w:rsidTr="002C1882">
        <w:tc>
          <w:tcPr>
            <w:tcW w:w="540" w:type="dxa"/>
          </w:tcPr>
          <w:p w14:paraId="1A813A6A" w14:textId="77777777" w:rsidR="001F4DC8" w:rsidRDefault="001F4DC8" w:rsidP="002C1882">
            <w:pPr>
              <w:spacing w:line="240" w:lineRule="auto"/>
              <w:jc w:val="both"/>
              <w:rPr>
                <w:rFonts w:asciiTheme="minorHAnsi" w:hAnsiTheme="minorHAnsi" w:cstheme="minorBidi"/>
                <w:sz w:val="22"/>
                <w:szCs w:val="22"/>
              </w:rPr>
            </w:pPr>
            <w:r w:rsidRPr="446F3992">
              <w:rPr>
                <w:rFonts w:asciiTheme="minorHAnsi" w:hAnsiTheme="minorHAnsi" w:cstheme="minorBidi"/>
                <w:sz w:val="22"/>
                <w:szCs w:val="22"/>
              </w:rPr>
              <w:t>39.</w:t>
            </w:r>
          </w:p>
        </w:tc>
        <w:tc>
          <w:tcPr>
            <w:tcW w:w="1890" w:type="dxa"/>
          </w:tcPr>
          <w:p w14:paraId="6AAAAC2D" w14:textId="77777777" w:rsidR="001F4DC8" w:rsidRPr="00174BFD" w:rsidRDefault="001F4DC8" w:rsidP="002C1882">
            <w:pPr>
              <w:spacing w:line="240" w:lineRule="auto"/>
              <w:rPr>
                <w:color w:val="000000" w:themeColor="text1"/>
                <w:lang w:val="en-AU"/>
              </w:rPr>
            </w:pPr>
            <w:r w:rsidRPr="446F3992">
              <w:rPr>
                <w:rFonts w:asciiTheme="minorHAnsi" w:eastAsia="Arial Unicode MS" w:hAnsiTheme="minorHAnsi" w:cstheme="minorBidi"/>
                <w:color w:val="auto"/>
                <w:lang w:val="en-AU"/>
              </w:rPr>
              <w:t>Fundraising Conference 1 Concept Note</w:t>
            </w:r>
          </w:p>
        </w:tc>
        <w:tc>
          <w:tcPr>
            <w:tcW w:w="1440" w:type="dxa"/>
          </w:tcPr>
          <w:p w14:paraId="309C38FA" w14:textId="77777777" w:rsidR="001F4DC8"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28 Feb 2024</w:t>
            </w:r>
          </w:p>
        </w:tc>
        <w:tc>
          <w:tcPr>
            <w:tcW w:w="2280" w:type="dxa"/>
            <w:shd w:val="clear" w:color="auto" w:fill="FFFFFF" w:themeFill="background1"/>
          </w:tcPr>
          <w:p w14:paraId="7442A79C"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3C24EEE1"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6FECF418"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705D2C0F"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417038A8"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093A4C97"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51E6A52B" w14:textId="77777777" w:rsidTr="002C1882">
        <w:tc>
          <w:tcPr>
            <w:tcW w:w="540" w:type="dxa"/>
          </w:tcPr>
          <w:p w14:paraId="34F7BFA5" w14:textId="77777777" w:rsidR="001F4DC8" w:rsidRDefault="001F4DC8" w:rsidP="002C1882">
            <w:pPr>
              <w:spacing w:line="240" w:lineRule="auto"/>
              <w:jc w:val="both"/>
              <w:rPr>
                <w:rFonts w:asciiTheme="minorHAnsi" w:hAnsiTheme="minorHAnsi" w:cstheme="minorBidi"/>
                <w:sz w:val="22"/>
                <w:szCs w:val="22"/>
              </w:rPr>
            </w:pPr>
            <w:r w:rsidRPr="446F3992">
              <w:rPr>
                <w:rFonts w:asciiTheme="minorHAnsi" w:hAnsiTheme="minorHAnsi" w:cstheme="minorBidi"/>
                <w:sz w:val="22"/>
                <w:szCs w:val="22"/>
              </w:rPr>
              <w:t>40.</w:t>
            </w:r>
          </w:p>
        </w:tc>
        <w:tc>
          <w:tcPr>
            <w:tcW w:w="1890" w:type="dxa"/>
          </w:tcPr>
          <w:p w14:paraId="1F7FDC7C" w14:textId="77777777" w:rsidR="001F4DC8" w:rsidRPr="00174BFD" w:rsidRDefault="001F4DC8" w:rsidP="002C1882">
            <w:pPr>
              <w:spacing w:line="240" w:lineRule="auto"/>
              <w:rPr>
                <w:color w:val="000000" w:themeColor="text1"/>
                <w:lang w:val="en-AU"/>
              </w:rPr>
            </w:pPr>
            <w:r w:rsidRPr="446F3992">
              <w:rPr>
                <w:rFonts w:asciiTheme="minorHAnsi" w:eastAsia="Arial Unicode MS" w:hAnsiTheme="minorHAnsi" w:cstheme="minorBidi"/>
                <w:color w:val="auto"/>
                <w:lang w:val="en-AU"/>
              </w:rPr>
              <w:t>Fundraising Partnership Meeting Report 1</w:t>
            </w:r>
          </w:p>
        </w:tc>
        <w:tc>
          <w:tcPr>
            <w:tcW w:w="1440" w:type="dxa"/>
          </w:tcPr>
          <w:p w14:paraId="073A35BA" w14:textId="77777777" w:rsidR="001F4DC8" w:rsidRDefault="001F4DC8" w:rsidP="002C1882">
            <w:pPr>
              <w:spacing w:line="240" w:lineRule="auto"/>
              <w:rPr>
                <w:rFonts w:asciiTheme="minorHAnsi" w:hAnsiTheme="minorHAnsi" w:cstheme="minorBidi"/>
                <w:sz w:val="22"/>
                <w:szCs w:val="22"/>
              </w:rPr>
            </w:pPr>
            <w:r>
              <w:rPr>
                <w:rFonts w:asciiTheme="minorHAnsi" w:hAnsiTheme="minorHAnsi" w:cstheme="minorBidi"/>
                <w:sz w:val="22"/>
                <w:szCs w:val="22"/>
              </w:rPr>
              <w:t>31 May 2024</w:t>
            </w:r>
          </w:p>
        </w:tc>
        <w:tc>
          <w:tcPr>
            <w:tcW w:w="2280" w:type="dxa"/>
            <w:shd w:val="clear" w:color="auto" w:fill="FFFFFF" w:themeFill="background1"/>
          </w:tcPr>
          <w:p w14:paraId="5F2BC848"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2DAF5656"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3A8FF576"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3FC89000"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0C492B91"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6E190BCD" w14:textId="77777777" w:rsidR="001F4DC8" w:rsidRPr="005D6958" w:rsidRDefault="001F4DC8" w:rsidP="002C1882">
            <w:pPr>
              <w:spacing w:line="240" w:lineRule="auto"/>
              <w:rPr>
                <w:rFonts w:asciiTheme="minorHAnsi" w:hAnsiTheme="minorHAnsi" w:cstheme="minorHAnsi"/>
                <w:sz w:val="22"/>
                <w:szCs w:val="22"/>
              </w:rPr>
            </w:pPr>
          </w:p>
        </w:tc>
      </w:tr>
      <w:tr w:rsidR="001F4DC8" w:rsidRPr="005D6958" w14:paraId="4F813E47" w14:textId="77777777" w:rsidTr="002C1882">
        <w:tc>
          <w:tcPr>
            <w:tcW w:w="540" w:type="dxa"/>
          </w:tcPr>
          <w:p w14:paraId="185B3977" w14:textId="77777777" w:rsidR="001F4DC8" w:rsidRDefault="001F4DC8" w:rsidP="002C1882">
            <w:pPr>
              <w:spacing w:line="240" w:lineRule="auto"/>
              <w:jc w:val="both"/>
              <w:rPr>
                <w:rFonts w:asciiTheme="minorHAnsi" w:hAnsiTheme="minorHAnsi" w:cstheme="minorBidi"/>
                <w:sz w:val="22"/>
                <w:szCs w:val="22"/>
              </w:rPr>
            </w:pPr>
            <w:r w:rsidRPr="446F3992">
              <w:rPr>
                <w:rFonts w:asciiTheme="minorHAnsi" w:hAnsiTheme="minorHAnsi" w:cstheme="minorBidi"/>
                <w:sz w:val="22"/>
                <w:szCs w:val="22"/>
              </w:rPr>
              <w:t>41.</w:t>
            </w:r>
          </w:p>
        </w:tc>
        <w:tc>
          <w:tcPr>
            <w:tcW w:w="1890" w:type="dxa"/>
          </w:tcPr>
          <w:p w14:paraId="7EB851B5" w14:textId="4A271819" w:rsidR="001F4DC8" w:rsidRPr="00174BFD" w:rsidRDefault="007D30A2" w:rsidP="002C1882">
            <w:pPr>
              <w:pStyle w:val="ListParagraph"/>
              <w:spacing w:line="240" w:lineRule="auto"/>
              <w:ind w:left="0"/>
              <w:rPr>
                <w:rFonts w:ascii="Calibri" w:eastAsia="Arial Unicode MS" w:hAnsi="Calibri" w:cs="Calibri"/>
                <w:color w:val="auto"/>
                <w:lang w:val="en-AU"/>
              </w:rPr>
            </w:pPr>
            <w:r w:rsidRPr="088F9D61">
              <w:rPr>
                <w:rFonts w:asciiTheme="minorHAnsi" w:eastAsia="Arial Unicode MS" w:hAnsiTheme="minorHAnsi" w:cstheme="minorBidi"/>
                <w:color w:val="auto"/>
                <w:lang w:val="en-AU"/>
              </w:rPr>
              <w:t>Evidence Compendium 2023</w:t>
            </w:r>
          </w:p>
        </w:tc>
        <w:tc>
          <w:tcPr>
            <w:tcW w:w="1440" w:type="dxa"/>
          </w:tcPr>
          <w:p w14:paraId="002397E6" w14:textId="77777777" w:rsidR="001F4DC8" w:rsidRDefault="001F4DC8" w:rsidP="002C1882">
            <w:pPr>
              <w:spacing w:line="240" w:lineRule="auto"/>
              <w:rPr>
                <w:rFonts w:asciiTheme="minorHAnsi" w:hAnsiTheme="minorHAnsi" w:cstheme="minorBidi"/>
                <w:sz w:val="22"/>
                <w:szCs w:val="22"/>
              </w:rPr>
            </w:pPr>
            <w:r w:rsidRPr="446F3992">
              <w:rPr>
                <w:rFonts w:asciiTheme="minorHAnsi" w:hAnsiTheme="minorHAnsi" w:cstheme="minorBidi"/>
                <w:sz w:val="22"/>
                <w:szCs w:val="22"/>
              </w:rPr>
              <w:t>Month 18</w:t>
            </w:r>
          </w:p>
        </w:tc>
        <w:tc>
          <w:tcPr>
            <w:tcW w:w="2280" w:type="dxa"/>
            <w:shd w:val="clear" w:color="auto" w:fill="FFFFFF" w:themeFill="background1"/>
          </w:tcPr>
          <w:p w14:paraId="708711DE" w14:textId="77777777" w:rsidR="001F4DC8" w:rsidRPr="005D6958" w:rsidRDefault="001F4DC8" w:rsidP="002C1882">
            <w:pPr>
              <w:spacing w:line="240" w:lineRule="auto"/>
              <w:rPr>
                <w:rFonts w:asciiTheme="minorHAnsi" w:hAnsiTheme="minorHAnsi" w:cstheme="minorHAnsi"/>
                <w:sz w:val="22"/>
                <w:szCs w:val="22"/>
              </w:rPr>
            </w:pPr>
          </w:p>
        </w:tc>
        <w:tc>
          <w:tcPr>
            <w:tcW w:w="705" w:type="dxa"/>
            <w:shd w:val="clear" w:color="auto" w:fill="F7CAAC" w:themeFill="accent2" w:themeFillTint="66"/>
          </w:tcPr>
          <w:p w14:paraId="08C55E26" w14:textId="77777777" w:rsidR="001F4DC8" w:rsidRPr="005D6958" w:rsidRDefault="001F4DC8" w:rsidP="002C1882">
            <w:pPr>
              <w:spacing w:line="240" w:lineRule="auto"/>
              <w:rPr>
                <w:rFonts w:asciiTheme="minorHAnsi" w:hAnsiTheme="minorHAnsi" w:cstheme="minorHAnsi"/>
                <w:sz w:val="22"/>
                <w:szCs w:val="22"/>
              </w:rPr>
            </w:pPr>
          </w:p>
        </w:tc>
        <w:tc>
          <w:tcPr>
            <w:tcW w:w="600" w:type="dxa"/>
            <w:shd w:val="clear" w:color="auto" w:fill="F7CAAC" w:themeFill="accent2" w:themeFillTint="66"/>
          </w:tcPr>
          <w:p w14:paraId="16B99A45" w14:textId="77777777" w:rsidR="001F4DC8" w:rsidRPr="005D6958" w:rsidRDefault="001F4DC8" w:rsidP="002C1882">
            <w:pPr>
              <w:spacing w:line="240" w:lineRule="auto"/>
              <w:rPr>
                <w:rFonts w:asciiTheme="minorHAnsi" w:hAnsiTheme="minorHAnsi" w:cstheme="minorHAnsi"/>
                <w:sz w:val="22"/>
                <w:szCs w:val="22"/>
              </w:rPr>
            </w:pPr>
          </w:p>
        </w:tc>
        <w:tc>
          <w:tcPr>
            <w:tcW w:w="915" w:type="dxa"/>
            <w:shd w:val="clear" w:color="auto" w:fill="F7CAAC" w:themeFill="accent2" w:themeFillTint="66"/>
          </w:tcPr>
          <w:p w14:paraId="696000F6" w14:textId="77777777" w:rsidR="001F4DC8" w:rsidRPr="005D6958" w:rsidRDefault="001F4DC8" w:rsidP="002C1882">
            <w:pPr>
              <w:spacing w:line="240" w:lineRule="auto"/>
              <w:rPr>
                <w:rFonts w:asciiTheme="minorHAnsi" w:hAnsiTheme="minorHAnsi" w:cstheme="minorHAnsi"/>
                <w:sz w:val="22"/>
                <w:szCs w:val="22"/>
              </w:rPr>
            </w:pPr>
          </w:p>
        </w:tc>
        <w:tc>
          <w:tcPr>
            <w:tcW w:w="1080" w:type="dxa"/>
            <w:shd w:val="clear" w:color="auto" w:fill="F7CAAC" w:themeFill="accent2" w:themeFillTint="66"/>
          </w:tcPr>
          <w:p w14:paraId="2311CA8A" w14:textId="77777777" w:rsidR="001F4DC8" w:rsidRPr="005D6958" w:rsidRDefault="001F4DC8" w:rsidP="002C1882">
            <w:pPr>
              <w:spacing w:line="240" w:lineRule="auto"/>
              <w:rPr>
                <w:rFonts w:asciiTheme="minorHAnsi" w:hAnsiTheme="minorHAnsi" w:cstheme="minorHAnsi"/>
                <w:sz w:val="22"/>
                <w:szCs w:val="22"/>
              </w:rPr>
            </w:pPr>
          </w:p>
        </w:tc>
        <w:tc>
          <w:tcPr>
            <w:tcW w:w="1350" w:type="dxa"/>
            <w:shd w:val="clear" w:color="auto" w:fill="F7CAAC" w:themeFill="accent2" w:themeFillTint="66"/>
          </w:tcPr>
          <w:p w14:paraId="7C93DC8E" w14:textId="77777777" w:rsidR="001F4DC8" w:rsidRPr="005D6958" w:rsidRDefault="001F4DC8" w:rsidP="002C1882">
            <w:pPr>
              <w:spacing w:line="240" w:lineRule="auto"/>
              <w:rPr>
                <w:rFonts w:asciiTheme="minorHAnsi" w:hAnsiTheme="minorHAnsi" w:cstheme="minorHAnsi"/>
                <w:sz w:val="22"/>
                <w:szCs w:val="22"/>
              </w:rPr>
            </w:pPr>
          </w:p>
        </w:tc>
      </w:tr>
      <w:tr w:rsidR="001F4DC8" w14:paraId="6097E7AB" w14:textId="77777777" w:rsidTr="002C1882">
        <w:trPr>
          <w:trHeight w:val="300"/>
        </w:trPr>
        <w:tc>
          <w:tcPr>
            <w:tcW w:w="540" w:type="dxa"/>
          </w:tcPr>
          <w:p w14:paraId="2C3F0C07" w14:textId="50EBD773" w:rsidR="001F4DC8" w:rsidRDefault="005E5623" w:rsidP="002C1882">
            <w:pPr>
              <w:spacing w:line="240" w:lineRule="auto"/>
              <w:jc w:val="both"/>
              <w:rPr>
                <w:rFonts w:asciiTheme="minorHAnsi" w:hAnsiTheme="minorHAnsi" w:cstheme="minorBidi"/>
                <w:sz w:val="22"/>
                <w:szCs w:val="22"/>
              </w:rPr>
            </w:pPr>
            <w:r>
              <w:rPr>
                <w:rFonts w:asciiTheme="minorHAnsi" w:hAnsiTheme="minorHAnsi" w:cstheme="minorBidi"/>
                <w:sz w:val="22"/>
                <w:szCs w:val="22"/>
              </w:rPr>
              <w:lastRenderedPageBreak/>
              <w:t>42.</w:t>
            </w:r>
          </w:p>
        </w:tc>
        <w:tc>
          <w:tcPr>
            <w:tcW w:w="1890" w:type="dxa"/>
          </w:tcPr>
          <w:p w14:paraId="09BD210B" w14:textId="48227947" w:rsidR="001F4DC8" w:rsidRPr="003925C6" w:rsidRDefault="003925C6" w:rsidP="003925C6">
            <w:pPr>
              <w:spacing w:line="240" w:lineRule="auto"/>
              <w:rPr>
                <w:rFonts w:ascii="Calibri" w:eastAsia="Arial Unicode MS" w:hAnsi="Calibri" w:cs="Calibri"/>
                <w:color w:val="auto"/>
                <w:lang w:val="en-AU"/>
              </w:rPr>
            </w:pPr>
            <w:r w:rsidRPr="088F9D61">
              <w:rPr>
                <w:rFonts w:asciiTheme="minorHAnsi" w:eastAsiaTheme="minorEastAsia" w:hAnsiTheme="minorHAnsi" w:cstheme="minorBidi"/>
                <w:color w:val="000000" w:themeColor="text1"/>
                <w:lang w:val="en-AU"/>
              </w:rPr>
              <w:t>Evidence Compendium 2024</w:t>
            </w:r>
          </w:p>
        </w:tc>
        <w:tc>
          <w:tcPr>
            <w:tcW w:w="1440" w:type="dxa"/>
          </w:tcPr>
          <w:p w14:paraId="37A954D3" w14:textId="77777777" w:rsidR="001F4DC8" w:rsidRDefault="001F4DC8" w:rsidP="002C1882">
            <w:pPr>
              <w:spacing w:line="240" w:lineRule="auto"/>
              <w:rPr>
                <w:rFonts w:asciiTheme="minorHAnsi" w:hAnsiTheme="minorHAnsi" w:cstheme="minorBidi"/>
                <w:sz w:val="22"/>
                <w:szCs w:val="22"/>
              </w:rPr>
            </w:pPr>
            <w:r w:rsidRPr="446F3992">
              <w:rPr>
                <w:rFonts w:asciiTheme="minorHAnsi" w:hAnsiTheme="minorHAnsi" w:cstheme="minorBidi"/>
                <w:sz w:val="22"/>
                <w:szCs w:val="22"/>
              </w:rPr>
              <w:t>Month 24</w:t>
            </w:r>
          </w:p>
        </w:tc>
        <w:tc>
          <w:tcPr>
            <w:tcW w:w="2280" w:type="dxa"/>
            <w:shd w:val="clear" w:color="auto" w:fill="FFFFFF" w:themeFill="background1"/>
          </w:tcPr>
          <w:p w14:paraId="7627F479" w14:textId="77777777" w:rsidR="001F4DC8" w:rsidRDefault="001F4DC8" w:rsidP="002C1882">
            <w:pPr>
              <w:spacing w:line="240" w:lineRule="auto"/>
              <w:rPr>
                <w:rFonts w:asciiTheme="minorHAnsi" w:hAnsiTheme="minorHAnsi" w:cstheme="minorBidi"/>
                <w:sz w:val="22"/>
                <w:szCs w:val="22"/>
              </w:rPr>
            </w:pPr>
          </w:p>
        </w:tc>
        <w:tc>
          <w:tcPr>
            <w:tcW w:w="705" w:type="dxa"/>
            <w:shd w:val="clear" w:color="auto" w:fill="F7CAAC" w:themeFill="accent2" w:themeFillTint="66"/>
          </w:tcPr>
          <w:p w14:paraId="75DAAD48" w14:textId="77777777" w:rsidR="001F4DC8" w:rsidRDefault="001F4DC8" w:rsidP="002C1882">
            <w:pPr>
              <w:spacing w:line="240" w:lineRule="auto"/>
              <w:rPr>
                <w:rFonts w:asciiTheme="minorHAnsi" w:hAnsiTheme="minorHAnsi" w:cstheme="minorBidi"/>
                <w:sz w:val="22"/>
                <w:szCs w:val="22"/>
              </w:rPr>
            </w:pPr>
          </w:p>
        </w:tc>
        <w:tc>
          <w:tcPr>
            <w:tcW w:w="600" w:type="dxa"/>
            <w:shd w:val="clear" w:color="auto" w:fill="F7CAAC" w:themeFill="accent2" w:themeFillTint="66"/>
          </w:tcPr>
          <w:p w14:paraId="61368F93" w14:textId="77777777" w:rsidR="001F4DC8" w:rsidRDefault="001F4DC8" w:rsidP="002C1882">
            <w:pPr>
              <w:spacing w:line="240" w:lineRule="auto"/>
              <w:rPr>
                <w:rFonts w:asciiTheme="minorHAnsi" w:hAnsiTheme="minorHAnsi" w:cstheme="minorBidi"/>
                <w:sz w:val="22"/>
                <w:szCs w:val="22"/>
              </w:rPr>
            </w:pPr>
          </w:p>
        </w:tc>
        <w:tc>
          <w:tcPr>
            <w:tcW w:w="915" w:type="dxa"/>
            <w:shd w:val="clear" w:color="auto" w:fill="F7CAAC" w:themeFill="accent2" w:themeFillTint="66"/>
          </w:tcPr>
          <w:p w14:paraId="052EF451" w14:textId="77777777" w:rsidR="001F4DC8" w:rsidRDefault="001F4DC8" w:rsidP="002C1882">
            <w:pPr>
              <w:spacing w:line="240" w:lineRule="auto"/>
              <w:rPr>
                <w:rFonts w:asciiTheme="minorHAnsi" w:hAnsiTheme="minorHAnsi" w:cstheme="minorBidi"/>
                <w:sz w:val="22"/>
                <w:szCs w:val="22"/>
              </w:rPr>
            </w:pPr>
          </w:p>
        </w:tc>
        <w:tc>
          <w:tcPr>
            <w:tcW w:w="1080" w:type="dxa"/>
            <w:shd w:val="clear" w:color="auto" w:fill="F7CAAC" w:themeFill="accent2" w:themeFillTint="66"/>
          </w:tcPr>
          <w:p w14:paraId="755F68D7" w14:textId="77777777" w:rsidR="001F4DC8" w:rsidRDefault="001F4DC8" w:rsidP="002C1882">
            <w:pPr>
              <w:spacing w:line="240" w:lineRule="auto"/>
              <w:rPr>
                <w:rFonts w:asciiTheme="minorHAnsi" w:hAnsiTheme="minorHAnsi" w:cstheme="minorBidi"/>
                <w:sz w:val="22"/>
                <w:szCs w:val="22"/>
              </w:rPr>
            </w:pPr>
          </w:p>
        </w:tc>
        <w:tc>
          <w:tcPr>
            <w:tcW w:w="1350" w:type="dxa"/>
            <w:shd w:val="clear" w:color="auto" w:fill="F7CAAC" w:themeFill="accent2" w:themeFillTint="66"/>
          </w:tcPr>
          <w:p w14:paraId="684600C1" w14:textId="77777777" w:rsidR="001F4DC8" w:rsidRDefault="001F4DC8" w:rsidP="002C1882">
            <w:pPr>
              <w:spacing w:line="240" w:lineRule="auto"/>
              <w:rPr>
                <w:rFonts w:asciiTheme="minorHAnsi" w:hAnsiTheme="minorHAnsi" w:cstheme="minorBidi"/>
                <w:sz w:val="22"/>
                <w:szCs w:val="22"/>
              </w:rPr>
            </w:pPr>
          </w:p>
        </w:tc>
      </w:tr>
      <w:tr w:rsidR="001F4DC8" w:rsidRPr="00150A11" w14:paraId="0DB96295" w14:textId="77777777" w:rsidTr="002C1882">
        <w:tc>
          <w:tcPr>
            <w:tcW w:w="540" w:type="dxa"/>
          </w:tcPr>
          <w:p w14:paraId="3E9F791E" w14:textId="77777777" w:rsidR="001F4DC8" w:rsidRPr="00150A11" w:rsidRDefault="001F4DC8" w:rsidP="002C1882">
            <w:pPr>
              <w:spacing w:line="240" w:lineRule="auto"/>
              <w:jc w:val="both"/>
              <w:rPr>
                <w:rFonts w:asciiTheme="minorHAnsi" w:hAnsiTheme="minorHAnsi" w:cstheme="minorHAnsi"/>
                <w:b/>
                <w:bCs/>
                <w:sz w:val="24"/>
                <w:szCs w:val="24"/>
              </w:rPr>
            </w:pPr>
          </w:p>
        </w:tc>
        <w:tc>
          <w:tcPr>
            <w:tcW w:w="6915" w:type="dxa"/>
            <w:gridSpan w:val="5"/>
          </w:tcPr>
          <w:p w14:paraId="06F64041" w14:textId="77777777" w:rsidR="001F4DC8" w:rsidRPr="00150A11" w:rsidRDefault="001F4DC8" w:rsidP="002C1882">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915" w:type="dxa"/>
            <w:shd w:val="clear" w:color="auto" w:fill="F7CAAC" w:themeFill="accent2" w:themeFillTint="66"/>
          </w:tcPr>
          <w:p w14:paraId="300BB49D" w14:textId="77777777" w:rsidR="001F4DC8" w:rsidRPr="00150A11" w:rsidRDefault="001F4DC8" w:rsidP="002C1882">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C1CAAF3" w14:textId="77777777" w:rsidR="001F4DC8" w:rsidRPr="00150A11" w:rsidRDefault="001F4DC8" w:rsidP="002C1882">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02D703CC" w14:textId="77777777" w:rsidR="001F4DC8" w:rsidRPr="00150A11" w:rsidRDefault="001F4DC8" w:rsidP="002C1882">
            <w:pPr>
              <w:spacing w:line="240" w:lineRule="auto"/>
              <w:rPr>
                <w:rFonts w:asciiTheme="minorHAnsi" w:hAnsiTheme="minorHAnsi" w:cstheme="minorHAnsi"/>
                <w:b/>
                <w:bCs/>
                <w:sz w:val="24"/>
                <w:szCs w:val="24"/>
              </w:rPr>
            </w:pPr>
          </w:p>
        </w:tc>
      </w:tr>
    </w:tbl>
    <w:p w14:paraId="1C07ADD3" w14:textId="77777777" w:rsidR="001F4DC8" w:rsidRDefault="001F4DC8" w:rsidP="001F4DC8">
      <w:pPr>
        <w:spacing w:line="240" w:lineRule="auto"/>
        <w:jc w:val="both"/>
        <w:rPr>
          <w:rFonts w:asciiTheme="minorHAnsi" w:hAnsiTheme="minorHAnsi" w:cstheme="minorHAnsi"/>
          <w:b/>
          <w:bCs/>
          <w:iCs/>
          <w:sz w:val="22"/>
          <w:szCs w:val="22"/>
          <w:u w:val="single"/>
        </w:rPr>
      </w:pPr>
    </w:p>
    <w:p w14:paraId="6DA42AE7" w14:textId="77777777" w:rsidR="001F4DC8" w:rsidRPr="00A62C20" w:rsidRDefault="001F4DC8" w:rsidP="001F4DC8">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4E0EC30C" w14:textId="77777777" w:rsidR="001F4DC8" w:rsidRPr="00A62C20" w:rsidRDefault="001F4DC8" w:rsidP="001F4DC8">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1F4DC8" w:rsidRPr="00A62C20" w14:paraId="426E2240" w14:textId="77777777" w:rsidTr="002C1882">
        <w:trPr>
          <w:trHeight w:val="269"/>
          <w:jc w:val="center"/>
        </w:trPr>
        <w:tc>
          <w:tcPr>
            <w:tcW w:w="5000" w:type="pct"/>
            <w:gridSpan w:val="5"/>
          </w:tcPr>
          <w:p w14:paraId="275D8930" w14:textId="77777777" w:rsidR="001F4DC8" w:rsidRPr="00A62C20" w:rsidRDefault="001F4DC8" w:rsidP="002C1882">
            <w:pPr>
              <w:spacing w:line="240" w:lineRule="auto"/>
              <w:rPr>
                <w:rFonts w:asciiTheme="minorHAnsi" w:hAnsiTheme="minorHAnsi" w:cstheme="minorBidi"/>
                <w:b/>
                <w:sz w:val="22"/>
                <w:szCs w:val="22"/>
              </w:rPr>
            </w:pPr>
            <w:r w:rsidRPr="4752B9AC">
              <w:rPr>
                <w:rFonts w:asciiTheme="minorHAnsi" w:hAnsiTheme="minorHAnsi" w:cstheme="minorBidi"/>
                <w:b/>
                <w:sz w:val="22"/>
                <w:szCs w:val="22"/>
              </w:rPr>
              <w:t xml:space="preserve">Travel details and budget break up for this consultancy </w:t>
            </w:r>
          </w:p>
          <w:p w14:paraId="4A64CA82"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Pr>
                <w:rFonts w:asciiTheme="minorHAnsi" w:hAnsiTheme="minorHAnsi" w:cstheme="minorHAnsi"/>
                <w:b/>
                <w:sz w:val="22"/>
                <w:szCs w:val="22"/>
              </w:rPr>
              <w:t>__8______</w:t>
            </w:r>
            <w:r w:rsidRPr="00A62C20">
              <w:rPr>
                <w:rFonts w:asciiTheme="minorHAnsi" w:hAnsiTheme="minorHAnsi" w:cstheme="minorHAnsi"/>
                <w:bCs/>
                <w:sz w:val="22"/>
                <w:szCs w:val="22"/>
              </w:rPr>
              <w:t xml:space="preserve"> </w:t>
            </w:r>
          </w:p>
          <w:p w14:paraId="17B9AF6D"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____32_______</w:t>
            </w:r>
          </w:p>
          <w:p w14:paraId="498BA60A"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Pr>
                <w:rFonts w:asciiTheme="minorHAnsi" w:hAnsiTheme="minorHAnsi" w:cstheme="minorHAnsi"/>
                <w:bCs/>
                <w:sz w:val="22"/>
                <w:szCs w:val="22"/>
              </w:rPr>
              <w:t>_</w:t>
            </w:r>
            <w:r>
              <w:rPr>
                <w:rFonts w:ascii="Times New Roman" w:hAnsi="Times New Roman"/>
                <w:bCs/>
              </w:rPr>
              <w:t xml:space="preserve"> UNICEF supported states</w:t>
            </w:r>
            <w:r w:rsidRPr="005A15AC">
              <w:rPr>
                <w:rFonts w:ascii="Times New Roman" w:hAnsi="Times New Roman"/>
                <w:bCs/>
              </w:rPr>
              <w:t xml:space="preserve"> as per requirement</w:t>
            </w:r>
          </w:p>
          <w:p w14:paraId="0D6DA561" w14:textId="77777777" w:rsidR="001F4DC8" w:rsidRPr="00A62C20" w:rsidRDefault="001F4DC8" w:rsidP="002C1882">
            <w:pPr>
              <w:spacing w:line="240" w:lineRule="auto"/>
              <w:rPr>
                <w:rFonts w:asciiTheme="minorHAnsi" w:hAnsiTheme="minorHAnsi" w:cstheme="minorHAnsi"/>
                <w:bCs/>
                <w:color w:val="000000" w:themeColor="text1"/>
                <w:sz w:val="22"/>
                <w:szCs w:val="22"/>
              </w:rPr>
            </w:pPr>
          </w:p>
        </w:tc>
      </w:tr>
      <w:tr w:rsidR="001F4DC8" w:rsidRPr="00A62C20" w14:paraId="326C174D" w14:textId="77777777" w:rsidTr="002C1882">
        <w:trPr>
          <w:trHeight w:val="269"/>
          <w:jc w:val="center"/>
        </w:trPr>
        <w:tc>
          <w:tcPr>
            <w:tcW w:w="361" w:type="pct"/>
          </w:tcPr>
          <w:p w14:paraId="1624CAF1"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1C8A434A"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7F442926"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74EB8AA4"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B32AEE4"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1F4DC8" w:rsidRPr="00A62C20" w14:paraId="5BF0BA3E" w14:textId="77777777" w:rsidTr="002C1882">
        <w:trPr>
          <w:trHeight w:val="269"/>
          <w:jc w:val="center"/>
        </w:trPr>
        <w:tc>
          <w:tcPr>
            <w:tcW w:w="361" w:type="pct"/>
          </w:tcPr>
          <w:p w14:paraId="77C6C0D5" w14:textId="77777777" w:rsidR="001F4DC8" w:rsidRPr="00A62C20" w:rsidRDefault="001F4DC8" w:rsidP="002C188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EE09FBF" w14:textId="77777777" w:rsidR="001F4DC8" w:rsidRPr="00A62C20" w:rsidRDefault="001F4DC8" w:rsidP="002C1882">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2A5D1950" w14:textId="77777777" w:rsidR="001F4DC8" w:rsidRPr="00A62C20" w:rsidRDefault="001F4DC8" w:rsidP="002C188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w:t>
            </w:r>
            <w:r>
              <w:rPr>
                <w:rFonts w:asciiTheme="minorHAnsi" w:hAnsiTheme="minorHAnsi" w:cstheme="minorHAnsi"/>
                <w:bCs/>
                <w:sz w:val="22"/>
                <w:szCs w:val="22"/>
              </w:rPr>
              <w:t>8</w:t>
            </w:r>
            <w:r w:rsidRPr="00A62C20">
              <w:rPr>
                <w:rFonts w:asciiTheme="minorHAnsi" w:hAnsiTheme="minorHAnsi" w:cstheme="minorHAnsi"/>
                <w:bCs/>
                <w:sz w:val="22"/>
                <w:szCs w:val="22"/>
              </w:rPr>
              <w:t>_trip</w:t>
            </w:r>
            <w:r>
              <w:rPr>
                <w:rFonts w:asciiTheme="minorHAnsi" w:hAnsiTheme="minorHAnsi" w:cstheme="minorHAnsi"/>
                <w:bCs/>
                <w:sz w:val="22"/>
                <w:szCs w:val="22"/>
              </w:rPr>
              <w:t>s</w:t>
            </w:r>
          </w:p>
        </w:tc>
        <w:tc>
          <w:tcPr>
            <w:tcW w:w="818" w:type="pct"/>
            <w:shd w:val="clear" w:color="auto" w:fill="F7CAAC" w:themeFill="accent2" w:themeFillTint="66"/>
          </w:tcPr>
          <w:p w14:paraId="50A0CB02" w14:textId="77777777" w:rsidR="001F4DC8" w:rsidRPr="00A62C20" w:rsidRDefault="001F4DC8" w:rsidP="002C188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4398E75D" w14:textId="77777777" w:rsidR="001F4DC8" w:rsidRPr="00A62C20" w:rsidRDefault="001F4DC8" w:rsidP="002C1882">
            <w:pPr>
              <w:spacing w:line="240" w:lineRule="auto"/>
              <w:rPr>
                <w:rFonts w:asciiTheme="minorHAnsi" w:hAnsiTheme="minorHAnsi" w:cstheme="minorHAnsi"/>
                <w:bCs/>
                <w:sz w:val="22"/>
                <w:szCs w:val="22"/>
              </w:rPr>
            </w:pPr>
          </w:p>
        </w:tc>
      </w:tr>
      <w:tr w:rsidR="001F4DC8" w:rsidRPr="00A62C20" w14:paraId="0D916159" w14:textId="77777777" w:rsidTr="002C1882">
        <w:trPr>
          <w:trHeight w:val="269"/>
          <w:jc w:val="center"/>
        </w:trPr>
        <w:tc>
          <w:tcPr>
            <w:tcW w:w="361" w:type="pct"/>
          </w:tcPr>
          <w:p w14:paraId="3D25C619" w14:textId="77777777" w:rsidR="001F4DC8" w:rsidRPr="00A62C20" w:rsidRDefault="001F4DC8" w:rsidP="002C188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6D2D844C" w14:textId="77777777" w:rsidR="001F4DC8" w:rsidRPr="00A62C20" w:rsidRDefault="001F4DC8" w:rsidP="002C188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063941F0" w14:textId="77777777" w:rsidR="001F4DC8" w:rsidRPr="00A62C20" w:rsidRDefault="001F4DC8" w:rsidP="002C1882">
            <w:pPr>
              <w:spacing w:line="240" w:lineRule="auto"/>
              <w:rPr>
                <w:rFonts w:asciiTheme="minorHAnsi" w:hAnsiTheme="minorHAnsi" w:cstheme="minorHAnsi"/>
                <w:bCs/>
                <w:sz w:val="22"/>
                <w:szCs w:val="22"/>
              </w:rPr>
            </w:pPr>
            <w:r>
              <w:rPr>
                <w:rFonts w:asciiTheme="minorHAnsi" w:hAnsiTheme="minorHAnsi" w:cstheme="minorHAnsi"/>
                <w:bCs/>
                <w:sz w:val="22"/>
                <w:szCs w:val="22"/>
              </w:rPr>
              <w:t>_32_</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5DA33E12" w14:textId="77777777" w:rsidR="001F4DC8" w:rsidRPr="00A62C20" w:rsidRDefault="001F4DC8" w:rsidP="002C1882">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5A9126FB" w14:textId="77777777" w:rsidR="001F4DC8" w:rsidRPr="00A62C20" w:rsidRDefault="001F4DC8" w:rsidP="002C1882">
            <w:pPr>
              <w:spacing w:line="240" w:lineRule="auto"/>
              <w:rPr>
                <w:rFonts w:asciiTheme="minorHAnsi" w:hAnsiTheme="minorHAnsi" w:cstheme="minorHAnsi"/>
                <w:bCs/>
                <w:sz w:val="22"/>
                <w:szCs w:val="22"/>
              </w:rPr>
            </w:pPr>
          </w:p>
        </w:tc>
      </w:tr>
      <w:tr w:rsidR="001F4DC8" w:rsidRPr="00A62C20" w14:paraId="67D96037" w14:textId="77777777" w:rsidTr="002C1882">
        <w:trPr>
          <w:trHeight w:val="269"/>
          <w:jc w:val="center"/>
        </w:trPr>
        <w:tc>
          <w:tcPr>
            <w:tcW w:w="361" w:type="pct"/>
          </w:tcPr>
          <w:p w14:paraId="1D5057F8" w14:textId="77777777" w:rsidR="001F4DC8" w:rsidRPr="00A62C20" w:rsidRDefault="001F4DC8" w:rsidP="002C1882">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2E4B8742" w14:textId="77777777" w:rsidR="001F4DC8" w:rsidRPr="00A62C20" w:rsidRDefault="001F4DC8" w:rsidP="002C1882">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2290B15D" w14:textId="77777777" w:rsidR="001F4DC8" w:rsidRDefault="001F4DC8" w:rsidP="002C1882">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23F11414" w14:textId="77777777" w:rsidR="001F4DC8" w:rsidRPr="00A62C20" w:rsidRDefault="001F4DC8" w:rsidP="002C1882">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729C0E31" w14:textId="77777777" w:rsidR="001F4DC8" w:rsidRPr="00A62C20" w:rsidRDefault="001F4DC8" w:rsidP="002C1882">
            <w:pPr>
              <w:spacing w:line="240" w:lineRule="auto"/>
              <w:rPr>
                <w:rFonts w:asciiTheme="minorHAnsi" w:hAnsiTheme="minorHAnsi" w:cstheme="minorHAnsi"/>
                <w:bCs/>
                <w:sz w:val="22"/>
                <w:szCs w:val="22"/>
              </w:rPr>
            </w:pPr>
          </w:p>
        </w:tc>
      </w:tr>
      <w:tr w:rsidR="001F4DC8" w:rsidRPr="00A62C20" w14:paraId="3D70C872" w14:textId="77777777" w:rsidTr="002C1882">
        <w:trPr>
          <w:trHeight w:val="269"/>
          <w:jc w:val="center"/>
        </w:trPr>
        <w:tc>
          <w:tcPr>
            <w:tcW w:w="361" w:type="pct"/>
          </w:tcPr>
          <w:p w14:paraId="194D05E9" w14:textId="77777777" w:rsidR="001F4DC8" w:rsidRPr="00A62C20" w:rsidRDefault="001F4DC8" w:rsidP="002C1882">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3AE86CA6" w14:textId="77777777" w:rsidR="001F4DC8" w:rsidRPr="00A62C20" w:rsidRDefault="001F4DC8" w:rsidP="002C1882">
            <w:pPr>
              <w:spacing w:line="240" w:lineRule="auto"/>
              <w:rPr>
                <w:rFonts w:asciiTheme="minorHAnsi" w:hAnsiTheme="minorHAnsi" w:cstheme="minorHAnsi"/>
                <w:b/>
                <w:sz w:val="22"/>
                <w:szCs w:val="22"/>
              </w:rPr>
            </w:pPr>
          </w:p>
          <w:p w14:paraId="019CEE35" w14:textId="77777777" w:rsidR="001F4DC8" w:rsidRPr="00A62C20" w:rsidRDefault="001F4DC8" w:rsidP="002C1882">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p w14:paraId="7C6B08D2" w14:textId="77777777" w:rsidR="001F4DC8" w:rsidRPr="00A62C20" w:rsidRDefault="001F4DC8" w:rsidP="002C1882">
            <w:pPr>
              <w:spacing w:line="240" w:lineRule="auto"/>
              <w:rPr>
                <w:rFonts w:asciiTheme="minorHAnsi" w:hAnsiTheme="minorHAnsi" w:cstheme="minorHAnsi"/>
                <w:b/>
                <w:sz w:val="22"/>
                <w:szCs w:val="22"/>
              </w:rPr>
            </w:pPr>
          </w:p>
        </w:tc>
        <w:tc>
          <w:tcPr>
            <w:tcW w:w="914" w:type="pct"/>
            <w:shd w:val="clear" w:color="auto" w:fill="F7CAAC" w:themeFill="accent2" w:themeFillTint="66"/>
          </w:tcPr>
          <w:p w14:paraId="313E4884" w14:textId="77777777" w:rsidR="001F4DC8" w:rsidRPr="00A62C20" w:rsidRDefault="001F4DC8" w:rsidP="002C1882">
            <w:pPr>
              <w:spacing w:line="240" w:lineRule="auto"/>
              <w:rPr>
                <w:rFonts w:asciiTheme="minorHAnsi" w:hAnsiTheme="minorHAnsi" w:cstheme="minorHAnsi"/>
                <w:bCs/>
                <w:sz w:val="22"/>
                <w:szCs w:val="22"/>
              </w:rPr>
            </w:pPr>
          </w:p>
        </w:tc>
      </w:tr>
    </w:tbl>
    <w:p w14:paraId="2AC684BF" w14:textId="77777777" w:rsidR="001F4DC8" w:rsidRPr="00A62C20" w:rsidRDefault="001F4DC8" w:rsidP="001F4DC8">
      <w:pPr>
        <w:spacing w:line="240" w:lineRule="auto"/>
        <w:ind w:left="-720"/>
        <w:jc w:val="both"/>
        <w:rPr>
          <w:rFonts w:asciiTheme="minorHAnsi" w:hAnsiTheme="minorHAnsi" w:cstheme="minorHAnsi"/>
          <w:i/>
          <w:sz w:val="22"/>
          <w:szCs w:val="22"/>
        </w:rPr>
      </w:pPr>
    </w:p>
    <w:p w14:paraId="1CDF6A3B" w14:textId="77777777" w:rsidR="001F4DC8" w:rsidRPr="00A62C20" w:rsidRDefault="001F4DC8" w:rsidP="001F4DC8">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41FB20EA" w14:textId="77777777" w:rsidR="001F4DC8" w:rsidRPr="00A62C20" w:rsidRDefault="001F4DC8" w:rsidP="001F4DC8">
      <w:pPr>
        <w:spacing w:line="240" w:lineRule="auto"/>
        <w:ind w:left="-720"/>
        <w:jc w:val="both"/>
        <w:rPr>
          <w:rFonts w:asciiTheme="minorHAnsi" w:hAnsiTheme="minorHAnsi" w:cstheme="minorHAnsi"/>
          <w:i/>
          <w:sz w:val="22"/>
          <w:szCs w:val="22"/>
        </w:rPr>
      </w:pPr>
    </w:p>
    <w:p w14:paraId="5A2A95C9" w14:textId="77777777" w:rsidR="001F4DC8" w:rsidRDefault="001F4DC8" w:rsidP="001F4DC8">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2EC125A0" w14:textId="77777777" w:rsidR="001F4DC8" w:rsidRPr="004A6710" w:rsidRDefault="001F4DC8" w:rsidP="001F4DC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42CD2A4A" w14:textId="77777777" w:rsidR="001F4DC8" w:rsidRPr="004A6710" w:rsidRDefault="001F4DC8" w:rsidP="001F4DC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53DC3771" w14:textId="77777777" w:rsidR="001F4DC8" w:rsidRPr="004A6710" w:rsidRDefault="001F4DC8" w:rsidP="001F4DC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4247CCBB" w14:textId="77777777" w:rsidR="001F4DC8" w:rsidRPr="004A6710" w:rsidRDefault="001F4DC8" w:rsidP="001F4DC8">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5786043D" w14:textId="77777777" w:rsidR="001F4DC8" w:rsidRDefault="001F4DC8" w:rsidP="001F4DC8">
      <w:pPr>
        <w:spacing w:line="240" w:lineRule="auto"/>
        <w:jc w:val="both"/>
        <w:rPr>
          <w:rFonts w:asciiTheme="minorHAnsi" w:hAnsiTheme="minorHAnsi" w:cstheme="minorHAnsi"/>
          <w:b/>
          <w:sz w:val="22"/>
          <w:szCs w:val="22"/>
          <w:u w:val="single"/>
        </w:rPr>
      </w:pPr>
    </w:p>
    <w:p w14:paraId="4B5D7DFD"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5CB726FA" w14:textId="77777777" w:rsidR="001F4DC8" w:rsidRPr="00A62C20" w:rsidRDefault="001F4DC8" w:rsidP="001F4DC8">
      <w:pPr>
        <w:spacing w:line="240" w:lineRule="auto"/>
        <w:jc w:val="both"/>
        <w:rPr>
          <w:rFonts w:asciiTheme="minorHAnsi" w:hAnsiTheme="minorHAnsi" w:cstheme="minorHAnsi"/>
          <w:i/>
          <w:iCs/>
          <w:sz w:val="22"/>
          <w:szCs w:val="22"/>
        </w:rPr>
      </w:pPr>
    </w:p>
    <w:p w14:paraId="795F3D60" w14:textId="77777777" w:rsidR="001F4DC8" w:rsidRPr="00A62C20" w:rsidRDefault="001F4DC8" w:rsidP="001F4DC8">
      <w:pPr>
        <w:spacing w:line="240" w:lineRule="auto"/>
        <w:jc w:val="both"/>
        <w:rPr>
          <w:rFonts w:asciiTheme="minorHAnsi" w:hAnsiTheme="minorHAnsi" w:cstheme="minorHAnsi"/>
          <w:i/>
          <w:iCs/>
          <w:sz w:val="22"/>
          <w:szCs w:val="22"/>
        </w:rPr>
      </w:pPr>
    </w:p>
    <w:p w14:paraId="55C2960B"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2502FBBD" w14:textId="77777777" w:rsidR="001F4DC8" w:rsidRPr="00A62C20" w:rsidRDefault="001F4DC8" w:rsidP="001F4DC8">
      <w:pPr>
        <w:spacing w:line="240" w:lineRule="auto"/>
        <w:jc w:val="both"/>
        <w:rPr>
          <w:rFonts w:asciiTheme="minorHAnsi" w:hAnsiTheme="minorHAnsi" w:cstheme="minorHAnsi"/>
          <w:i/>
          <w:iCs/>
          <w:sz w:val="22"/>
          <w:szCs w:val="22"/>
        </w:rPr>
      </w:pPr>
    </w:p>
    <w:p w14:paraId="7E805008" w14:textId="77777777" w:rsidR="001F4DC8" w:rsidRPr="00A62C20" w:rsidRDefault="001F4DC8" w:rsidP="001F4DC8">
      <w:pPr>
        <w:spacing w:line="240" w:lineRule="auto"/>
        <w:jc w:val="both"/>
        <w:rPr>
          <w:rFonts w:asciiTheme="minorHAnsi" w:hAnsiTheme="minorHAnsi" w:cstheme="minorHAnsi"/>
          <w:i/>
          <w:iCs/>
          <w:sz w:val="22"/>
          <w:szCs w:val="22"/>
        </w:rPr>
      </w:pPr>
    </w:p>
    <w:p w14:paraId="1B8B42F6"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8949B2D" w14:textId="77777777" w:rsidR="001F4DC8" w:rsidRPr="00A62C20" w:rsidRDefault="001F4DC8" w:rsidP="001F4DC8">
      <w:pPr>
        <w:spacing w:line="240" w:lineRule="auto"/>
        <w:jc w:val="both"/>
        <w:rPr>
          <w:rFonts w:asciiTheme="minorHAnsi" w:hAnsiTheme="minorHAnsi" w:cstheme="minorHAnsi"/>
          <w:i/>
          <w:iCs/>
          <w:sz w:val="22"/>
          <w:szCs w:val="22"/>
        </w:rPr>
      </w:pPr>
    </w:p>
    <w:p w14:paraId="0811F5F4" w14:textId="77777777" w:rsidR="001F4DC8" w:rsidRPr="00A62C20" w:rsidRDefault="001F4DC8" w:rsidP="001F4DC8">
      <w:pPr>
        <w:spacing w:line="240" w:lineRule="auto"/>
        <w:jc w:val="both"/>
        <w:rPr>
          <w:rFonts w:asciiTheme="minorHAnsi" w:hAnsiTheme="minorHAnsi" w:cstheme="minorHAnsi"/>
          <w:i/>
          <w:iCs/>
          <w:sz w:val="22"/>
          <w:szCs w:val="22"/>
        </w:rPr>
      </w:pPr>
    </w:p>
    <w:p w14:paraId="341534A2"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2C90FE06" w14:textId="77777777" w:rsidR="001F4DC8" w:rsidRPr="00A62C20" w:rsidRDefault="001F4DC8" w:rsidP="001F4DC8">
      <w:pPr>
        <w:spacing w:line="240" w:lineRule="auto"/>
        <w:jc w:val="both"/>
        <w:rPr>
          <w:rFonts w:asciiTheme="minorHAnsi" w:hAnsiTheme="minorHAnsi" w:cstheme="minorHAnsi"/>
          <w:i/>
          <w:iCs/>
          <w:sz w:val="22"/>
          <w:szCs w:val="22"/>
        </w:rPr>
      </w:pPr>
    </w:p>
    <w:p w14:paraId="516DF77B" w14:textId="77777777" w:rsidR="001F4DC8" w:rsidRPr="00A62C20" w:rsidRDefault="001F4DC8" w:rsidP="001F4DC8">
      <w:pPr>
        <w:spacing w:line="240" w:lineRule="auto"/>
        <w:jc w:val="both"/>
        <w:rPr>
          <w:rFonts w:asciiTheme="minorHAnsi" w:hAnsiTheme="minorHAnsi" w:cstheme="minorHAnsi"/>
          <w:i/>
          <w:iCs/>
          <w:sz w:val="22"/>
          <w:szCs w:val="22"/>
        </w:rPr>
      </w:pPr>
    </w:p>
    <w:p w14:paraId="02BC1895"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0507B904" w14:textId="77777777" w:rsidR="001F4DC8" w:rsidRPr="00A62C20" w:rsidRDefault="001F4DC8" w:rsidP="001F4DC8">
      <w:pPr>
        <w:spacing w:line="240" w:lineRule="auto"/>
        <w:jc w:val="both"/>
        <w:rPr>
          <w:rFonts w:asciiTheme="minorHAnsi" w:hAnsiTheme="minorHAnsi" w:cstheme="minorHAnsi"/>
          <w:i/>
          <w:iCs/>
          <w:sz w:val="22"/>
          <w:szCs w:val="22"/>
        </w:rPr>
      </w:pPr>
    </w:p>
    <w:p w14:paraId="14517A5E" w14:textId="77777777" w:rsidR="001F4DC8" w:rsidRPr="00A62C20" w:rsidRDefault="001F4DC8" w:rsidP="001F4DC8">
      <w:pPr>
        <w:spacing w:line="240" w:lineRule="auto"/>
        <w:jc w:val="both"/>
        <w:rPr>
          <w:rFonts w:asciiTheme="minorHAnsi" w:hAnsiTheme="minorHAnsi" w:cstheme="minorHAnsi"/>
          <w:i/>
          <w:iCs/>
          <w:sz w:val="22"/>
          <w:szCs w:val="22"/>
        </w:rPr>
      </w:pPr>
    </w:p>
    <w:p w14:paraId="14D01D31"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0EFC9C1C" w14:textId="77777777" w:rsidR="001F4DC8" w:rsidRPr="00A62C20" w:rsidRDefault="001F4DC8" w:rsidP="001F4DC8">
      <w:pPr>
        <w:spacing w:line="240" w:lineRule="auto"/>
        <w:jc w:val="both"/>
        <w:rPr>
          <w:rFonts w:asciiTheme="minorHAnsi" w:hAnsiTheme="minorHAnsi" w:cstheme="minorHAnsi"/>
          <w:b/>
          <w:sz w:val="22"/>
          <w:szCs w:val="22"/>
        </w:rPr>
      </w:pPr>
    </w:p>
    <w:p w14:paraId="0BFD9BF4" w14:textId="77777777" w:rsidR="001F4DC8" w:rsidRPr="00A62C20" w:rsidRDefault="001F4DC8" w:rsidP="001F4DC8">
      <w:pPr>
        <w:spacing w:line="240" w:lineRule="auto"/>
        <w:jc w:val="both"/>
        <w:rPr>
          <w:rFonts w:asciiTheme="minorHAnsi" w:hAnsiTheme="minorHAnsi" w:cstheme="minorHAnsi"/>
          <w:b/>
          <w:sz w:val="22"/>
          <w:szCs w:val="22"/>
        </w:rPr>
      </w:pPr>
    </w:p>
    <w:p w14:paraId="1B549D32" w14:textId="77777777" w:rsidR="001F4DC8" w:rsidRPr="00A62C20" w:rsidRDefault="001F4DC8" w:rsidP="001F4DC8">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181F562E" w14:textId="77777777" w:rsidR="001F4DC8" w:rsidRPr="00A62C20" w:rsidRDefault="001F4DC8" w:rsidP="001F4DC8">
      <w:pPr>
        <w:spacing w:before="120" w:after="200" w:line="240" w:lineRule="auto"/>
        <w:rPr>
          <w:rFonts w:asciiTheme="minorHAnsi" w:hAnsiTheme="minorHAnsi" w:cstheme="minorHAnsi"/>
          <w:color w:val="000000" w:themeColor="text1"/>
          <w:sz w:val="22"/>
          <w:szCs w:val="22"/>
        </w:rPr>
      </w:pPr>
    </w:p>
    <w:p w14:paraId="037455B9" w14:textId="77777777" w:rsidR="007714E0" w:rsidRDefault="007714E0"/>
    <w:sectPr w:rsidR="007714E0" w:rsidSect="00136B89">
      <w:headerReference w:type="default" r:id="rId12"/>
      <w:footerReference w:type="default" r:id="rId13"/>
      <w:headerReference w:type="first" r:id="rId14"/>
      <w:pgSz w:w="11907" w:h="16839" w:code="9"/>
      <w:pgMar w:top="207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D203" w14:textId="77777777" w:rsidR="003B36E5" w:rsidRDefault="003B36E5">
      <w:pPr>
        <w:spacing w:line="240" w:lineRule="auto"/>
      </w:pPr>
      <w:r>
        <w:separator/>
      </w:r>
    </w:p>
  </w:endnote>
  <w:endnote w:type="continuationSeparator" w:id="0">
    <w:p w14:paraId="51337FC4" w14:textId="77777777" w:rsidR="003B36E5" w:rsidRDefault="003B3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9EEE" w14:textId="139AA065" w:rsidR="003B7251" w:rsidRPr="00A71AB3" w:rsidRDefault="001F4DC8"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1310318F" wp14:editId="512BAD0D">
              <wp:simplePos x="0" y="0"/>
              <wp:positionH relativeFrom="margin">
                <wp:align>right</wp:align>
              </wp:positionH>
              <wp:positionV relativeFrom="topMargin">
                <wp:posOffset>9235440</wp:posOffset>
              </wp:positionV>
              <wp:extent cx="6205855" cy="59436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wps:spPr>
                    <wps:txbx>
                      <w:txbxContent>
                        <w:p w14:paraId="0539D7BA" w14:textId="77777777" w:rsidR="009247BD" w:rsidRPr="00B02636" w:rsidRDefault="003B36E5" w:rsidP="009247BD">
                          <w:pPr>
                            <w:pStyle w:val="AddressText"/>
                            <w:spacing w:line="240" w:lineRule="auto"/>
                            <w:rPr>
                              <w:color w:val="00B0F0"/>
                            </w:rPr>
                          </w:pPr>
                        </w:p>
                        <w:p w14:paraId="1715AE76" w14:textId="77777777" w:rsidR="009247BD" w:rsidRPr="00A0375D" w:rsidRDefault="003B36E5" w:rsidP="009247BD">
                          <w:pPr>
                            <w:pStyle w:val="AddressText"/>
                            <w:spacing w:line="240" w:lineRule="auto"/>
                            <w:rPr>
                              <w:color w:val="000000"/>
                            </w:rPr>
                          </w:pPr>
                        </w:p>
                        <w:p w14:paraId="35D2A352" w14:textId="77777777" w:rsidR="009247BD" w:rsidRPr="00A0375D" w:rsidRDefault="003B36E5" w:rsidP="009247BD">
                          <w:pPr>
                            <w:pStyle w:val="AddressText"/>
                            <w:spacing w:line="240" w:lineRule="auto"/>
                            <w:rPr>
                              <w:color w:val="000000"/>
                            </w:rPr>
                          </w:pPr>
                        </w:p>
                        <w:p w14:paraId="6CD056B1" w14:textId="77777777" w:rsidR="009247BD" w:rsidRPr="00A0375D" w:rsidRDefault="003B36E5" w:rsidP="009247BD">
                          <w:pPr>
                            <w:pStyle w:val="AddressText"/>
                            <w:spacing w:line="240" w:lineRule="auto"/>
                            <w:rPr>
                              <w:color w:val="000000"/>
                            </w:rPr>
                          </w:pPr>
                        </w:p>
                        <w:p w14:paraId="0F9ABAFE" w14:textId="77777777" w:rsidR="009247BD" w:rsidRPr="00A0375D" w:rsidRDefault="003B36E5" w:rsidP="009247BD">
                          <w:pPr>
                            <w:pStyle w:val="AddressText"/>
                            <w:spacing w:line="240" w:lineRule="auto"/>
                            <w:rPr>
                              <w:color w:val="000000"/>
                            </w:rPr>
                          </w:pPr>
                        </w:p>
                        <w:p w14:paraId="3E044AF6" w14:textId="77777777" w:rsidR="009247BD" w:rsidRPr="00A0375D" w:rsidRDefault="003B36E5"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0318F" id="_x0000_t202" coordsize="21600,21600" o:spt="202" path="m,l,21600r21600,l21600,xe">
              <v:stroke joinstyle="miter"/>
              <v:path gradientshapeok="t" o:connecttype="rect"/>
            </v:shapetype>
            <v:shape id="Text Box 7"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aA6gEAALYDAAAOAAAAZHJzL2Uyb0RvYy54bWysU9tu2zAMfR+wfxD0vjjJlrQ14hRdiw4D&#10;ugvQ7gNoWbaF2aJGKbGzrx8lJ1m7vQ17EWiKPDo8PN5cj30n9pq8QVvIxWwuhbYKK2ObQn57un9z&#10;KYUPYCvo0OpCHrSX19vXrzaDy/USW+wqTYJBrM8HV8g2BJdnmVet7sHP0GnLlzVSD4E/qckqgoHR&#10;+y5bzufrbECqHKHS3nP2brqU24Rf11qFL3XtdRBdIZlbSCels4xntt1A3hC41qgjDfgHFj0Yy4+e&#10;oe4ggNiR+QuqN4rQYx1mCvsM69oonWbgaRbzP6Z5bMHpNAuL491ZJv//YNXn/VcSpirkhRQWel7R&#10;kx6DeI+juIjqDM7nXPTouCyMnOYtp0m9e0D13QuLty3YRt8Q4dBqqJjdInZmz1onHB9ByuETVvwM&#10;7AImoLGmPkrHYghG5y0dzpuJVBQn18v56nK1kkLx3erq3dt1Wl0G+anbkQ8fNPYiBoUk3nxCh/2D&#10;D5EN5KeS+JjFe9N1afudfZHgwphJ7CPhiXoYy/GoRonVgecgnMzE5uegRfopxcBGKqT/sQPSUnQf&#10;LWsRXXcK6BSUpwCs4tZCBimm8DZM7tw5Mk3LyJPaFm9Yr9qkUaKwE4sjTzZHmvBo5Oi+59+p6vfv&#10;tv0F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KxNJoDqAQAAtgMAAA4AAAAAAAAAAAAAAAAALgIAAGRycy9lMm9Eb2Mu&#10;eG1sUEsBAi0AFAAGAAgAAAAhAAmRNaffAAAACgEAAA8AAAAAAAAAAAAAAAAARAQAAGRycy9kb3du&#10;cmV2LnhtbFBLBQYAAAAABAAEAPMAAABQBQAAAAA=&#10;" filled="f" stroked="f">
              <v:textbox inset="0,0,0,0">
                <w:txbxContent>
                  <w:p w14:paraId="0539D7BA" w14:textId="77777777" w:rsidR="009247BD" w:rsidRPr="00B02636" w:rsidRDefault="003B36E5" w:rsidP="009247BD">
                    <w:pPr>
                      <w:pStyle w:val="AddressText"/>
                      <w:spacing w:line="240" w:lineRule="auto"/>
                      <w:rPr>
                        <w:color w:val="00B0F0"/>
                      </w:rPr>
                    </w:pPr>
                  </w:p>
                  <w:p w14:paraId="1715AE76" w14:textId="77777777" w:rsidR="009247BD" w:rsidRPr="00A0375D" w:rsidRDefault="003B36E5" w:rsidP="009247BD">
                    <w:pPr>
                      <w:pStyle w:val="AddressText"/>
                      <w:spacing w:line="240" w:lineRule="auto"/>
                      <w:rPr>
                        <w:color w:val="000000"/>
                      </w:rPr>
                    </w:pPr>
                  </w:p>
                  <w:p w14:paraId="35D2A352" w14:textId="77777777" w:rsidR="009247BD" w:rsidRPr="00A0375D" w:rsidRDefault="003B36E5" w:rsidP="009247BD">
                    <w:pPr>
                      <w:pStyle w:val="AddressText"/>
                      <w:spacing w:line="240" w:lineRule="auto"/>
                      <w:rPr>
                        <w:color w:val="000000"/>
                      </w:rPr>
                    </w:pPr>
                  </w:p>
                  <w:p w14:paraId="6CD056B1" w14:textId="77777777" w:rsidR="009247BD" w:rsidRPr="00A0375D" w:rsidRDefault="003B36E5" w:rsidP="009247BD">
                    <w:pPr>
                      <w:pStyle w:val="AddressText"/>
                      <w:spacing w:line="240" w:lineRule="auto"/>
                      <w:rPr>
                        <w:color w:val="000000"/>
                      </w:rPr>
                    </w:pPr>
                  </w:p>
                  <w:p w14:paraId="0F9ABAFE" w14:textId="77777777" w:rsidR="009247BD" w:rsidRPr="00A0375D" w:rsidRDefault="003B36E5" w:rsidP="009247BD">
                    <w:pPr>
                      <w:pStyle w:val="AddressText"/>
                      <w:spacing w:line="240" w:lineRule="auto"/>
                      <w:rPr>
                        <w:color w:val="000000"/>
                      </w:rPr>
                    </w:pPr>
                  </w:p>
                  <w:p w14:paraId="3E044AF6" w14:textId="77777777" w:rsidR="009247BD" w:rsidRPr="00A0375D" w:rsidRDefault="003B36E5"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C281" w14:textId="77777777" w:rsidR="003B36E5" w:rsidRDefault="003B36E5">
      <w:pPr>
        <w:spacing w:line="240" w:lineRule="auto"/>
      </w:pPr>
      <w:r>
        <w:separator/>
      </w:r>
    </w:p>
  </w:footnote>
  <w:footnote w:type="continuationSeparator" w:id="0">
    <w:p w14:paraId="5A0FCABA" w14:textId="77777777" w:rsidR="003B36E5" w:rsidRDefault="003B3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7A27" w14:textId="296CF2C6" w:rsidR="003B7251" w:rsidRDefault="001F4DC8" w:rsidP="0075490C">
    <w:pPr>
      <w:pStyle w:val="Heading3"/>
    </w:pPr>
    <w:r>
      <w:rPr>
        <w:noProof/>
      </w:rPr>
      <w:drawing>
        <wp:anchor distT="0" distB="0" distL="114300" distR="114300" simplePos="0" relativeHeight="251664384" behindDoc="0" locked="0" layoutInCell="1" allowOverlap="1" wp14:anchorId="7244C9E9" wp14:editId="5402F70A">
          <wp:simplePos x="0" y="0"/>
          <wp:positionH relativeFrom="column">
            <wp:posOffset>-96520</wp:posOffset>
          </wp:positionH>
          <wp:positionV relativeFrom="paragraph">
            <wp:posOffset>-197485</wp:posOffset>
          </wp:positionV>
          <wp:extent cx="2898140" cy="455930"/>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3F032C61" wp14:editId="0AD85CCE">
              <wp:simplePos x="0" y="0"/>
              <wp:positionH relativeFrom="margin">
                <wp:posOffset>-5080</wp:posOffset>
              </wp:positionH>
              <wp:positionV relativeFrom="page">
                <wp:posOffset>756919</wp:posOffset>
              </wp:positionV>
              <wp:extent cx="5981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9D4943"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9058" w14:textId="1F6E28BD" w:rsidR="00861563" w:rsidRPr="0075490C" w:rsidRDefault="001F4DC8"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17AF56C1" wp14:editId="3C9FE263">
          <wp:simplePos x="0" y="0"/>
          <wp:positionH relativeFrom="column">
            <wp:posOffset>-93980</wp:posOffset>
          </wp:positionH>
          <wp:positionV relativeFrom="paragraph">
            <wp:posOffset>-169545</wp:posOffset>
          </wp:positionV>
          <wp:extent cx="2898140" cy="4559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61312" behindDoc="0" locked="0" layoutInCell="1" allowOverlap="1" wp14:anchorId="39D3FE45" wp14:editId="7528205B">
              <wp:simplePos x="0" y="0"/>
              <wp:positionH relativeFrom="margin">
                <wp:posOffset>-5080</wp:posOffset>
              </wp:positionH>
              <wp:positionV relativeFrom="page">
                <wp:posOffset>756919</wp:posOffset>
              </wp:positionV>
              <wp:extent cx="598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EAE0D3"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338E3731" w14:textId="3F07020C" w:rsidR="00861563" w:rsidRDefault="001F4DC8">
    <w:pPr>
      <w:pStyle w:val="Header"/>
    </w:pPr>
    <w:r>
      <w:rPr>
        <w:noProof/>
      </w:rPr>
      <mc:AlternateContent>
        <mc:Choice Requires="wps">
          <w:drawing>
            <wp:anchor distT="0" distB="0" distL="114300" distR="114300" simplePos="0" relativeHeight="251662336" behindDoc="0" locked="0" layoutInCell="1" allowOverlap="0" wp14:anchorId="2B7852C9" wp14:editId="590F679E">
              <wp:simplePos x="0" y="0"/>
              <wp:positionH relativeFrom="margin">
                <wp:align>left</wp:align>
              </wp:positionH>
              <wp:positionV relativeFrom="page">
                <wp:posOffset>876300</wp:posOffset>
              </wp:positionV>
              <wp:extent cx="2730500" cy="1714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6D2F105E" w14:textId="77777777" w:rsidR="00861563" w:rsidRPr="001637C2" w:rsidRDefault="001F4DC8"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193CB27" w14:textId="77777777" w:rsidR="00861563" w:rsidRPr="00B02636" w:rsidRDefault="001F4DC8"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DE56B50" w14:textId="77777777" w:rsidR="00861563" w:rsidRPr="00B02636" w:rsidRDefault="003B36E5" w:rsidP="00962F0B">
                          <w:pPr>
                            <w:pStyle w:val="AddressText"/>
                            <w:spacing w:line="240" w:lineRule="auto"/>
                            <w:jc w:val="both"/>
                            <w:rPr>
                              <w:color w:val="00B0F0"/>
                            </w:rPr>
                          </w:pPr>
                        </w:p>
                        <w:p w14:paraId="4552B53A" w14:textId="77777777" w:rsidR="00861563" w:rsidRPr="00A0375D" w:rsidRDefault="003B36E5" w:rsidP="00962F0B">
                          <w:pPr>
                            <w:pStyle w:val="AddressText"/>
                            <w:spacing w:line="240" w:lineRule="auto"/>
                            <w:jc w:val="both"/>
                            <w:rPr>
                              <w:color w:val="000000"/>
                            </w:rPr>
                          </w:pPr>
                        </w:p>
                        <w:p w14:paraId="10FF51C2" w14:textId="77777777" w:rsidR="00861563" w:rsidRPr="00A0375D" w:rsidRDefault="003B36E5" w:rsidP="00962F0B">
                          <w:pPr>
                            <w:pStyle w:val="AddressText"/>
                            <w:spacing w:line="240" w:lineRule="auto"/>
                            <w:jc w:val="both"/>
                            <w:rPr>
                              <w:color w:val="000000"/>
                            </w:rPr>
                          </w:pPr>
                        </w:p>
                        <w:p w14:paraId="2DF0313B" w14:textId="77777777" w:rsidR="00861563" w:rsidRPr="00A0375D" w:rsidRDefault="003B36E5" w:rsidP="00962F0B">
                          <w:pPr>
                            <w:pStyle w:val="AddressText"/>
                            <w:spacing w:line="240" w:lineRule="auto"/>
                            <w:jc w:val="both"/>
                            <w:rPr>
                              <w:color w:val="000000"/>
                            </w:rPr>
                          </w:pPr>
                        </w:p>
                        <w:p w14:paraId="729D6F49" w14:textId="77777777" w:rsidR="00861563" w:rsidRPr="00A0375D" w:rsidRDefault="003B36E5" w:rsidP="00962F0B">
                          <w:pPr>
                            <w:pStyle w:val="AddressText"/>
                            <w:spacing w:line="240" w:lineRule="auto"/>
                            <w:jc w:val="both"/>
                            <w:rPr>
                              <w:color w:val="000000"/>
                            </w:rPr>
                          </w:pPr>
                        </w:p>
                        <w:p w14:paraId="1CC32EF8" w14:textId="77777777" w:rsidR="00861563" w:rsidRPr="00A0375D" w:rsidRDefault="003B36E5"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852C9" id="_x0000_t202" coordsize="21600,21600" o:spt="202" path="m,l,21600r21600,l21600,xe">
              <v:stroke joinstyle="miter"/>
              <v:path gradientshapeok="t" o:connecttype="rect"/>
            </v:shapetype>
            <v:shape id="Text Box 1" o:sp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ll6AEAAL0DAAAOAAAAZHJzL2Uyb0RvYy54bWysU8Fu1DAQvSPxD5bvbJKFUhRttiqtipAK&#10;RWr5AMexE4vEY8beTZavZ+wkS4Eb4mKNx+Pn996Md1fT0LOjQm/AVrzY5JwpK6Extq3416e7V+84&#10;80HYRvRgVcVPyvOr/csXu9GVagsd9I1CRiDWl6OreBeCK7PMy04Nwm/AKUuHGnAQgbbYZg2KkdCH&#10;Ptvm+dtsBGwcglTeU/Z2PuT7hK+1kuFBa68C6ytO3EJaMa11XLP9TpQtCtcZudAQ/8BiEMbSo2eo&#10;WxEEO6D5C2owEsGDDhsJQwZaG6mSBlJT5H+oeeyEU0kLmePd2Sb//2Dl5+MXZKah3nFmxUAtelJT&#10;YO9hYkV0Z3S+pKJHR2VhonSsjEq9uwf5zTMLN52wrbpGhLFToiF26Wb27OqM4yNIPX6Chp4RhwAJ&#10;aNI4REAygxE6del07kykIim5vXydX+R0JOmsuCzeXKTWZaJcbzv04YOCgcWg4kidT+jieO8D6aDS&#10;tSQ+ZuHO9H3qfm9/S1BhzCT2kfBMPUz1tNi0mFJDcyI5CPNM0R+goAP8wdlI81Rx//0gUHHWf7Rk&#10;SRy+NcA1qNdAWElXKx44m8ObMA/pwaFpO0KeTbdwTbZpkxRFf2cWC12akSR0mec4hM/3qerXr9v/&#10;BAAA//8DAFBLAwQUAAYACAAAACEACYncUNsAAAAIAQAADwAAAGRycy9kb3ducmV2LnhtbExPQU7D&#10;MBC8I/EHa5G4URsKUQlxqgrBCQmRhgNHJ94mVuN1iN02/J7lVG6zM6PZmWI9+0EccYoukIbbhQKB&#10;1AbrqNPwWb/erEDEZMiaIRBq+MEI6/LyojC5DSeq8LhNneAQirnR0Kc05lLGtkdv4iKMSKztwuRN&#10;4nPqpJ3MicP9IO+UyqQ3jvhDb0Z87rHdbw9ew+aLqhf3/d58VLvK1fWjordsr/X11bx5ApFwTmcz&#10;/NXn6lBypyYcyEYxaOAhidnligHL90vFoGEme1Agy0L+H1D+AgAA//8DAFBLAQItABQABgAIAAAA&#10;IQC2gziS/gAAAOEBAAATAAAAAAAAAAAAAAAAAAAAAABbQ29udGVudF9UeXBlc10ueG1sUEsBAi0A&#10;FAAGAAgAAAAhADj9If/WAAAAlAEAAAsAAAAAAAAAAAAAAAAALwEAAF9yZWxzLy5yZWxzUEsBAi0A&#10;FAAGAAgAAAAhAMrCmWXoAQAAvQMAAA4AAAAAAAAAAAAAAAAALgIAAGRycy9lMm9Eb2MueG1sUEsB&#10;Ai0AFAAGAAgAAAAhAAmJ3FDbAAAACAEAAA8AAAAAAAAAAAAAAAAAQgQAAGRycy9kb3ducmV2Lnht&#10;bFBLBQYAAAAABAAEAPMAAABKBQAAAAA=&#10;" o:allowoverlap="f" filled="f" stroked="f">
              <v:textbox inset="0,0,0,0">
                <w:txbxContent>
                  <w:p w14:paraId="6D2F105E" w14:textId="77777777" w:rsidR="00861563" w:rsidRPr="001637C2" w:rsidRDefault="001F4DC8"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193CB27" w14:textId="77777777" w:rsidR="00861563" w:rsidRPr="00B02636" w:rsidRDefault="001F4DC8"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DE56B50" w14:textId="77777777" w:rsidR="00861563" w:rsidRPr="00B02636" w:rsidRDefault="003B36E5" w:rsidP="00962F0B">
                    <w:pPr>
                      <w:pStyle w:val="AddressText"/>
                      <w:spacing w:line="240" w:lineRule="auto"/>
                      <w:jc w:val="both"/>
                      <w:rPr>
                        <w:color w:val="00B0F0"/>
                      </w:rPr>
                    </w:pPr>
                  </w:p>
                  <w:p w14:paraId="4552B53A" w14:textId="77777777" w:rsidR="00861563" w:rsidRPr="00A0375D" w:rsidRDefault="003B36E5" w:rsidP="00962F0B">
                    <w:pPr>
                      <w:pStyle w:val="AddressText"/>
                      <w:spacing w:line="240" w:lineRule="auto"/>
                      <w:jc w:val="both"/>
                      <w:rPr>
                        <w:color w:val="000000"/>
                      </w:rPr>
                    </w:pPr>
                  </w:p>
                  <w:p w14:paraId="10FF51C2" w14:textId="77777777" w:rsidR="00861563" w:rsidRPr="00A0375D" w:rsidRDefault="003B36E5" w:rsidP="00962F0B">
                    <w:pPr>
                      <w:pStyle w:val="AddressText"/>
                      <w:spacing w:line="240" w:lineRule="auto"/>
                      <w:jc w:val="both"/>
                      <w:rPr>
                        <w:color w:val="000000"/>
                      </w:rPr>
                    </w:pPr>
                  </w:p>
                  <w:p w14:paraId="2DF0313B" w14:textId="77777777" w:rsidR="00861563" w:rsidRPr="00A0375D" w:rsidRDefault="003B36E5" w:rsidP="00962F0B">
                    <w:pPr>
                      <w:pStyle w:val="AddressText"/>
                      <w:spacing w:line="240" w:lineRule="auto"/>
                      <w:jc w:val="both"/>
                      <w:rPr>
                        <w:color w:val="000000"/>
                      </w:rPr>
                    </w:pPr>
                  </w:p>
                  <w:p w14:paraId="729D6F49" w14:textId="77777777" w:rsidR="00861563" w:rsidRPr="00A0375D" w:rsidRDefault="003B36E5" w:rsidP="00962F0B">
                    <w:pPr>
                      <w:pStyle w:val="AddressText"/>
                      <w:spacing w:line="240" w:lineRule="auto"/>
                      <w:jc w:val="both"/>
                      <w:rPr>
                        <w:color w:val="000000"/>
                      </w:rPr>
                    </w:pPr>
                  </w:p>
                  <w:p w14:paraId="1CC32EF8" w14:textId="77777777" w:rsidR="00861563" w:rsidRPr="00A0375D" w:rsidRDefault="003B36E5"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C8"/>
    <w:rsid w:val="00182722"/>
    <w:rsid w:val="001F4DC8"/>
    <w:rsid w:val="002F71EE"/>
    <w:rsid w:val="003925C6"/>
    <w:rsid w:val="003B36E5"/>
    <w:rsid w:val="005E5623"/>
    <w:rsid w:val="0070382F"/>
    <w:rsid w:val="007548AE"/>
    <w:rsid w:val="007714E0"/>
    <w:rsid w:val="007D30A2"/>
    <w:rsid w:val="00D334AA"/>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784A"/>
  <w15:chartTrackingRefBased/>
  <w15:docId w15:val="{0A6BE211-FFF1-47BA-8059-25CDC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C8"/>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1F4DC8"/>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1F4DC8"/>
    <w:rPr>
      <w:rFonts w:ascii="Arial" w:eastAsia="Times" w:hAnsi="Arial" w:cs="Times New Roman"/>
      <w:b/>
      <w:caps/>
      <w:color w:val="0099FF"/>
      <w:spacing w:val="-2"/>
      <w:sz w:val="36"/>
      <w:szCs w:val="36"/>
      <w:lang w:eastAsia="en-GB"/>
    </w:rPr>
  </w:style>
  <w:style w:type="paragraph" w:styleId="Header">
    <w:name w:val="header"/>
    <w:link w:val="HeaderChar"/>
    <w:rsid w:val="001F4DC8"/>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1F4DC8"/>
    <w:rPr>
      <w:rFonts w:ascii="Verdana" w:eastAsia="Times New Roman" w:hAnsi="Verdana" w:cs="Times New Roman"/>
      <w:color w:val="000000"/>
      <w:sz w:val="20"/>
      <w:szCs w:val="20"/>
    </w:rPr>
  </w:style>
  <w:style w:type="paragraph" w:styleId="Footer">
    <w:name w:val="footer"/>
    <w:basedOn w:val="Normal"/>
    <w:link w:val="FooterChar"/>
    <w:uiPriority w:val="99"/>
    <w:rsid w:val="001F4DC8"/>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1F4DC8"/>
    <w:rPr>
      <w:rFonts w:ascii="Times New Roman" w:eastAsia="Times New Roman" w:hAnsi="Times New Roman" w:cs="Times New Roman"/>
      <w:sz w:val="24"/>
      <w:szCs w:val="20"/>
    </w:rPr>
  </w:style>
  <w:style w:type="paragraph" w:customStyle="1" w:styleId="AddressText">
    <w:name w:val="Address Text"/>
    <w:rsid w:val="001F4DC8"/>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F4DC8"/>
    <w:pPr>
      <w:ind w:left="720"/>
      <w:contextualSpacing/>
    </w:pPr>
  </w:style>
  <w:style w:type="paragraph" w:styleId="EndnoteText">
    <w:name w:val="endnote text"/>
    <w:basedOn w:val="Normal"/>
    <w:link w:val="EndnoteTextChar"/>
    <w:unhideWhenUsed/>
    <w:rsid w:val="001F4DC8"/>
    <w:pPr>
      <w:spacing w:line="240" w:lineRule="auto"/>
    </w:pPr>
  </w:style>
  <w:style w:type="character" w:customStyle="1" w:styleId="EndnoteTextChar">
    <w:name w:val="Endnote Text Char"/>
    <w:basedOn w:val="DefaultParagraphFont"/>
    <w:link w:val="EndnoteText"/>
    <w:rsid w:val="001F4DC8"/>
    <w:rPr>
      <w:rFonts w:ascii="Arial" w:eastAsia="MS PGothic" w:hAnsi="Arial" w:cs="Times New Roman"/>
      <w:color w:val="000000"/>
      <w:sz w:val="20"/>
      <w:szCs w:val="20"/>
    </w:rPr>
  </w:style>
  <w:style w:type="table" w:styleId="TableGrid">
    <w:name w:val="Table Grid"/>
    <w:basedOn w:val="TableNormal"/>
    <w:rsid w:val="001F4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1F4DC8"/>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_dlc_DocId xmlns="8de08c89-df68-48b7-a42e-b489e94a70b6">FMED7C34SFHF-1711732005-104892</_dlc_DocId>
    <TaxCatchAll xmlns="ca283e0b-db31-4043-a2ef-b80661bf084a">
      <Value>3</Value>
    </TaxCatchAll>
    <lcf76f155ced4ddcb4097134ff3c332f xmlns="fe73b3f3-7b78-4d26-8c27-084e50ccaed4">
      <Terms xmlns="http://schemas.microsoft.com/office/infopath/2007/PartnerControls"/>
    </lcf76f155ced4ddcb4097134ff3c332f>
    <j169e817e0ee4eb8974e6fc4a2762909 xmlns="ca283e0b-db31-4043-a2ef-b80661bf084a">
      <Terms xmlns="http://schemas.microsoft.com/office/infopath/2007/PartnerControls"/>
    </j169e817e0ee4eb8974e6fc4a2762909>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_dlc_DocIdUrl xmlns="8de08c89-df68-48b7-a42e-b489e94a70b6">
      <Url>https://unicef.sharepoint.com/teams/IND-SnP/_layouts/15/DocIdRedir.aspx?ID=FMED7C34SFHF-1711732005-104892</Url>
      <Description>FMED7C34SFHF-1711732005-104892</Description>
    </_dlc_DocIdUrl>
    <DateTransmittedEmail xmlns="ca283e0b-db31-4043-a2ef-b80661bf084a" xsi:nil="true"/>
    <ContentStatus xmlns="ca283e0b-db31-4043-a2ef-b80661bf084a" xsi:nil="true"/>
    <SenderEmail xmlns="ca283e0b-db31-4043-a2ef-b80661bf084a" xsi:nil="true"/>
    <IconOverlay xmlns="http://schemas.microsoft.com/sharepoint/v4"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4C9D6F8D-0945-4F1D-9C8F-FC0EE62DE8B5}">
  <ds:schemaRefs>
    <ds:schemaRef ds:uri="http://schemas.microsoft.com/office/2006/metadata/customXsn"/>
  </ds:schemaRefs>
</ds:datastoreItem>
</file>

<file path=customXml/itemProps2.xml><?xml version="1.0" encoding="utf-8"?>
<ds:datastoreItem xmlns:ds="http://schemas.openxmlformats.org/officeDocument/2006/customXml" ds:itemID="{15B7754B-2092-4A1F-BE27-EF40FBF9980D}">
  <ds:schemaRefs>
    <ds:schemaRef ds:uri="Microsoft.SharePoint.Taxonomy.ContentTypeSync"/>
  </ds:schemaRefs>
</ds:datastoreItem>
</file>

<file path=customXml/itemProps3.xml><?xml version="1.0" encoding="utf-8"?>
<ds:datastoreItem xmlns:ds="http://schemas.openxmlformats.org/officeDocument/2006/customXml" ds:itemID="{74277F1E-3774-43FC-9239-6EAD75FACFCD}">
  <ds:schemaRefs>
    <ds:schemaRef ds:uri="http://schemas.microsoft.com/sharepoint/events"/>
  </ds:schemaRefs>
</ds:datastoreItem>
</file>

<file path=customXml/itemProps4.xml><?xml version="1.0" encoding="utf-8"?>
<ds:datastoreItem xmlns:ds="http://schemas.openxmlformats.org/officeDocument/2006/customXml" ds:itemID="{081D06C1-D26C-4E47-B33F-E674E302DA20}">
  <ds:schemaRefs>
    <ds:schemaRef ds:uri="http://schemas.microsoft.com/sharepoint/v3/contenttype/forms"/>
  </ds:schemaRefs>
</ds:datastoreItem>
</file>

<file path=customXml/itemProps5.xml><?xml version="1.0" encoding="utf-8"?>
<ds:datastoreItem xmlns:ds="http://schemas.openxmlformats.org/officeDocument/2006/customXml" ds:itemID="{C5F83983-C0E0-4F83-9AB8-C407E6A1F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D8ADE8-8785-4BE5-B30C-0B505A963058}"/>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4132</Characters>
  <Application>Microsoft Office Word</Application>
  <DocSecurity>0</DocSecurity>
  <Lines>34</Lines>
  <Paragraphs>9</Paragraphs>
  <ScaleCrop>false</ScaleCrop>
  <Company>UNICEF</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Isha Chaudhary</cp:lastModifiedBy>
  <cp:revision>6</cp:revision>
  <dcterms:created xsi:type="dcterms:W3CDTF">2023-08-24T10:02:00Z</dcterms:created>
  <dcterms:modified xsi:type="dcterms:W3CDTF">2023-08-24T10:05:00Z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ContentTypeId">
    <vt:lpwstr>0x0101009BA85F8052A6DA4FA3E31FF9F74C6970006D74F6A352A9DD49838A7561076BEA4B</vt:lpwstr>
  </property>
  <property fmtid="{D5CDD505-2E9C-101B-9397-08002B2CF9AE}" pid="7" name="OfficeDivision">
    <vt:lpwstr>3;#India-2040|6135ebe8-487a-4055-a9b4-1bbc7248f4ec</vt:lpwstr>
  </property>
  <property fmtid="{D5CDD505-2E9C-101B-9397-08002B2CF9AE}" pid="8" name="_dlc_DocIdItemGuid">
    <vt:lpwstr>5f63fd78-b66d-42bb-9b8f-5b3c8b6edc43</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