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7A8" w14:textId="7BA5A461" w:rsidR="00452446" w:rsidRPr="002557B6" w:rsidRDefault="00801445" w:rsidP="007C04F8">
      <w:pPr>
        <w:jc w:val="center"/>
        <w:rPr>
          <w:rFonts w:ascii="Times New Roman" w:hAnsi="Times New Roman" w:cs="Times New Roman"/>
          <w:b/>
          <w:lang w:val="en-US"/>
        </w:rPr>
      </w:pPr>
      <w:r w:rsidRPr="002557B6">
        <w:rPr>
          <w:rFonts w:ascii="Times New Roman" w:hAnsi="Times New Roman" w:cs="Times New Roman"/>
          <w:b/>
          <w:lang w:val="en-US"/>
        </w:rPr>
        <w:t xml:space="preserve"> </w:t>
      </w:r>
    </w:p>
    <w:tbl>
      <w:tblPr>
        <w:tblStyle w:val="TableGrid"/>
        <w:tblW w:w="10325"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5"/>
      </w:tblGrid>
      <w:tr w:rsidR="00EB5489" w:rsidRPr="005375AC" w14:paraId="46EDD6CA" w14:textId="77777777" w:rsidTr="005375AC">
        <w:trPr>
          <w:trHeight w:val="300"/>
        </w:trPr>
        <w:tc>
          <w:tcPr>
            <w:tcW w:w="10325" w:type="dxa"/>
          </w:tcPr>
          <w:p w14:paraId="7D4B5E0F" w14:textId="77777777" w:rsidR="00EB5489" w:rsidRPr="002557B6" w:rsidRDefault="00EB5489" w:rsidP="005109B3">
            <w:pPr>
              <w:spacing w:before="60" w:after="60"/>
              <w:jc w:val="both"/>
              <w:rPr>
                <w:rFonts w:ascii="Times New Roman" w:eastAsia="Arial Unicode MS" w:hAnsi="Times New Roman" w:cs="Times New Roman"/>
                <w:b/>
                <w:lang w:val="en-AU"/>
              </w:rPr>
            </w:pPr>
            <w:r w:rsidRPr="002557B6">
              <w:rPr>
                <w:rFonts w:ascii="Times New Roman" w:eastAsia="Arial Unicode MS" w:hAnsi="Times New Roman" w:cs="Times New Roman"/>
                <w:b/>
                <w:lang w:val="en-AU"/>
              </w:rPr>
              <w:t xml:space="preserve">Background and Purpose of Activity/Assignment: </w:t>
            </w:r>
          </w:p>
          <w:p w14:paraId="5EB1820E" w14:textId="77777777" w:rsidR="00DE32C2" w:rsidRPr="002557B6" w:rsidRDefault="00DE32C2" w:rsidP="00A2747D">
            <w:pPr>
              <w:spacing w:before="60" w:after="60"/>
              <w:jc w:val="both"/>
              <w:rPr>
                <w:rFonts w:ascii="Times New Roman" w:eastAsia="Arial Unicode MS" w:hAnsi="Times New Roman" w:cs="Times New Roman"/>
                <w:lang w:val="en-AU"/>
              </w:rPr>
            </w:pPr>
          </w:p>
          <w:p w14:paraId="4D27C48F" w14:textId="2DC7A27E" w:rsidR="002171CF" w:rsidRPr="002557B6" w:rsidRDefault="002171CF" w:rsidP="00A2747D">
            <w:pPr>
              <w:spacing w:before="60" w:after="60"/>
              <w:jc w:val="both"/>
              <w:rPr>
                <w:rFonts w:ascii="Times New Roman" w:eastAsia="Arial Unicode MS" w:hAnsi="Times New Roman" w:cs="Times New Roman"/>
                <w:lang w:val="en-AU"/>
              </w:rPr>
            </w:pPr>
            <w:r w:rsidRPr="002557B6">
              <w:rPr>
                <w:rFonts w:ascii="Times New Roman" w:eastAsia="Arial Unicode MS" w:hAnsi="Times New Roman" w:cs="Times New Roman"/>
                <w:lang w:val="en-AU"/>
              </w:rPr>
              <w:t>Kazakhstan’s digitalization process is highly developed. Based on the UNICEF Feasibility study</w:t>
            </w:r>
            <w:r w:rsidRPr="002557B6">
              <w:rPr>
                <w:rFonts w:ascii="Times New Roman" w:eastAsia="Arial Unicode MS" w:hAnsi="Times New Roman" w:cs="Times New Roman"/>
                <w:vertAlign w:val="superscript"/>
                <w:lang w:val="en-AU"/>
              </w:rPr>
              <w:footnoteReference w:id="2"/>
            </w:r>
            <w:r w:rsidRPr="002557B6">
              <w:rPr>
                <w:rFonts w:ascii="Times New Roman" w:eastAsia="Arial Unicode MS" w:hAnsi="Times New Roman" w:cs="Times New Roman"/>
                <w:lang w:val="en-AU"/>
              </w:rPr>
              <w:t xml:space="preserve">, Kazakhstan is among the most developed markets targeted by the Giga initiative for broadband improvements. Its UN Human Development Index score ranks it in the “very high” category; the Gross Domestic Product (GDP) per capita in Kazakhstan was last recorded at US$11,290.90 in 2022. The economy is strongly dependent on natural resources including the hydrocarbon sector, but the Government of Kazakhstan has generally promoted the development of the economy’s services sector and </w:t>
            </w:r>
            <w:proofErr w:type="gramStart"/>
            <w:r w:rsidRPr="002557B6">
              <w:rPr>
                <w:rFonts w:ascii="Times New Roman" w:eastAsia="Arial Unicode MS" w:hAnsi="Times New Roman" w:cs="Times New Roman"/>
                <w:lang w:val="en-AU"/>
              </w:rPr>
              <w:t>digitalization in particular</w:t>
            </w:r>
            <w:proofErr w:type="gramEnd"/>
            <w:r w:rsidRPr="002557B6">
              <w:rPr>
                <w:rFonts w:ascii="Times New Roman" w:eastAsia="Arial Unicode MS" w:hAnsi="Times New Roman" w:cs="Times New Roman"/>
                <w:lang w:val="en-AU"/>
              </w:rPr>
              <w:t xml:space="preserve">. The country occupies the eighth place in the world for on-line services, including banking. In digitalization rating out of 194 countries it is on 28th place. The Digital Kazakhstan project and its successor initiative like </w:t>
            </w:r>
            <w:r w:rsidRPr="002557B6">
              <w:rPr>
                <w:rFonts w:ascii="Times New Roman" w:eastAsia="Arial Unicode MS" w:hAnsi="Times New Roman" w:cs="Times New Roman"/>
                <w:i/>
                <w:iCs/>
                <w:lang w:val="en-AU"/>
              </w:rPr>
              <w:t>Accessible Internet</w:t>
            </w:r>
            <w:r w:rsidRPr="002557B6">
              <w:rPr>
                <w:rFonts w:ascii="Times New Roman" w:eastAsia="Arial Unicode MS" w:hAnsi="Times New Roman" w:cs="Times New Roman"/>
                <w:lang w:val="en-AU"/>
              </w:rPr>
              <w:t xml:space="preserve"> enhance the Internet Communication Technology (ICT) sector and have made progress toward a goal of universal broadband connectivity. </w:t>
            </w:r>
          </w:p>
          <w:p w14:paraId="091E1264" w14:textId="77777777" w:rsidR="00A41562" w:rsidRPr="002557B6" w:rsidRDefault="00A41562" w:rsidP="00A41562">
            <w:pPr>
              <w:spacing w:before="60" w:after="60"/>
              <w:jc w:val="both"/>
              <w:rPr>
                <w:rFonts w:ascii="Times New Roman" w:eastAsia="Arial Unicode MS" w:hAnsi="Times New Roman" w:cs="Times New Roman"/>
                <w:lang w:val="en-AU"/>
              </w:rPr>
            </w:pPr>
          </w:p>
          <w:p w14:paraId="0A393FDF" w14:textId="170653D6" w:rsidR="00DE26AA" w:rsidRPr="002557B6" w:rsidRDefault="00DE26AA" w:rsidP="00DE26AA">
            <w:pPr>
              <w:spacing w:before="60" w:after="60"/>
              <w:jc w:val="both"/>
              <w:rPr>
                <w:rFonts w:ascii="Times New Roman" w:eastAsia="Arial Unicode MS" w:hAnsi="Times New Roman" w:cs="Times New Roman"/>
                <w:lang w:val="en-US"/>
              </w:rPr>
            </w:pPr>
            <w:r w:rsidRPr="002557B6">
              <w:rPr>
                <w:rFonts w:ascii="Times New Roman" w:eastAsia="Arial Unicode MS" w:hAnsi="Times New Roman" w:cs="Times New Roman"/>
                <w:lang w:val="en-US"/>
              </w:rPr>
              <w:t xml:space="preserve">According to the </w:t>
            </w:r>
            <w:r w:rsidRPr="002557B6">
              <w:rPr>
                <w:rFonts w:ascii="Times New Roman" w:eastAsia="Arial Unicode MS" w:hAnsi="Times New Roman" w:cs="Times New Roman"/>
                <w:i/>
                <w:iCs/>
                <w:lang w:val="en-US"/>
              </w:rPr>
              <w:t>Kids on-line</w:t>
            </w:r>
            <w:r w:rsidRPr="002557B6">
              <w:rPr>
                <w:rFonts w:ascii="Times New Roman" w:eastAsia="Arial Unicode MS" w:hAnsi="Times New Roman" w:cs="Times New Roman"/>
                <w:lang w:val="en-US"/>
              </w:rPr>
              <w:t xml:space="preserve"> survey supported by UNICEF in 2023, </w:t>
            </w:r>
            <w:r w:rsidR="00387AA2" w:rsidRPr="002557B6">
              <w:rPr>
                <w:rFonts w:ascii="Times New Roman" w:eastAsia="Arial Unicode MS" w:hAnsi="Times New Roman" w:cs="Times New Roman"/>
                <w:lang w:val="en-US"/>
              </w:rPr>
              <w:t>c</w:t>
            </w:r>
            <w:r w:rsidRPr="002557B6">
              <w:rPr>
                <w:rFonts w:ascii="Times New Roman" w:eastAsia="Arial Unicode MS" w:hAnsi="Times New Roman" w:cs="Times New Roman"/>
                <w:lang w:val="en-US"/>
              </w:rPr>
              <w:t>hildren in Kazakhstan first access the internet at ever-younger ages, with most going online between the ages of five and eight years old. Most can access the internet whenever they want, with little difference by gender, although those in cities have greater access than those living in rural areas. While chatting with friends and watching videos or TVs are amongst the most common activities children do online, they also use the internet for studying and learning new things. The young age at which children go online bodes well for the development of skills and capacities, but also suggests that there is an urgent need for messaging and support to younger children (and their parents) on age-appropriate online activities, and the foundational aspects of digital safety as well as help-seeking for when they do encounter things that bother them.</w:t>
            </w:r>
            <w:r w:rsidR="0066145E" w:rsidRPr="002557B6">
              <w:rPr>
                <w:rFonts w:ascii="Times New Roman" w:eastAsia="Arial Unicode MS" w:hAnsi="Times New Roman" w:cs="Times New Roman"/>
                <w:lang w:val="en-US"/>
              </w:rPr>
              <w:t xml:space="preserve"> </w:t>
            </w:r>
            <w:r w:rsidRPr="002557B6">
              <w:rPr>
                <w:rFonts w:ascii="Times New Roman" w:eastAsia="Arial Unicode MS" w:hAnsi="Times New Roman" w:cs="Times New Roman"/>
                <w:lang w:val="en-US"/>
              </w:rPr>
              <w:t xml:space="preserve">For example, </w:t>
            </w:r>
            <w:r w:rsidR="00387AA2" w:rsidRPr="002557B6">
              <w:rPr>
                <w:rFonts w:ascii="Times New Roman" w:eastAsia="Arial Unicode MS" w:hAnsi="Times New Roman" w:cs="Times New Roman"/>
                <w:lang w:val="en-US"/>
              </w:rPr>
              <w:t>t</w:t>
            </w:r>
            <w:r w:rsidRPr="002557B6">
              <w:rPr>
                <w:rFonts w:ascii="Times New Roman" w:eastAsia="Arial Unicode MS" w:hAnsi="Times New Roman" w:cs="Times New Roman"/>
                <w:lang w:val="en-US"/>
              </w:rPr>
              <w:t>erms and conditions of use of many social media and gaming platforms restrict children younger than 13 years of age from having their own accounts, in accordance with the US COPPA legislation.</w:t>
            </w:r>
            <w:r w:rsidRPr="002557B6">
              <w:rPr>
                <w:rFonts w:ascii="Times New Roman" w:eastAsia="Arial Unicode MS" w:hAnsi="Times New Roman" w:cs="Times New Roman"/>
                <w:vertAlign w:val="superscript"/>
                <w:lang w:val="en-US"/>
              </w:rPr>
              <w:footnoteReference w:id="3"/>
            </w:r>
            <w:r w:rsidRPr="002557B6">
              <w:rPr>
                <w:rFonts w:ascii="Times New Roman" w:eastAsia="Arial Unicode MS" w:hAnsi="Times New Roman" w:cs="Times New Roman"/>
                <w:lang w:val="en-US"/>
              </w:rPr>
              <w:t xml:space="preserve"> Yet in Kazakhstan, three in five (60%) of children aged nine to ten years old, and two thirds (66%) of children aged 11 to 12, report having their own social media and gaming accounts, with most of their profiles set to public, so everyone can view their accounts.</w:t>
            </w:r>
          </w:p>
          <w:p w14:paraId="24D555CA" w14:textId="77777777" w:rsidR="0066145E" w:rsidRPr="002557B6" w:rsidRDefault="0066145E" w:rsidP="00DE26AA">
            <w:pPr>
              <w:spacing w:before="60" w:after="60"/>
              <w:jc w:val="both"/>
              <w:rPr>
                <w:rFonts w:ascii="Times New Roman" w:eastAsia="Arial Unicode MS" w:hAnsi="Times New Roman" w:cs="Times New Roman"/>
                <w:lang w:val="en-US"/>
              </w:rPr>
            </w:pPr>
          </w:p>
          <w:p w14:paraId="65AA26A7" w14:textId="639CE6E2" w:rsidR="002171CF" w:rsidRPr="002557B6" w:rsidRDefault="005A1343" w:rsidP="00A41562">
            <w:pPr>
              <w:pStyle w:val="NormalWeb"/>
              <w:jc w:val="both"/>
              <w:rPr>
                <w:rFonts w:ascii="Times New Roman" w:eastAsia="Arial Unicode MS" w:hAnsi="Times New Roman" w:cs="Times New Roman"/>
                <w:lang w:val="en-AU"/>
              </w:rPr>
            </w:pPr>
            <w:r w:rsidRPr="002557B6">
              <w:rPr>
                <w:rFonts w:ascii="Times New Roman" w:eastAsia="Arial Unicode MS" w:hAnsi="Times New Roman" w:cs="Times New Roman"/>
                <w:lang w:val="en-AU"/>
              </w:rPr>
              <w:t xml:space="preserve">In 2023 The Ministry of Digital Development, Innovations and Aerospace Industry in consultation with government bodies has initiated the development of the </w:t>
            </w:r>
            <w:r w:rsidR="00397AD6" w:rsidRPr="002557B6">
              <w:rPr>
                <w:rFonts w:ascii="Times New Roman" w:eastAsia="Arial Unicode MS" w:hAnsi="Times New Roman" w:cs="Times New Roman"/>
              </w:rPr>
              <w:t>D</w:t>
            </w:r>
            <w:proofErr w:type="spellStart"/>
            <w:r w:rsidRPr="002557B6">
              <w:rPr>
                <w:rFonts w:ascii="Times New Roman" w:eastAsia="Arial Unicode MS" w:hAnsi="Times New Roman" w:cs="Times New Roman"/>
                <w:lang w:val="en-AU"/>
              </w:rPr>
              <w:t>igital</w:t>
            </w:r>
            <w:proofErr w:type="spellEnd"/>
            <w:r w:rsidRPr="002557B6">
              <w:rPr>
                <w:rFonts w:ascii="Times New Roman" w:eastAsia="Arial Unicode MS" w:hAnsi="Times New Roman" w:cs="Times New Roman"/>
                <w:lang w:val="en-AU"/>
              </w:rPr>
              <w:t xml:space="preserve"> code to regulate ongoing </w:t>
            </w:r>
            <w:r w:rsidR="00A41562" w:rsidRPr="002557B6">
              <w:rPr>
                <w:rFonts w:ascii="Times New Roman" w:eastAsia="Arial Unicode MS" w:hAnsi="Times New Roman" w:cs="Times New Roman"/>
                <w:lang w:val="en-AU"/>
              </w:rPr>
              <w:t xml:space="preserve">advanced </w:t>
            </w:r>
            <w:r w:rsidRPr="002557B6">
              <w:rPr>
                <w:rFonts w:ascii="Times New Roman" w:eastAsia="Arial Unicode MS" w:hAnsi="Times New Roman" w:cs="Times New Roman"/>
                <w:lang w:val="en-AU"/>
              </w:rPr>
              <w:t>digitalization process of the government, individual users and protect them from harmful practices. The main purpose of the draft code is to define the functionality of authorized bodies, revise the main tasks and regulations, and consider global technological trends and the country's urgent needs. It also aims to consolidate digital human and citizen rights, prevent automatic collection and processing of sensitive data, examine the impact of algorithmic systems on human rights and freedoms, and create a regulatory sandbox mechanism for testing big data technologies.</w:t>
            </w:r>
            <w:r w:rsidR="00A41562" w:rsidRPr="002557B6">
              <w:rPr>
                <w:rFonts w:ascii="Times New Roman" w:eastAsia="Arial Unicode MS" w:hAnsi="Times New Roman" w:cs="Times New Roman"/>
                <w:lang w:val="en-AU"/>
              </w:rPr>
              <w:t xml:space="preserve"> </w:t>
            </w:r>
            <w:r w:rsidRPr="002557B6">
              <w:rPr>
                <w:rFonts w:ascii="Times New Roman" w:eastAsia="Arial Unicode MS" w:hAnsi="Times New Roman" w:cs="Times New Roman"/>
                <w:lang w:val="en-AU"/>
              </w:rPr>
              <w:t>The government is looking for feedback on the draft Digital Code before submitting it to Parliament in September 2024.</w:t>
            </w:r>
          </w:p>
          <w:p w14:paraId="1F2850B3" w14:textId="77777777" w:rsidR="00A41562" w:rsidRPr="002557B6" w:rsidRDefault="00A41562" w:rsidP="00A41562">
            <w:pPr>
              <w:spacing w:before="60" w:after="60"/>
              <w:jc w:val="both"/>
              <w:rPr>
                <w:rFonts w:ascii="Times New Roman" w:eastAsia="Arial Unicode MS" w:hAnsi="Times New Roman" w:cs="Times New Roman"/>
                <w:lang w:val="en-AU"/>
              </w:rPr>
            </w:pPr>
          </w:p>
          <w:p w14:paraId="672A6659" w14:textId="11AD24A9" w:rsidR="007162ED" w:rsidRPr="002557B6" w:rsidRDefault="00A038F5" w:rsidP="00A41562">
            <w:pPr>
              <w:spacing w:before="60" w:after="60"/>
              <w:jc w:val="both"/>
              <w:rPr>
                <w:rFonts w:ascii="Times New Roman" w:eastAsia="Arial Unicode MS" w:hAnsi="Times New Roman" w:cs="Times New Roman"/>
                <w:lang w:val="en-AU"/>
              </w:rPr>
            </w:pPr>
            <w:r w:rsidRPr="002557B6">
              <w:rPr>
                <w:rFonts w:ascii="Times New Roman" w:eastAsia="Arial Unicode MS" w:hAnsi="Times New Roman" w:cs="Times New Roman"/>
                <w:lang w:val="en-AU"/>
              </w:rPr>
              <w:t xml:space="preserve">To further </w:t>
            </w:r>
            <w:r w:rsidR="002171CF" w:rsidRPr="002557B6">
              <w:rPr>
                <w:rFonts w:ascii="Times New Roman" w:eastAsia="Arial Unicode MS" w:hAnsi="Times New Roman" w:cs="Times New Roman"/>
                <w:lang w:val="en-AU"/>
              </w:rPr>
              <w:t xml:space="preserve">strengthen the </w:t>
            </w:r>
            <w:r w:rsidR="00A41562" w:rsidRPr="002557B6">
              <w:rPr>
                <w:rFonts w:ascii="Times New Roman" w:eastAsia="Arial Unicode MS" w:hAnsi="Times New Roman" w:cs="Times New Roman"/>
                <w:lang w:val="en-AU"/>
              </w:rPr>
              <w:t xml:space="preserve">draft </w:t>
            </w:r>
            <w:r w:rsidR="002171CF" w:rsidRPr="002557B6">
              <w:rPr>
                <w:rFonts w:ascii="Times New Roman" w:eastAsia="Arial Unicode MS" w:hAnsi="Times New Roman" w:cs="Times New Roman"/>
                <w:lang w:val="en-AU"/>
              </w:rPr>
              <w:t>digital legislation in line with the UN Convention on the Rights of the Child</w:t>
            </w:r>
            <w:r w:rsidR="005F19F0" w:rsidRPr="002557B6">
              <w:rPr>
                <w:rFonts w:ascii="Times New Roman" w:eastAsia="Arial Unicode MS" w:hAnsi="Times New Roman" w:cs="Times New Roman"/>
                <w:lang w:val="en-AU"/>
              </w:rPr>
              <w:t xml:space="preserve">, its </w:t>
            </w:r>
            <w:r w:rsidR="00C941A0" w:rsidRPr="002557B6">
              <w:rPr>
                <w:rFonts w:ascii="Times New Roman" w:eastAsia="Arial Unicode MS" w:hAnsi="Times New Roman" w:cs="Times New Roman"/>
                <w:lang w:val="en-AU"/>
              </w:rPr>
              <w:t>O</w:t>
            </w:r>
            <w:r w:rsidR="005F19F0" w:rsidRPr="002557B6">
              <w:rPr>
                <w:rFonts w:ascii="Times New Roman" w:eastAsia="Arial Unicode MS" w:hAnsi="Times New Roman" w:cs="Times New Roman"/>
                <w:lang w:val="en-AU"/>
              </w:rPr>
              <w:t xml:space="preserve">ptional </w:t>
            </w:r>
            <w:r w:rsidR="00C941A0" w:rsidRPr="002557B6">
              <w:rPr>
                <w:rFonts w:ascii="Times New Roman" w:eastAsia="Arial Unicode MS" w:hAnsi="Times New Roman" w:cs="Times New Roman"/>
                <w:lang w:val="en-AU"/>
              </w:rPr>
              <w:t>P</w:t>
            </w:r>
            <w:r w:rsidR="005F19F0" w:rsidRPr="002557B6">
              <w:rPr>
                <w:rFonts w:ascii="Times New Roman" w:eastAsia="Arial Unicode MS" w:hAnsi="Times New Roman" w:cs="Times New Roman"/>
                <w:lang w:val="en-AU"/>
              </w:rPr>
              <w:t>rotocols</w:t>
            </w:r>
            <w:r w:rsidR="00C941A0" w:rsidRPr="002557B6">
              <w:rPr>
                <w:rFonts w:ascii="Times New Roman" w:eastAsia="Arial Unicode MS" w:hAnsi="Times New Roman" w:cs="Times New Roman"/>
                <w:lang w:val="en-AU"/>
              </w:rPr>
              <w:t xml:space="preserve"> ratified by the Republic of Kazakhstan</w:t>
            </w:r>
            <w:r w:rsidR="000E72F6" w:rsidRPr="002557B6">
              <w:rPr>
                <w:rFonts w:ascii="Times New Roman" w:eastAsia="Arial Unicode MS" w:hAnsi="Times New Roman" w:cs="Times New Roman"/>
                <w:lang w:val="en-AU"/>
              </w:rPr>
              <w:t xml:space="preserve"> and the </w:t>
            </w:r>
            <w:r w:rsidR="001A03E4" w:rsidRPr="002557B6">
              <w:rPr>
                <w:rFonts w:ascii="Times New Roman" w:eastAsia="Arial Unicode MS" w:hAnsi="Times New Roman" w:cs="Times New Roman"/>
                <w:lang w:val="en-AU"/>
              </w:rPr>
              <w:t xml:space="preserve">UN </w:t>
            </w:r>
            <w:r w:rsidR="00861953" w:rsidRPr="002557B6">
              <w:rPr>
                <w:rFonts w:ascii="Times New Roman" w:eastAsia="Arial Unicode MS" w:hAnsi="Times New Roman" w:cs="Times New Roman"/>
                <w:lang w:val="en-AU"/>
              </w:rPr>
              <w:t>CRC General Comment 25 ‘On  Children</w:t>
            </w:r>
            <w:r w:rsidR="00D108A0" w:rsidRPr="002557B6">
              <w:rPr>
                <w:rFonts w:ascii="Times New Roman" w:eastAsia="Arial Unicode MS" w:hAnsi="Times New Roman" w:cs="Times New Roman"/>
                <w:lang w:val="en-AU"/>
              </w:rPr>
              <w:t>’s Rights</w:t>
            </w:r>
            <w:r w:rsidR="00861953" w:rsidRPr="002557B6">
              <w:rPr>
                <w:rFonts w:ascii="Times New Roman" w:eastAsia="Arial Unicode MS" w:hAnsi="Times New Roman" w:cs="Times New Roman"/>
                <w:lang w:val="en-AU"/>
              </w:rPr>
              <w:t xml:space="preserve"> in</w:t>
            </w:r>
            <w:r w:rsidR="00D108A0" w:rsidRPr="002557B6">
              <w:rPr>
                <w:rFonts w:ascii="Times New Roman" w:eastAsia="Arial Unicode MS" w:hAnsi="Times New Roman" w:cs="Times New Roman"/>
                <w:lang w:val="en-AU"/>
              </w:rPr>
              <w:t xml:space="preserve"> Relation to Digital Environment</w:t>
            </w:r>
            <w:r w:rsidR="00861953" w:rsidRPr="002557B6">
              <w:rPr>
                <w:rFonts w:ascii="Times New Roman" w:eastAsia="Arial Unicode MS" w:hAnsi="Times New Roman" w:cs="Times New Roman"/>
                <w:lang w:val="en-AU"/>
              </w:rPr>
              <w:t>’</w:t>
            </w:r>
            <w:r w:rsidR="002171CF" w:rsidRPr="002557B6">
              <w:rPr>
                <w:rFonts w:ascii="Times New Roman" w:eastAsia="Arial Unicode MS" w:hAnsi="Times New Roman" w:cs="Times New Roman"/>
                <w:lang w:val="en-AU"/>
              </w:rPr>
              <w:t xml:space="preserve"> with the focus on child’s rights by providing recommendations with reference to international practices and norms</w:t>
            </w:r>
            <w:r w:rsidRPr="002557B6">
              <w:rPr>
                <w:rFonts w:ascii="Times New Roman" w:eastAsia="Arial Unicode MS" w:hAnsi="Times New Roman" w:cs="Times New Roman"/>
                <w:lang w:val="en-AU"/>
              </w:rPr>
              <w:t xml:space="preserve">, UNICEF is seeking the expertise of a </w:t>
            </w:r>
            <w:r w:rsidR="002171CF" w:rsidRPr="002557B6">
              <w:rPr>
                <w:rFonts w:ascii="Times New Roman" w:eastAsia="Arial Unicode MS" w:hAnsi="Times New Roman" w:cs="Times New Roman"/>
                <w:lang w:val="en-AU"/>
              </w:rPr>
              <w:t>legal consultant in digital development</w:t>
            </w:r>
            <w:r w:rsidR="00B20AD7" w:rsidRPr="002557B6">
              <w:rPr>
                <w:rFonts w:ascii="Times New Roman" w:eastAsia="Arial Unicode MS" w:hAnsi="Times New Roman" w:cs="Times New Roman"/>
                <w:lang w:val="en-AU"/>
              </w:rPr>
              <w:t>, digital governance</w:t>
            </w:r>
            <w:r w:rsidR="00050DA5" w:rsidRPr="002557B6">
              <w:rPr>
                <w:rFonts w:ascii="Times New Roman" w:eastAsia="Arial Unicode MS" w:hAnsi="Times New Roman" w:cs="Times New Roman"/>
                <w:lang w:val="en-AU"/>
              </w:rPr>
              <w:t>, cyber safety</w:t>
            </w:r>
            <w:r w:rsidR="009E34B7" w:rsidRPr="002557B6">
              <w:rPr>
                <w:rFonts w:ascii="Times New Roman" w:eastAsia="Arial Unicode MS" w:hAnsi="Times New Roman" w:cs="Times New Roman"/>
                <w:lang w:val="en-AU"/>
              </w:rPr>
              <w:t xml:space="preserve"> </w:t>
            </w:r>
            <w:r w:rsidR="00050DA5" w:rsidRPr="002557B6">
              <w:rPr>
                <w:rFonts w:ascii="Times New Roman" w:eastAsia="Arial Unicode MS" w:hAnsi="Times New Roman" w:cs="Times New Roman"/>
                <w:lang w:val="en-AU"/>
              </w:rPr>
              <w:t xml:space="preserve">and </w:t>
            </w:r>
            <w:r w:rsidR="00C92BA1" w:rsidRPr="002557B6">
              <w:rPr>
                <w:rFonts w:ascii="Times New Roman" w:eastAsia="Arial Unicode MS" w:hAnsi="Times New Roman" w:cs="Times New Roman"/>
                <w:lang w:val="en-AU"/>
              </w:rPr>
              <w:t xml:space="preserve">child </w:t>
            </w:r>
            <w:r w:rsidR="002171CF" w:rsidRPr="002557B6">
              <w:rPr>
                <w:rFonts w:ascii="Times New Roman" w:eastAsia="Arial Unicode MS" w:hAnsi="Times New Roman" w:cs="Times New Roman"/>
                <w:lang w:val="en-AU"/>
              </w:rPr>
              <w:t>on-line protection</w:t>
            </w:r>
            <w:r w:rsidRPr="002557B6">
              <w:rPr>
                <w:rFonts w:ascii="Times New Roman" w:eastAsia="Arial Unicode MS" w:hAnsi="Times New Roman" w:cs="Times New Roman"/>
                <w:lang w:val="en-AU"/>
              </w:rPr>
              <w:t>.</w:t>
            </w:r>
            <w:r w:rsidR="00B24790" w:rsidRPr="002557B6">
              <w:rPr>
                <w:rFonts w:ascii="Times New Roman" w:eastAsia="Arial Unicode MS" w:hAnsi="Times New Roman" w:cs="Times New Roman"/>
                <w:lang w:val="en-AU"/>
              </w:rPr>
              <w:t xml:space="preserve"> The main tasks of the consultancy will be to help UNICEF and the </w:t>
            </w:r>
            <w:r w:rsidR="00A41562" w:rsidRPr="002557B6">
              <w:rPr>
                <w:rFonts w:ascii="Times New Roman" w:eastAsia="Arial Unicode MS" w:hAnsi="Times New Roman" w:cs="Times New Roman"/>
                <w:lang w:val="en-AU"/>
              </w:rPr>
              <w:t xml:space="preserve">Ministry of </w:t>
            </w:r>
            <w:r w:rsidR="002171CF" w:rsidRPr="002557B6">
              <w:rPr>
                <w:rFonts w:ascii="Times New Roman" w:eastAsia="Arial Unicode MS" w:hAnsi="Times New Roman" w:cs="Times New Roman"/>
                <w:lang w:val="en-AU"/>
              </w:rPr>
              <w:t>Digital Development, Innovations and Aerospace Industry</w:t>
            </w:r>
            <w:r w:rsidR="00050DA5" w:rsidRPr="002557B6">
              <w:rPr>
                <w:rFonts w:ascii="Times New Roman" w:eastAsia="Arial Unicode MS" w:hAnsi="Times New Roman" w:cs="Times New Roman"/>
                <w:lang w:val="en-AU"/>
              </w:rPr>
              <w:t xml:space="preserve"> in</w:t>
            </w:r>
            <w:r w:rsidR="002171CF" w:rsidRPr="002557B6">
              <w:rPr>
                <w:rFonts w:ascii="Times New Roman" w:eastAsia="Arial Unicode MS" w:hAnsi="Times New Roman" w:cs="Times New Roman"/>
                <w:lang w:val="en-AU"/>
              </w:rPr>
              <w:t xml:space="preserve"> reviewing the draft Digital Code considering the </w:t>
            </w:r>
            <w:r w:rsidR="005860E2" w:rsidRPr="002557B6">
              <w:rPr>
                <w:rFonts w:ascii="Times New Roman" w:hAnsi="Times New Roman" w:cs="Times New Roman"/>
                <w:lang w:val="en-US"/>
              </w:rPr>
              <w:t xml:space="preserve">implications for children's rights holistically, including both opportunities for </w:t>
            </w:r>
            <w:proofErr w:type="spellStart"/>
            <w:r w:rsidR="005860E2" w:rsidRPr="002557B6">
              <w:rPr>
                <w:rFonts w:ascii="Times New Roman" w:hAnsi="Times New Roman" w:cs="Times New Roman"/>
                <w:lang w:val="en-US"/>
              </w:rPr>
              <w:t>optimising</w:t>
            </w:r>
            <w:proofErr w:type="spellEnd"/>
            <w:r w:rsidR="005860E2" w:rsidRPr="002557B6">
              <w:rPr>
                <w:rFonts w:ascii="Times New Roman" w:hAnsi="Times New Roman" w:cs="Times New Roman"/>
                <w:lang w:val="en-US"/>
              </w:rPr>
              <w:t xml:space="preserve"> the </w:t>
            </w:r>
            <w:proofErr w:type="spellStart"/>
            <w:r w:rsidR="005860E2" w:rsidRPr="002557B6">
              <w:rPr>
                <w:rFonts w:ascii="Times New Roman" w:hAnsi="Times New Roman" w:cs="Times New Roman"/>
                <w:lang w:val="en-US"/>
              </w:rPr>
              <w:t>realisation</w:t>
            </w:r>
            <w:proofErr w:type="spellEnd"/>
            <w:r w:rsidR="005860E2" w:rsidRPr="002557B6">
              <w:rPr>
                <w:rFonts w:ascii="Times New Roman" w:hAnsi="Times New Roman" w:cs="Times New Roman"/>
                <w:lang w:val="en-US"/>
              </w:rPr>
              <w:t xml:space="preserve"> of children's rights as well as guarding against negative impacts on children's rights, including but not limited to their rights to protection from all forms of violence and exploitation,</w:t>
            </w:r>
            <w:r w:rsidR="006F7A53" w:rsidRPr="002557B6">
              <w:rPr>
                <w:rFonts w:ascii="Times New Roman" w:hAnsi="Times New Roman" w:cs="Times New Roman"/>
                <w:lang w:val="en-US"/>
              </w:rPr>
              <w:t xml:space="preserve"> </w:t>
            </w:r>
            <w:r w:rsidR="004E1E78" w:rsidRPr="002557B6">
              <w:rPr>
                <w:rFonts w:ascii="Times New Roman" w:eastAsia="Arial Unicode MS" w:hAnsi="Times New Roman" w:cs="Times New Roman"/>
                <w:lang w:val="en-AU"/>
              </w:rPr>
              <w:t xml:space="preserve">safety by design principles, </w:t>
            </w:r>
            <w:r w:rsidR="00D739F0" w:rsidRPr="002557B6">
              <w:rPr>
                <w:rFonts w:ascii="Times New Roman" w:eastAsia="Arial Unicode MS" w:hAnsi="Times New Roman" w:cs="Times New Roman"/>
                <w:lang w:val="en-AU"/>
              </w:rPr>
              <w:t xml:space="preserve">privacy and </w:t>
            </w:r>
            <w:r w:rsidR="002171CF" w:rsidRPr="002557B6">
              <w:rPr>
                <w:rFonts w:ascii="Times New Roman" w:eastAsia="Arial Unicode MS" w:hAnsi="Times New Roman" w:cs="Times New Roman"/>
                <w:lang w:val="en-AU"/>
              </w:rPr>
              <w:t xml:space="preserve">personal data protection, cybersecurity, </w:t>
            </w:r>
            <w:r w:rsidR="00397AD6" w:rsidRPr="002557B6">
              <w:rPr>
                <w:rFonts w:ascii="Times New Roman" w:eastAsia="Arial Unicode MS" w:hAnsi="Times New Roman" w:cs="Times New Roman"/>
                <w:lang w:val="en-AU"/>
              </w:rPr>
              <w:t>acceleration of digital public goods, safety of digital platforms</w:t>
            </w:r>
            <w:r w:rsidR="00AD359E" w:rsidRPr="002557B6">
              <w:rPr>
                <w:rFonts w:ascii="Times New Roman" w:eastAsia="Arial Unicode MS" w:hAnsi="Times New Roman" w:cs="Times New Roman"/>
                <w:lang w:val="en-AU"/>
              </w:rPr>
              <w:t>, role of</w:t>
            </w:r>
            <w:r w:rsidR="00446227" w:rsidRPr="002557B6">
              <w:rPr>
                <w:rFonts w:ascii="Times New Roman" w:eastAsia="Arial Unicode MS" w:hAnsi="Times New Roman" w:cs="Times New Roman"/>
                <w:lang w:val="en-AU"/>
              </w:rPr>
              <w:t xml:space="preserve"> regulators and</w:t>
            </w:r>
            <w:r w:rsidR="001A7059" w:rsidRPr="002557B6">
              <w:rPr>
                <w:rFonts w:ascii="Times New Roman" w:eastAsia="Arial Unicode MS" w:hAnsi="Times New Roman" w:cs="Times New Roman"/>
                <w:lang w:val="en-AU"/>
              </w:rPr>
              <w:t xml:space="preserve"> industry including</w:t>
            </w:r>
            <w:r w:rsidR="00AD359E" w:rsidRPr="002557B6">
              <w:rPr>
                <w:rFonts w:ascii="Times New Roman" w:eastAsia="Arial Unicode MS" w:hAnsi="Times New Roman" w:cs="Times New Roman"/>
                <w:lang w:val="en-AU"/>
              </w:rPr>
              <w:t xml:space="preserve"> ICT sector </w:t>
            </w:r>
            <w:r w:rsidR="001A7059" w:rsidRPr="002557B6">
              <w:rPr>
                <w:rFonts w:ascii="Times New Roman" w:eastAsia="Arial Unicode MS" w:hAnsi="Times New Roman" w:cs="Times New Roman"/>
                <w:lang w:val="en-AU"/>
              </w:rPr>
              <w:t xml:space="preserve">in identifying and responding to child online abuse </w:t>
            </w:r>
            <w:r w:rsidR="003D1688" w:rsidRPr="002557B6">
              <w:rPr>
                <w:rFonts w:ascii="Times New Roman" w:eastAsia="Arial Unicode MS" w:hAnsi="Times New Roman" w:cs="Times New Roman"/>
                <w:lang w:val="en-AU"/>
              </w:rPr>
              <w:t>and exploitation</w:t>
            </w:r>
            <w:r w:rsidR="00AC370F" w:rsidRPr="002557B6">
              <w:rPr>
                <w:rFonts w:ascii="Times New Roman" w:eastAsia="Arial Unicode MS" w:hAnsi="Times New Roman" w:cs="Times New Roman"/>
                <w:lang w:val="en-AU"/>
              </w:rPr>
              <w:t xml:space="preserve">, </w:t>
            </w:r>
            <w:r w:rsidR="00705C79" w:rsidRPr="002557B6">
              <w:rPr>
                <w:rFonts w:ascii="Times New Roman" w:eastAsia="Arial Unicode MS" w:hAnsi="Times New Roman" w:cs="Times New Roman"/>
                <w:lang w:val="en-AU"/>
              </w:rPr>
              <w:t xml:space="preserve">access to justice and remedies, </w:t>
            </w:r>
            <w:r w:rsidR="006138FF" w:rsidRPr="002557B6">
              <w:rPr>
                <w:rFonts w:ascii="Times New Roman" w:eastAsia="Arial Unicode MS" w:hAnsi="Times New Roman" w:cs="Times New Roman"/>
                <w:lang w:val="en-AU"/>
              </w:rPr>
              <w:t xml:space="preserve">coordination, </w:t>
            </w:r>
            <w:r w:rsidR="00AC370F" w:rsidRPr="002557B6">
              <w:rPr>
                <w:rFonts w:ascii="Times New Roman" w:eastAsia="Arial Unicode MS" w:hAnsi="Times New Roman" w:cs="Times New Roman"/>
                <w:lang w:val="en-AU"/>
              </w:rPr>
              <w:t>independent monitoring</w:t>
            </w:r>
            <w:r w:rsidR="001E1196" w:rsidRPr="002557B6">
              <w:rPr>
                <w:rFonts w:ascii="Times New Roman" w:eastAsia="Arial Unicode MS" w:hAnsi="Times New Roman" w:cs="Times New Roman"/>
                <w:lang w:val="en-AU"/>
              </w:rPr>
              <w:t xml:space="preserve"> and other</w:t>
            </w:r>
            <w:r w:rsidR="00397AD6" w:rsidRPr="002557B6">
              <w:rPr>
                <w:rFonts w:ascii="Times New Roman" w:eastAsia="Arial Unicode MS" w:hAnsi="Times New Roman" w:cs="Times New Roman"/>
                <w:lang w:val="en-AU"/>
              </w:rPr>
              <w:t xml:space="preserve">. </w:t>
            </w:r>
          </w:p>
        </w:tc>
      </w:tr>
    </w:tbl>
    <w:p w14:paraId="1F72F646" w14:textId="77777777" w:rsidR="007C04F8" w:rsidRPr="002557B6" w:rsidRDefault="007C04F8" w:rsidP="001220BC">
      <w:pPr>
        <w:jc w:val="center"/>
        <w:rPr>
          <w:rFonts w:ascii="Times New Roman" w:hAnsi="Times New Roman" w:cs="Times New Roman"/>
          <w:b/>
          <w:lang w:val="en-US"/>
        </w:rPr>
      </w:pPr>
    </w:p>
    <w:sectPr w:rsidR="007C04F8" w:rsidRPr="002557B6" w:rsidSect="00301FA7">
      <w:pgSz w:w="11906" w:h="16838"/>
      <w:pgMar w:top="81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F619" w14:textId="77777777" w:rsidR="009722D8" w:rsidRDefault="009722D8" w:rsidP="00744EAC">
      <w:pPr>
        <w:spacing w:after="0" w:line="240" w:lineRule="auto"/>
      </w:pPr>
      <w:r>
        <w:separator/>
      </w:r>
    </w:p>
  </w:endnote>
  <w:endnote w:type="continuationSeparator" w:id="0">
    <w:p w14:paraId="306BADAB" w14:textId="77777777" w:rsidR="009722D8" w:rsidRDefault="009722D8" w:rsidP="00744EAC">
      <w:pPr>
        <w:spacing w:after="0" w:line="240" w:lineRule="auto"/>
      </w:pPr>
      <w:r>
        <w:continuationSeparator/>
      </w:r>
    </w:p>
  </w:endnote>
  <w:endnote w:type="continuationNotice" w:id="1">
    <w:p w14:paraId="42ECE9FB" w14:textId="77777777" w:rsidR="009722D8" w:rsidRDefault="00972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6D7B" w14:textId="77777777" w:rsidR="009722D8" w:rsidRDefault="009722D8" w:rsidP="00744EAC">
      <w:pPr>
        <w:spacing w:after="0" w:line="240" w:lineRule="auto"/>
      </w:pPr>
      <w:r>
        <w:separator/>
      </w:r>
    </w:p>
  </w:footnote>
  <w:footnote w:type="continuationSeparator" w:id="0">
    <w:p w14:paraId="2FE119B6" w14:textId="77777777" w:rsidR="009722D8" w:rsidRDefault="009722D8" w:rsidP="00744EAC">
      <w:pPr>
        <w:spacing w:after="0" w:line="240" w:lineRule="auto"/>
      </w:pPr>
      <w:r>
        <w:continuationSeparator/>
      </w:r>
    </w:p>
  </w:footnote>
  <w:footnote w:type="continuationNotice" w:id="1">
    <w:p w14:paraId="5B3750AF" w14:textId="77777777" w:rsidR="009722D8" w:rsidRDefault="009722D8">
      <w:pPr>
        <w:spacing w:after="0" w:line="240" w:lineRule="auto"/>
      </w:pPr>
    </w:p>
  </w:footnote>
  <w:footnote w:id="2">
    <w:p w14:paraId="7CC315CB" w14:textId="77777777" w:rsidR="002171CF" w:rsidRPr="002171CF" w:rsidRDefault="002171CF" w:rsidP="002171CF">
      <w:pPr>
        <w:pStyle w:val="FootnoteText"/>
        <w:rPr>
          <w:rFonts w:ascii="Times New Roman" w:hAnsi="Times New Roman"/>
          <w:lang w:val="ru-RU"/>
        </w:rPr>
      </w:pPr>
      <w:r w:rsidRPr="002171CF">
        <w:rPr>
          <w:rStyle w:val="FootnoteReference"/>
          <w:rFonts w:ascii="Times New Roman" w:hAnsi="Times New Roman"/>
        </w:rPr>
        <w:footnoteRef/>
      </w:r>
      <w:r w:rsidRPr="002171CF">
        <w:rPr>
          <w:rFonts w:ascii="Times New Roman" w:hAnsi="Times New Roman"/>
        </w:rPr>
        <w:t xml:space="preserve"> </w:t>
      </w:r>
      <w:hyperlink r:id="rId1" w:history="1">
        <w:r w:rsidRPr="002171CF">
          <w:rPr>
            <w:rStyle w:val="Hyperlink"/>
            <w:rFonts w:ascii="Times New Roman" w:hAnsi="Times New Roman"/>
          </w:rPr>
          <w:t>https://www.unicef.org/kazakhstan/media/9956/file/Feasibility%20study.pdf</w:t>
        </w:r>
      </w:hyperlink>
      <w:r w:rsidRPr="002171CF">
        <w:rPr>
          <w:rFonts w:ascii="Times New Roman" w:hAnsi="Times New Roman"/>
        </w:rPr>
        <w:t xml:space="preserve"> </w:t>
      </w:r>
    </w:p>
  </w:footnote>
  <w:footnote w:id="3">
    <w:p w14:paraId="0E97745E" w14:textId="77777777" w:rsidR="00DE26AA" w:rsidRPr="0066145E" w:rsidRDefault="00DE26AA" w:rsidP="000146FF">
      <w:pPr>
        <w:pStyle w:val="FootnoteText"/>
        <w:jc w:val="both"/>
        <w:rPr>
          <w:rFonts w:ascii="Times New Roman" w:hAnsi="Times New Roman"/>
        </w:rPr>
      </w:pPr>
      <w:r>
        <w:rPr>
          <w:rStyle w:val="FootnoteReference"/>
        </w:rPr>
        <w:footnoteRef/>
      </w:r>
      <w:r>
        <w:t xml:space="preserve"> </w:t>
      </w:r>
      <w:r w:rsidRPr="0066145E">
        <w:rPr>
          <w:rFonts w:ascii="Times New Roman" w:hAnsi="Times New Roman"/>
        </w:rPr>
        <w:t xml:space="preserve">The Child Online Privacy Protection Act in the US governs all US-based social media, </w:t>
      </w:r>
      <w:proofErr w:type="gramStart"/>
      <w:r w:rsidRPr="0066145E">
        <w:rPr>
          <w:rFonts w:ascii="Times New Roman" w:hAnsi="Times New Roman"/>
        </w:rPr>
        <w:t>website</w:t>
      </w:r>
      <w:proofErr w:type="gramEnd"/>
      <w:r w:rsidRPr="0066145E">
        <w:rPr>
          <w:rFonts w:ascii="Times New Roman" w:hAnsi="Times New Roman"/>
        </w:rPr>
        <w:t xml:space="preserve"> and online service companies, and limits the collection of any data from any child under the age of 13 years, in practice restricting the opening of any accounts by children under the age of 13.  Yet, this is commonly and easily circumvented by children using US-based apps and social media, including the TikTok, Instagram, Facebook, and others, throughout the world.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50"/>
    <w:multiLevelType w:val="hybridMultilevel"/>
    <w:tmpl w:val="17A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B163A"/>
    <w:multiLevelType w:val="hybridMultilevel"/>
    <w:tmpl w:val="A62A3094"/>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C4EBE"/>
    <w:multiLevelType w:val="hybridMultilevel"/>
    <w:tmpl w:val="13E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69D"/>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C86108C"/>
    <w:multiLevelType w:val="multilevel"/>
    <w:tmpl w:val="E23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77A07"/>
    <w:multiLevelType w:val="hybridMultilevel"/>
    <w:tmpl w:val="59EAD12E"/>
    <w:lvl w:ilvl="0" w:tplc="0419000F">
      <w:start w:val="1"/>
      <w:numFmt w:val="decimal"/>
      <w:lvlText w:val="%1."/>
      <w:lvlJc w:val="left"/>
      <w:pPr>
        <w:ind w:left="983" w:hanging="360"/>
      </w:p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6" w15:restartNumberingAfterBreak="0">
    <w:nsid w:val="16237C03"/>
    <w:multiLevelType w:val="hybridMultilevel"/>
    <w:tmpl w:val="8D6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4A86"/>
    <w:multiLevelType w:val="hybridMultilevel"/>
    <w:tmpl w:val="9A12285E"/>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006A"/>
    <w:multiLevelType w:val="hybridMultilevel"/>
    <w:tmpl w:val="2C8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466"/>
    <w:multiLevelType w:val="multilevel"/>
    <w:tmpl w:val="B63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E3553E"/>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11D137B"/>
    <w:multiLevelType w:val="multilevel"/>
    <w:tmpl w:val="C5E09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959FE"/>
    <w:multiLevelType w:val="hybridMultilevel"/>
    <w:tmpl w:val="67441744"/>
    <w:lvl w:ilvl="0" w:tplc="CD68A260">
      <w:start w:val="1"/>
      <w:numFmt w:val="bullet"/>
      <w:lvlText w:val="-"/>
      <w:lvlJc w:val="left"/>
      <w:pPr>
        <w:ind w:left="720" w:hanging="360"/>
      </w:pPr>
      <w:rPr>
        <w:rFonts w:ascii="Cambria" w:eastAsia="Arial Unicode MS" w:hAnsi="Cambria" w:cs="Gill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C6B77"/>
    <w:multiLevelType w:val="hybridMultilevel"/>
    <w:tmpl w:val="28CA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511BB"/>
    <w:multiLevelType w:val="multilevel"/>
    <w:tmpl w:val="AD5AD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F12EAC"/>
    <w:multiLevelType w:val="multilevel"/>
    <w:tmpl w:val="924E4FFC"/>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244" w:hanging="72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1866" w:hanging="108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488" w:hanging="1440"/>
      </w:pPr>
      <w:rPr>
        <w:rFonts w:hint="default"/>
      </w:rPr>
    </w:lvl>
  </w:abstractNum>
  <w:abstractNum w:abstractNumId="16" w15:restartNumberingAfterBreak="0">
    <w:nsid w:val="2C1C57EB"/>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05C6869"/>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4706733"/>
    <w:multiLevelType w:val="hybridMultilevel"/>
    <w:tmpl w:val="3EF468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FA6C39"/>
    <w:multiLevelType w:val="hybridMultilevel"/>
    <w:tmpl w:val="3366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E0F23"/>
    <w:multiLevelType w:val="hybridMultilevel"/>
    <w:tmpl w:val="E8EA1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73778E"/>
    <w:multiLevelType w:val="hybridMultilevel"/>
    <w:tmpl w:val="C2BC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263B7"/>
    <w:multiLevelType w:val="hybridMultilevel"/>
    <w:tmpl w:val="2F38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6127F"/>
    <w:multiLevelType w:val="hybridMultilevel"/>
    <w:tmpl w:val="8AC6550A"/>
    <w:lvl w:ilvl="0" w:tplc="CD68A260">
      <w:start w:val="1"/>
      <w:numFmt w:val="bullet"/>
      <w:lvlText w:val="-"/>
      <w:lvlJc w:val="left"/>
      <w:pPr>
        <w:ind w:left="720" w:hanging="360"/>
      </w:pPr>
      <w:rPr>
        <w:rFonts w:ascii="Cambria" w:eastAsia="Arial Unicode MS" w:hAnsi="Cambria" w:cs="Gill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421CAB"/>
    <w:multiLevelType w:val="hybridMultilevel"/>
    <w:tmpl w:val="06346AA8"/>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86E"/>
    <w:multiLevelType w:val="hybridMultilevel"/>
    <w:tmpl w:val="D566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032BF"/>
    <w:multiLevelType w:val="multilevel"/>
    <w:tmpl w:val="294EEDC0"/>
    <w:lvl w:ilvl="0">
      <w:start w:val="2"/>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4E485883"/>
    <w:multiLevelType w:val="hybridMultilevel"/>
    <w:tmpl w:val="EBE4318C"/>
    <w:lvl w:ilvl="0" w:tplc="25BE7214">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5E7E84"/>
    <w:multiLevelType w:val="multilevel"/>
    <w:tmpl w:val="B5EE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54174C"/>
    <w:multiLevelType w:val="hybridMultilevel"/>
    <w:tmpl w:val="F6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11CD8"/>
    <w:multiLevelType w:val="multilevel"/>
    <w:tmpl w:val="91E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C66EF"/>
    <w:multiLevelType w:val="hybridMultilevel"/>
    <w:tmpl w:val="762AA172"/>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810FB"/>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90B0627"/>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A980C12"/>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F55500"/>
    <w:multiLevelType w:val="multilevel"/>
    <w:tmpl w:val="245C260E"/>
    <w:lvl w:ilvl="0">
      <w:start w:val="1"/>
      <w:numFmt w:val="decimal"/>
      <w:lvlText w:val="%1."/>
      <w:lvlJc w:val="left"/>
      <w:pPr>
        <w:ind w:left="1080"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6C7D3EC8"/>
    <w:multiLevelType w:val="hybridMultilevel"/>
    <w:tmpl w:val="0B6C6E76"/>
    <w:lvl w:ilvl="0" w:tplc="263A064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6E4467"/>
    <w:multiLevelType w:val="hybridMultilevel"/>
    <w:tmpl w:val="4CD87E7E"/>
    <w:lvl w:ilvl="0" w:tplc="A6E07498">
      <w:numFmt w:val="bullet"/>
      <w:lvlText w:val="-"/>
      <w:lvlJc w:val="left"/>
      <w:pPr>
        <w:ind w:left="720" w:hanging="360"/>
      </w:pPr>
      <w:rPr>
        <w:rFonts w:ascii="Cambria" w:eastAsia="Arial Unicode MS" w:hAnsi="Cambria" w:cs="Gill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115B"/>
    <w:multiLevelType w:val="hybridMultilevel"/>
    <w:tmpl w:val="7D0EE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0323D6"/>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75E92B64"/>
    <w:multiLevelType w:val="multilevel"/>
    <w:tmpl w:val="B7BC2478"/>
    <w:lvl w:ilvl="0">
      <w:start w:val="3"/>
      <w:numFmt w:val="decimal"/>
      <w:lvlText w:val="%1"/>
      <w:lvlJc w:val="left"/>
      <w:pPr>
        <w:ind w:left="360" w:hanging="360"/>
      </w:pPr>
      <w:rPr>
        <w:rFonts w:hint="default"/>
      </w:rPr>
    </w:lvl>
    <w:lvl w:ilvl="1">
      <w:start w:val="1"/>
      <w:numFmt w:val="decimal"/>
      <w:lvlText w:val="%1.%2"/>
      <w:lvlJc w:val="left"/>
      <w:pPr>
        <w:ind w:left="5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80410F"/>
    <w:multiLevelType w:val="hybridMultilevel"/>
    <w:tmpl w:val="5A5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95B2F"/>
    <w:multiLevelType w:val="hybridMultilevel"/>
    <w:tmpl w:val="BA9E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8912795">
    <w:abstractNumId w:val="37"/>
  </w:num>
  <w:num w:numId="2" w16cid:durableId="1340810299">
    <w:abstractNumId w:val="13"/>
  </w:num>
  <w:num w:numId="3" w16cid:durableId="879630380">
    <w:abstractNumId w:val="23"/>
  </w:num>
  <w:num w:numId="4" w16cid:durableId="2099132214">
    <w:abstractNumId w:val="12"/>
  </w:num>
  <w:num w:numId="5" w16cid:durableId="1932545877">
    <w:abstractNumId w:val="38"/>
  </w:num>
  <w:num w:numId="6" w16cid:durableId="2129004981">
    <w:abstractNumId w:val="25"/>
  </w:num>
  <w:num w:numId="7" w16cid:durableId="1038819457">
    <w:abstractNumId w:val="35"/>
  </w:num>
  <w:num w:numId="8" w16cid:durableId="816723335">
    <w:abstractNumId w:val="34"/>
  </w:num>
  <w:num w:numId="9" w16cid:durableId="1116680372">
    <w:abstractNumId w:val="0"/>
  </w:num>
  <w:num w:numId="10" w16cid:durableId="63139750">
    <w:abstractNumId w:val="41"/>
  </w:num>
  <w:num w:numId="11" w16cid:durableId="1404570824">
    <w:abstractNumId w:val="32"/>
  </w:num>
  <w:num w:numId="12" w16cid:durableId="1513910216">
    <w:abstractNumId w:val="16"/>
  </w:num>
  <w:num w:numId="13" w16cid:durableId="131138973">
    <w:abstractNumId w:val="3"/>
  </w:num>
  <w:num w:numId="14" w16cid:durableId="1164123291">
    <w:abstractNumId w:val="17"/>
  </w:num>
  <w:num w:numId="15" w16cid:durableId="583103199">
    <w:abstractNumId w:val="26"/>
  </w:num>
  <w:num w:numId="16" w16cid:durableId="1127048135">
    <w:abstractNumId w:val="33"/>
  </w:num>
  <w:num w:numId="17" w16cid:durableId="760763686">
    <w:abstractNumId w:val="15"/>
  </w:num>
  <w:num w:numId="18" w16cid:durableId="1513181019">
    <w:abstractNumId w:val="5"/>
  </w:num>
  <w:num w:numId="19" w16cid:durableId="1732655928">
    <w:abstractNumId w:val="40"/>
  </w:num>
  <w:num w:numId="20" w16cid:durableId="408505731">
    <w:abstractNumId w:val="10"/>
  </w:num>
  <w:num w:numId="21" w16cid:durableId="560824073">
    <w:abstractNumId w:val="39"/>
  </w:num>
  <w:num w:numId="22" w16cid:durableId="249629146">
    <w:abstractNumId w:val="6"/>
  </w:num>
  <w:num w:numId="23" w16cid:durableId="100809167">
    <w:abstractNumId w:val="29"/>
  </w:num>
  <w:num w:numId="24" w16cid:durableId="1374962867">
    <w:abstractNumId w:val="28"/>
  </w:num>
  <w:num w:numId="25" w16cid:durableId="353698738">
    <w:abstractNumId w:val="4"/>
  </w:num>
  <w:num w:numId="26" w16cid:durableId="1362517419">
    <w:abstractNumId w:val="30"/>
  </w:num>
  <w:num w:numId="27" w16cid:durableId="1032613723">
    <w:abstractNumId w:val="9"/>
  </w:num>
  <w:num w:numId="28" w16cid:durableId="261499742">
    <w:abstractNumId w:val="14"/>
  </w:num>
  <w:num w:numId="29" w16cid:durableId="783815697">
    <w:abstractNumId w:val="42"/>
  </w:num>
  <w:num w:numId="30" w16cid:durableId="1200127707">
    <w:abstractNumId w:val="27"/>
  </w:num>
  <w:num w:numId="31" w16cid:durableId="1324041539">
    <w:abstractNumId w:val="36"/>
  </w:num>
  <w:num w:numId="32" w16cid:durableId="2120758583">
    <w:abstractNumId w:val="20"/>
  </w:num>
  <w:num w:numId="33" w16cid:durableId="1341471995">
    <w:abstractNumId w:val="21"/>
  </w:num>
  <w:num w:numId="34" w16cid:durableId="1670979456">
    <w:abstractNumId w:val="8"/>
  </w:num>
  <w:num w:numId="35" w16cid:durableId="578828939">
    <w:abstractNumId w:val="1"/>
  </w:num>
  <w:num w:numId="36" w16cid:durableId="2052000360">
    <w:abstractNumId w:val="31"/>
  </w:num>
  <w:num w:numId="37" w16cid:durableId="521358805">
    <w:abstractNumId w:val="7"/>
  </w:num>
  <w:num w:numId="38" w16cid:durableId="1501460141">
    <w:abstractNumId w:val="18"/>
  </w:num>
  <w:num w:numId="39" w16cid:durableId="2133353424">
    <w:abstractNumId w:val="11"/>
  </w:num>
  <w:num w:numId="40" w16cid:durableId="1377046029">
    <w:abstractNumId w:val="24"/>
  </w:num>
  <w:num w:numId="41" w16cid:durableId="1971548789">
    <w:abstractNumId w:val="22"/>
  </w:num>
  <w:num w:numId="42" w16cid:durableId="1990206759">
    <w:abstractNumId w:val="2"/>
  </w:num>
  <w:num w:numId="43" w16cid:durableId="580217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F8"/>
    <w:rsid w:val="00001989"/>
    <w:rsid w:val="00004CBA"/>
    <w:rsid w:val="000146FF"/>
    <w:rsid w:val="000170F5"/>
    <w:rsid w:val="00021E9E"/>
    <w:rsid w:val="0002253A"/>
    <w:rsid w:val="00022F84"/>
    <w:rsid w:val="000251B7"/>
    <w:rsid w:val="00037341"/>
    <w:rsid w:val="00037381"/>
    <w:rsid w:val="00046DC4"/>
    <w:rsid w:val="000507B5"/>
    <w:rsid w:val="00050DA5"/>
    <w:rsid w:val="00072907"/>
    <w:rsid w:val="00080351"/>
    <w:rsid w:val="00090146"/>
    <w:rsid w:val="000A5501"/>
    <w:rsid w:val="000B01DB"/>
    <w:rsid w:val="000B0208"/>
    <w:rsid w:val="000B2ECB"/>
    <w:rsid w:val="000B4A38"/>
    <w:rsid w:val="000B50C3"/>
    <w:rsid w:val="000B5874"/>
    <w:rsid w:val="000C11B2"/>
    <w:rsid w:val="000C18C5"/>
    <w:rsid w:val="000D41A5"/>
    <w:rsid w:val="000D4566"/>
    <w:rsid w:val="000E5410"/>
    <w:rsid w:val="000E72F6"/>
    <w:rsid w:val="00104BC1"/>
    <w:rsid w:val="0010598F"/>
    <w:rsid w:val="00113C70"/>
    <w:rsid w:val="00121A4A"/>
    <w:rsid w:val="001220BC"/>
    <w:rsid w:val="001222C8"/>
    <w:rsid w:val="0013035F"/>
    <w:rsid w:val="001323D9"/>
    <w:rsid w:val="00141957"/>
    <w:rsid w:val="00142684"/>
    <w:rsid w:val="0015788C"/>
    <w:rsid w:val="001630C8"/>
    <w:rsid w:val="0017079F"/>
    <w:rsid w:val="00180E0B"/>
    <w:rsid w:val="00190919"/>
    <w:rsid w:val="0019112B"/>
    <w:rsid w:val="001A03E4"/>
    <w:rsid w:val="001A274D"/>
    <w:rsid w:val="001A6294"/>
    <w:rsid w:val="001A7059"/>
    <w:rsid w:val="001A712D"/>
    <w:rsid w:val="001B3842"/>
    <w:rsid w:val="001B3DCE"/>
    <w:rsid w:val="001B4C11"/>
    <w:rsid w:val="001B62C1"/>
    <w:rsid w:val="001C2C4D"/>
    <w:rsid w:val="001C2C4F"/>
    <w:rsid w:val="001D34FA"/>
    <w:rsid w:val="001D5AF3"/>
    <w:rsid w:val="001D78EB"/>
    <w:rsid w:val="001E1196"/>
    <w:rsid w:val="001F5137"/>
    <w:rsid w:val="0020013C"/>
    <w:rsid w:val="00201A52"/>
    <w:rsid w:val="002028DF"/>
    <w:rsid w:val="00215923"/>
    <w:rsid w:val="002171CF"/>
    <w:rsid w:val="00217B5D"/>
    <w:rsid w:val="00220B35"/>
    <w:rsid w:val="00220D51"/>
    <w:rsid w:val="00224BA9"/>
    <w:rsid w:val="00235FD2"/>
    <w:rsid w:val="00241A79"/>
    <w:rsid w:val="00241F10"/>
    <w:rsid w:val="00246AF3"/>
    <w:rsid w:val="00251762"/>
    <w:rsid w:val="00254ACB"/>
    <w:rsid w:val="002557B6"/>
    <w:rsid w:val="00256B09"/>
    <w:rsid w:val="00257C9E"/>
    <w:rsid w:val="00265EAC"/>
    <w:rsid w:val="002715CB"/>
    <w:rsid w:val="00272409"/>
    <w:rsid w:val="00275C1B"/>
    <w:rsid w:val="00276683"/>
    <w:rsid w:val="00276E14"/>
    <w:rsid w:val="00280F94"/>
    <w:rsid w:val="002A3472"/>
    <w:rsid w:val="002A5822"/>
    <w:rsid w:val="002B311D"/>
    <w:rsid w:val="002B56E9"/>
    <w:rsid w:val="002B5C6D"/>
    <w:rsid w:val="002C2FF5"/>
    <w:rsid w:val="002C579A"/>
    <w:rsid w:val="002D0A07"/>
    <w:rsid w:val="002E1BCC"/>
    <w:rsid w:val="002E5D7D"/>
    <w:rsid w:val="002F22E9"/>
    <w:rsid w:val="002F4D2B"/>
    <w:rsid w:val="00301984"/>
    <w:rsid w:val="00301FA7"/>
    <w:rsid w:val="00312E26"/>
    <w:rsid w:val="003149EC"/>
    <w:rsid w:val="00315DA6"/>
    <w:rsid w:val="003265AA"/>
    <w:rsid w:val="00326B87"/>
    <w:rsid w:val="0033310F"/>
    <w:rsid w:val="003369B1"/>
    <w:rsid w:val="00345FF3"/>
    <w:rsid w:val="0034612D"/>
    <w:rsid w:val="003473C8"/>
    <w:rsid w:val="00351000"/>
    <w:rsid w:val="00352A13"/>
    <w:rsid w:val="003547D5"/>
    <w:rsid w:val="00360A13"/>
    <w:rsid w:val="003613EB"/>
    <w:rsid w:val="00364C34"/>
    <w:rsid w:val="00373526"/>
    <w:rsid w:val="00373BFF"/>
    <w:rsid w:val="00387AA2"/>
    <w:rsid w:val="00394222"/>
    <w:rsid w:val="00396264"/>
    <w:rsid w:val="00397AD6"/>
    <w:rsid w:val="003A0366"/>
    <w:rsid w:val="003A046D"/>
    <w:rsid w:val="003A0DA0"/>
    <w:rsid w:val="003B28AE"/>
    <w:rsid w:val="003B5A59"/>
    <w:rsid w:val="003B6A15"/>
    <w:rsid w:val="003D1688"/>
    <w:rsid w:val="003D30FC"/>
    <w:rsid w:val="003E580A"/>
    <w:rsid w:val="003E721D"/>
    <w:rsid w:val="0041798D"/>
    <w:rsid w:val="00423DBD"/>
    <w:rsid w:val="00427BA2"/>
    <w:rsid w:val="00430EFC"/>
    <w:rsid w:val="004332C8"/>
    <w:rsid w:val="00434BCD"/>
    <w:rsid w:val="00435160"/>
    <w:rsid w:val="00437391"/>
    <w:rsid w:val="00443821"/>
    <w:rsid w:val="00446227"/>
    <w:rsid w:val="00446452"/>
    <w:rsid w:val="00452446"/>
    <w:rsid w:val="00461005"/>
    <w:rsid w:val="0046436E"/>
    <w:rsid w:val="004678D6"/>
    <w:rsid w:val="004725C3"/>
    <w:rsid w:val="00474850"/>
    <w:rsid w:val="004863BA"/>
    <w:rsid w:val="00487858"/>
    <w:rsid w:val="004A3294"/>
    <w:rsid w:val="004A4921"/>
    <w:rsid w:val="004B2F39"/>
    <w:rsid w:val="004B321B"/>
    <w:rsid w:val="004B37D1"/>
    <w:rsid w:val="004B795C"/>
    <w:rsid w:val="004D157C"/>
    <w:rsid w:val="004D704A"/>
    <w:rsid w:val="004E04F9"/>
    <w:rsid w:val="004E1E78"/>
    <w:rsid w:val="00500BA1"/>
    <w:rsid w:val="005109B3"/>
    <w:rsid w:val="0051737C"/>
    <w:rsid w:val="005256D4"/>
    <w:rsid w:val="005313CB"/>
    <w:rsid w:val="00531C16"/>
    <w:rsid w:val="005375AC"/>
    <w:rsid w:val="005408FA"/>
    <w:rsid w:val="005411C6"/>
    <w:rsid w:val="005421F7"/>
    <w:rsid w:val="0054642E"/>
    <w:rsid w:val="00553A0F"/>
    <w:rsid w:val="005562B9"/>
    <w:rsid w:val="00556820"/>
    <w:rsid w:val="00565B6D"/>
    <w:rsid w:val="0057168D"/>
    <w:rsid w:val="00572B98"/>
    <w:rsid w:val="005737D6"/>
    <w:rsid w:val="005753FA"/>
    <w:rsid w:val="00580A43"/>
    <w:rsid w:val="005860E2"/>
    <w:rsid w:val="00587A9E"/>
    <w:rsid w:val="00595D4B"/>
    <w:rsid w:val="005A1343"/>
    <w:rsid w:val="005B01E6"/>
    <w:rsid w:val="005B4345"/>
    <w:rsid w:val="005B6257"/>
    <w:rsid w:val="005C21A3"/>
    <w:rsid w:val="005C3570"/>
    <w:rsid w:val="005C4399"/>
    <w:rsid w:val="005C4F76"/>
    <w:rsid w:val="005D11AB"/>
    <w:rsid w:val="005F19F0"/>
    <w:rsid w:val="005F5E6A"/>
    <w:rsid w:val="005F6852"/>
    <w:rsid w:val="00600137"/>
    <w:rsid w:val="006022D8"/>
    <w:rsid w:val="006023EA"/>
    <w:rsid w:val="0061154E"/>
    <w:rsid w:val="006138FF"/>
    <w:rsid w:val="00614CD2"/>
    <w:rsid w:val="0061573E"/>
    <w:rsid w:val="00620932"/>
    <w:rsid w:val="0062225F"/>
    <w:rsid w:val="00623858"/>
    <w:rsid w:val="006271F2"/>
    <w:rsid w:val="00627200"/>
    <w:rsid w:val="006334A3"/>
    <w:rsid w:val="00634496"/>
    <w:rsid w:val="006458A8"/>
    <w:rsid w:val="00652D1B"/>
    <w:rsid w:val="00654908"/>
    <w:rsid w:val="00654A57"/>
    <w:rsid w:val="00660E36"/>
    <w:rsid w:val="0066145E"/>
    <w:rsid w:val="00663986"/>
    <w:rsid w:val="0066719D"/>
    <w:rsid w:val="00682F50"/>
    <w:rsid w:val="00685B5C"/>
    <w:rsid w:val="00685DFE"/>
    <w:rsid w:val="00690743"/>
    <w:rsid w:val="0069118E"/>
    <w:rsid w:val="00694524"/>
    <w:rsid w:val="00696D25"/>
    <w:rsid w:val="00696E95"/>
    <w:rsid w:val="006970DD"/>
    <w:rsid w:val="006A740F"/>
    <w:rsid w:val="006A7B0C"/>
    <w:rsid w:val="006B3AE4"/>
    <w:rsid w:val="006B55CA"/>
    <w:rsid w:val="006C2EBA"/>
    <w:rsid w:val="006C677B"/>
    <w:rsid w:val="006D46EE"/>
    <w:rsid w:val="006D7663"/>
    <w:rsid w:val="006F3F30"/>
    <w:rsid w:val="006F475D"/>
    <w:rsid w:val="006F7A53"/>
    <w:rsid w:val="00705C79"/>
    <w:rsid w:val="007162ED"/>
    <w:rsid w:val="00721B2E"/>
    <w:rsid w:val="00730A7F"/>
    <w:rsid w:val="00744EAC"/>
    <w:rsid w:val="007456D5"/>
    <w:rsid w:val="00745FB8"/>
    <w:rsid w:val="00746096"/>
    <w:rsid w:val="00751D27"/>
    <w:rsid w:val="00754E7F"/>
    <w:rsid w:val="00755F07"/>
    <w:rsid w:val="00756349"/>
    <w:rsid w:val="0076563B"/>
    <w:rsid w:val="00776786"/>
    <w:rsid w:val="0078011B"/>
    <w:rsid w:val="00790BB3"/>
    <w:rsid w:val="00790CB8"/>
    <w:rsid w:val="00791EF2"/>
    <w:rsid w:val="00792FF5"/>
    <w:rsid w:val="007A723D"/>
    <w:rsid w:val="007B4B23"/>
    <w:rsid w:val="007B7F5E"/>
    <w:rsid w:val="007C04F8"/>
    <w:rsid w:val="007C4E56"/>
    <w:rsid w:val="007C4EFC"/>
    <w:rsid w:val="007C591E"/>
    <w:rsid w:val="007C6CB3"/>
    <w:rsid w:val="007C79D3"/>
    <w:rsid w:val="007D67DE"/>
    <w:rsid w:val="007E5085"/>
    <w:rsid w:val="007E7801"/>
    <w:rsid w:val="007F0C8B"/>
    <w:rsid w:val="007F5536"/>
    <w:rsid w:val="00801445"/>
    <w:rsid w:val="008029A7"/>
    <w:rsid w:val="008033E6"/>
    <w:rsid w:val="0080744E"/>
    <w:rsid w:val="008155F4"/>
    <w:rsid w:val="00816118"/>
    <w:rsid w:val="008278DE"/>
    <w:rsid w:val="008332D7"/>
    <w:rsid w:val="008358A6"/>
    <w:rsid w:val="00844B1F"/>
    <w:rsid w:val="00845CDB"/>
    <w:rsid w:val="008478E7"/>
    <w:rsid w:val="00853EF9"/>
    <w:rsid w:val="00855E22"/>
    <w:rsid w:val="00861953"/>
    <w:rsid w:val="00864D68"/>
    <w:rsid w:val="00877278"/>
    <w:rsid w:val="008808AB"/>
    <w:rsid w:val="0088112B"/>
    <w:rsid w:val="00881376"/>
    <w:rsid w:val="008827BB"/>
    <w:rsid w:val="00883293"/>
    <w:rsid w:val="00884720"/>
    <w:rsid w:val="0088640A"/>
    <w:rsid w:val="00890DCA"/>
    <w:rsid w:val="00895268"/>
    <w:rsid w:val="008A17B7"/>
    <w:rsid w:val="008A5791"/>
    <w:rsid w:val="008B163B"/>
    <w:rsid w:val="008C2247"/>
    <w:rsid w:val="008D3CED"/>
    <w:rsid w:val="008D64FE"/>
    <w:rsid w:val="008D6F4B"/>
    <w:rsid w:val="008E0D63"/>
    <w:rsid w:val="008E1246"/>
    <w:rsid w:val="008E69EC"/>
    <w:rsid w:val="008F6FDC"/>
    <w:rsid w:val="00911CFA"/>
    <w:rsid w:val="009153D4"/>
    <w:rsid w:val="00917B9A"/>
    <w:rsid w:val="00933A72"/>
    <w:rsid w:val="00945A80"/>
    <w:rsid w:val="00953F12"/>
    <w:rsid w:val="00954909"/>
    <w:rsid w:val="00954A70"/>
    <w:rsid w:val="00961793"/>
    <w:rsid w:val="00963E08"/>
    <w:rsid w:val="00965351"/>
    <w:rsid w:val="009701C3"/>
    <w:rsid w:val="009722D8"/>
    <w:rsid w:val="00981FC6"/>
    <w:rsid w:val="009827E9"/>
    <w:rsid w:val="00983517"/>
    <w:rsid w:val="0099102E"/>
    <w:rsid w:val="009930A9"/>
    <w:rsid w:val="00996E25"/>
    <w:rsid w:val="00997986"/>
    <w:rsid w:val="009A218C"/>
    <w:rsid w:val="009A54BE"/>
    <w:rsid w:val="009B0C52"/>
    <w:rsid w:val="009B1773"/>
    <w:rsid w:val="009B5997"/>
    <w:rsid w:val="009C7931"/>
    <w:rsid w:val="009E0193"/>
    <w:rsid w:val="009E29E9"/>
    <w:rsid w:val="009E29FC"/>
    <w:rsid w:val="009E34B7"/>
    <w:rsid w:val="009E3C3C"/>
    <w:rsid w:val="009E4AF3"/>
    <w:rsid w:val="009E4D8B"/>
    <w:rsid w:val="009E5E68"/>
    <w:rsid w:val="009E718C"/>
    <w:rsid w:val="009F6841"/>
    <w:rsid w:val="009F71F6"/>
    <w:rsid w:val="00A0176B"/>
    <w:rsid w:val="00A02AA4"/>
    <w:rsid w:val="00A038F5"/>
    <w:rsid w:val="00A048E4"/>
    <w:rsid w:val="00A04B9B"/>
    <w:rsid w:val="00A05490"/>
    <w:rsid w:val="00A13B8A"/>
    <w:rsid w:val="00A15473"/>
    <w:rsid w:val="00A2747D"/>
    <w:rsid w:val="00A35DC0"/>
    <w:rsid w:val="00A4087A"/>
    <w:rsid w:val="00A41562"/>
    <w:rsid w:val="00A43486"/>
    <w:rsid w:val="00A51461"/>
    <w:rsid w:val="00A51F7C"/>
    <w:rsid w:val="00A52653"/>
    <w:rsid w:val="00A56B75"/>
    <w:rsid w:val="00A57DC0"/>
    <w:rsid w:val="00A57F11"/>
    <w:rsid w:val="00A60546"/>
    <w:rsid w:val="00A6284D"/>
    <w:rsid w:val="00A63054"/>
    <w:rsid w:val="00A6613F"/>
    <w:rsid w:val="00A76CB3"/>
    <w:rsid w:val="00A829A7"/>
    <w:rsid w:val="00A832D4"/>
    <w:rsid w:val="00A83A3A"/>
    <w:rsid w:val="00A90CE6"/>
    <w:rsid w:val="00A97D35"/>
    <w:rsid w:val="00AB07DE"/>
    <w:rsid w:val="00AB62CB"/>
    <w:rsid w:val="00AB7038"/>
    <w:rsid w:val="00AC370F"/>
    <w:rsid w:val="00AC4637"/>
    <w:rsid w:val="00AC6B5E"/>
    <w:rsid w:val="00AD1389"/>
    <w:rsid w:val="00AD359E"/>
    <w:rsid w:val="00AD45C6"/>
    <w:rsid w:val="00AD4ADE"/>
    <w:rsid w:val="00AF663F"/>
    <w:rsid w:val="00B001C5"/>
    <w:rsid w:val="00B00A30"/>
    <w:rsid w:val="00B13054"/>
    <w:rsid w:val="00B139FF"/>
    <w:rsid w:val="00B17081"/>
    <w:rsid w:val="00B178FE"/>
    <w:rsid w:val="00B20AD7"/>
    <w:rsid w:val="00B21FD5"/>
    <w:rsid w:val="00B2377B"/>
    <w:rsid w:val="00B24790"/>
    <w:rsid w:val="00B30B0E"/>
    <w:rsid w:val="00B31CCE"/>
    <w:rsid w:val="00B32014"/>
    <w:rsid w:val="00B3491B"/>
    <w:rsid w:val="00B41305"/>
    <w:rsid w:val="00B43D75"/>
    <w:rsid w:val="00B50B3B"/>
    <w:rsid w:val="00B53FEE"/>
    <w:rsid w:val="00B56523"/>
    <w:rsid w:val="00B566F5"/>
    <w:rsid w:val="00B56F5B"/>
    <w:rsid w:val="00B5781D"/>
    <w:rsid w:val="00B60534"/>
    <w:rsid w:val="00B83DFF"/>
    <w:rsid w:val="00B86EEF"/>
    <w:rsid w:val="00B95CCF"/>
    <w:rsid w:val="00B96CD4"/>
    <w:rsid w:val="00BA70FA"/>
    <w:rsid w:val="00BB036A"/>
    <w:rsid w:val="00BC4E66"/>
    <w:rsid w:val="00BD35DF"/>
    <w:rsid w:val="00BE1C44"/>
    <w:rsid w:val="00BF1240"/>
    <w:rsid w:val="00C01846"/>
    <w:rsid w:val="00C04079"/>
    <w:rsid w:val="00C11A99"/>
    <w:rsid w:val="00C202A1"/>
    <w:rsid w:val="00C2072C"/>
    <w:rsid w:val="00C20D8A"/>
    <w:rsid w:val="00C22665"/>
    <w:rsid w:val="00C22E8A"/>
    <w:rsid w:val="00C23C5C"/>
    <w:rsid w:val="00C277D4"/>
    <w:rsid w:val="00C3211B"/>
    <w:rsid w:val="00C40E43"/>
    <w:rsid w:val="00C41509"/>
    <w:rsid w:val="00C50AEB"/>
    <w:rsid w:val="00C62417"/>
    <w:rsid w:val="00C71E55"/>
    <w:rsid w:val="00C726F7"/>
    <w:rsid w:val="00C739CB"/>
    <w:rsid w:val="00C81EF8"/>
    <w:rsid w:val="00C8349D"/>
    <w:rsid w:val="00C92BA1"/>
    <w:rsid w:val="00C941A0"/>
    <w:rsid w:val="00C97CEE"/>
    <w:rsid w:val="00CA2E18"/>
    <w:rsid w:val="00CB6BE5"/>
    <w:rsid w:val="00CB6FB8"/>
    <w:rsid w:val="00CC4628"/>
    <w:rsid w:val="00CD390B"/>
    <w:rsid w:val="00CD5AEF"/>
    <w:rsid w:val="00CE5BFF"/>
    <w:rsid w:val="00CE61B4"/>
    <w:rsid w:val="00CE6852"/>
    <w:rsid w:val="00CF7258"/>
    <w:rsid w:val="00D02D19"/>
    <w:rsid w:val="00D043EF"/>
    <w:rsid w:val="00D048C1"/>
    <w:rsid w:val="00D108A0"/>
    <w:rsid w:val="00D136B4"/>
    <w:rsid w:val="00D17775"/>
    <w:rsid w:val="00D31657"/>
    <w:rsid w:val="00D321B3"/>
    <w:rsid w:val="00D33E8A"/>
    <w:rsid w:val="00D35B15"/>
    <w:rsid w:val="00D40B8D"/>
    <w:rsid w:val="00D44CF4"/>
    <w:rsid w:val="00D50B5B"/>
    <w:rsid w:val="00D5662F"/>
    <w:rsid w:val="00D65B0D"/>
    <w:rsid w:val="00D67F29"/>
    <w:rsid w:val="00D739F0"/>
    <w:rsid w:val="00D75407"/>
    <w:rsid w:val="00D87085"/>
    <w:rsid w:val="00D913F2"/>
    <w:rsid w:val="00D93D72"/>
    <w:rsid w:val="00D971A6"/>
    <w:rsid w:val="00DA35BF"/>
    <w:rsid w:val="00DB0951"/>
    <w:rsid w:val="00DB1AC6"/>
    <w:rsid w:val="00DB4E96"/>
    <w:rsid w:val="00DB67D2"/>
    <w:rsid w:val="00DC097B"/>
    <w:rsid w:val="00DC3701"/>
    <w:rsid w:val="00DC4E24"/>
    <w:rsid w:val="00DC66BA"/>
    <w:rsid w:val="00DE26AA"/>
    <w:rsid w:val="00DE32C2"/>
    <w:rsid w:val="00DF03BF"/>
    <w:rsid w:val="00DF51B4"/>
    <w:rsid w:val="00E11D4C"/>
    <w:rsid w:val="00E2208E"/>
    <w:rsid w:val="00E24EE2"/>
    <w:rsid w:val="00E30995"/>
    <w:rsid w:val="00E310B3"/>
    <w:rsid w:val="00E32E68"/>
    <w:rsid w:val="00E43B75"/>
    <w:rsid w:val="00E46D1F"/>
    <w:rsid w:val="00E5040E"/>
    <w:rsid w:val="00E52F64"/>
    <w:rsid w:val="00E54C90"/>
    <w:rsid w:val="00E63456"/>
    <w:rsid w:val="00E657AB"/>
    <w:rsid w:val="00E6718D"/>
    <w:rsid w:val="00E70302"/>
    <w:rsid w:val="00E70DCD"/>
    <w:rsid w:val="00E747E2"/>
    <w:rsid w:val="00E779F0"/>
    <w:rsid w:val="00E8022B"/>
    <w:rsid w:val="00E80D1B"/>
    <w:rsid w:val="00E86676"/>
    <w:rsid w:val="00E902BD"/>
    <w:rsid w:val="00E936F8"/>
    <w:rsid w:val="00E95A90"/>
    <w:rsid w:val="00EA7AF8"/>
    <w:rsid w:val="00EB5489"/>
    <w:rsid w:val="00EC1992"/>
    <w:rsid w:val="00EC6BAA"/>
    <w:rsid w:val="00ED228A"/>
    <w:rsid w:val="00ED6AEE"/>
    <w:rsid w:val="00EE09D4"/>
    <w:rsid w:val="00EF3EC5"/>
    <w:rsid w:val="00F02DA8"/>
    <w:rsid w:val="00F07409"/>
    <w:rsid w:val="00F07C31"/>
    <w:rsid w:val="00F211B3"/>
    <w:rsid w:val="00F231F4"/>
    <w:rsid w:val="00F24CE4"/>
    <w:rsid w:val="00F24E58"/>
    <w:rsid w:val="00F25F9F"/>
    <w:rsid w:val="00F26DD6"/>
    <w:rsid w:val="00F369AD"/>
    <w:rsid w:val="00F46A65"/>
    <w:rsid w:val="00F51368"/>
    <w:rsid w:val="00F52D1D"/>
    <w:rsid w:val="00F70EA1"/>
    <w:rsid w:val="00F76A05"/>
    <w:rsid w:val="00F93BFB"/>
    <w:rsid w:val="00F97715"/>
    <w:rsid w:val="00FA4182"/>
    <w:rsid w:val="00FA7E65"/>
    <w:rsid w:val="00FB15FC"/>
    <w:rsid w:val="00FB36F4"/>
    <w:rsid w:val="00FC4431"/>
    <w:rsid w:val="00FD1C32"/>
    <w:rsid w:val="00FD4644"/>
    <w:rsid w:val="00FD64F2"/>
    <w:rsid w:val="00FD7913"/>
    <w:rsid w:val="00FD79D6"/>
    <w:rsid w:val="00FE1038"/>
    <w:rsid w:val="00FF06DC"/>
    <w:rsid w:val="00FF0ABC"/>
    <w:rsid w:val="00FF42C6"/>
    <w:rsid w:val="00FF76D9"/>
    <w:rsid w:val="014B9627"/>
    <w:rsid w:val="01E0E52C"/>
    <w:rsid w:val="02A28CA0"/>
    <w:rsid w:val="04C1F659"/>
    <w:rsid w:val="04E0114F"/>
    <w:rsid w:val="04F64502"/>
    <w:rsid w:val="0588B43F"/>
    <w:rsid w:val="07149DF1"/>
    <w:rsid w:val="074AE35F"/>
    <w:rsid w:val="074E301E"/>
    <w:rsid w:val="07BDDED6"/>
    <w:rsid w:val="07E16E82"/>
    <w:rsid w:val="08D429AC"/>
    <w:rsid w:val="09177AAA"/>
    <w:rsid w:val="0B0D30C6"/>
    <w:rsid w:val="0BAAEB5F"/>
    <w:rsid w:val="0ECAC5FB"/>
    <w:rsid w:val="101935BC"/>
    <w:rsid w:val="103D2AD4"/>
    <w:rsid w:val="1056632D"/>
    <w:rsid w:val="10929DF2"/>
    <w:rsid w:val="113312C5"/>
    <w:rsid w:val="14BAF172"/>
    <w:rsid w:val="18C94DEE"/>
    <w:rsid w:val="19BA550F"/>
    <w:rsid w:val="1A2173DB"/>
    <w:rsid w:val="1A8B4B9E"/>
    <w:rsid w:val="1ABB8EC4"/>
    <w:rsid w:val="1BFE5C32"/>
    <w:rsid w:val="1D0B1E2E"/>
    <w:rsid w:val="1F16B7AC"/>
    <w:rsid w:val="218B756B"/>
    <w:rsid w:val="21AB0448"/>
    <w:rsid w:val="24AF8CC4"/>
    <w:rsid w:val="24BC7BE0"/>
    <w:rsid w:val="256447A6"/>
    <w:rsid w:val="259B186D"/>
    <w:rsid w:val="25F0CAA9"/>
    <w:rsid w:val="261CC190"/>
    <w:rsid w:val="26482B70"/>
    <w:rsid w:val="268AA052"/>
    <w:rsid w:val="26933634"/>
    <w:rsid w:val="2740E585"/>
    <w:rsid w:val="275FA4D2"/>
    <w:rsid w:val="28529F89"/>
    <w:rsid w:val="28E4A36C"/>
    <w:rsid w:val="299169DC"/>
    <w:rsid w:val="2C10CB69"/>
    <w:rsid w:val="2ED79D4E"/>
    <w:rsid w:val="3074B3E0"/>
    <w:rsid w:val="30BE1378"/>
    <w:rsid w:val="337F48A5"/>
    <w:rsid w:val="3638183D"/>
    <w:rsid w:val="366D4E03"/>
    <w:rsid w:val="37B4ACC8"/>
    <w:rsid w:val="3852B9C8"/>
    <w:rsid w:val="3A827FF9"/>
    <w:rsid w:val="3CC6D105"/>
    <w:rsid w:val="3CF942C5"/>
    <w:rsid w:val="3D6980BD"/>
    <w:rsid w:val="3D9D6816"/>
    <w:rsid w:val="3DFA81E1"/>
    <w:rsid w:val="3F472D6A"/>
    <w:rsid w:val="3FD855D0"/>
    <w:rsid w:val="40063CAA"/>
    <w:rsid w:val="42EACA0B"/>
    <w:rsid w:val="435EE2EC"/>
    <w:rsid w:val="43956C6F"/>
    <w:rsid w:val="43F67710"/>
    <w:rsid w:val="44700705"/>
    <w:rsid w:val="45181473"/>
    <w:rsid w:val="453E73C7"/>
    <w:rsid w:val="48B9A1ED"/>
    <w:rsid w:val="49EB8596"/>
    <w:rsid w:val="4B8755F7"/>
    <w:rsid w:val="4C1EE857"/>
    <w:rsid w:val="4C7790EF"/>
    <w:rsid w:val="4DE13E4F"/>
    <w:rsid w:val="4EF26FA2"/>
    <w:rsid w:val="527139B5"/>
    <w:rsid w:val="52FCD7B1"/>
    <w:rsid w:val="535F6356"/>
    <w:rsid w:val="53B7142C"/>
    <w:rsid w:val="5418C4F9"/>
    <w:rsid w:val="543F8297"/>
    <w:rsid w:val="546D0272"/>
    <w:rsid w:val="546F3A34"/>
    <w:rsid w:val="54EC8A5F"/>
    <w:rsid w:val="559E8DE5"/>
    <w:rsid w:val="574F5CCC"/>
    <w:rsid w:val="58F898D2"/>
    <w:rsid w:val="59407395"/>
    <w:rsid w:val="599A4323"/>
    <w:rsid w:val="59D006D9"/>
    <w:rsid w:val="5C38B1BF"/>
    <w:rsid w:val="5D0C318C"/>
    <w:rsid w:val="5D37CEAF"/>
    <w:rsid w:val="5D40FBCC"/>
    <w:rsid w:val="5E861D55"/>
    <w:rsid w:val="5F7B6AF4"/>
    <w:rsid w:val="6170CD16"/>
    <w:rsid w:val="61F23A16"/>
    <w:rsid w:val="62B33490"/>
    <w:rsid w:val="659CB54D"/>
    <w:rsid w:val="661EF69D"/>
    <w:rsid w:val="66A158AB"/>
    <w:rsid w:val="672671FA"/>
    <w:rsid w:val="68423C71"/>
    <w:rsid w:val="68D18EA4"/>
    <w:rsid w:val="699B762F"/>
    <w:rsid w:val="69AAF04B"/>
    <w:rsid w:val="6AA617D4"/>
    <w:rsid w:val="6AF267C0"/>
    <w:rsid w:val="6AFA5546"/>
    <w:rsid w:val="6B15B724"/>
    <w:rsid w:val="6B610403"/>
    <w:rsid w:val="6C2EE6EB"/>
    <w:rsid w:val="6C40EE79"/>
    <w:rsid w:val="6C607AAB"/>
    <w:rsid w:val="6C8E3821"/>
    <w:rsid w:val="6D394E62"/>
    <w:rsid w:val="6DE0AD72"/>
    <w:rsid w:val="6ECFAD26"/>
    <w:rsid w:val="707E3673"/>
    <w:rsid w:val="70DA553C"/>
    <w:rsid w:val="70E5F661"/>
    <w:rsid w:val="732632F6"/>
    <w:rsid w:val="7330506E"/>
    <w:rsid w:val="736EA1F4"/>
    <w:rsid w:val="74A1378C"/>
    <w:rsid w:val="74B8BB9A"/>
    <w:rsid w:val="75155952"/>
    <w:rsid w:val="75380D1A"/>
    <w:rsid w:val="756701C5"/>
    <w:rsid w:val="7665F91F"/>
    <w:rsid w:val="767D47F1"/>
    <w:rsid w:val="77E03CFF"/>
    <w:rsid w:val="77FF3B36"/>
    <w:rsid w:val="78E19B1A"/>
    <w:rsid w:val="799AF7D6"/>
    <w:rsid w:val="7A33809A"/>
    <w:rsid w:val="7BC2C018"/>
    <w:rsid w:val="7CB1EF43"/>
    <w:rsid w:val="7CCC4D9C"/>
    <w:rsid w:val="7D5FDAD2"/>
    <w:rsid w:val="7DB32554"/>
    <w:rsid w:val="7DDBE6DD"/>
    <w:rsid w:val="7E1A334C"/>
    <w:rsid w:val="7E305C90"/>
    <w:rsid w:val="7FEC570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A6A8"/>
  <w15:chartTrackingRefBased/>
  <w15:docId w15:val="{0481A459-9D7E-4F01-816B-4D6B1FFC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C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FF4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B0208"/>
  </w:style>
  <w:style w:type="paragraph" w:styleId="BalloonText">
    <w:name w:val="Balloon Text"/>
    <w:basedOn w:val="Normal"/>
    <w:link w:val="BalloonTextChar"/>
    <w:uiPriority w:val="99"/>
    <w:semiHidden/>
    <w:unhideWhenUsed/>
    <w:rsid w:val="000D4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66"/>
    <w:rPr>
      <w:rFonts w:ascii="Segoe UI" w:hAnsi="Segoe UI" w:cs="Segoe UI"/>
      <w:sz w:val="18"/>
      <w:szCs w:val="18"/>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Accent 1,????"/>
    <w:basedOn w:val="Normal"/>
    <w:link w:val="ListParagraphChar"/>
    <w:uiPriority w:val="34"/>
    <w:qFormat/>
    <w:rsid w:val="003E721D"/>
    <w:pPr>
      <w:ind w:left="720"/>
      <w:contextualSpacing/>
    </w:pPr>
  </w:style>
  <w:style w:type="character" w:styleId="CommentReference">
    <w:name w:val="annotation reference"/>
    <w:basedOn w:val="DefaultParagraphFont"/>
    <w:uiPriority w:val="99"/>
    <w:semiHidden/>
    <w:unhideWhenUsed/>
    <w:rsid w:val="001B62C1"/>
    <w:rPr>
      <w:sz w:val="16"/>
      <w:szCs w:val="16"/>
    </w:rPr>
  </w:style>
  <w:style w:type="paragraph" w:styleId="CommentText">
    <w:name w:val="annotation text"/>
    <w:basedOn w:val="Normal"/>
    <w:link w:val="CommentTextChar"/>
    <w:uiPriority w:val="99"/>
    <w:unhideWhenUsed/>
    <w:rsid w:val="001B62C1"/>
    <w:pPr>
      <w:spacing w:after="0" w:line="240" w:lineRule="auto"/>
    </w:pPr>
    <w:rPr>
      <w:rFonts w:ascii="Arial" w:eastAsia="MS PGothic" w:hAnsi="Arial" w:cs="Times New Roman"/>
      <w:color w:val="000000"/>
      <w:sz w:val="20"/>
      <w:szCs w:val="20"/>
      <w:lang w:val="en-US"/>
    </w:rPr>
  </w:style>
  <w:style w:type="character" w:customStyle="1" w:styleId="CommentTextChar">
    <w:name w:val="Comment Text Char"/>
    <w:basedOn w:val="DefaultParagraphFont"/>
    <w:link w:val="CommentText"/>
    <w:uiPriority w:val="99"/>
    <w:rsid w:val="001B62C1"/>
    <w:rPr>
      <w:rFonts w:ascii="Arial" w:eastAsia="MS PGothic" w:hAnsi="Arial" w:cs="Times New Roman"/>
      <w:color w:val="000000"/>
      <w:sz w:val="20"/>
      <w:szCs w:val="20"/>
      <w:lang w:val="en-US"/>
    </w:rPr>
  </w:style>
  <w:style w:type="paragraph" w:styleId="EndnoteText">
    <w:name w:val="endnote text"/>
    <w:basedOn w:val="Normal"/>
    <w:link w:val="EndnoteTextChar"/>
    <w:semiHidden/>
    <w:unhideWhenUsed/>
    <w:rsid w:val="00744EAC"/>
    <w:pPr>
      <w:spacing w:after="0" w:line="240" w:lineRule="auto"/>
    </w:pPr>
    <w:rPr>
      <w:rFonts w:ascii="Arial" w:eastAsia="MS PGothic" w:hAnsi="Arial" w:cs="Times New Roman"/>
      <w:color w:val="000000"/>
      <w:sz w:val="20"/>
      <w:szCs w:val="20"/>
      <w:lang w:val="en-US"/>
    </w:rPr>
  </w:style>
  <w:style w:type="character" w:customStyle="1" w:styleId="EndnoteTextChar">
    <w:name w:val="Endnote Text Char"/>
    <w:basedOn w:val="DefaultParagraphFont"/>
    <w:link w:val="EndnoteText"/>
    <w:semiHidden/>
    <w:rsid w:val="00744EAC"/>
    <w:rPr>
      <w:rFonts w:ascii="Arial" w:eastAsia="MS PGothic" w:hAnsi="Arial" w:cs="Times New Roman"/>
      <w:color w:val="000000"/>
      <w:sz w:val="20"/>
      <w:szCs w:val="20"/>
      <w:lang w:val="en-US"/>
    </w:rPr>
  </w:style>
  <w:style w:type="character" w:styleId="EndnoteReference">
    <w:name w:val="endnote reference"/>
    <w:basedOn w:val="DefaultParagraphFont"/>
    <w:semiHidden/>
    <w:unhideWhenUsed/>
    <w:rsid w:val="00744EAC"/>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99"/>
    <w:qFormat/>
    <w:locked/>
    <w:rsid w:val="00744EAC"/>
  </w:style>
  <w:style w:type="paragraph" w:customStyle="1" w:styleId="xmsolistparagraph">
    <w:name w:val="x_msolistparagraph"/>
    <w:basedOn w:val="Normal"/>
    <w:rsid w:val="00F70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B53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FEE"/>
  </w:style>
  <w:style w:type="paragraph" w:styleId="Footer">
    <w:name w:val="footer"/>
    <w:basedOn w:val="Normal"/>
    <w:link w:val="FooterChar"/>
    <w:uiPriority w:val="99"/>
    <w:semiHidden/>
    <w:unhideWhenUsed/>
    <w:rsid w:val="00B53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FEE"/>
  </w:style>
  <w:style w:type="paragraph" w:styleId="Revision">
    <w:name w:val="Revision"/>
    <w:hidden/>
    <w:uiPriority w:val="99"/>
    <w:semiHidden/>
    <w:rsid w:val="00C22E8A"/>
    <w:pPr>
      <w:spacing w:after="0" w:line="240" w:lineRule="auto"/>
    </w:pPr>
  </w:style>
  <w:style w:type="paragraph" w:styleId="CommentSubject">
    <w:name w:val="annotation subject"/>
    <w:basedOn w:val="CommentText"/>
    <w:next w:val="CommentText"/>
    <w:link w:val="CommentSubjectChar"/>
    <w:uiPriority w:val="99"/>
    <w:semiHidden/>
    <w:unhideWhenUsed/>
    <w:rsid w:val="008D6F4B"/>
    <w:pPr>
      <w:spacing w:after="160"/>
    </w:pPr>
    <w:rPr>
      <w:rFonts w:asciiTheme="minorHAnsi" w:eastAsiaTheme="minorHAnsi" w:hAnsiTheme="minorHAnsi" w:cstheme="minorBidi"/>
      <w:b/>
      <w:bCs/>
      <w:color w:val="auto"/>
      <w:lang w:val="ru-RU"/>
    </w:rPr>
  </w:style>
  <w:style w:type="character" w:customStyle="1" w:styleId="CommentSubjectChar">
    <w:name w:val="Comment Subject Char"/>
    <w:basedOn w:val="CommentTextChar"/>
    <w:link w:val="CommentSubject"/>
    <w:uiPriority w:val="99"/>
    <w:semiHidden/>
    <w:rsid w:val="008D6F4B"/>
    <w:rPr>
      <w:rFonts w:ascii="Arial" w:eastAsia="MS PGothic" w:hAnsi="Arial" w:cs="Times New Roman"/>
      <w:b/>
      <w:bCs/>
      <w:color w:val="000000"/>
      <w:sz w:val="20"/>
      <w:szCs w:val="20"/>
      <w:lang w:val="en-US"/>
    </w:rPr>
  </w:style>
  <w:style w:type="character" w:styleId="Hyperlink">
    <w:name w:val="Hyperlink"/>
    <w:basedOn w:val="DefaultParagraphFont"/>
    <w:uiPriority w:val="99"/>
    <w:unhideWhenUsed/>
    <w:rsid w:val="002171CF"/>
    <w:rPr>
      <w:color w:val="0563C1" w:themeColor="hyperlink"/>
      <w:u w:val="single"/>
    </w:rPr>
  </w:style>
  <w:style w:type="paragraph" w:styleId="FootnoteText">
    <w:name w:val="footnote text"/>
    <w:aliases w:val="~FootnoteText,FOOTNOTES,fn,single space,fn Char Char,fn Char Char Char Char,fn Char Char Char,ft,Footnote,12pt,Footnote Text Quote,Footnote Text Char1,Footnote Text Char2 Char,Footnote Text Char1 Char Char,Fußnote,Footnote Text1 Char,A,ADB"/>
    <w:basedOn w:val="Normal"/>
    <w:link w:val="FootnoteTextChar"/>
    <w:uiPriority w:val="99"/>
    <w:unhideWhenUsed/>
    <w:qFormat/>
    <w:rsid w:val="002171CF"/>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Text Char,FOOTNOTES Char,fn Char,single space Char,fn Char Char Char1,fn Char Char Char Char Char,fn Char Char Char Char1,ft Char,Footnote Char,12pt Char,Footnote Text Quote Char,Footnote Text Char1 Char,Fußnote Char,A Char"/>
    <w:basedOn w:val="DefaultParagraphFont"/>
    <w:link w:val="FootnoteText"/>
    <w:uiPriority w:val="99"/>
    <w:rsid w:val="002171CF"/>
    <w:rPr>
      <w:rFonts w:ascii="Calibri" w:eastAsia="Calibri" w:hAnsi="Calibri" w:cs="Times New Roman"/>
      <w:sz w:val="20"/>
      <w:szCs w:val="20"/>
      <w:lang w:val="en-US"/>
    </w:rPr>
  </w:style>
  <w:style w:type="character" w:styleId="FootnoteReference">
    <w:name w:val="footnote reference"/>
    <w:aliases w:val="16 Point,Superscript 6 Point,ftref,referencia nota al pie,BVI fnr,Знак сноски-FN,Fußnotenzeichen DISS,fr,(NECG) Footnote Reference,footnote ref, BVI fnr,Char Char Char Char Car Char,Ref,de nota al pie,BVI fnr Car Char Char,BVI fnr Car"/>
    <w:basedOn w:val="DefaultParagraphFont"/>
    <w:link w:val="BVIfnrCarChar"/>
    <w:uiPriority w:val="99"/>
    <w:unhideWhenUsed/>
    <w:qFormat/>
    <w:rsid w:val="002171CF"/>
    <w:rPr>
      <w:vertAlign w:val="superscript"/>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35"/>
    <w:rsid w:val="002171CF"/>
    <w:pPr>
      <w:spacing w:line="240" w:lineRule="exact"/>
    </w:pPr>
    <w:rPr>
      <w:vertAlign w:val="superscript"/>
    </w:rPr>
  </w:style>
  <w:style w:type="paragraph" w:styleId="NormalWeb">
    <w:name w:val="Normal (Web)"/>
    <w:basedOn w:val="Normal"/>
    <w:uiPriority w:val="99"/>
    <w:unhideWhenUsed/>
    <w:rsid w:val="005A1343"/>
    <w:pPr>
      <w:spacing w:after="0" w:line="240" w:lineRule="auto"/>
    </w:pPr>
    <w:rPr>
      <w:rFonts w:ascii="Calibri" w:hAnsi="Calibri" w:cs="Calibri"/>
      <w:lang w:val="en-US"/>
    </w:rPr>
  </w:style>
  <w:style w:type="paragraph" w:customStyle="1" w:styleId="FootnoteReference1">
    <w:name w:val="Footnote Reference1"/>
    <w:basedOn w:val="Normal"/>
    <w:uiPriority w:val="99"/>
    <w:rsid w:val="00DE26AA"/>
    <w:pPr>
      <w:spacing w:after="0" w:line="240" w:lineRule="auto"/>
    </w:pPr>
    <w:rPr>
      <w:kern w:val="2"/>
      <w:vertAlign w:val="superscript"/>
      <w:lang w:val="en-ZA"/>
      <w14:ligatures w14:val="standardContextual"/>
    </w:rPr>
  </w:style>
  <w:style w:type="paragraph" w:customStyle="1" w:styleId="Default">
    <w:name w:val="Default"/>
    <w:rsid w:val="0066145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FF42C6"/>
    <w:rPr>
      <w:rFonts w:ascii="Times New Roman" w:eastAsia="Times New Roman" w:hAnsi="Times New Roman" w:cs="Times New Roman"/>
      <w:b/>
      <w:bCs/>
      <w:sz w:val="36"/>
      <w:szCs w:val="36"/>
      <w:lang w:val="en-US"/>
    </w:rPr>
  </w:style>
  <w:style w:type="character" w:styleId="UnresolvedMention">
    <w:name w:val="Unresolved Mention"/>
    <w:basedOn w:val="DefaultParagraphFont"/>
    <w:uiPriority w:val="99"/>
    <w:semiHidden/>
    <w:unhideWhenUsed/>
    <w:rsid w:val="00FF42C6"/>
    <w:rPr>
      <w:color w:val="605E5C"/>
      <w:shd w:val="clear" w:color="auto" w:fill="E1DFDD"/>
    </w:rPr>
  </w:style>
  <w:style w:type="character" w:customStyle="1" w:styleId="Heading3Char">
    <w:name w:val="Heading 3 Char"/>
    <w:basedOn w:val="DefaultParagraphFont"/>
    <w:link w:val="Heading3"/>
    <w:uiPriority w:val="9"/>
    <w:semiHidden/>
    <w:rsid w:val="00FF42C6"/>
    <w:rPr>
      <w:rFonts w:asciiTheme="majorHAnsi" w:eastAsiaTheme="majorEastAsia" w:hAnsiTheme="majorHAnsi" w:cstheme="majorBidi"/>
      <w:color w:val="1F4D78" w:themeColor="accent1" w:themeShade="7F"/>
      <w:sz w:val="24"/>
      <w:szCs w:val="24"/>
    </w:rPr>
  </w:style>
  <w:style w:type="character" w:customStyle="1" w:styleId="cf01">
    <w:name w:val="cf01"/>
    <w:basedOn w:val="DefaultParagraphFont"/>
    <w:rsid w:val="00A05490"/>
    <w:rPr>
      <w:rFonts w:ascii="Segoe UI" w:hAnsi="Segoe UI" w:cs="Segoe UI" w:hint="default"/>
      <w:sz w:val="18"/>
      <w:szCs w:val="18"/>
    </w:rPr>
  </w:style>
  <w:style w:type="character" w:styleId="Mention">
    <w:name w:val="Mention"/>
    <w:basedOn w:val="DefaultParagraphFont"/>
    <w:uiPriority w:val="99"/>
    <w:unhideWhenUsed/>
    <w:rsid w:val="00587A9E"/>
    <w:rPr>
      <w:color w:val="2B579A"/>
      <w:shd w:val="clear" w:color="auto" w:fill="E1DFDD"/>
    </w:rPr>
  </w:style>
  <w:style w:type="character" w:customStyle="1" w:styleId="A1">
    <w:name w:val="A1"/>
    <w:uiPriority w:val="99"/>
    <w:rsid w:val="00235FD2"/>
    <w:rPr>
      <w:rFonts w:cs="Univers LT Std 45 Light"/>
      <w:color w:val="000000"/>
      <w:sz w:val="40"/>
      <w:szCs w:val="40"/>
    </w:rPr>
  </w:style>
  <w:style w:type="paragraph" w:customStyle="1" w:styleId="pf0">
    <w:name w:val="pf0"/>
    <w:basedOn w:val="Normal"/>
    <w:rsid w:val="00C81E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D93D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707">
      <w:bodyDiv w:val="1"/>
      <w:marLeft w:val="0"/>
      <w:marRight w:val="0"/>
      <w:marTop w:val="0"/>
      <w:marBottom w:val="0"/>
      <w:divBdr>
        <w:top w:val="none" w:sz="0" w:space="0" w:color="auto"/>
        <w:left w:val="none" w:sz="0" w:space="0" w:color="auto"/>
        <w:bottom w:val="none" w:sz="0" w:space="0" w:color="auto"/>
        <w:right w:val="none" w:sz="0" w:space="0" w:color="auto"/>
      </w:divBdr>
    </w:div>
    <w:div w:id="108357672">
      <w:bodyDiv w:val="1"/>
      <w:marLeft w:val="0"/>
      <w:marRight w:val="0"/>
      <w:marTop w:val="0"/>
      <w:marBottom w:val="0"/>
      <w:divBdr>
        <w:top w:val="none" w:sz="0" w:space="0" w:color="auto"/>
        <w:left w:val="none" w:sz="0" w:space="0" w:color="auto"/>
        <w:bottom w:val="none" w:sz="0" w:space="0" w:color="auto"/>
        <w:right w:val="none" w:sz="0" w:space="0" w:color="auto"/>
      </w:divBdr>
    </w:div>
    <w:div w:id="340860082">
      <w:bodyDiv w:val="1"/>
      <w:marLeft w:val="0"/>
      <w:marRight w:val="0"/>
      <w:marTop w:val="0"/>
      <w:marBottom w:val="0"/>
      <w:divBdr>
        <w:top w:val="none" w:sz="0" w:space="0" w:color="auto"/>
        <w:left w:val="none" w:sz="0" w:space="0" w:color="auto"/>
        <w:bottom w:val="none" w:sz="0" w:space="0" w:color="auto"/>
        <w:right w:val="none" w:sz="0" w:space="0" w:color="auto"/>
      </w:divBdr>
    </w:div>
    <w:div w:id="450439255">
      <w:bodyDiv w:val="1"/>
      <w:marLeft w:val="0"/>
      <w:marRight w:val="0"/>
      <w:marTop w:val="0"/>
      <w:marBottom w:val="0"/>
      <w:divBdr>
        <w:top w:val="none" w:sz="0" w:space="0" w:color="auto"/>
        <w:left w:val="none" w:sz="0" w:space="0" w:color="auto"/>
        <w:bottom w:val="none" w:sz="0" w:space="0" w:color="auto"/>
        <w:right w:val="none" w:sz="0" w:space="0" w:color="auto"/>
      </w:divBdr>
    </w:div>
    <w:div w:id="543907766">
      <w:bodyDiv w:val="1"/>
      <w:marLeft w:val="0"/>
      <w:marRight w:val="0"/>
      <w:marTop w:val="0"/>
      <w:marBottom w:val="0"/>
      <w:divBdr>
        <w:top w:val="none" w:sz="0" w:space="0" w:color="auto"/>
        <w:left w:val="none" w:sz="0" w:space="0" w:color="auto"/>
        <w:bottom w:val="none" w:sz="0" w:space="0" w:color="auto"/>
        <w:right w:val="none" w:sz="0" w:space="0" w:color="auto"/>
      </w:divBdr>
    </w:div>
    <w:div w:id="896237458">
      <w:bodyDiv w:val="1"/>
      <w:marLeft w:val="0"/>
      <w:marRight w:val="0"/>
      <w:marTop w:val="0"/>
      <w:marBottom w:val="0"/>
      <w:divBdr>
        <w:top w:val="none" w:sz="0" w:space="0" w:color="auto"/>
        <w:left w:val="none" w:sz="0" w:space="0" w:color="auto"/>
        <w:bottom w:val="none" w:sz="0" w:space="0" w:color="auto"/>
        <w:right w:val="none" w:sz="0" w:space="0" w:color="auto"/>
      </w:divBdr>
    </w:div>
    <w:div w:id="1035426332">
      <w:bodyDiv w:val="1"/>
      <w:marLeft w:val="0"/>
      <w:marRight w:val="0"/>
      <w:marTop w:val="0"/>
      <w:marBottom w:val="0"/>
      <w:divBdr>
        <w:top w:val="none" w:sz="0" w:space="0" w:color="auto"/>
        <w:left w:val="none" w:sz="0" w:space="0" w:color="auto"/>
        <w:bottom w:val="none" w:sz="0" w:space="0" w:color="auto"/>
        <w:right w:val="none" w:sz="0" w:space="0" w:color="auto"/>
      </w:divBdr>
    </w:div>
    <w:div w:id="1456025736">
      <w:bodyDiv w:val="1"/>
      <w:marLeft w:val="0"/>
      <w:marRight w:val="0"/>
      <w:marTop w:val="0"/>
      <w:marBottom w:val="0"/>
      <w:divBdr>
        <w:top w:val="none" w:sz="0" w:space="0" w:color="auto"/>
        <w:left w:val="none" w:sz="0" w:space="0" w:color="auto"/>
        <w:bottom w:val="none" w:sz="0" w:space="0" w:color="auto"/>
        <w:right w:val="none" w:sz="0" w:space="0" w:color="auto"/>
      </w:divBdr>
    </w:div>
    <w:div w:id="1470249847">
      <w:bodyDiv w:val="1"/>
      <w:marLeft w:val="0"/>
      <w:marRight w:val="0"/>
      <w:marTop w:val="0"/>
      <w:marBottom w:val="0"/>
      <w:divBdr>
        <w:top w:val="none" w:sz="0" w:space="0" w:color="auto"/>
        <w:left w:val="none" w:sz="0" w:space="0" w:color="auto"/>
        <w:bottom w:val="none" w:sz="0" w:space="0" w:color="auto"/>
        <w:right w:val="none" w:sz="0" w:space="0" w:color="auto"/>
      </w:divBdr>
    </w:div>
    <w:div w:id="1512571082">
      <w:bodyDiv w:val="1"/>
      <w:marLeft w:val="0"/>
      <w:marRight w:val="0"/>
      <w:marTop w:val="0"/>
      <w:marBottom w:val="0"/>
      <w:divBdr>
        <w:top w:val="none" w:sz="0" w:space="0" w:color="auto"/>
        <w:left w:val="none" w:sz="0" w:space="0" w:color="auto"/>
        <w:bottom w:val="none" w:sz="0" w:space="0" w:color="auto"/>
        <w:right w:val="none" w:sz="0" w:space="0" w:color="auto"/>
      </w:divBdr>
    </w:div>
    <w:div w:id="1561551474">
      <w:bodyDiv w:val="1"/>
      <w:marLeft w:val="0"/>
      <w:marRight w:val="0"/>
      <w:marTop w:val="0"/>
      <w:marBottom w:val="0"/>
      <w:divBdr>
        <w:top w:val="none" w:sz="0" w:space="0" w:color="auto"/>
        <w:left w:val="none" w:sz="0" w:space="0" w:color="auto"/>
        <w:bottom w:val="none" w:sz="0" w:space="0" w:color="auto"/>
        <w:right w:val="none" w:sz="0" w:space="0" w:color="auto"/>
      </w:divBdr>
    </w:div>
    <w:div w:id="1562519884">
      <w:bodyDiv w:val="1"/>
      <w:marLeft w:val="0"/>
      <w:marRight w:val="0"/>
      <w:marTop w:val="0"/>
      <w:marBottom w:val="0"/>
      <w:divBdr>
        <w:top w:val="none" w:sz="0" w:space="0" w:color="auto"/>
        <w:left w:val="none" w:sz="0" w:space="0" w:color="auto"/>
        <w:bottom w:val="none" w:sz="0" w:space="0" w:color="auto"/>
        <w:right w:val="none" w:sz="0" w:space="0" w:color="auto"/>
      </w:divBdr>
    </w:div>
    <w:div w:id="1683626334">
      <w:bodyDiv w:val="1"/>
      <w:marLeft w:val="0"/>
      <w:marRight w:val="0"/>
      <w:marTop w:val="0"/>
      <w:marBottom w:val="0"/>
      <w:divBdr>
        <w:top w:val="none" w:sz="0" w:space="0" w:color="auto"/>
        <w:left w:val="none" w:sz="0" w:space="0" w:color="auto"/>
        <w:bottom w:val="none" w:sz="0" w:space="0" w:color="auto"/>
        <w:right w:val="none" w:sz="0" w:space="0" w:color="auto"/>
      </w:divBdr>
    </w:div>
    <w:div w:id="1756777031">
      <w:bodyDiv w:val="1"/>
      <w:marLeft w:val="0"/>
      <w:marRight w:val="0"/>
      <w:marTop w:val="0"/>
      <w:marBottom w:val="0"/>
      <w:divBdr>
        <w:top w:val="none" w:sz="0" w:space="0" w:color="auto"/>
        <w:left w:val="none" w:sz="0" w:space="0" w:color="auto"/>
        <w:bottom w:val="none" w:sz="0" w:space="0" w:color="auto"/>
        <w:right w:val="none" w:sz="0" w:space="0" w:color="auto"/>
      </w:divBdr>
    </w:div>
    <w:div w:id="1776823096">
      <w:bodyDiv w:val="1"/>
      <w:marLeft w:val="0"/>
      <w:marRight w:val="0"/>
      <w:marTop w:val="0"/>
      <w:marBottom w:val="0"/>
      <w:divBdr>
        <w:top w:val="none" w:sz="0" w:space="0" w:color="auto"/>
        <w:left w:val="none" w:sz="0" w:space="0" w:color="auto"/>
        <w:bottom w:val="none" w:sz="0" w:space="0" w:color="auto"/>
        <w:right w:val="none" w:sz="0" w:space="0" w:color="auto"/>
      </w:divBdr>
    </w:div>
    <w:div w:id="1833060211">
      <w:bodyDiv w:val="1"/>
      <w:marLeft w:val="0"/>
      <w:marRight w:val="0"/>
      <w:marTop w:val="0"/>
      <w:marBottom w:val="0"/>
      <w:divBdr>
        <w:top w:val="none" w:sz="0" w:space="0" w:color="auto"/>
        <w:left w:val="none" w:sz="0" w:space="0" w:color="auto"/>
        <w:bottom w:val="none" w:sz="0" w:space="0" w:color="auto"/>
        <w:right w:val="none" w:sz="0" w:space="0" w:color="auto"/>
      </w:divBdr>
    </w:div>
    <w:div w:id="2112168128">
      <w:bodyDiv w:val="1"/>
      <w:marLeft w:val="0"/>
      <w:marRight w:val="0"/>
      <w:marTop w:val="0"/>
      <w:marBottom w:val="0"/>
      <w:divBdr>
        <w:top w:val="none" w:sz="0" w:space="0" w:color="auto"/>
        <w:left w:val="none" w:sz="0" w:space="0" w:color="auto"/>
        <w:bottom w:val="none" w:sz="0" w:space="0" w:color="auto"/>
        <w:right w:val="none" w:sz="0" w:space="0" w:color="auto"/>
      </w:divBdr>
    </w:div>
    <w:div w:id="2123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kazakhstan/media/9956/file/Feasibility%20stud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lcf76f155ced4ddcb4097134ff3c332f xmlns="c3753c28-5175-4376-bfe4-ff8546c21bf7">
      <Terms xmlns="http://schemas.microsoft.com/office/infopath/2007/PartnerControls"/>
    </lcf76f155ced4ddcb4097134ff3c332f>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2db7eba1-300a-4d29-b50d-1fece37a5a89">
      <Terms xmlns="http://schemas.microsoft.com/office/infopath/2007/PartnerControl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2db7eba1-300a-4d29-b50d-1fece37a5a89">
      <UserInfo>
        <DisplayName>Marat Alissov</DisplayName>
        <AccountId>123</AccountId>
        <AccountType/>
      </UserInfo>
      <UserInfo>
        <DisplayName>Elvira Yausheva</DisplayName>
        <AccountId>112</AccountId>
        <AccountType/>
      </UserInfo>
      <UserInfo>
        <DisplayName>Laetitia Bazzi</DisplayName>
        <AccountId>328</AccountId>
        <AccountType/>
      </UserInfo>
      <UserInfo>
        <DisplayName>Violetta Krasnikova</DisplayName>
        <AccountId>26</AccountId>
        <AccountType/>
      </UserInfo>
      <UserInfo>
        <DisplayName>Dilyara Tashibayeva</DisplayName>
        <AccountId>925</AccountId>
        <AccountType/>
      </UserInfo>
      <UserInfo>
        <DisplayName>Damir Kozhanbayev</DisplayName>
        <AccountId>277</AccountId>
        <AccountType/>
      </UserInfo>
      <UserInfo>
        <DisplayName>Aislu Bekmussa</DisplayName>
        <AccountId>28</AccountId>
        <AccountType/>
      </UserInfo>
      <UserInfo>
        <DisplayName>Tatiana Aderkhina</DisplayName>
        <AccountId>27</AccountId>
        <AccountType/>
      </UserInfo>
      <UserInfo>
        <DisplayName>Bagdad Kulnazarov</DisplayName>
        <AccountId>387</AccountId>
        <AccountType/>
      </UserInfo>
      <UserInfo>
        <DisplayName>Azamat Zhamanchinov</DisplayName>
        <AccountId>250</AccountId>
        <AccountType/>
      </UserInfo>
      <UserInfo>
        <DisplayName>Afrooz Kaviani Johnson</DisplayName>
        <AccountId>1334</AccountId>
        <AccountType/>
      </UserInfo>
      <UserInfo>
        <DisplayName>Marie-Claudine Villacorta</DisplayName>
        <AccountId>1335</AccountId>
        <AccountType/>
      </UserInfo>
      <UserInfo>
        <DisplayName>Ina Verzivolli</DisplayName>
        <AccountId>319</AccountId>
        <AccountType/>
      </UserInfo>
      <UserInfo>
        <DisplayName>Josianne Galea Baron</DisplayName>
        <AccountId>1336</AccountId>
        <AccountType/>
      </UserInfo>
      <UserInfo>
        <DisplayName>Cheryl Ng</DisplayName>
        <AccountId>1176</AccountId>
        <AccountType/>
      </UserInfo>
      <UserInfo>
        <DisplayName>Ida Hyllested</DisplayName>
        <AccountId>1347</AccountId>
        <AccountType/>
      </UserInfo>
    </SharedWithUsers>
  </documentManagement>
</p:properties>
</file>

<file path=customXml/itemProps1.xml><?xml version="1.0" encoding="utf-8"?>
<ds:datastoreItem xmlns:ds="http://schemas.openxmlformats.org/officeDocument/2006/customXml" ds:itemID="{233ADFD1-81B9-45C7-A3FB-AAC5FF8D49F7}">
  <ds:schemaRefs>
    <ds:schemaRef ds:uri="http://schemas.microsoft.com/sharepoint/v3/contenttype/forms"/>
  </ds:schemaRefs>
</ds:datastoreItem>
</file>

<file path=customXml/itemProps2.xml><?xml version="1.0" encoding="utf-8"?>
<ds:datastoreItem xmlns:ds="http://schemas.openxmlformats.org/officeDocument/2006/customXml" ds:itemID="{45E0F85D-2B45-4FFC-9DE2-DA13882A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0E88E-E8E7-4067-AB26-DC73F47AF36B}">
  <ds:schemaRefs>
    <ds:schemaRef ds:uri="http://schemas.microsoft.com/office/2006/metadata/customXsn"/>
  </ds:schemaRefs>
</ds:datastoreItem>
</file>

<file path=customXml/itemProps4.xml><?xml version="1.0" encoding="utf-8"?>
<ds:datastoreItem xmlns:ds="http://schemas.openxmlformats.org/officeDocument/2006/customXml" ds:itemID="{F578318A-548D-452C-B912-F4767E0FB1F9}">
  <ds:schemaRefs>
    <ds:schemaRef ds:uri="http://schemas.openxmlformats.org/officeDocument/2006/bibliography"/>
  </ds:schemaRefs>
</ds:datastoreItem>
</file>

<file path=customXml/itemProps5.xml><?xml version="1.0" encoding="utf-8"?>
<ds:datastoreItem xmlns:ds="http://schemas.openxmlformats.org/officeDocument/2006/customXml" ds:itemID="{625D374D-C454-49EF-B632-3325F0401FE5}">
  <ds:schemaRefs>
    <ds:schemaRef ds:uri="http://schemas.microsoft.com/sharepoint/events"/>
  </ds:schemaRefs>
</ds:datastoreItem>
</file>

<file path=customXml/itemProps6.xml><?xml version="1.0" encoding="utf-8"?>
<ds:datastoreItem xmlns:ds="http://schemas.openxmlformats.org/officeDocument/2006/customXml" ds:itemID="{62A337A6-F528-4177-ADB2-73A31A157E2B}">
  <ds:schemaRefs>
    <ds:schemaRef ds:uri="Microsoft.SharePoint.Taxonomy.ContentTypeSync"/>
  </ds:schemaRefs>
</ds:datastoreItem>
</file>

<file path=customXml/itemProps7.xml><?xml version="1.0" encoding="utf-8"?>
<ds:datastoreItem xmlns:ds="http://schemas.openxmlformats.org/officeDocument/2006/customXml" ds:itemID="{595EBFB9-7048-4D15-8E54-E49C3327D4B9}">
  <ds:schemaRefs>
    <ds:schemaRef ds:uri="http://schemas.microsoft.com/office/2006/metadata/properties"/>
    <ds:schemaRef ds:uri="http://schemas.microsoft.com/office/infopath/2007/PartnerControls"/>
    <ds:schemaRef ds:uri="ca283e0b-db31-4043-a2ef-b80661bf084a"/>
    <ds:schemaRef ds:uri="c3753c28-5175-4376-bfe4-ff8546c21bf7"/>
    <ds:schemaRef ds:uri="http://schemas.microsoft.com/sharepoint/v4"/>
    <ds:schemaRef ds:uri="2db7eba1-300a-4d29-b50d-1fece37a5a8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699</Words>
  <Characters>3985</Characters>
  <Application>Microsoft Office Word</Application>
  <DocSecurity>0</DocSecurity>
  <Lines>33</Lines>
  <Paragraphs>9</Paragraphs>
  <ScaleCrop>false</ScaleCrop>
  <Company>SPecialiST RePack</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Timing</dc:creator>
  <cp:keywords/>
  <dc:description/>
  <cp:lastModifiedBy>Marat Alissov</cp:lastModifiedBy>
  <cp:revision>19</cp:revision>
  <dcterms:created xsi:type="dcterms:W3CDTF">2024-05-09T12:36:00Z</dcterms:created>
  <dcterms:modified xsi:type="dcterms:W3CDTF">2024-05-13T21:10:00Z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3;#Kazakhstan-2390|28fadecc-7b22-4380-944f-0d36a89eaf8c</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