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5352" w14:textId="0B6A1D4F" w:rsidR="00327C4C" w:rsidRPr="00327C4C" w:rsidRDefault="001A00BF" w:rsidP="00327C4C">
      <w:pPr>
        <w:ind w:left="-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327C4C" w:rsidRPr="00327C4C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432655">
        <w:rPr>
          <w:rFonts w:ascii="Times New Roman" w:hAnsi="Times New Roman" w:cs="Times New Roman"/>
          <w:b/>
          <w:sz w:val="24"/>
          <w:szCs w:val="24"/>
        </w:rPr>
        <w:t>CONTRACTOR for U-Report Moldova</w:t>
      </w:r>
    </w:p>
    <w:p w14:paraId="17535BA4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14:paraId="73EF56CD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432655">
        <w:rPr>
          <w:rFonts w:ascii="Times New Roman" w:hAnsi="Times New Roman" w:cs="Times New Roman"/>
          <w:b/>
          <w:sz w:val="24"/>
          <w:szCs w:val="24"/>
        </w:rPr>
        <w:t>Applicant</w:t>
      </w:r>
      <w:r w:rsidRPr="00327C4C">
        <w:rPr>
          <w:rFonts w:ascii="Times New Roman" w:hAnsi="Times New Roman" w:cs="Times New Roman"/>
          <w:b/>
          <w:sz w:val="24"/>
          <w:szCs w:val="24"/>
        </w:rPr>
        <w:t>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3FE1E777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587996C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4B99FBE7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</w:t>
      </w:r>
      <w:r w:rsidR="00432655">
        <w:rPr>
          <w:rFonts w:ascii="Times New Roman" w:hAnsi="Times New Roman" w:cs="Times New Roman"/>
          <w:b/>
          <w:sz w:val="24"/>
          <w:szCs w:val="24"/>
        </w:rPr>
        <w:t>:</w:t>
      </w:r>
    </w:p>
    <w:p w14:paraId="6D619BD1" w14:textId="77777777" w:rsidR="00432655" w:rsidRDefault="00327C4C" w:rsidP="00432655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54A38507" w14:textId="77777777" w:rsidR="00432655" w:rsidRPr="00432655" w:rsidRDefault="00432655" w:rsidP="00432655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20335129" w14:textId="77777777" w:rsidR="00432655" w:rsidRDefault="00432655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D4FC8" w14:textId="77777777" w:rsidR="00327C4C" w:rsidRPr="003D74D1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D1">
        <w:rPr>
          <w:rFonts w:ascii="Times New Roman" w:hAnsi="Times New Roman" w:cs="Times New Roman"/>
          <w:b/>
          <w:sz w:val="28"/>
          <w:szCs w:val="28"/>
        </w:rPr>
        <w:t xml:space="preserve">TECHNICAL </w:t>
      </w:r>
      <w:r w:rsidR="001B4A5F" w:rsidRPr="003D74D1">
        <w:rPr>
          <w:rFonts w:ascii="Times New Roman" w:hAnsi="Times New Roman" w:cs="Times New Roman"/>
          <w:b/>
          <w:sz w:val="28"/>
          <w:szCs w:val="28"/>
        </w:rPr>
        <w:t>OFFER</w:t>
      </w:r>
    </w:p>
    <w:p w14:paraId="58AAAD35" w14:textId="77777777" w:rsidR="00327C4C" w:rsidRPr="003D74D1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3A658" w14:textId="77777777" w:rsidR="0051185B" w:rsidRPr="00432655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FDAB" w14:textId="77777777" w:rsidR="001A00BF" w:rsidRPr="001A00BF" w:rsidRDefault="001A00BF" w:rsidP="001A00BF">
      <w:pPr>
        <w:pStyle w:val="ListParagraph"/>
        <w:numPr>
          <w:ilvl w:val="0"/>
          <w:numId w:val="7"/>
        </w:numPr>
        <w:spacing w:before="240" w:after="24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Resume</w:t>
      </w:r>
    </w:p>
    <w:p w14:paraId="64835DCA" w14:textId="713735EA" w:rsidR="001A00BF" w:rsidRPr="001A00BF" w:rsidRDefault="001A00BF" w:rsidP="001A00BF">
      <w:pPr>
        <w:pStyle w:val="ListParagraph"/>
        <w:numPr>
          <w:ilvl w:val="0"/>
          <w:numId w:val="7"/>
        </w:numPr>
        <w:spacing w:after="0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Letter of intention, containing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Pr="001A00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B1F1F7" w14:textId="77777777" w:rsidR="001A00BF" w:rsidRPr="001A00BF" w:rsidRDefault="001A00BF" w:rsidP="001A00B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Relevant experience with similar type of assignments (max 300 words)</w:t>
      </w:r>
    </w:p>
    <w:p w14:paraId="2B9C5391" w14:textId="77777777" w:rsidR="001A00BF" w:rsidRPr="001A00BF" w:rsidRDefault="001A00BF" w:rsidP="001A00B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Proposed approach and methodology (max 1500 words), including:</w:t>
      </w:r>
    </w:p>
    <w:p w14:paraId="273EBC6A" w14:textId="77777777" w:rsidR="001A00BF" w:rsidRPr="001A00BF" w:rsidRDefault="001A00BF" w:rsidP="001A00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 xml:space="preserve">Timeline and milestones </w:t>
      </w:r>
    </w:p>
    <w:p w14:paraId="2CCF0713" w14:textId="77777777" w:rsidR="001A00BF" w:rsidRPr="001A00BF" w:rsidRDefault="001A00BF" w:rsidP="001A00B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Risks and mitigation measures</w:t>
      </w:r>
    </w:p>
    <w:p w14:paraId="1D4F3234" w14:textId="77777777" w:rsidR="001A00BF" w:rsidRPr="001A00BF" w:rsidRDefault="001A00BF" w:rsidP="001A00B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 xml:space="preserve">Annex: </w:t>
      </w:r>
    </w:p>
    <w:p w14:paraId="0245C79E" w14:textId="77777777" w:rsidR="001A00BF" w:rsidRPr="001A00BF" w:rsidRDefault="001A00BF" w:rsidP="001A00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0BF">
        <w:rPr>
          <w:rFonts w:ascii="Arial" w:hAnsi="Arial" w:cs="Arial"/>
          <w:color w:val="000000" w:themeColor="text1"/>
          <w:sz w:val="24"/>
          <w:szCs w:val="24"/>
        </w:rPr>
        <w:t>Short Sample or links to related work previously conducted by the applicant</w:t>
      </w:r>
    </w:p>
    <w:p w14:paraId="6FDDAAA7" w14:textId="77777777" w:rsidR="0051185B" w:rsidRPr="001A00BF" w:rsidRDefault="0051185B" w:rsidP="00511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8CED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856"/>
    <w:multiLevelType w:val="hybridMultilevel"/>
    <w:tmpl w:val="25603F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021D"/>
    <w:multiLevelType w:val="hybridMultilevel"/>
    <w:tmpl w:val="936E8F0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3F340D5"/>
    <w:multiLevelType w:val="hybridMultilevel"/>
    <w:tmpl w:val="E28EF4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3F5641"/>
    <w:multiLevelType w:val="hybridMultilevel"/>
    <w:tmpl w:val="965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A6102"/>
    <w:multiLevelType w:val="hybridMultilevel"/>
    <w:tmpl w:val="A146912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B6D7EE0"/>
    <w:multiLevelType w:val="hybridMultilevel"/>
    <w:tmpl w:val="407643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zAwMzS2sDQ3NDZT0lEKTi0uzszPAykwrAUAg8ZsrCwAAAA="/>
  </w:docVars>
  <w:rsids>
    <w:rsidRoot w:val="0051185B"/>
    <w:rsid w:val="000C0D35"/>
    <w:rsid w:val="001A00BF"/>
    <w:rsid w:val="001B4A5F"/>
    <w:rsid w:val="00327C4C"/>
    <w:rsid w:val="003C031E"/>
    <w:rsid w:val="003D74D1"/>
    <w:rsid w:val="00432655"/>
    <w:rsid w:val="0051185B"/>
    <w:rsid w:val="00645806"/>
    <w:rsid w:val="006C7065"/>
    <w:rsid w:val="0082435F"/>
    <w:rsid w:val="00894AD3"/>
    <w:rsid w:val="008C1703"/>
    <w:rsid w:val="00A36C05"/>
    <w:rsid w:val="00B565D2"/>
    <w:rsid w:val="00BD0B34"/>
    <w:rsid w:val="00C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427F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Bullets,List Paragraph1,List Paragraph (numbered (a)),Akapit z listą BS,WB Para,List Square,Lapis Bulleted List,Bullet List,FooterText,Colorful List Accent 1,numbered,Paragraphe de liste1,列出段落,列出段落1,リスト段落1,Plan"/>
    <w:basedOn w:val="Normal"/>
    <w:link w:val="ListParagraphChar"/>
    <w:uiPriority w:val="99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Table of contents numbered Char,Bullets Char,List Paragraph1 Char,List Paragraph (numbered (a)) Char,Akapit z listą BS Char,WB Para Char,List Square Char,Lapis Bulleted List Char,Bullet List Char,FooterText Char,numbered Char"/>
    <w:link w:val="ListParagraph"/>
    <w:uiPriority w:val="99"/>
    <w:locked/>
    <w:rsid w:val="003D74D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c7a9f53ed962a3dd120694bda578e5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e40c18302cbcd56b10b54612d166424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1E87C554-6F66-4B62-B976-9FB59FAA1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67F2-27DD-447F-9837-E605DC10CB8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C96B99-4619-43B2-ABD1-E40806C243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5869796-BF9B-49D7-A51F-B75E34011EE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3</cp:revision>
  <dcterms:created xsi:type="dcterms:W3CDTF">2021-04-28T14:41:00Z</dcterms:created>
  <dcterms:modified xsi:type="dcterms:W3CDTF">2021-04-28T14:44:00Z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