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9218" w14:textId="4C489A35" w:rsidR="00C96306" w:rsidRPr="008D5D3B" w:rsidRDefault="00C96306" w:rsidP="008D5D3B">
      <w:pPr>
        <w:jc w:val="center"/>
        <w:rPr>
          <w:rFonts w:cstheme="minorHAnsi"/>
          <w:bCs/>
        </w:rPr>
      </w:pPr>
      <w:r w:rsidRPr="008D5D3B">
        <w:rPr>
          <w:rFonts w:cstheme="minorHAnsi"/>
          <w:bCs/>
        </w:rPr>
        <w:t>Financial Bid</w:t>
      </w:r>
    </w:p>
    <w:p w14:paraId="7582253A" w14:textId="1850C377" w:rsidR="00C96306" w:rsidRPr="008D5D3B" w:rsidRDefault="00C96306" w:rsidP="008D5D3B">
      <w:pPr>
        <w:ind w:left="-1080" w:firstLine="1080"/>
        <w:jc w:val="center"/>
        <w:rPr>
          <w:rFonts w:cstheme="minorHAnsi"/>
          <w:bCs/>
          <w:u w:val="single"/>
        </w:rPr>
      </w:pPr>
      <w:r w:rsidRPr="008D5D3B">
        <w:rPr>
          <w:rFonts w:cstheme="minorHAnsi"/>
          <w:bCs/>
        </w:rPr>
        <w:t>INDIVIDUAL CONSULTANT FOR KM consultant (capacity building)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1885"/>
        <w:gridCol w:w="1457"/>
        <w:gridCol w:w="1758"/>
        <w:gridCol w:w="8"/>
        <w:gridCol w:w="1711"/>
      </w:tblGrid>
      <w:tr w:rsidR="008D5D3B" w:rsidRPr="008D5D3B" w14:paraId="21CF9EBC" w14:textId="77777777" w:rsidTr="008D5D3B">
        <w:trPr>
          <w:trHeight w:val="269"/>
        </w:trPr>
        <w:tc>
          <w:tcPr>
            <w:tcW w:w="1458" w:type="pct"/>
            <w:vMerge w:val="restart"/>
          </w:tcPr>
          <w:p w14:paraId="197A5A53" w14:textId="77777777" w:rsidR="00C96306" w:rsidRPr="008D5D3B" w:rsidRDefault="00C96306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Major Tasks</w:t>
            </w:r>
          </w:p>
        </w:tc>
        <w:tc>
          <w:tcPr>
            <w:tcW w:w="979" w:type="pct"/>
            <w:vMerge w:val="restart"/>
          </w:tcPr>
          <w:p w14:paraId="05E7D542" w14:textId="77777777" w:rsidR="00C96306" w:rsidRPr="008D5D3B" w:rsidRDefault="00C96306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Deliverable (s)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29ECF3CF" w14:textId="77777777" w:rsidR="00C96306" w:rsidRPr="008D5D3B" w:rsidRDefault="00C96306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UNICEF Estimate</w:t>
            </w:r>
          </w:p>
        </w:tc>
        <w:tc>
          <w:tcPr>
            <w:tcW w:w="1806" w:type="pct"/>
            <w:gridSpan w:val="3"/>
            <w:tcBorders>
              <w:bottom w:val="single" w:sz="4" w:space="0" w:color="auto"/>
            </w:tcBorders>
          </w:tcPr>
          <w:p w14:paraId="025213D6" w14:textId="77777777" w:rsidR="00C96306" w:rsidRPr="008D5D3B" w:rsidRDefault="00C96306" w:rsidP="00D04457">
            <w:pPr>
              <w:jc w:val="center"/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Consultant's/Contractor’s Proposal</w:t>
            </w:r>
          </w:p>
        </w:tc>
      </w:tr>
      <w:tr w:rsidR="008D5D3B" w:rsidRPr="008D5D3B" w14:paraId="49720BC2" w14:textId="77777777" w:rsidTr="008D5D3B">
        <w:trPr>
          <w:trHeight w:val="269"/>
        </w:trPr>
        <w:tc>
          <w:tcPr>
            <w:tcW w:w="1458" w:type="pct"/>
            <w:vMerge/>
          </w:tcPr>
          <w:p w14:paraId="3509494C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</w:p>
        </w:tc>
        <w:tc>
          <w:tcPr>
            <w:tcW w:w="979" w:type="pct"/>
            <w:vMerge/>
          </w:tcPr>
          <w:p w14:paraId="404DBF87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01B96C7F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Estimated deadline for completion of deliverable (please mention as days/months)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7FC4A7F0" w14:textId="77777777" w:rsidR="008D5D3B" w:rsidRPr="008D5D3B" w:rsidRDefault="008D5D3B" w:rsidP="00D04457">
            <w:pPr>
              <w:jc w:val="center"/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Complete timeframe for deliverable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14:paraId="366B9B33" w14:textId="18C09966" w:rsidR="008D5D3B" w:rsidRPr="008D5D3B" w:rsidRDefault="008D5D3B" w:rsidP="00D04457">
            <w:pPr>
              <w:jc w:val="center"/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Cost (INR</w:t>
            </w:r>
            <w:r w:rsidRPr="008D5D3B">
              <w:rPr>
                <w:rFonts w:cstheme="minorHAnsi"/>
                <w:bCs/>
              </w:rPr>
              <w:t>/USD</w:t>
            </w:r>
            <w:r w:rsidRPr="008D5D3B">
              <w:rPr>
                <w:rFonts w:cstheme="minorHAnsi"/>
                <w:bCs/>
              </w:rPr>
              <w:t>)</w:t>
            </w:r>
          </w:p>
          <w:p w14:paraId="67532CDD" w14:textId="77777777" w:rsidR="008D5D3B" w:rsidRPr="008D5D3B" w:rsidRDefault="008D5D3B" w:rsidP="00D04457">
            <w:pPr>
              <w:jc w:val="center"/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(</w:t>
            </w:r>
            <w:proofErr w:type="spellStart"/>
            <w:r w:rsidRPr="008D5D3B">
              <w:rPr>
                <w:rFonts w:cstheme="minorHAnsi"/>
                <w:bCs/>
              </w:rPr>
              <w:t xml:space="preserve">All </w:t>
            </w:r>
            <w:proofErr w:type="gramStart"/>
            <w:r w:rsidRPr="008D5D3B">
              <w:rPr>
                <w:rFonts w:cstheme="minorHAnsi"/>
                <w:bCs/>
              </w:rPr>
              <w:t>inclusive</w:t>
            </w:r>
            <w:proofErr w:type="spellEnd"/>
            <w:r w:rsidRPr="008D5D3B">
              <w:rPr>
                <w:rFonts w:cstheme="minorHAnsi"/>
                <w:bCs/>
              </w:rPr>
              <w:t xml:space="preserve">  professional</w:t>
            </w:r>
            <w:proofErr w:type="gramEnd"/>
            <w:r w:rsidRPr="008D5D3B">
              <w:rPr>
                <w:rFonts w:cstheme="minorHAnsi"/>
                <w:bCs/>
              </w:rPr>
              <w:t xml:space="preserve"> fee)</w:t>
            </w:r>
          </w:p>
          <w:p w14:paraId="592DB47D" w14:textId="16D8AB08" w:rsidR="008D5D3B" w:rsidRPr="008D5D3B" w:rsidRDefault="008D5D3B" w:rsidP="00D04457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8D5D3B">
              <w:rPr>
                <w:rFonts w:cstheme="minorHAnsi"/>
                <w:bCs/>
                <w:i/>
                <w:iCs/>
              </w:rPr>
              <w:t>Indian Nationals to quote fee in INR and International consultants in USD</w:t>
            </w:r>
          </w:p>
        </w:tc>
      </w:tr>
      <w:tr w:rsidR="008D5D3B" w:rsidRPr="008D5D3B" w14:paraId="7EFC124B" w14:textId="77777777" w:rsidTr="008D5D3B">
        <w:trPr>
          <w:trHeight w:val="269"/>
        </w:trPr>
        <w:tc>
          <w:tcPr>
            <w:tcW w:w="1458" w:type="pct"/>
            <w:tcBorders>
              <w:bottom w:val="single" w:sz="4" w:space="0" w:color="auto"/>
            </w:tcBorders>
          </w:tcPr>
          <w:p w14:paraId="3739DDFB" w14:textId="77777777" w:rsidR="008D5D3B" w:rsidRPr="008D5D3B" w:rsidRDefault="008D5D3B" w:rsidP="00C96306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Ongoing capacity building and handholding support for </w:t>
            </w:r>
            <w:proofErr w:type="spellStart"/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>programmes</w:t>
            </w:r>
            <w:proofErr w:type="spellEnd"/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state teams</w:t>
            </w:r>
          </w:p>
          <w:p w14:paraId="4205AB1E" w14:textId="77777777" w:rsidR="008D5D3B" w:rsidRPr="008D5D3B" w:rsidRDefault="008D5D3B" w:rsidP="00C96306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Ongoing support for developing state and </w:t>
            </w:r>
            <w:proofErr w:type="spellStart"/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>programme</w:t>
            </w:r>
            <w:proofErr w:type="spellEnd"/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specific guidance</w:t>
            </w:r>
          </w:p>
          <w:p w14:paraId="6E827BEE" w14:textId="77777777" w:rsidR="008D5D3B" w:rsidRPr="008D5D3B" w:rsidRDefault="008D5D3B" w:rsidP="00C96306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>Manage inventory of libraries and other file management structures</w:t>
            </w:r>
          </w:p>
          <w:p w14:paraId="1ED95818" w14:textId="77777777" w:rsidR="008D5D3B" w:rsidRPr="008D5D3B" w:rsidRDefault="008D5D3B" w:rsidP="00D04457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Provide maintenance support for the main India ECM site</w:t>
            </w:r>
          </w:p>
          <w:p w14:paraId="1315434C" w14:textId="77777777" w:rsidR="008D5D3B" w:rsidRPr="008D5D3B" w:rsidRDefault="008D5D3B" w:rsidP="00D04457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>Tasks 1-4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31C38564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 xml:space="preserve">Update in monthly report; monthly tasks to be established at the beginning of each month, on a needs-basis and upon agreement of the supervisors; </w:t>
            </w:r>
          </w:p>
          <w:p w14:paraId="34E10B72" w14:textId="77777777" w:rsidR="008D5D3B" w:rsidRPr="008D5D3B" w:rsidRDefault="008D5D3B" w:rsidP="00D04457">
            <w:pPr>
              <w:tabs>
                <w:tab w:val="left" w:pos="4877"/>
              </w:tabs>
              <w:rPr>
                <w:rFonts w:cstheme="minorHAnsi"/>
              </w:rPr>
            </w:pPr>
            <w:r w:rsidRPr="008D5D3B">
              <w:rPr>
                <w:rFonts w:cstheme="minorHAnsi"/>
                <w:bCs/>
              </w:rPr>
              <w:t>Content is mapped and prepared for migration to the ECM solution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80DE25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6 months after initiating contract</w:t>
            </w:r>
          </w:p>
          <w:p w14:paraId="42D70117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 xml:space="preserve">This is an ongoing activity to be </w:t>
            </w:r>
            <w:proofErr w:type="spellStart"/>
            <w:r w:rsidRPr="008D5D3B">
              <w:rPr>
                <w:rFonts w:cstheme="minorHAnsi"/>
                <w:bCs/>
              </w:rPr>
              <w:t>competed</w:t>
            </w:r>
            <w:proofErr w:type="spellEnd"/>
            <w:r w:rsidRPr="008D5D3B">
              <w:rPr>
                <w:rFonts w:cstheme="minorHAnsi"/>
                <w:bCs/>
              </w:rPr>
              <w:t xml:space="preserve"> during the consultancy period 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504F46" w14:textId="77777777" w:rsidR="008D5D3B" w:rsidRPr="008D5D3B" w:rsidRDefault="008D5D3B" w:rsidP="00D04457">
            <w:pPr>
              <w:rPr>
                <w:rFonts w:cstheme="minorHAnsi"/>
                <w:lang w:val="en-AU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FE186F" w14:textId="77777777" w:rsidR="008D5D3B" w:rsidRPr="008D5D3B" w:rsidRDefault="008D5D3B" w:rsidP="00D04457">
            <w:pPr>
              <w:rPr>
                <w:rFonts w:cstheme="minorHAnsi"/>
                <w:bCs/>
                <w:color w:val="000000"/>
              </w:rPr>
            </w:pPr>
          </w:p>
        </w:tc>
      </w:tr>
      <w:tr w:rsidR="008D5D3B" w:rsidRPr="008D5D3B" w14:paraId="5F21E942" w14:textId="77777777" w:rsidTr="008D5D3B">
        <w:trPr>
          <w:trHeight w:val="269"/>
        </w:trPr>
        <w:tc>
          <w:tcPr>
            <w:tcW w:w="1458" w:type="pct"/>
            <w:tcBorders>
              <w:bottom w:val="single" w:sz="4" w:space="0" w:color="auto"/>
            </w:tcBorders>
          </w:tcPr>
          <w:p w14:paraId="2756BB63" w14:textId="77777777" w:rsidR="008D5D3B" w:rsidRPr="008D5D3B" w:rsidRDefault="008D5D3B" w:rsidP="008D5D3B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Task 5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455F8D6C" w14:textId="77777777" w:rsidR="008D5D3B" w:rsidRPr="008D5D3B" w:rsidRDefault="008D5D3B" w:rsidP="00D04457">
            <w:pPr>
              <w:tabs>
                <w:tab w:val="left" w:pos="4877"/>
              </w:tabs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Business areas are supported in a collaborative manner in line with KM goals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C13482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 xml:space="preserve">This is an ongoing activity to be completed during the consultancy period 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BD96A7" w14:textId="77777777" w:rsidR="008D5D3B" w:rsidRPr="008D5D3B" w:rsidRDefault="008D5D3B" w:rsidP="00D04457">
            <w:pPr>
              <w:pStyle w:val="BodyText2"/>
              <w:jc w:val="left"/>
              <w:rPr>
                <w:rFonts w:asciiTheme="minorHAnsi" w:hAnsiTheme="minorHAnsi" w:cstheme="minorHAnsi"/>
                <w:bCs/>
                <w:color w:val="0000FF"/>
                <w:szCs w:val="22"/>
                <w:lang w:val="en-AU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498937" w14:textId="77777777" w:rsidR="008D5D3B" w:rsidRPr="008D5D3B" w:rsidRDefault="008D5D3B" w:rsidP="00D04457">
            <w:pPr>
              <w:rPr>
                <w:rFonts w:cstheme="minorHAnsi"/>
                <w:bCs/>
                <w:color w:val="000000"/>
              </w:rPr>
            </w:pPr>
          </w:p>
        </w:tc>
      </w:tr>
      <w:tr w:rsidR="008D5D3B" w:rsidRPr="008D5D3B" w14:paraId="520639DE" w14:textId="77777777" w:rsidTr="008D5D3B">
        <w:trPr>
          <w:trHeight w:val="269"/>
        </w:trPr>
        <w:tc>
          <w:tcPr>
            <w:tcW w:w="1458" w:type="pct"/>
            <w:tcBorders>
              <w:bottom w:val="single" w:sz="4" w:space="0" w:color="auto"/>
            </w:tcBorders>
          </w:tcPr>
          <w:p w14:paraId="32FE607E" w14:textId="77777777" w:rsidR="008D5D3B" w:rsidRPr="008D5D3B" w:rsidRDefault="008D5D3B" w:rsidP="00D04457">
            <w:pPr>
              <w:rPr>
                <w:rFonts w:cstheme="minorHAnsi"/>
                <w:bCs/>
                <w:highlight w:val="yellow"/>
              </w:rPr>
            </w:pPr>
            <w:r w:rsidRPr="008D5D3B">
              <w:rPr>
                <w:rFonts w:cstheme="minorHAnsi"/>
                <w:bCs/>
              </w:rPr>
              <w:t>Task 6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63C8A19B" w14:textId="77777777" w:rsidR="008D5D3B" w:rsidRPr="008D5D3B" w:rsidRDefault="008D5D3B" w:rsidP="008D5D3B">
            <w:pPr>
              <w:tabs>
                <w:tab w:val="left" w:pos="4877"/>
              </w:tabs>
              <w:ind w:left="140"/>
              <w:rPr>
                <w:rFonts w:cstheme="minorHAnsi"/>
                <w:bCs/>
                <w:highlight w:val="yellow"/>
              </w:rPr>
            </w:pPr>
            <w:r w:rsidRPr="008D5D3B">
              <w:rPr>
                <w:rFonts w:cstheme="minorHAnsi"/>
                <w:bCs/>
              </w:rPr>
              <w:t xml:space="preserve">ICO staff capacity is built to use the ECM well; a minimum </w:t>
            </w:r>
            <w:r w:rsidRPr="008D5D3B">
              <w:rPr>
                <w:rFonts w:cstheme="minorHAnsi"/>
                <w:bCs/>
              </w:rPr>
              <w:lastRenderedPageBreak/>
              <w:t xml:space="preserve">of 6 training programs to be conducted every month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C9D5D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lastRenderedPageBreak/>
              <w:t xml:space="preserve">This is an ongoing activity to be completed </w:t>
            </w:r>
            <w:r w:rsidRPr="008D5D3B">
              <w:rPr>
                <w:rFonts w:cstheme="minorHAnsi"/>
                <w:bCs/>
              </w:rPr>
              <w:lastRenderedPageBreak/>
              <w:t xml:space="preserve">during the consultancy period 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EAFDE4" w14:textId="77777777" w:rsidR="008D5D3B" w:rsidRPr="008D5D3B" w:rsidRDefault="008D5D3B" w:rsidP="00D04457">
            <w:pPr>
              <w:pStyle w:val="BodyText2"/>
              <w:jc w:val="left"/>
              <w:rPr>
                <w:rFonts w:asciiTheme="minorHAnsi" w:hAnsiTheme="minorHAnsi" w:cstheme="minorHAnsi"/>
                <w:bCs/>
                <w:color w:val="0000FF"/>
                <w:szCs w:val="22"/>
                <w:lang w:val="en-AU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A1AD264" w14:textId="77777777" w:rsidR="008D5D3B" w:rsidRPr="008D5D3B" w:rsidRDefault="008D5D3B" w:rsidP="00D04457">
            <w:pPr>
              <w:rPr>
                <w:rFonts w:cstheme="minorHAnsi"/>
                <w:bCs/>
                <w:color w:val="000000"/>
              </w:rPr>
            </w:pPr>
          </w:p>
        </w:tc>
      </w:tr>
      <w:tr w:rsidR="008D5D3B" w:rsidRPr="008D5D3B" w14:paraId="02DEC690" w14:textId="77777777" w:rsidTr="008D5D3B">
        <w:trPr>
          <w:trHeight w:val="269"/>
        </w:trPr>
        <w:tc>
          <w:tcPr>
            <w:tcW w:w="1458" w:type="pct"/>
            <w:tcBorders>
              <w:bottom w:val="single" w:sz="4" w:space="0" w:color="auto"/>
            </w:tcBorders>
          </w:tcPr>
          <w:p w14:paraId="53E6D6EF" w14:textId="77777777" w:rsidR="008D5D3B" w:rsidRPr="008D5D3B" w:rsidRDefault="008D5D3B" w:rsidP="00D04457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>Task 7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59D06E22" w14:textId="77777777" w:rsidR="008D5D3B" w:rsidRPr="008D5D3B" w:rsidRDefault="008D5D3B" w:rsidP="00D04457">
            <w:pPr>
              <w:tabs>
                <w:tab w:val="left" w:pos="4877"/>
              </w:tabs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A compendium of best practices is created to share with external partners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1DE9FE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December 31, 2020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E4F5BA" w14:textId="77777777" w:rsidR="008D5D3B" w:rsidRPr="008D5D3B" w:rsidRDefault="008D5D3B" w:rsidP="00D04457">
            <w:pPr>
              <w:pStyle w:val="BodyText2"/>
              <w:jc w:val="left"/>
              <w:rPr>
                <w:rFonts w:asciiTheme="minorHAnsi" w:hAnsiTheme="minorHAnsi" w:cstheme="minorHAnsi"/>
                <w:bCs/>
                <w:color w:val="0000FF"/>
                <w:szCs w:val="22"/>
                <w:lang w:val="en-AU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BB3916D" w14:textId="77777777" w:rsidR="008D5D3B" w:rsidRPr="008D5D3B" w:rsidRDefault="008D5D3B" w:rsidP="00D04457">
            <w:pPr>
              <w:rPr>
                <w:rFonts w:cstheme="minorHAnsi"/>
                <w:bCs/>
                <w:color w:val="000000"/>
              </w:rPr>
            </w:pPr>
          </w:p>
        </w:tc>
      </w:tr>
      <w:tr w:rsidR="008D5D3B" w:rsidRPr="008D5D3B" w14:paraId="5C8C2B88" w14:textId="77777777" w:rsidTr="008D5D3B">
        <w:trPr>
          <w:trHeight w:val="269"/>
        </w:trPr>
        <w:tc>
          <w:tcPr>
            <w:tcW w:w="1458" w:type="pct"/>
            <w:tcBorders>
              <w:bottom w:val="single" w:sz="4" w:space="0" w:color="auto"/>
            </w:tcBorders>
          </w:tcPr>
          <w:p w14:paraId="37742C20" w14:textId="77777777" w:rsidR="008D5D3B" w:rsidRPr="008D5D3B" w:rsidRDefault="008D5D3B" w:rsidP="00D04457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5D3B">
              <w:rPr>
                <w:rFonts w:asciiTheme="minorHAnsi" w:hAnsiTheme="minorHAnsi" w:cstheme="minorHAnsi"/>
                <w:bCs/>
                <w:sz w:val="22"/>
                <w:szCs w:val="22"/>
              </w:rPr>
              <w:t>Compile case studies and reports into a chronological compendium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7ECD88BD" w14:textId="77777777" w:rsidR="008D5D3B" w:rsidRPr="008D5D3B" w:rsidRDefault="008D5D3B" w:rsidP="00D04457">
            <w:pPr>
              <w:tabs>
                <w:tab w:val="left" w:pos="4877"/>
              </w:tabs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A draft of an un-designed compendium, with folders of categorized photos and other materials necessary to design the final product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03A596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November 1</w:t>
            </w:r>
            <w:r w:rsidRPr="008D5D3B">
              <w:rPr>
                <w:rFonts w:cstheme="minorHAnsi"/>
                <w:bCs/>
                <w:vertAlign w:val="superscript"/>
              </w:rPr>
              <w:t>st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7FD451" w14:textId="77777777" w:rsidR="008D5D3B" w:rsidRPr="008D5D3B" w:rsidRDefault="008D5D3B" w:rsidP="00D04457">
            <w:pPr>
              <w:pStyle w:val="BodyText2"/>
              <w:jc w:val="left"/>
              <w:rPr>
                <w:rFonts w:asciiTheme="minorHAnsi" w:hAnsiTheme="minorHAnsi" w:cstheme="minorHAnsi"/>
                <w:bCs/>
                <w:color w:val="0000FF"/>
                <w:szCs w:val="22"/>
                <w:lang w:val="en-AU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00FA39" w14:textId="77777777" w:rsidR="008D5D3B" w:rsidRPr="008D5D3B" w:rsidRDefault="008D5D3B" w:rsidP="00D04457">
            <w:pPr>
              <w:rPr>
                <w:rFonts w:cstheme="minorHAnsi"/>
                <w:bCs/>
                <w:color w:val="000000"/>
              </w:rPr>
            </w:pPr>
          </w:p>
        </w:tc>
      </w:tr>
      <w:tr w:rsidR="008D5D3B" w:rsidRPr="008D5D3B" w14:paraId="7BD77E92" w14:textId="77777777" w:rsidTr="008D5D3B">
        <w:trPr>
          <w:trHeight w:val="269"/>
        </w:trPr>
        <w:tc>
          <w:tcPr>
            <w:tcW w:w="3194" w:type="pct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7EA9A6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</w:p>
          <w:p w14:paraId="543F2297" w14:textId="77777777" w:rsidR="008D5D3B" w:rsidRPr="008D5D3B" w:rsidRDefault="008D5D3B" w:rsidP="00D04457">
            <w:pPr>
              <w:rPr>
                <w:rFonts w:cstheme="minorHAnsi"/>
                <w:bCs/>
              </w:rPr>
            </w:pPr>
            <w:r w:rsidRPr="008D5D3B">
              <w:rPr>
                <w:rFonts w:cstheme="minorHAnsi"/>
                <w:bCs/>
              </w:rPr>
              <w:t>TOTAL AMOUNT IN RUPEES</w:t>
            </w:r>
          </w:p>
          <w:p w14:paraId="230EDF59" w14:textId="77777777" w:rsidR="008D5D3B" w:rsidRPr="008D5D3B" w:rsidRDefault="008D5D3B" w:rsidP="00D04457">
            <w:pPr>
              <w:pStyle w:val="BodyText2"/>
              <w:ind w:left="360"/>
              <w:jc w:val="left"/>
              <w:rPr>
                <w:rFonts w:asciiTheme="minorHAnsi" w:hAnsiTheme="minorHAnsi" w:cstheme="minorHAnsi"/>
                <w:bCs/>
                <w:color w:val="0000FF"/>
                <w:szCs w:val="22"/>
                <w:lang w:val="en-AU"/>
              </w:rPr>
            </w:pP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9B3054" w14:textId="77777777" w:rsidR="008D5D3B" w:rsidRPr="008D5D3B" w:rsidRDefault="008D5D3B" w:rsidP="00D04457">
            <w:pPr>
              <w:pStyle w:val="BodyText2"/>
              <w:jc w:val="left"/>
              <w:rPr>
                <w:rFonts w:asciiTheme="minorHAnsi" w:hAnsiTheme="minorHAnsi" w:cstheme="minorHAnsi"/>
                <w:bCs/>
                <w:color w:val="0000FF"/>
                <w:szCs w:val="22"/>
                <w:lang w:val="en-AU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899B592" w14:textId="77777777" w:rsidR="008D5D3B" w:rsidRPr="008D5D3B" w:rsidRDefault="008D5D3B" w:rsidP="00D04457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Cs/>
                <w:szCs w:val="22"/>
                <w:lang w:val="en-AU"/>
              </w:rPr>
            </w:pPr>
          </w:p>
        </w:tc>
      </w:tr>
    </w:tbl>
    <w:p w14:paraId="375E7609" w14:textId="77777777" w:rsidR="00C96306" w:rsidRPr="00300ABF" w:rsidRDefault="00C96306" w:rsidP="00C96306">
      <w:pPr>
        <w:rPr>
          <w:rFonts w:cstheme="minorHAnsi"/>
          <w:bCs/>
          <w:i/>
        </w:rPr>
      </w:pPr>
      <w:r w:rsidRPr="00300ABF">
        <w:rPr>
          <w:rFonts w:cstheme="minorHAnsi"/>
          <w:bCs/>
          <w:i/>
        </w:rPr>
        <w:t>Shaded area to be filled in by consultant/Contractor</w:t>
      </w:r>
    </w:p>
    <w:p w14:paraId="3DE3159B" w14:textId="77777777" w:rsidR="00C96306" w:rsidRPr="00300ABF" w:rsidRDefault="00C96306" w:rsidP="00C96306">
      <w:pPr>
        <w:rPr>
          <w:rFonts w:cstheme="minorHAnsi"/>
          <w:bCs/>
        </w:rPr>
      </w:pPr>
      <w:r w:rsidRPr="00300ABF">
        <w:rPr>
          <w:rFonts w:cstheme="minorHAnsi"/>
          <w:bCs/>
        </w:rPr>
        <w:t>Name of the Bidder:</w:t>
      </w:r>
      <w:r w:rsidRPr="00300ABF">
        <w:rPr>
          <w:rFonts w:cstheme="minorHAnsi"/>
          <w:bCs/>
        </w:rPr>
        <w:tab/>
      </w:r>
    </w:p>
    <w:p w14:paraId="4BC0A915" w14:textId="77777777" w:rsidR="00C96306" w:rsidRPr="00300ABF" w:rsidRDefault="00C96306" w:rsidP="00C96306">
      <w:pPr>
        <w:rPr>
          <w:rFonts w:cstheme="minorHAnsi"/>
          <w:bCs/>
        </w:rPr>
      </w:pPr>
      <w:r w:rsidRPr="00300ABF">
        <w:rPr>
          <w:rFonts w:cstheme="minorHAnsi"/>
          <w:bCs/>
        </w:rPr>
        <w:t xml:space="preserve">Signature of the bidder:   </w:t>
      </w:r>
      <w:r w:rsidRPr="00300ABF">
        <w:rPr>
          <w:rFonts w:cstheme="minorHAnsi"/>
          <w:bCs/>
        </w:rPr>
        <w:tab/>
      </w:r>
    </w:p>
    <w:p w14:paraId="3923794C" w14:textId="77777777" w:rsidR="00C96306" w:rsidRPr="00300ABF" w:rsidRDefault="00C96306" w:rsidP="00C96306">
      <w:pPr>
        <w:rPr>
          <w:rFonts w:cstheme="minorHAnsi"/>
          <w:bCs/>
        </w:rPr>
      </w:pPr>
      <w:r w:rsidRPr="00300ABF">
        <w:rPr>
          <w:rFonts w:cstheme="minorHAnsi"/>
          <w:bCs/>
        </w:rPr>
        <w:t>Address:</w:t>
      </w:r>
    </w:p>
    <w:p w14:paraId="20F13D51" w14:textId="77777777" w:rsidR="00C96306" w:rsidRPr="00300ABF" w:rsidRDefault="00C96306" w:rsidP="00C96306">
      <w:pPr>
        <w:rPr>
          <w:rFonts w:cstheme="minorHAnsi"/>
          <w:bCs/>
        </w:rPr>
      </w:pPr>
      <w:r w:rsidRPr="00300ABF">
        <w:rPr>
          <w:rFonts w:cstheme="minorHAnsi"/>
          <w:bCs/>
        </w:rPr>
        <w:t>Contact no.:</w:t>
      </w:r>
      <w:r w:rsidRPr="00300ABF">
        <w:rPr>
          <w:rFonts w:cstheme="minorHAnsi"/>
          <w:bCs/>
        </w:rPr>
        <w:tab/>
      </w:r>
    </w:p>
    <w:p w14:paraId="61CA04B2" w14:textId="77777777" w:rsidR="00C96306" w:rsidRPr="00300ABF" w:rsidRDefault="00C96306" w:rsidP="00C96306">
      <w:pPr>
        <w:rPr>
          <w:rFonts w:cstheme="minorHAnsi"/>
          <w:bCs/>
        </w:rPr>
      </w:pPr>
      <w:r w:rsidRPr="00300ABF">
        <w:rPr>
          <w:rFonts w:cstheme="minorHAnsi"/>
          <w:bCs/>
        </w:rPr>
        <w:t>Email address:</w:t>
      </w:r>
    </w:p>
    <w:p w14:paraId="1E230A51" w14:textId="77777777" w:rsidR="00C96306" w:rsidRPr="00300ABF" w:rsidRDefault="00C96306" w:rsidP="00C96306">
      <w:pPr>
        <w:rPr>
          <w:rFonts w:cstheme="minorHAnsi"/>
          <w:bCs/>
        </w:rPr>
      </w:pPr>
      <w:proofErr w:type="gramStart"/>
      <w:r w:rsidRPr="00300ABF">
        <w:rPr>
          <w:rFonts w:cstheme="minorHAnsi"/>
          <w:bCs/>
        </w:rPr>
        <w:t>Date :</w:t>
      </w:r>
      <w:proofErr w:type="gramEnd"/>
      <w:r w:rsidRPr="00300ABF">
        <w:rPr>
          <w:rFonts w:cstheme="minorHAnsi"/>
          <w:bCs/>
        </w:rPr>
        <w:tab/>
      </w:r>
      <w:r w:rsidRPr="00300ABF">
        <w:rPr>
          <w:rFonts w:cstheme="minorHAnsi"/>
          <w:bCs/>
        </w:rPr>
        <w:tab/>
      </w:r>
      <w:r w:rsidRPr="00300ABF">
        <w:rPr>
          <w:rFonts w:cstheme="minorHAnsi"/>
          <w:bCs/>
        </w:rPr>
        <w:tab/>
      </w:r>
      <w:r w:rsidRPr="00300ABF">
        <w:rPr>
          <w:rFonts w:cstheme="minorHAnsi"/>
          <w:bCs/>
        </w:rPr>
        <w:tab/>
      </w:r>
    </w:p>
    <w:p w14:paraId="414F7D3F" w14:textId="77777777" w:rsidR="00C96306" w:rsidRDefault="00C96306" w:rsidP="00C96306">
      <w:pPr>
        <w:ind w:hanging="720"/>
        <w:rPr>
          <w:rFonts w:cstheme="minorHAnsi"/>
          <w:bCs/>
        </w:rPr>
      </w:pPr>
      <w:r w:rsidRPr="00300ABF">
        <w:rPr>
          <w:rFonts w:cstheme="minorHAnsi"/>
          <w:bCs/>
        </w:rPr>
        <w:t>Note: The contractor will work on his/her own computer(s) and use his/her own office resources and materials in the execution of this assignment, including personal email address(es) and mobile/smart phones. The contractor’s fee shall be inclusive of all office administrative costs.</w:t>
      </w:r>
    </w:p>
    <w:p w14:paraId="2184C017" w14:textId="77777777" w:rsidR="00C96306" w:rsidRDefault="00C96306" w:rsidP="00C96306">
      <w:pPr>
        <w:rPr>
          <w:rFonts w:cstheme="minorHAnsi"/>
          <w:bCs/>
        </w:rPr>
      </w:pPr>
      <w:bookmarkStart w:id="0" w:name="_GoBack"/>
      <w:bookmarkEnd w:id="0"/>
    </w:p>
    <w:sectPr w:rsidR="00C96306" w:rsidSect="008D5D3B">
      <w:headerReference w:type="default" r:id="rId5"/>
      <w:footerReference w:type="default" r:id="rId6"/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02A22967" w14:textId="77777777" w:rsidTr="3F02EB73">
      <w:tc>
        <w:tcPr>
          <w:tcW w:w="3009" w:type="dxa"/>
        </w:tcPr>
        <w:p w14:paraId="6B6CD0E4" w14:textId="77777777" w:rsidR="3F02EB73" w:rsidRDefault="008D5D3B" w:rsidP="3F02EB73">
          <w:pPr>
            <w:pStyle w:val="Header"/>
            <w:ind w:left="-115"/>
          </w:pPr>
        </w:p>
      </w:tc>
      <w:tc>
        <w:tcPr>
          <w:tcW w:w="3009" w:type="dxa"/>
        </w:tcPr>
        <w:p w14:paraId="4896B33D" w14:textId="77777777" w:rsidR="3F02EB73" w:rsidRDefault="008D5D3B" w:rsidP="3F02EB73">
          <w:pPr>
            <w:pStyle w:val="Header"/>
            <w:jc w:val="center"/>
          </w:pPr>
        </w:p>
      </w:tc>
      <w:tc>
        <w:tcPr>
          <w:tcW w:w="3009" w:type="dxa"/>
        </w:tcPr>
        <w:p w14:paraId="5867011A" w14:textId="77777777" w:rsidR="3F02EB73" w:rsidRDefault="008D5D3B" w:rsidP="3F02EB73">
          <w:pPr>
            <w:pStyle w:val="Header"/>
            <w:ind w:right="-115"/>
            <w:jc w:val="right"/>
          </w:pPr>
        </w:p>
      </w:tc>
    </w:tr>
  </w:tbl>
  <w:p w14:paraId="221AF790" w14:textId="77777777" w:rsidR="3F02EB73" w:rsidRDefault="008D5D3B" w:rsidP="3F02EB7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F02EB73" w14:paraId="4A141500" w14:textId="77777777" w:rsidTr="3F02EB73">
      <w:tc>
        <w:tcPr>
          <w:tcW w:w="3009" w:type="dxa"/>
        </w:tcPr>
        <w:p w14:paraId="49D412C7" w14:textId="77777777" w:rsidR="3F02EB73" w:rsidRDefault="008D5D3B" w:rsidP="3F02EB73">
          <w:pPr>
            <w:pStyle w:val="Header"/>
            <w:ind w:left="-115"/>
          </w:pPr>
        </w:p>
      </w:tc>
      <w:tc>
        <w:tcPr>
          <w:tcW w:w="3009" w:type="dxa"/>
        </w:tcPr>
        <w:p w14:paraId="67E12772" w14:textId="77777777" w:rsidR="3F02EB73" w:rsidRDefault="008D5D3B" w:rsidP="3F02EB73">
          <w:pPr>
            <w:pStyle w:val="Header"/>
            <w:jc w:val="center"/>
          </w:pPr>
        </w:p>
      </w:tc>
      <w:tc>
        <w:tcPr>
          <w:tcW w:w="3009" w:type="dxa"/>
        </w:tcPr>
        <w:p w14:paraId="43B3215F" w14:textId="77777777" w:rsidR="3F02EB73" w:rsidRDefault="008D5D3B" w:rsidP="3F02EB73">
          <w:pPr>
            <w:pStyle w:val="Header"/>
            <w:ind w:right="-115"/>
            <w:jc w:val="right"/>
          </w:pPr>
        </w:p>
      </w:tc>
    </w:tr>
  </w:tbl>
  <w:p w14:paraId="7F767285" w14:textId="77777777" w:rsidR="3F02EB73" w:rsidRDefault="008D5D3B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3453B"/>
    <w:multiLevelType w:val="hybridMultilevel"/>
    <w:tmpl w:val="BFFA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6"/>
    <w:rsid w:val="008D5D3B"/>
    <w:rsid w:val="00B43743"/>
    <w:rsid w:val="00C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4EFC"/>
  <w15:chartTrackingRefBased/>
  <w15:docId w15:val="{C7ADA038-ABC4-4E6A-9875-E6CBFED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30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963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96306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96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6306"/>
  </w:style>
  <w:style w:type="paragraph" w:styleId="Header">
    <w:name w:val="header"/>
    <w:basedOn w:val="Normal"/>
    <w:link w:val="HeaderChar"/>
    <w:uiPriority w:val="99"/>
    <w:unhideWhenUsed/>
    <w:rsid w:val="00C9630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C9630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6306"/>
  </w:style>
  <w:style w:type="paragraph" w:styleId="Footer">
    <w:name w:val="footer"/>
    <w:basedOn w:val="Normal"/>
    <w:link w:val="FooterChar"/>
    <w:uiPriority w:val="99"/>
    <w:unhideWhenUsed/>
    <w:rsid w:val="00C9630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C96306"/>
    <w:rPr>
      <w:lang w:val="en-GB"/>
    </w:rPr>
  </w:style>
  <w:style w:type="paragraph" w:customStyle="1" w:styleId="paragraph">
    <w:name w:val="paragraph"/>
    <w:basedOn w:val="Normal"/>
    <w:rsid w:val="00C9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96306"/>
  </w:style>
  <w:style w:type="character" w:customStyle="1" w:styleId="eop">
    <w:name w:val="eop"/>
    <w:basedOn w:val="DefaultParagraphFont"/>
    <w:rsid w:val="00C9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2020-09-17T05:30:00Z</dcterms:created>
  <dcterms:modified xsi:type="dcterms:W3CDTF">2020-09-17T05:48:00Z</dcterms:modified>
</cp:coreProperties>
</file>