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6381" w14:textId="77777777" w:rsidR="004A258C" w:rsidRPr="003251D0" w:rsidRDefault="004A258C" w:rsidP="004A258C">
      <w:pPr>
        <w:ind w:firstLine="720"/>
        <w:jc w:val="center"/>
        <w:rPr>
          <w:rFonts w:eastAsia="Times New Roman" w:cs="Arial"/>
          <w:b/>
          <w:bCs/>
          <w:u w:val="single"/>
        </w:rPr>
      </w:pPr>
      <w:r w:rsidRPr="003251D0">
        <w:rPr>
          <w:rFonts w:eastAsia="Times New Roman" w:cs="Arial"/>
          <w:b/>
          <w:bCs/>
          <w:u w:val="single"/>
        </w:rPr>
        <w:t>FINANCIAL PROPOSAL</w:t>
      </w:r>
    </w:p>
    <w:p w14:paraId="7FC6FEBC" w14:textId="77777777" w:rsidR="004A258C" w:rsidRPr="003251D0" w:rsidRDefault="004A258C" w:rsidP="004A258C">
      <w:pPr>
        <w:jc w:val="center"/>
        <w:rPr>
          <w:rFonts w:eastAsia="Times New Roman" w:cs="Arial"/>
          <w:b/>
          <w:bCs/>
        </w:rPr>
      </w:pPr>
      <w:r w:rsidRPr="003251D0">
        <w:rPr>
          <w:rFonts w:eastAsia="Times New Roman" w:cs="Arial"/>
          <w:b/>
          <w:bCs/>
        </w:rPr>
        <w:t xml:space="preserve"> </w:t>
      </w:r>
    </w:p>
    <w:p w14:paraId="10277F51" w14:textId="77777777" w:rsidR="004A258C" w:rsidRDefault="004A258C" w:rsidP="004A258C">
      <w:pPr>
        <w:jc w:val="center"/>
        <w:rPr>
          <w:rFonts w:eastAsia="Times New Roman" w:cs="Arial"/>
          <w:b/>
          <w:bCs/>
          <w:u w:val="single"/>
        </w:rPr>
      </w:pPr>
      <w:r w:rsidRPr="003251D0">
        <w:rPr>
          <w:rFonts w:eastAsia="Times New Roman" w:cs="Arial"/>
          <w:b/>
          <w:bCs/>
          <w:u w:val="single"/>
        </w:rPr>
        <w:t>Child Protection Consultant – ADAP in Emergencies</w:t>
      </w:r>
      <w:r>
        <w:rPr>
          <w:rFonts w:eastAsia="Times New Roman" w:cs="Arial"/>
          <w:b/>
          <w:bCs/>
          <w:u w:val="single"/>
        </w:rPr>
        <w:t xml:space="preserve">  </w:t>
      </w:r>
    </w:p>
    <w:p w14:paraId="564BF435" w14:textId="77777777" w:rsidR="004A258C" w:rsidRDefault="004A258C" w:rsidP="004A258C">
      <w:pPr>
        <w:jc w:val="center"/>
        <w:rPr>
          <w:rFonts w:eastAsia="Times New Roman" w:cs="Arial"/>
          <w:b/>
          <w:bCs/>
          <w:u w:val="single"/>
        </w:rPr>
      </w:pPr>
    </w:p>
    <w:p w14:paraId="3AE46E6B" w14:textId="77777777" w:rsidR="004A258C" w:rsidRPr="001054DE" w:rsidRDefault="004A258C" w:rsidP="004A258C">
      <w:pPr>
        <w:jc w:val="right"/>
        <w:rPr>
          <w:rFonts w:eastAsia="Times New Roman" w:cs="Arial"/>
          <w:b/>
          <w:bCs/>
          <w:color w:val="FF0000"/>
        </w:rPr>
      </w:pPr>
    </w:p>
    <w:tbl>
      <w:tblPr>
        <w:tblW w:w="11250" w:type="dxa"/>
        <w:tblInd w:w="-910" w:type="dxa"/>
        <w:tblLayout w:type="fixed"/>
        <w:tblLook w:val="04A0" w:firstRow="1" w:lastRow="0" w:firstColumn="1" w:lastColumn="0" w:noHBand="0" w:noVBand="1"/>
      </w:tblPr>
      <w:tblGrid>
        <w:gridCol w:w="450"/>
        <w:gridCol w:w="1620"/>
        <w:gridCol w:w="1530"/>
        <w:gridCol w:w="1170"/>
        <w:gridCol w:w="900"/>
        <w:gridCol w:w="1487"/>
        <w:gridCol w:w="1033"/>
        <w:gridCol w:w="990"/>
        <w:gridCol w:w="810"/>
        <w:gridCol w:w="1260"/>
      </w:tblGrid>
      <w:tr w:rsidR="004A258C" w:rsidRPr="003251D0" w14:paraId="5AF1F0FD" w14:textId="77777777" w:rsidTr="00333F2C">
        <w:trPr>
          <w:trHeight w:val="1933"/>
        </w:trPr>
        <w:tc>
          <w:tcPr>
            <w:tcW w:w="450" w:type="dxa"/>
            <w:tcBorders>
              <w:top w:val="single" w:sz="8" w:space="0" w:color="auto"/>
              <w:left w:val="single" w:sz="8" w:space="0" w:color="auto"/>
              <w:bottom w:val="single" w:sz="8" w:space="0" w:color="auto"/>
              <w:right w:val="single" w:sz="8" w:space="0" w:color="auto"/>
            </w:tcBorders>
          </w:tcPr>
          <w:p w14:paraId="686CDE8D" w14:textId="77777777" w:rsidR="004A258C" w:rsidRPr="003251D0" w:rsidRDefault="004A258C" w:rsidP="00333F2C">
            <w:pPr>
              <w:jc w:val="both"/>
              <w:rPr>
                <w:rFonts w:eastAsia="Times New Roman" w:cs="Arial"/>
                <w:b/>
                <w:bCs/>
                <w:color w:val="FFFFFF" w:themeColor="background1"/>
              </w:rPr>
            </w:pPr>
            <w:r w:rsidRPr="003251D0">
              <w:rPr>
                <w:rFonts w:eastAsia="Times New Roman" w:cs="Arial"/>
                <w:b/>
                <w:bCs/>
                <w:color w:val="FFFFFF" w:themeColor="background1"/>
              </w:rPr>
              <w:t xml:space="preserve"> </w:t>
            </w:r>
          </w:p>
        </w:tc>
        <w:tc>
          <w:tcPr>
            <w:tcW w:w="1620" w:type="dxa"/>
            <w:tcBorders>
              <w:top w:val="single" w:sz="8" w:space="0" w:color="auto"/>
              <w:left w:val="single" w:sz="8" w:space="0" w:color="auto"/>
              <w:bottom w:val="single" w:sz="8" w:space="0" w:color="auto"/>
              <w:right w:val="single" w:sz="8" w:space="0" w:color="auto"/>
            </w:tcBorders>
          </w:tcPr>
          <w:p w14:paraId="33A2C5B4" w14:textId="77777777" w:rsidR="004A258C" w:rsidRPr="003251D0" w:rsidRDefault="004A258C" w:rsidP="00333F2C">
            <w:pPr>
              <w:jc w:val="both"/>
              <w:rPr>
                <w:rFonts w:eastAsia="Times New Roman" w:cs="Arial"/>
                <w:b/>
                <w:bCs/>
              </w:rPr>
            </w:pPr>
            <w:r w:rsidRPr="003251D0">
              <w:rPr>
                <w:rFonts w:eastAsia="Times New Roman" w:cs="Arial"/>
                <w:b/>
                <w:bCs/>
                <w:lang w:val="en-GB"/>
              </w:rPr>
              <w:t>Expected tasks</w:t>
            </w:r>
            <w:r w:rsidRPr="003251D0">
              <w:rPr>
                <w:rFonts w:eastAsia="Times New Roman" w:cs="Arial"/>
                <w:b/>
                <w:bCs/>
              </w:rPr>
              <w:t xml:space="preserve"> </w:t>
            </w:r>
          </w:p>
          <w:p w14:paraId="0687553F" w14:textId="77777777" w:rsidR="004A258C" w:rsidRPr="003251D0" w:rsidRDefault="004A258C" w:rsidP="00333F2C">
            <w:pPr>
              <w:jc w:val="both"/>
              <w:rPr>
                <w:rFonts w:eastAsia="Times New Roman" w:cs="Arial"/>
                <w:b/>
                <w:bCs/>
              </w:rPr>
            </w:pPr>
            <w:r w:rsidRPr="003251D0">
              <w:rPr>
                <w:rFonts w:eastAsia="Times New Roman" w:cs="Arial"/>
                <w:b/>
                <w:bCs/>
              </w:rPr>
              <w:t>(A)</w:t>
            </w:r>
          </w:p>
        </w:tc>
        <w:tc>
          <w:tcPr>
            <w:tcW w:w="1530" w:type="dxa"/>
            <w:tcBorders>
              <w:top w:val="single" w:sz="8" w:space="0" w:color="auto"/>
              <w:left w:val="single" w:sz="8" w:space="0" w:color="auto"/>
              <w:bottom w:val="single" w:sz="8" w:space="0" w:color="auto"/>
              <w:right w:val="single" w:sz="8" w:space="0" w:color="auto"/>
            </w:tcBorders>
          </w:tcPr>
          <w:p w14:paraId="10DE16F9" w14:textId="77777777" w:rsidR="004A258C" w:rsidRPr="003251D0" w:rsidRDefault="004A258C" w:rsidP="00333F2C">
            <w:pPr>
              <w:jc w:val="center"/>
              <w:rPr>
                <w:rFonts w:eastAsia="Times New Roman" w:cs="Arial"/>
                <w:b/>
                <w:bCs/>
              </w:rPr>
            </w:pPr>
            <w:r w:rsidRPr="003251D0">
              <w:rPr>
                <w:rFonts w:eastAsia="Times New Roman" w:cs="Arial"/>
                <w:b/>
                <w:bCs/>
                <w:lang w:val="en-GB"/>
              </w:rPr>
              <w:t>Expected key deliverables</w:t>
            </w:r>
            <w:r w:rsidRPr="003251D0">
              <w:rPr>
                <w:rFonts w:eastAsia="Times New Roman" w:cs="Arial"/>
                <w:b/>
                <w:bCs/>
              </w:rPr>
              <w:t xml:space="preserve"> </w:t>
            </w:r>
          </w:p>
          <w:p w14:paraId="33241411" w14:textId="77777777" w:rsidR="004A258C" w:rsidRPr="003251D0" w:rsidRDefault="004A258C" w:rsidP="00333F2C">
            <w:pPr>
              <w:jc w:val="center"/>
              <w:rPr>
                <w:rFonts w:eastAsia="Times New Roman" w:cs="Arial"/>
                <w:b/>
                <w:bCs/>
              </w:rPr>
            </w:pPr>
            <w:r w:rsidRPr="003251D0">
              <w:rPr>
                <w:rFonts w:eastAsia="Times New Roman" w:cs="Arial"/>
                <w:b/>
                <w:bCs/>
              </w:rPr>
              <w:t>(B)</w:t>
            </w:r>
          </w:p>
        </w:tc>
        <w:tc>
          <w:tcPr>
            <w:tcW w:w="1170" w:type="dxa"/>
            <w:tcBorders>
              <w:top w:val="single" w:sz="8" w:space="0" w:color="auto"/>
              <w:left w:val="single" w:sz="8" w:space="0" w:color="auto"/>
              <w:bottom w:val="single" w:sz="8" w:space="0" w:color="auto"/>
              <w:right w:val="single" w:sz="8" w:space="0" w:color="auto"/>
            </w:tcBorders>
          </w:tcPr>
          <w:p w14:paraId="0A22A034" w14:textId="77777777" w:rsidR="004A258C" w:rsidRPr="003251D0" w:rsidRDefault="004A258C" w:rsidP="00333F2C">
            <w:pPr>
              <w:jc w:val="center"/>
              <w:rPr>
                <w:rFonts w:eastAsia="Times New Roman" w:cs="Arial"/>
                <w:b/>
                <w:bCs/>
                <w:lang w:val="en-GB"/>
              </w:rPr>
            </w:pPr>
            <w:r w:rsidRPr="003251D0">
              <w:rPr>
                <w:rFonts w:eastAsia="Times New Roman" w:cs="Arial"/>
                <w:b/>
                <w:bCs/>
                <w:lang w:val="en-GB"/>
              </w:rPr>
              <w:t>Deadline for completion of deliverable</w:t>
            </w:r>
          </w:p>
          <w:p w14:paraId="6D689E10" w14:textId="77777777" w:rsidR="004A258C" w:rsidRPr="003251D0" w:rsidRDefault="004A258C" w:rsidP="00333F2C">
            <w:pPr>
              <w:jc w:val="center"/>
              <w:rPr>
                <w:rFonts w:eastAsia="Times New Roman" w:cs="Arial"/>
                <w:b/>
                <w:bCs/>
                <w:lang w:val="en-GB"/>
              </w:rPr>
            </w:pPr>
            <w:r w:rsidRPr="003251D0">
              <w:rPr>
                <w:rFonts w:eastAsia="Times New Roman" w:cs="Arial"/>
                <w:b/>
                <w:bCs/>
                <w:lang w:val="en-GB"/>
              </w:rPr>
              <w:t>(C)</w:t>
            </w:r>
          </w:p>
        </w:tc>
        <w:tc>
          <w:tcPr>
            <w:tcW w:w="900" w:type="dxa"/>
            <w:tcBorders>
              <w:top w:val="single" w:sz="8" w:space="0" w:color="auto"/>
              <w:left w:val="single" w:sz="8" w:space="0" w:color="auto"/>
              <w:bottom w:val="single" w:sz="8" w:space="0" w:color="auto"/>
              <w:right w:val="single" w:sz="8" w:space="0" w:color="auto"/>
            </w:tcBorders>
          </w:tcPr>
          <w:p w14:paraId="6184CE56" w14:textId="77777777" w:rsidR="004A258C" w:rsidRPr="003251D0" w:rsidRDefault="004A258C" w:rsidP="00333F2C">
            <w:pPr>
              <w:jc w:val="center"/>
              <w:rPr>
                <w:rFonts w:eastAsia="Times New Roman" w:cs="Arial"/>
                <w:b/>
                <w:bCs/>
                <w:lang w:val="en-GB"/>
              </w:rPr>
            </w:pPr>
            <w:r w:rsidRPr="003251D0">
              <w:rPr>
                <w:rFonts w:eastAsia="Times New Roman" w:cs="Arial"/>
                <w:b/>
                <w:bCs/>
                <w:lang w:val="en-GB"/>
              </w:rPr>
              <w:t>Travel Required (local, outstation)</w:t>
            </w:r>
          </w:p>
          <w:p w14:paraId="3EECA344" w14:textId="77777777" w:rsidR="004A258C" w:rsidRPr="003251D0" w:rsidRDefault="004A258C" w:rsidP="00333F2C">
            <w:pPr>
              <w:jc w:val="center"/>
              <w:rPr>
                <w:rFonts w:eastAsia="Times New Roman" w:cs="Arial"/>
                <w:b/>
                <w:bCs/>
                <w:lang w:val="en-GB"/>
              </w:rPr>
            </w:pPr>
            <w:r w:rsidRPr="003251D0">
              <w:rPr>
                <w:rFonts w:eastAsia="Times New Roman" w:cs="Arial"/>
                <w:b/>
                <w:bCs/>
                <w:lang w:val="en-GB"/>
              </w:rPr>
              <w:t>(D)</w:t>
            </w:r>
          </w:p>
        </w:tc>
        <w:tc>
          <w:tcPr>
            <w:tcW w:w="1487"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1740425F" w14:textId="77777777" w:rsidR="004A258C" w:rsidRPr="003251D0" w:rsidRDefault="004A258C" w:rsidP="00333F2C">
            <w:pPr>
              <w:jc w:val="center"/>
              <w:rPr>
                <w:rFonts w:eastAsia="Times New Roman" w:cs="Arial"/>
                <w:b/>
                <w:bCs/>
                <w:color w:val="000000" w:themeColor="text1"/>
                <w:lang w:val="en-GB"/>
              </w:rPr>
            </w:pPr>
            <w:r w:rsidRPr="003251D0">
              <w:rPr>
                <w:rFonts w:eastAsia="Times New Roman" w:cs="Arial"/>
                <w:b/>
                <w:bCs/>
                <w:color w:val="000000" w:themeColor="text1"/>
                <w:lang w:val="en-GB"/>
              </w:rPr>
              <w:t xml:space="preserve">Daily Professional Fee </w:t>
            </w:r>
          </w:p>
          <w:p w14:paraId="173EE1C0" w14:textId="77777777" w:rsidR="004A258C" w:rsidRPr="003251D0" w:rsidRDefault="004A258C" w:rsidP="00333F2C">
            <w:pPr>
              <w:jc w:val="center"/>
              <w:rPr>
                <w:rFonts w:eastAsia="Times New Roman" w:cs="Arial"/>
                <w:b/>
                <w:bCs/>
                <w:color w:val="000000" w:themeColor="text1"/>
                <w:lang w:val="en-GB"/>
              </w:rPr>
            </w:pPr>
            <w:r w:rsidRPr="003251D0">
              <w:rPr>
                <w:rFonts w:eastAsia="Times New Roman" w:cs="Arial"/>
                <w:b/>
                <w:bCs/>
                <w:color w:val="000000" w:themeColor="text1"/>
                <w:lang w:val="en-GB"/>
              </w:rPr>
              <w:t xml:space="preserve">in INR </w:t>
            </w:r>
          </w:p>
          <w:p w14:paraId="62672ECE" w14:textId="77777777" w:rsidR="004A258C" w:rsidRPr="003251D0" w:rsidRDefault="004A258C" w:rsidP="00333F2C">
            <w:pPr>
              <w:jc w:val="center"/>
              <w:rPr>
                <w:rFonts w:eastAsia="Times New Roman" w:cs="Arial"/>
                <w:b/>
                <w:bCs/>
                <w:color w:val="000000" w:themeColor="text1"/>
                <w:lang w:val="en-GB"/>
              </w:rPr>
            </w:pPr>
            <w:r w:rsidRPr="003251D0">
              <w:rPr>
                <w:rFonts w:eastAsia="Times New Roman" w:cs="Arial"/>
                <w:b/>
                <w:bCs/>
                <w:color w:val="000000" w:themeColor="text1"/>
                <w:lang w:val="en-GB"/>
              </w:rPr>
              <w:t>(E)</w:t>
            </w:r>
          </w:p>
        </w:tc>
        <w:tc>
          <w:tcPr>
            <w:tcW w:w="1033"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B7B8D8C" w14:textId="77777777" w:rsidR="004A258C" w:rsidRPr="003251D0" w:rsidRDefault="004A258C" w:rsidP="00333F2C">
            <w:pPr>
              <w:jc w:val="center"/>
              <w:rPr>
                <w:rFonts w:eastAsia="Times New Roman" w:cs="Arial"/>
                <w:b/>
                <w:bCs/>
                <w:color w:val="000000" w:themeColor="text1"/>
                <w:lang w:val="en-GB"/>
              </w:rPr>
            </w:pPr>
            <w:r w:rsidRPr="003251D0">
              <w:rPr>
                <w:rFonts w:eastAsia="Times New Roman" w:cs="Arial"/>
                <w:b/>
                <w:bCs/>
                <w:color w:val="000000" w:themeColor="text1"/>
                <w:lang w:val="en-GB"/>
              </w:rPr>
              <w:t>Number of Input Days (F)</w:t>
            </w:r>
          </w:p>
        </w:tc>
        <w:tc>
          <w:tcPr>
            <w:tcW w:w="99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3DF1FF3D" w14:textId="77777777" w:rsidR="004A258C" w:rsidRPr="003251D0" w:rsidRDefault="004A258C" w:rsidP="00333F2C">
            <w:pPr>
              <w:jc w:val="center"/>
              <w:rPr>
                <w:rFonts w:eastAsia="Times New Roman" w:cs="Arial"/>
                <w:b/>
                <w:bCs/>
                <w:color w:val="000000" w:themeColor="text1"/>
                <w:lang w:val="en-GB"/>
              </w:rPr>
            </w:pPr>
            <w:r w:rsidRPr="003251D0">
              <w:rPr>
                <w:rFonts w:eastAsia="Times New Roman" w:cs="Arial"/>
                <w:b/>
                <w:bCs/>
                <w:color w:val="000000" w:themeColor="text1"/>
                <w:lang w:val="en-GB"/>
              </w:rPr>
              <w:t xml:space="preserve">Total Professional Fee in INR </w:t>
            </w:r>
          </w:p>
          <w:p w14:paraId="07D996AA" w14:textId="77777777" w:rsidR="004A258C" w:rsidRPr="003251D0" w:rsidRDefault="004A258C" w:rsidP="00333F2C">
            <w:pPr>
              <w:jc w:val="center"/>
              <w:rPr>
                <w:rFonts w:eastAsia="Times New Roman" w:cs="Arial"/>
                <w:b/>
                <w:bCs/>
                <w:color w:val="000000" w:themeColor="text1"/>
                <w:lang w:val="en-GB"/>
              </w:rPr>
            </w:pPr>
            <w:r w:rsidRPr="003251D0">
              <w:rPr>
                <w:rFonts w:eastAsia="Times New Roman" w:cs="Arial"/>
                <w:b/>
                <w:bCs/>
                <w:color w:val="000000" w:themeColor="text1"/>
                <w:lang w:val="en-GB"/>
              </w:rPr>
              <w:t>(G=</w:t>
            </w:r>
            <w:proofErr w:type="spellStart"/>
            <w:r w:rsidRPr="003251D0">
              <w:rPr>
                <w:rFonts w:eastAsia="Times New Roman" w:cs="Arial"/>
                <w:b/>
                <w:bCs/>
                <w:color w:val="000000" w:themeColor="text1"/>
                <w:lang w:val="en-GB"/>
              </w:rPr>
              <w:t>ExF</w:t>
            </w:r>
            <w:proofErr w:type="spellEnd"/>
            <w:r w:rsidRPr="003251D0">
              <w:rPr>
                <w:rFonts w:eastAsia="Times New Roman" w:cs="Arial"/>
                <w:b/>
                <w:bCs/>
                <w:color w:val="000000" w:themeColor="text1"/>
                <w:lang w:val="en-GB"/>
              </w:rPr>
              <w:t>)</w:t>
            </w:r>
          </w:p>
        </w:tc>
        <w:tc>
          <w:tcPr>
            <w:tcW w:w="81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175A085" w14:textId="77777777" w:rsidR="004A258C" w:rsidRPr="003251D0" w:rsidRDefault="004A258C" w:rsidP="00333F2C">
            <w:pPr>
              <w:jc w:val="center"/>
              <w:rPr>
                <w:rFonts w:eastAsia="Times New Roman" w:cs="Arial"/>
                <w:b/>
                <w:bCs/>
                <w:color w:val="000000" w:themeColor="text1"/>
                <w:lang w:val="en-GB"/>
              </w:rPr>
            </w:pPr>
            <w:r w:rsidRPr="003251D0">
              <w:rPr>
                <w:rFonts w:eastAsia="Times New Roman" w:cs="Arial"/>
                <w:b/>
                <w:bCs/>
                <w:color w:val="000000" w:themeColor="text1"/>
                <w:lang w:val="en-GB"/>
              </w:rPr>
              <w:t xml:space="preserve">Total Travel Cost in INR </w:t>
            </w:r>
          </w:p>
          <w:p w14:paraId="589BE0F6" w14:textId="77777777" w:rsidR="004A258C" w:rsidRPr="003251D0" w:rsidRDefault="004A258C" w:rsidP="00333F2C">
            <w:pPr>
              <w:jc w:val="center"/>
              <w:rPr>
                <w:rFonts w:eastAsia="Times New Roman" w:cs="Arial"/>
                <w:b/>
                <w:bCs/>
                <w:color w:val="000000" w:themeColor="text1"/>
                <w:lang w:val="en-GB"/>
              </w:rPr>
            </w:pPr>
            <w:r w:rsidRPr="003251D0">
              <w:rPr>
                <w:rFonts w:eastAsia="Times New Roman" w:cs="Arial"/>
                <w:b/>
                <w:bCs/>
                <w:color w:val="000000" w:themeColor="text1"/>
                <w:lang w:val="en-GB"/>
              </w:rPr>
              <w:t>(H)</w:t>
            </w:r>
          </w:p>
        </w:tc>
        <w:tc>
          <w:tcPr>
            <w:tcW w:w="126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F12249E" w14:textId="77777777" w:rsidR="004A258C" w:rsidRPr="003251D0" w:rsidRDefault="004A258C" w:rsidP="00333F2C">
            <w:pPr>
              <w:jc w:val="center"/>
              <w:rPr>
                <w:rFonts w:eastAsia="Times New Roman" w:cs="Arial"/>
                <w:b/>
                <w:bCs/>
                <w:color w:val="000000" w:themeColor="text1"/>
                <w:lang w:val="en-GB"/>
              </w:rPr>
            </w:pPr>
            <w:r w:rsidRPr="003251D0">
              <w:rPr>
                <w:rFonts w:eastAsia="Times New Roman" w:cs="Arial"/>
                <w:b/>
                <w:bCs/>
                <w:color w:val="000000" w:themeColor="text1"/>
                <w:lang w:val="en-GB"/>
              </w:rPr>
              <w:t>Total Amount (All Inclusive Fee in INR)</w:t>
            </w:r>
          </w:p>
          <w:p w14:paraId="2613A6C7" w14:textId="77777777" w:rsidR="004A258C" w:rsidRPr="003251D0" w:rsidRDefault="004A258C" w:rsidP="00333F2C">
            <w:pPr>
              <w:jc w:val="center"/>
              <w:rPr>
                <w:rFonts w:eastAsia="Times New Roman" w:cs="Arial"/>
                <w:b/>
                <w:bCs/>
                <w:color w:val="000000" w:themeColor="text1"/>
                <w:lang w:val="en-GB"/>
              </w:rPr>
            </w:pPr>
            <w:r w:rsidRPr="003251D0">
              <w:rPr>
                <w:rFonts w:eastAsia="Times New Roman" w:cs="Arial"/>
                <w:b/>
                <w:bCs/>
                <w:color w:val="000000" w:themeColor="text1"/>
                <w:lang w:val="en-GB"/>
              </w:rPr>
              <w:t xml:space="preserve">(I=G+H) </w:t>
            </w:r>
          </w:p>
        </w:tc>
      </w:tr>
      <w:tr w:rsidR="004A258C" w:rsidRPr="003251D0" w14:paraId="6EF5F222" w14:textId="77777777" w:rsidTr="00333F2C">
        <w:trPr>
          <w:trHeight w:val="735"/>
        </w:trPr>
        <w:tc>
          <w:tcPr>
            <w:tcW w:w="450" w:type="dxa"/>
            <w:tcBorders>
              <w:top w:val="single" w:sz="8" w:space="0" w:color="auto"/>
              <w:left w:val="single" w:sz="8" w:space="0" w:color="auto"/>
              <w:bottom w:val="single" w:sz="8" w:space="0" w:color="auto"/>
              <w:right w:val="single" w:sz="8" w:space="0" w:color="auto"/>
            </w:tcBorders>
          </w:tcPr>
          <w:p w14:paraId="0EB70BCE" w14:textId="77777777" w:rsidR="004A258C" w:rsidRPr="003251D0" w:rsidRDefault="004A258C" w:rsidP="00333F2C">
            <w:pPr>
              <w:jc w:val="both"/>
              <w:rPr>
                <w:rFonts w:eastAsia="Times New Roman" w:cs="Arial"/>
                <w:b/>
                <w:bCs/>
                <w:color w:val="FFFFFF" w:themeColor="background1"/>
              </w:rPr>
            </w:pPr>
          </w:p>
        </w:tc>
        <w:tc>
          <w:tcPr>
            <w:tcW w:w="1620" w:type="dxa"/>
            <w:tcBorders>
              <w:top w:val="single" w:sz="8" w:space="0" w:color="auto"/>
              <w:left w:val="single" w:sz="8" w:space="0" w:color="auto"/>
              <w:bottom w:val="single" w:sz="8" w:space="0" w:color="auto"/>
              <w:right w:val="single" w:sz="8" w:space="0" w:color="auto"/>
            </w:tcBorders>
          </w:tcPr>
          <w:p w14:paraId="1F4C94E9" w14:textId="77777777" w:rsidR="004A258C" w:rsidRPr="008E56B2" w:rsidRDefault="004A258C" w:rsidP="004A258C">
            <w:pPr>
              <w:numPr>
                <w:ilvl w:val="0"/>
                <w:numId w:val="1"/>
              </w:numPr>
              <w:jc w:val="both"/>
              <w:rPr>
                <w:rFonts w:cs="Arial"/>
              </w:rPr>
            </w:pPr>
            <w:r w:rsidRPr="008E56B2">
              <w:rPr>
                <w:rFonts w:cs="Arial"/>
              </w:rPr>
              <w:t xml:space="preserve">Planning and coordination of the implementation of the new CFS &amp; ARC </w:t>
            </w:r>
            <w:proofErr w:type="spellStart"/>
            <w:r w:rsidRPr="008E56B2">
              <w:rPr>
                <w:rFonts w:cs="Arial"/>
              </w:rPr>
              <w:t>programme</w:t>
            </w:r>
            <w:proofErr w:type="spellEnd"/>
            <w:r w:rsidRPr="008E56B2">
              <w:rPr>
                <w:rFonts w:cs="Arial"/>
              </w:rPr>
              <w:t xml:space="preserve"> </w:t>
            </w:r>
          </w:p>
          <w:p w14:paraId="57F97587" w14:textId="77777777" w:rsidR="004A258C" w:rsidRPr="008E56B2" w:rsidRDefault="004A258C" w:rsidP="004A258C">
            <w:pPr>
              <w:numPr>
                <w:ilvl w:val="0"/>
                <w:numId w:val="1"/>
              </w:numPr>
              <w:jc w:val="both"/>
              <w:rPr>
                <w:rFonts w:cs="Arial"/>
              </w:rPr>
            </w:pPr>
            <w:r w:rsidRPr="008E56B2">
              <w:rPr>
                <w:rFonts w:cs="Arial"/>
              </w:rPr>
              <w:t xml:space="preserve">Undertake 4 days Monitoring visits to CFS &amp; ARC in 2 districts and meeting conducted with </w:t>
            </w:r>
            <w:proofErr w:type="spellStart"/>
            <w:r w:rsidRPr="008E56B2">
              <w:rPr>
                <w:rFonts w:cs="Arial"/>
              </w:rPr>
              <w:t>programme</w:t>
            </w:r>
            <w:proofErr w:type="spellEnd"/>
            <w:r w:rsidRPr="008E56B2">
              <w:rPr>
                <w:rFonts w:cs="Arial"/>
              </w:rPr>
              <w:t xml:space="preserve"> team</w:t>
            </w:r>
          </w:p>
          <w:p w14:paraId="181E8F71" w14:textId="77777777" w:rsidR="004A258C" w:rsidRDefault="004A258C" w:rsidP="004A258C">
            <w:pPr>
              <w:numPr>
                <w:ilvl w:val="0"/>
                <w:numId w:val="1"/>
              </w:numPr>
              <w:jc w:val="both"/>
              <w:rPr>
                <w:rFonts w:cs="Arial"/>
              </w:rPr>
            </w:pPr>
            <w:r w:rsidRPr="008E56B2">
              <w:rPr>
                <w:rFonts w:cs="Arial"/>
              </w:rPr>
              <w:t xml:space="preserve">Interaction and discussion with key beneficiaries of the </w:t>
            </w:r>
            <w:proofErr w:type="spellStart"/>
            <w:r w:rsidRPr="008E56B2">
              <w:rPr>
                <w:rFonts w:cs="Arial"/>
              </w:rPr>
              <w:t>programme</w:t>
            </w:r>
            <w:proofErr w:type="spellEnd"/>
            <w:r w:rsidRPr="008E56B2">
              <w:rPr>
                <w:rFonts w:cs="Arial"/>
              </w:rPr>
              <w:t xml:space="preserve"> </w:t>
            </w:r>
          </w:p>
          <w:p w14:paraId="67719BE5" w14:textId="77777777" w:rsidR="004A258C" w:rsidRPr="008E56B2" w:rsidRDefault="004A258C" w:rsidP="004A258C">
            <w:pPr>
              <w:numPr>
                <w:ilvl w:val="0"/>
                <w:numId w:val="1"/>
              </w:numPr>
              <w:jc w:val="both"/>
              <w:rPr>
                <w:rFonts w:cs="Arial"/>
              </w:rPr>
            </w:pPr>
            <w:r>
              <w:rPr>
                <w:rFonts w:cs="Arial"/>
              </w:rPr>
              <w:t>Review monthly report and data shared by partners</w:t>
            </w:r>
          </w:p>
          <w:p w14:paraId="0C7682BA" w14:textId="77777777" w:rsidR="004A258C" w:rsidRPr="003251D0" w:rsidRDefault="004A258C" w:rsidP="00333F2C">
            <w:pPr>
              <w:jc w:val="both"/>
              <w:rPr>
                <w:rFonts w:eastAsia="Times New Roman" w:cs="Arial"/>
                <w:b/>
                <w:bCs/>
                <w:lang w:val="en-GB"/>
              </w:rPr>
            </w:pPr>
          </w:p>
        </w:tc>
        <w:tc>
          <w:tcPr>
            <w:tcW w:w="1530" w:type="dxa"/>
            <w:tcBorders>
              <w:top w:val="single" w:sz="8" w:space="0" w:color="auto"/>
              <w:left w:val="single" w:sz="8" w:space="0" w:color="auto"/>
              <w:bottom w:val="single" w:sz="8" w:space="0" w:color="auto"/>
              <w:right w:val="single" w:sz="8" w:space="0" w:color="auto"/>
            </w:tcBorders>
          </w:tcPr>
          <w:p w14:paraId="3981C794" w14:textId="77777777" w:rsidR="004A258C" w:rsidRPr="003251D0" w:rsidRDefault="004A258C" w:rsidP="00333F2C">
            <w:pPr>
              <w:jc w:val="center"/>
              <w:rPr>
                <w:rFonts w:eastAsia="Times New Roman" w:cs="Arial"/>
                <w:b/>
                <w:bCs/>
                <w:lang w:val="en-GB"/>
              </w:rPr>
            </w:pPr>
            <w:r>
              <w:rPr>
                <w:rFonts w:cs="Arial"/>
                <w:bCs/>
              </w:rPr>
              <w:t>D</w:t>
            </w:r>
            <w:r w:rsidRPr="005326B2">
              <w:rPr>
                <w:rFonts w:cs="Arial"/>
                <w:bCs/>
              </w:rPr>
              <w:t>etailed report</w:t>
            </w:r>
            <w:r>
              <w:rPr>
                <w:rFonts w:cs="Arial"/>
                <w:bCs/>
              </w:rPr>
              <w:t xml:space="preserve"> </w:t>
            </w:r>
            <w:r w:rsidRPr="005326B2">
              <w:rPr>
                <w:rFonts w:cs="Arial"/>
                <w:bCs/>
              </w:rPr>
              <w:t>on the implementation plans, gaps and bottlenecks</w:t>
            </w:r>
            <w:r>
              <w:rPr>
                <w:rFonts w:cs="Arial"/>
                <w:bCs/>
              </w:rPr>
              <w:t xml:space="preserve"> drafted and submitted. The report captures the sustainability of the program and its implementation plan.</w:t>
            </w:r>
          </w:p>
        </w:tc>
        <w:tc>
          <w:tcPr>
            <w:tcW w:w="1170" w:type="dxa"/>
            <w:tcBorders>
              <w:top w:val="single" w:sz="8" w:space="0" w:color="auto"/>
              <w:left w:val="single" w:sz="8" w:space="0" w:color="auto"/>
              <w:bottom w:val="single" w:sz="8" w:space="0" w:color="auto"/>
              <w:right w:val="single" w:sz="8" w:space="0" w:color="auto"/>
            </w:tcBorders>
          </w:tcPr>
          <w:p w14:paraId="42D24079" w14:textId="77777777" w:rsidR="004A258C" w:rsidRPr="003251D0" w:rsidRDefault="004A258C" w:rsidP="00333F2C">
            <w:pPr>
              <w:rPr>
                <w:rFonts w:eastAsia="Times New Roman" w:cs="Arial"/>
                <w:b/>
                <w:bCs/>
                <w:lang w:val="en-GB"/>
              </w:rPr>
            </w:pPr>
            <w:r>
              <w:rPr>
                <w:rFonts w:eastAsia="Times New Roman" w:cs="Arial"/>
                <w:b/>
                <w:bCs/>
                <w:lang w:val="en-GB"/>
              </w:rPr>
              <w:t xml:space="preserve">15th July 2023  </w:t>
            </w:r>
          </w:p>
        </w:tc>
        <w:tc>
          <w:tcPr>
            <w:tcW w:w="900" w:type="dxa"/>
            <w:tcBorders>
              <w:top w:val="single" w:sz="8" w:space="0" w:color="auto"/>
              <w:left w:val="single" w:sz="8" w:space="0" w:color="auto"/>
              <w:bottom w:val="single" w:sz="8" w:space="0" w:color="auto"/>
              <w:right w:val="single" w:sz="8" w:space="0" w:color="auto"/>
            </w:tcBorders>
          </w:tcPr>
          <w:p w14:paraId="17003548" w14:textId="77777777" w:rsidR="004A258C" w:rsidRPr="003251D0" w:rsidRDefault="004A258C" w:rsidP="00333F2C">
            <w:pPr>
              <w:jc w:val="center"/>
              <w:rPr>
                <w:rFonts w:eastAsia="Times New Roman" w:cs="Arial"/>
                <w:b/>
                <w:bCs/>
                <w:lang w:val="en-GB"/>
              </w:rPr>
            </w:pPr>
            <w:r>
              <w:rPr>
                <w:rFonts w:eastAsia="Times New Roman" w:cs="Arial"/>
                <w:b/>
                <w:bCs/>
                <w:lang w:val="en-GB"/>
              </w:rPr>
              <w:t>Local travel=4 days</w:t>
            </w:r>
          </w:p>
        </w:tc>
        <w:tc>
          <w:tcPr>
            <w:tcW w:w="1487"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7E08BE07" w14:textId="77777777" w:rsidR="004A258C" w:rsidRPr="003251D0" w:rsidRDefault="004A258C" w:rsidP="00333F2C">
            <w:pPr>
              <w:jc w:val="center"/>
              <w:rPr>
                <w:rFonts w:eastAsia="Times New Roman" w:cs="Arial"/>
                <w:b/>
                <w:bCs/>
                <w:color w:val="000000" w:themeColor="text1"/>
                <w:lang w:val="en-GB"/>
              </w:rPr>
            </w:pPr>
          </w:p>
        </w:tc>
        <w:tc>
          <w:tcPr>
            <w:tcW w:w="1033"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306F1F8F" w14:textId="77777777" w:rsidR="004A258C" w:rsidRPr="003251D0" w:rsidRDefault="004A258C" w:rsidP="00333F2C">
            <w:pPr>
              <w:jc w:val="center"/>
              <w:rPr>
                <w:rFonts w:eastAsia="Times New Roman" w:cs="Arial"/>
                <w:b/>
                <w:bCs/>
                <w:color w:val="000000" w:themeColor="text1"/>
                <w:lang w:val="en-GB"/>
              </w:rPr>
            </w:pPr>
          </w:p>
        </w:tc>
        <w:tc>
          <w:tcPr>
            <w:tcW w:w="99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321A8518" w14:textId="77777777" w:rsidR="004A258C" w:rsidRPr="003251D0" w:rsidRDefault="004A258C" w:rsidP="00333F2C">
            <w:pPr>
              <w:jc w:val="center"/>
              <w:rPr>
                <w:rFonts w:eastAsia="Times New Roman" w:cs="Arial"/>
                <w:b/>
                <w:bCs/>
                <w:color w:val="000000" w:themeColor="text1"/>
                <w:lang w:val="en-GB"/>
              </w:rPr>
            </w:pPr>
          </w:p>
        </w:tc>
        <w:tc>
          <w:tcPr>
            <w:tcW w:w="81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3E70C2E2" w14:textId="77777777" w:rsidR="004A258C" w:rsidRPr="003251D0" w:rsidRDefault="004A258C" w:rsidP="00333F2C">
            <w:pPr>
              <w:jc w:val="center"/>
              <w:rPr>
                <w:rFonts w:eastAsia="Times New Roman" w:cs="Arial"/>
                <w:b/>
                <w:bCs/>
                <w:color w:val="000000" w:themeColor="text1"/>
                <w:lang w:val="en-GB"/>
              </w:rPr>
            </w:pPr>
          </w:p>
        </w:tc>
        <w:tc>
          <w:tcPr>
            <w:tcW w:w="126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06F137CA" w14:textId="77777777" w:rsidR="004A258C" w:rsidRPr="003251D0" w:rsidRDefault="004A258C" w:rsidP="00333F2C">
            <w:pPr>
              <w:jc w:val="center"/>
              <w:rPr>
                <w:rFonts w:eastAsia="Times New Roman" w:cs="Arial"/>
                <w:b/>
                <w:bCs/>
                <w:color w:val="000000" w:themeColor="text1"/>
                <w:lang w:val="en-GB"/>
              </w:rPr>
            </w:pPr>
          </w:p>
        </w:tc>
      </w:tr>
      <w:tr w:rsidR="004A258C" w:rsidRPr="003251D0" w14:paraId="5B80E619" w14:textId="77777777" w:rsidTr="00333F2C">
        <w:trPr>
          <w:trHeight w:val="735"/>
        </w:trPr>
        <w:tc>
          <w:tcPr>
            <w:tcW w:w="450" w:type="dxa"/>
            <w:tcBorders>
              <w:top w:val="single" w:sz="8" w:space="0" w:color="auto"/>
              <w:left w:val="single" w:sz="8" w:space="0" w:color="auto"/>
              <w:bottom w:val="single" w:sz="8" w:space="0" w:color="auto"/>
              <w:right w:val="single" w:sz="8" w:space="0" w:color="auto"/>
            </w:tcBorders>
          </w:tcPr>
          <w:p w14:paraId="6C56F391" w14:textId="77777777" w:rsidR="004A258C" w:rsidRPr="003251D0" w:rsidRDefault="004A258C" w:rsidP="00333F2C">
            <w:pPr>
              <w:jc w:val="both"/>
              <w:rPr>
                <w:rFonts w:eastAsia="Times New Roman" w:cs="Arial"/>
                <w:b/>
                <w:bCs/>
                <w:color w:val="FFFFFF" w:themeColor="background1"/>
              </w:rPr>
            </w:pPr>
          </w:p>
        </w:tc>
        <w:tc>
          <w:tcPr>
            <w:tcW w:w="1620" w:type="dxa"/>
            <w:tcBorders>
              <w:top w:val="single" w:sz="8" w:space="0" w:color="auto"/>
              <w:left w:val="single" w:sz="8" w:space="0" w:color="auto"/>
              <w:bottom w:val="single" w:sz="8" w:space="0" w:color="auto"/>
              <w:right w:val="single" w:sz="8" w:space="0" w:color="auto"/>
            </w:tcBorders>
          </w:tcPr>
          <w:p w14:paraId="5ECAED32" w14:textId="77777777" w:rsidR="004A258C" w:rsidRPr="003315CB" w:rsidRDefault="004A258C" w:rsidP="004A258C">
            <w:pPr>
              <w:numPr>
                <w:ilvl w:val="0"/>
                <w:numId w:val="1"/>
              </w:numPr>
              <w:jc w:val="both"/>
              <w:rPr>
                <w:rFonts w:cs="Arial"/>
              </w:rPr>
            </w:pPr>
            <w:r w:rsidRPr="003315CB">
              <w:rPr>
                <w:rFonts w:cs="Arial"/>
              </w:rPr>
              <w:t xml:space="preserve">Strengthen and strategize for Volunteer and Youth engagement </w:t>
            </w:r>
          </w:p>
          <w:p w14:paraId="29FA8A2E" w14:textId="77777777" w:rsidR="004A258C" w:rsidRPr="003315CB" w:rsidRDefault="004A258C" w:rsidP="004A258C">
            <w:pPr>
              <w:numPr>
                <w:ilvl w:val="0"/>
                <w:numId w:val="1"/>
              </w:numPr>
              <w:jc w:val="both"/>
              <w:rPr>
                <w:rFonts w:cs="Arial"/>
              </w:rPr>
            </w:pPr>
            <w:r w:rsidRPr="003315CB">
              <w:rPr>
                <w:rFonts w:cs="Arial"/>
              </w:rPr>
              <w:t xml:space="preserve">Review and technical guidance on session design and curriculum for CFS &amp; ARC </w:t>
            </w:r>
          </w:p>
          <w:p w14:paraId="0B93D996" w14:textId="77777777" w:rsidR="004A258C" w:rsidRPr="003315CB" w:rsidRDefault="004A258C" w:rsidP="004A258C">
            <w:pPr>
              <w:numPr>
                <w:ilvl w:val="0"/>
                <w:numId w:val="1"/>
              </w:numPr>
              <w:jc w:val="both"/>
              <w:rPr>
                <w:rFonts w:cs="Arial"/>
              </w:rPr>
            </w:pPr>
            <w:r w:rsidRPr="003315CB">
              <w:rPr>
                <w:rFonts w:cs="Arial"/>
              </w:rPr>
              <w:t>Review monthly report and data shared by partners</w:t>
            </w:r>
          </w:p>
          <w:p w14:paraId="420EFEEC" w14:textId="77777777" w:rsidR="004A258C" w:rsidRPr="003251D0" w:rsidRDefault="004A258C" w:rsidP="00333F2C">
            <w:pPr>
              <w:jc w:val="both"/>
              <w:rPr>
                <w:rFonts w:eastAsia="Times New Roman" w:cs="Arial"/>
                <w:b/>
                <w:bCs/>
                <w:lang w:val="en-GB"/>
              </w:rPr>
            </w:pPr>
          </w:p>
        </w:tc>
        <w:tc>
          <w:tcPr>
            <w:tcW w:w="1530" w:type="dxa"/>
            <w:tcBorders>
              <w:top w:val="single" w:sz="8" w:space="0" w:color="auto"/>
              <w:left w:val="single" w:sz="8" w:space="0" w:color="auto"/>
              <w:bottom w:val="single" w:sz="8" w:space="0" w:color="auto"/>
              <w:right w:val="single" w:sz="8" w:space="0" w:color="auto"/>
            </w:tcBorders>
          </w:tcPr>
          <w:p w14:paraId="54567CC0" w14:textId="77777777" w:rsidR="004A258C" w:rsidRPr="003251D0" w:rsidRDefault="004A258C" w:rsidP="00333F2C">
            <w:pPr>
              <w:jc w:val="center"/>
              <w:rPr>
                <w:rFonts w:eastAsia="Times New Roman" w:cs="Arial"/>
                <w:b/>
                <w:bCs/>
                <w:lang w:val="en-GB"/>
              </w:rPr>
            </w:pPr>
            <w:r w:rsidRPr="003315CB">
              <w:rPr>
                <w:rFonts w:cs="Arial"/>
                <w:bCs/>
              </w:rPr>
              <w:t>Concept note</w:t>
            </w:r>
            <w:r>
              <w:rPr>
                <w:rFonts w:cs="Arial"/>
                <w:bCs/>
              </w:rPr>
              <w:t xml:space="preserve"> submitted</w:t>
            </w:r>
            <w:r w:rsidRPr="003315CB">
              <w:rPr>
                <w:rFonts w:cs="Arial"/>
                <w:bCs/>
              </w:rPr>
              <w:t xml:space="preserve"> on the Volunteer engagement and youth integration strategy for the CFS &amp; ARC </w:t>
            </w:r>
            <w:proofErr w:type="spellStart"/>
            <w:r w:rsidRPr="003315CB">
              <w:rPr>
                <w:rFonts w:cs="Arial"/>
                <w:bCs/>
              </w:rPr>
              <w:t>programme</w:t>
            </w:r>
            <w:proofErr w:type="spellEnd"/>
            <w:r w:rsidRPr="003315CB">
              <w:rPr>
                <w:rFonts w:cs="Arial"/>
                <w:bCs/>
              </w:rPr>
              <w:t xml:space="preserve"> </w:t>
            </w:r>
          </w:p>
        </w:tc>
        <w:tc>
          <w:tcPr>
            <w:tcW w:w="1170" w:type="dxa"/>
            <w:tcBorders>
              <w:top w:val="single" w:sz="8" w:space="0" w:color="auto"/>
              <w:left w:val="single" w:sz="8" w:space="0" w:color="auto"/>
              <w:bottom w:val="single" w:sz="8" w:space="0" w:color="auto"/>
              <w:right w:val="single" w:sz="8" w:space="0" w:color="auto"/>
            </w:tcBorders>
          </w:tcPr>
          <w:p w14:paraId="14FCA380" w14:textId="77777777" w:rsidR="004A258C" w:rsidRPr="003251D0" w:rsidRDefault="004A258C" w:rsidP="00333F2C">
            <w:pPr>
              <w:rPr>
                <w:rFonts w:eastAsia="Times New Roman" w:cs="Arial"/>
                <w:b/>
                <w:bCs/>
                <w:lang w:val="en-GB"/>
              </w:rPr>
            </w:pPr>
            <w:r>
              <w:rPr>
                <w:rFonts w:eastAsia="Times New Roman" w:cs="Arial"/>
                <w:b/>
                <w:bCs/>
                <w:lang w:val="en-GB"/>
              </w:rPr>
              <w:t xml:space="preserve">25 August 2023 </w:t>
            </w:r>
          </w:p>
        </w:tc>
        <w:tc>
          <w:tcPr>
            <w:tcW w:w="900" w:type="dxa"/>
            <w:tcBorders>
              <w:top w:val="single" w:sz="8" w:space="0" w:color="auto"/>
              <w:left w:val="single" w:sz="8" w:space="0" w:color="auto"/>
              <w:bottom w:val="single" w:sz="8" w:space="0" w:color="auto"/>
              <w:right w:val="single" w:sz="8" w:space="0" w:color="auto"/>
            </w:tcBorders>
          </w:tcPr>
          <w:p w14:paraId="3B191F7F" w14:textId="77777777" w:rsidR="004A258C" w:rsidRPr="003251D0" w:rsidRDefault="004A258C" w:rsidP="00333F2C">
            <w:pPr>
              <w:jc w:val="center"/>
              <w:rPr>
                <w:rFonts w:eastAsia="Times New Roman" w:cs="Arial"/>
                <w:b/>
                <w:bCs/>
                <w:lang w:val="en-GB"/>
              </w:rPr>
            </w:pPr>
          </w:p>
        </w:tc>
        <w:tc>
          <w:tcPr>
            <w:tcW w:w="1487"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DDA153E" w14:textId="77777777" w:rsidR="004A258C" w:rsidRPr="003251D0" w:rsidRDefault="004A258C" w:rsidP="00333F2C">
            <w:pPr>
              <w:jc w:val="center"/>
              <w:rPr>
                <w:rFonts w:eastAsia="Times New Roman" w:cs="Arial"/>
                <w:b/>
                <w:bCs/>
                <w:color w:val="000000" w:themeColor="text1"/>
                <w:lang w:val="en-GB"/>
              </w:rPr>
            </w:pPr>
          </w:p>
        </w:tc>
        <w:tc>
          <w:tcPr>
            <w:tcW w:w="1033"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26DB7A7" w14:textId="77777777" w:rsidR="004A258C" w:rsidRPr="003251D0" w:rsidRDefault="004A258C" w:rsidP="00333F2C">
            <w:pPr>
              <w:jc w:val="center"/>
              <w:rPr>
                <w:rFonts w:eastAsia="Times New Roman" w:cs="Arial"/>
                <w:b/>
                <w:bCs/>
                <w:color w:val="000000" w:themeColor="text1"/>
                <w:lang w:val="en-GB"/>
              </w:rPr>
            </w:pPr>
          </w:p>
        </w:tc>
        <w:tc>
          <w:tcPr>
            <w:tcW w:w="99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062B4A21" w14:textId="77777777" w:rsidR="004A258C" w:rsidRPr="003251D0" w:rsidRDefault="004A258C" w:rsidP="00333F2C">
            <w:pPr>
              <w:jc w:val="center"/>
              <w:rPr>
                <w:rFonts w:eastAsia="Times New Roman" w:cs="Arial"/>
                <w:b/>
                <w:bCs/>
                <w:color w:val="000000" w:themeColor="text1"/>
                <w:lang w:val="en-GB"/>
              </w:rPr>
            </w:pPr>
          </w:p>
        </w:tc>
        <w:tc>
          <w:tcPr>
            <w:tcW w:w="81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5C779E7" w14:textId="77777777" w:rsidR="004A258C" w:rsidRPr="003251D0" w:rsidRDefault="004A258C" w:rsidP="00333F2C">
            <w:pPr>
              <w:jc w:val="center"/>
              <w:rPr>
                <w:rFonts w:eastAsia="Times New Roman" w:cs="Arial"/>
                <w:b/>
                <w:bCs/>
                <w:color w:val="000000" w:themeColor="text1"/>
                <w:lang w:val="en-GB"/>
              </w:rPr>
            </w:pPr>
          </w:p>
        </w:tc>
        <w:tc>
          <w:tcPr>
            <w:tcW w:w="126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109C6950" w14:textId="77777777" w:rsidR="004A258C" w:rsidRPr="003251D0" w:rsidRDefault="004A258C" w:rsidP="00333F2C">
            <w:pPr>
              <w:jc w:val="center"/>
              <w:rPr>
                <w:rFonts w:eastAsia="Times New Roman" w:cs="Arial"/>
                <w:b/>
                <w:bCs/>
                <w:color w:val="000000" w:themeColor="text1"/>
                <w:lang w:val="en-GB"/>
              </w:rPr>
            </w:pPr>
          </w:p>
        </w:tc>
      </w:tr>
      <w:tr w:rsidR="004A258C" w:rsidRPr="003251D0" w14:paraId="62BA34E7" w14:textId="77777777" w:rsidTr="00333F2C">
        <w:trPr>
          <w:trHeight w:val="735"/>
        </w:trPr>
        <w:tc>
          <w:tcPr>
            <w:tcW w:w="450" w:type="dxa"/>
            <w:tcBorders>
              <w:top w:val="single" w:sz="8" w:space="0" w:color="auto"/>
              <w:left w:val="single" w:sz="8" w:space="0" w:color="auto"/>
              <w:bottom w:val="single" w:sz="8" w:space="0" w:color="auto"/>
              <w:right w:val="single" w:sz="8" w:space="0" w:color="auto"/>
            </w:tcBorders>
          </w:tcPr>
          <w:p w14:paraId="7B082438" w14:textId="77777777" w:rsidR="004A258C" w:rsidRPr="003251D0" w:rsidRDefault="004A258C" w:rsidP="00333F2C">
            <w:pPr>
              <w:jc w:val="both"/>
              <w:rPr>
                <w:rFonts w:eastAsia="Times New Roman" w:cs="Arial"/>
                <w:b/>
                <w:bCs/>
                <w:color w:val="FFFFFF" w:themeColor="background1"/>
              </w:rPr>
            </w:pPr>
          </w:p>
        </w:tc>
        <w:tc>
          <w:tcPr>
            <w:tcW w:w="1620" w:type="dxa"/>
            <w:tcBorders>
              <w:top w:val="single" w:sz="8" w:space="0" w:color="auto"/>
              <w:left w:val="single" w:sz="8" w:space="0" w:color="auto"/>
              <w:bottom w:val="single" w:sz="8" w:space="0" w:color="auto"/>
              <w:right w:val="single" w:sz="8" w:space="0" w:color="auto"/>
            </w:tcBorders>
          </w:tcPr>
          <w:p w14:paraId="02628211" w14:textId="77777777" w:rsidR="004A258C" w:rsidRPr="003315CB" w:rsidRDefault="004A258C" w:rsidP="004A258C">
            <w:pPr>
              <w:numPr>
                <w:ilvl w:val="0"/>
                <w:numId w:val="1"/>
              </w:numPr>
              <w:jc w:val="both"/>
              <w:rPr>
                <w:rFonts w:cs="Arial"/>
              </w:rPr>
            </w:pPr>
            <w:r w:rsidRPr="003315CB">
              <w:rPr>
                <w:rFonts w:cs="Arial"/>
              </w:rPr>
              <w:t xml:space="preserve">Planning and coordination of the implementation of the new CFS &amp; ARC </w:t>
            </w:r>
            <w:proofErr w:type="spellStart"/>
            <w:r w:rsidRPr="003315CB">
              <w:rPr>
                <w:rFonts w:cs="Arial"/>
              </w:rPr>
              <w:t>programme</w:t>
            </w:r>
            <w:proofErr w:type="spellEnd"/>
            <w:r w:rsidRPr="003315CB">
              <w:rPr>
                <w:rFonts w:cs="Arial"/>
              </w:rPr>
              <w:t xml:space="preserve"> </w:t>
            </w:r>
          </w:p>
          <w:p w14:paraId="18247442" w14:textId="77777777" w:rsidR="004A258C" w:rsidRPr="00220DB3" w:rsidRDefault="004A258C" w:rsidP="004A258C">
            <w:pPr>
              <w:numPr>
                <w:ilvl w:val="0"/>
                <w:numId w:val="1"/>
              </w:numPr>
              <w:jc w:val="both"/>
              <w:rPr>
                <w:rFonts w:ascii="Calibri" w:hAnsi="Calibri" w:cs="Calibri"/>
              </w:rPr>
            </w:pPr>
            <w:r>
              <w:rPr>
                <w:rFonts w:cs="Arial"/>
              </w:rPr>
              <w:t xml:space="preserve">Undertake 4 days </w:t>
            </w:r>
            <w:r w:rsidRPr="00400FA5">
              <w:rPr>
                <w:rFonts w:cs="Arial"/>
              </w:rPr>
              <w:t xml:space="preserve">Monitoring visits to the </w:t>
            </w:r>
            <w:r>
              <w:rPr>
                <w:rFonts w:cs="Arial"/>
              </w:rPr>
              <w:t xml:space="preserve">schools in 2 districts </w:t>
            </w:r>
          </w:p>
          <w:p w14:paraId="498CD6A7" w14:textId="77777777" w:rsidR="004A258C" w:rsidRPr="008E56B2" w:rsidRDefault="004A258C" w:rsidP="004A258C">
            <w:pPr>
              <w:numPr>
                <w:ilvl w:val="0"/>
                <w:numId w:val="1"/>
              </w:numPr>
              <w:jc w:val="both"/>
              <w:rPr>
                <w:rFonts w:cs="Arial"/>
              </w:rPr>
            </w:pPr>
            <w:r>
              <w:rPr>
                <w:rFonts w:cs="Arial"/>
              </w:rPr>
              <w:t>Review monthly report and data shared by partners</w:t>
            </w:r>
          </w:p>
          <w:p w14:paraId="3B13AADF" w14:textId="77777777" w:rsidR="004A258C" w:rsidRPr="003251D0" w:rsidRDefault="004A258C" w:rsidP="00333F2C">
            <w:pPr>
              <w:jc w:val="both"/>
              <w:rPr>
                <w:rFonts w:eastAsia="Times New Roman" w:cs="Arial"/>
                <w:b/>
                <w:bCs/>
                <w:lang w:val="en-GB"/>
              </w:rPr>
            </w:pPr>
          </w:p>
        </w:tc>
        <w:tc>
          <w:tcPr>
            <w:tcW w:w="1530" w:type="dxa"/>
            <w:tcBorders>
              <w:top w:val="single" w:sz="8" w:space="0" w:color="auto"/>
              <w:left w:val="single" w:sz="8" w:space="0" w:color="auto"/>
              <w:bottom w:val="single" w:sz="8" w:space="0" w:color="auto"/>
              <w:right w:val="single" w:sz="8" w:space="0" w:color="auto"/>
            </w:tcBorders>
          </w:tcPr>
          <w:p w14:paraId="7C8EFD8E" w14:textId="77777777" w:rsidR="004A258C" w:rsidRPr="003251D0" w:rsidRDefault="004A258C" w:rsidP="00333F2C">
            <w:pPr>
              <w:jc w:val="center"/>
              <w:rPr>
                <w:rFonts w:eastAsia="Times New Roman" w:cs="Arial"/>
                <w:b/>
                <w:bCs/>
                <w:lang w:val="en-GB"/>
              </w:rPr>
            </w:pPr>
            <w:r w:rsidRPr="005326B2">
              <w:rPr>
                <w:rFonts w:cs="Arial"/>
                <w:bCs/>
              </w:rPr>
              <w:t xml:space="preserve">Submission of detailed report on the implementation plans, </w:t>
            </w:r>
            <w:proofErr w:type="gramStart"/>
            <w:r w:rsidRPr="005326B2">
              <w:rPr>
                <w:rFonts w:cs="Arial"/>
                <w:bCs/>
              </w:rPr>
              <w:t>gaps</w:t>
            </w:r>
            <w:proofErr w:type="gramEnd"/>
            <w:r w:rsidRPr="005326B2">
              <w:rPr>
                <w:rFonts w:cs="Arial"/>
                <w:bCs/>
              </w:rPr>
              <w:t xml:space="preserve"> and bottlenecks. To supplement the report, case studies and HIS will be submitted from </w:t>
            </w:r>
            <w:r>
              <w:rPr>
                <w:rFonts w:cs="Arial"/>
                <w:bCs/>
              </w:rPr>
              <w:t xml:space="preserve">other </w:t>
            </w:r>
            <w:r w:rsidRPr="005326B2">
              <w:rPr>
                <w:rFonts w:cs="Arial"/>
                <w:bCs/>
              </w:rPr>
              <w:t>2 districts.</w:t>
            </w:r>
          </w:p>
        </w:tc>
        <w:tc>
          <w:tcPr>
            <w:tcW w:w="1170" w:type="dxa"/>
            <w:tcBorders>
              <w:top w:val="single" w:sz="8" w:space="0" w:color="auto"/>
              <w:left w:val="single" w:sz="8" w:space="0" w:color="auto"/>
              <w:bottom w:val="single" w:sz="8" w:space="0" w:color="auto"/>
              <w:right w:val="single" w:sz="8" w:space="0" w:color="auto"/>
            </w:tcBorders>
          </w:tcPr>
          <w:p w14:paraId="14A23AE8" w14:textId="77777777" w:rsidR="004A258C" w:rsidRPr="003251D0" w:rsidRDefault="004A258C" w:rsidP="00333F2C">
            <w:pPr>
              <w:rPr>
                <w:rFonts w:eastAsia="Times New Roman" w:cs="Arial"/>
                <w:b/>
                <w:bCs/>
                <w:lang w:val="en-GB"/>
              </w:rPr>
            </w:pPr>
            <w:r>
              <w:rPr>
                <w:rFonts w:eastAsia="Times New Roman" w:cs="Arial"/>
                <w:b/>
                <w:bCs/>
                <w:lang w:val="en-GB"/>
              </w:rPr>
              <w:t xml:space="preserve">10th October 2023 </w:t>
            </w:r>
          </w:p>
        </w:tc>
        <w:tc>
          <w:tcPr>
            <w:tcW w:w="900" w:type="dxa"/>
            <w:tcBorders>
              <w:top w:val="single" w:sz="8" w:space="0" w:color="auto"/>
              <w:left w:val="single" w:sz="8" w:space="0" w:color="auto"/>
              <w:bottom w:val="single" w:sz="8" w:space="0" w:color="auto"/>
              <w:right w:val="single" w:sz="8" w:space="0" w:color="auto"/>
            </w:tcBorders>
          </w:tcPr>
          <w:p w14:paraId="2EBA95BF" w14:textId="77777777" w:rsidR="004A258C" w:rsidRPr="003251D0" w:rsidRDefault="004A258C" w:rsidP="00333F2C">
            <w:pPr>
              <w:jc w:val="center"/>
              <w:rPr>
                <w:rFonts w:eastAsia="Times New Roman" w:cs="Arial"/>
                <w:b/>
                <w:bCs/>
                <w:lang w:val="en-GB"/>
              </w:rPr>
            </w:pPr>
            <w:r>
              <w:rPr>
                <w:rFonts w:eastAsia="Times New Roman" w:cs="Arial"/>
                <w:b/>
                <w:bCs/>
                <w:lang w:val="en-GB"/>
              </w:rPr>
              <w:t>Local travel= 4 days</w:t>
            </w:r>
          </w:p>
        </w:tc>
        <w:tc>
          <w:tcPr>
            <w:tcW w:w="1487"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70F9475" w14:textId="77777777" w:rsidR="004A258C" w:rsidRPr="003251D0" w:rsidRDefault="004A258C" w:rsidP="00333F2C">
            <w:pPr>
              <w:jc w:val="center"/>
              <w:rPr>
                <w:rFonts w:eastAsia="Times New Roman" w:cs="Arial"/>
                <w:b/>
                <w:bCs/>
                <w:color w:val="000000" w:themeColor="text1"/>
                <w:lang w:val="en-GB"/>
              </w:rPr>
            </w:pPr>
          </w:p>
        </w:tc>
        <w:tc>
          <w:tcPr>
            <w:tcW w:w="1033"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3BBF1EB3" w14:textId="77777777" w:rsidR="004A258C" w:rsidRPr="003251D0" w:rsidRDefault="004A258C" w:rsidP="00333F2C">
            <w:pPr>
              <w:jc w:val="center"/>
              <w:rPr>
                <w:rFonts w:eastAsia="Times New Roman" w:cs="Arial"/>
                <w:b/>
                <w:bCs/>
                <w:color w:val="000000" w:themeColor="text1"/>
                <w:lang w:val="en-GB"/>
              </w:rPr>
            </w:pPr>
          </w:p>
        </w:tc>
        <w:tc>
          <w:tcPr>
            <w:tcW w:w="99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E099CD5" w14:textId="77777777" w:rsidR="004A258C" w:rsidRPr="003251D0" w:rsidRDefault="004A258C" w:rsidP="00333F2C">
            <w:pPr>
              <w:jc w:val="center"/>
              <w:rPr>
                <w:rFonts w:eastAsia="Times New Roman" w:cs="Arial"/>
                <w:b/>
                <w:bCs/>
                <w:color w:val="000000" w:themeColor="text1"/>
                <w:lang w:val="en-GB"/>
              </w:rPr>
            </w:pPr>
          </w:p>
        </w:tc>
        <w:tc>
          <w:tcPr>
            <w:tcW w:w="81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1D26F1F" w14:textId="77777777" w:rsidR="004A258C" w:rsidRPr="003251D0" w:rsidRDefault="004A258C" w:rsidP="00333F2C">
            <w:pPr>
              <w:jc w:val="center"/>
              <w:rPr>
                <w:rFonts w:eastAsia="Times New Roman" w:cs="Arial"/>
                <w:b/>
                <w:bCs/>
                <w:color w:val="000000" w:themeColor="text1"/>
                <w:lang w:val="en-GB"/>
              </w:rPr>
            </w:pPr>
          </w:p>
        </w:tc>
        <w:tc>
          <w:tcPr>
            <w:tcW w:w="126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0FDC6A3" w14:textId="77777777" w:rsidR="004A258C" w:rsidRPr="003251D0" w:rsidRDefault="004A258C" w:rsidP="00333F2C">
            <w:pPr>
              <w:jc w:val="center"/>
              <w:rPr>
                <w:rFonts w:eastAsia="Times New Roman" w:cs="Arial"/>
                <w:b/>
                <w:bCs/>
                <w:color w:val="000000" w:themeColor="text1"/>
                <w:lang w:val="en-GB"/>
              </w:rPr>
            </w:pPr>
          </w:p>
        </w:tc>
      </w:tr>
      <w:tr w:rsidR="004A258C" w:rsidRPr="003251D0" w14:paraId="25431330" w14:textId="77777777" w:rsidTr="00333F2C">
        <w:trPr>
          <w:trHeight w:val="735"/>
        </w:trPr>
        <w:tc>
          <w:tcPr>
            <w:tcW w:w="450" w:type="dxa"/>
            <w:tcBorders>
              <w:top w:val="single" w:sz="8" w:space="0" w:color="auto"/>
              <w:left w:val="single" w:sz="8" w:space="0" w:color="auto"/>
              <w:bottom w:val="single" w:sz="8" w:space="0" w:color="auto"/>
              <w:right w:val="single" w:sz="8" w:space="0" w:color="auto"/>
            </w:tcBorders>
          </w:tcPr>
          <w:p w14:paraId="1C8C6C05" w14:textId="77777777" w:rsidR="004A258C" w:rsidRPr="003251D0" w:rsidRDefault="004A258C" w:rsidP="00333F2C">
            <w:pPr>
              <w:jc w:val="both"/>
              <w:rPr>
                <w:rFonts w:eastAsia="Times New Roman" w:cs="Arial"/>
                <w:b/>
                <w:bCs/>
                <w:color w:val="FFFFFF" w:themeColor="background1"/>
              </w:rPr>
            </w:pPr>
          </w:p>
        </w:tc>
        <w:tc>
          <w:tcPr>
            <w:tcW w:w="1620" w:type="dxa"/>
            <w:tcBorders>
              <w:top w:val="single" w:sz="8" w:space="0" w:color="auto"/>
              <w:left w:val="single" w:sz="8" w:space="0" w:color="auto"/>
              <w:bottom w:val="single" w:sz="8" w:space="0" w:color="auto"/>
              <w:right w:val="single" w:sz="8" w:space="0" w:color="auto"/>
            </w:tcBorders>
          </w:tcPr>
          <w:p w14:paraId="5218B715" w14:textId="77777777" w:rsidR="004A258C" w:rsidRPr="00025ECA" w:rsidRDefault="004A258C" w:rsidP="004A258C">
            <w:pPr>
              <w:pStyle w:val="ListParagraph"/>
              <w:numPr>
                <w:ilvl w:val="0"/>
                <w:numId w:val="1"/>
              </w:numPr>
              <w:jc w:val="both"/>
              <w:rPr>
                <w:rFonts w:cs="Arial"/>
              </w:rPr>
            </w:pPr>
            <w:r w:rsidRPr="00025ECA">
              <w:rPr>
                <w:rFonts w:cs="Arial"/>
              </w:rPr>
              <w:t xml:space="preserve">Meeting conducted with school management team. 8 </w:t>
            </w:r>
            <w:r w:rsidRPr="00025ECA">
              <w:rPr>
                <w:rFonts w:cs="Arial"/>
              </w:rPr>
              <w:lastRenderedPageBreak/>
              <w:t>days field visit across 4 districts in Kashmir</w:t>
            </w:r>
          </w:p>
          <w:p w14:paraId="19349479" w14:textId="77777777" w:rsidR="004A258C" w:rsidRPr="00025ECA" w:rsidRDefault="004A258C" w:rsidP="004A258C">
            <w:pPr>
              <w:numPr>
                <w:ilvl w:val="0"/>
                <w:numId w:val="1"/>
              </w:numPr>
              <w:jc w:val="both"/>
              <w:rPr>
                <w:rFonts w:cs="Arial"/>
              </w:rPr>
            </w:pPr>
            <w:r w:rsidRPr="00025ECA">
              <w:rPr>
                <w:rFonts w:cs="Arial"/>
              </w:rPr>
              <w:t>Review monthly report and data shared by partners</w:t>
            </w:r>
          </w:p>
          <w:p w14:paraId="11309265" w14:textId="77777777" w:rsidR="004A258C" w:rsidRPr="003251D0" w:rsidRDefault="004A258C" w:rsidP="00333F2C">
            <w:pPr>
              <w:jc w:val="both"/>
              <w:rPr>
                <w:rFonts w:eastAsia="Times New Roman" w:cs="Arial"/>
                <w:b/>
                <w:bCs/>
                <w:lang w:val="en-GB"/>
              </w:rPr>
            </w:pPr>
          </w:p>
        </w:tc>
        <w:tc>
          <w:tcPr>
            <w:tcW w:w="1530" w:type="dxa"/>
            <w:tcBorders>
              <w:top w:val="single" w:sz="8" w:space="0" w:color="auto"/>
              <w:left w:val="single" w:sz="8" w:space="0" w:color="auto"/>
              <w:bottom w:val="single" w:sz="8" w:space="0" w:color="auto"/>
              <w:right w:val="single" w:sz="8" w:space="0" w:color="auto"/>
            </w:tcBorders>
          </w:tcPr>
          <w:p w14:paraId="0F6CD528" w14:textId="77777777" w:rsidR="004A258C" w:rsidRPr="003251D0" w:rsidRDefault="004A258C" w:rsidP="00333F2C">
            <w:pPr>
              <w:jc w:val="center"/>
              <w:rPr>
                <w:rFonts w:eastAsia="Times New Roman" w:cs="Arial"/>
                <w:b/>
                <w:bCs/>
                <w:lang w:val="en-GB"/>
              </w:rPr>
            </w:pPr>
            <w:r w:rsidRPr="00025ECA">
              <w:rPr>
                <w:rFonts w:cs="Arial"/>
                <w:bCs/>
              </w:rPr>
              <w:lastRenderedPageBreak/>
              <w:t xml:space="preserve">Submit plan on interventions with schools including </w:t>
            </w:r>
            <w:r w:rsidRPr="00025ECA">
              <w:rPr>
                <w:rFonts w:cs="Arial"/>
                <w:bCs/>
              </w:rPr>
              <w:lastRenderedPageBreak/>
              <w:t xml:space="preserve">proposed session schedule and impact assessment plan. </w:t>
            </w:r>
          </w:p>
        </w:tc>
        <w:tc>
          <w:tcPr>
            <w:tcW w:w="1170" w:type="dxa"/>
            <w:tcBorders>
              <w:top w:val="single" w:sz="8" w:space="0" w:color="auto"/>
              <w:left w:val="single" w:sz="8" w:space="0" w:color="auto"/>
              <w:bottom w:val="single" w:sz="8" w:space="0" w:color="auto"/>
              <w:right w:val="single" w:sz="8" w:space="0" w:color="auto"/>
            </w:tcBorders>
          </w:tcPr>
          <w:p w14:paraId="5D3A164D" w14:textId="77777777" w:rsidR="004A258C" w:rsidRPr="003251D0" w:rsidRDefault="004A258C" w:rsidP="00333F2C">
            <w:pPr>
              <w:rPr>
                <w:rFonts w:eastAsia="Times New Roman" w:cs="Arial"/>
                <w:b/>
                <w:bCs/>
                <w:lang w:val="en-GB"/>
              </w:rPr>
            </w:pPr>
            <w:r>
              <w:rPr>
                <w:rFonts w:eastAsia="Times New Roman" w:cs="Arial"/>
                <w:b/>
                <w:bCs/>
                <w:lang w:val="en-GB"/>
              </w:rPr>
              <w:lastRenderedPageBreak/>
              <w:t>20</w:t>
            </w:r>
            <w:r w:rsidRPr="002A32E6">
              <w:rPr>
                <w:rFonts w:eastAsia="Times New Roman" w:cs="Arial"/>
                <w:b/>
                <w:bCs/>
                <w:vertAlign w:val="superscript"/>
                <w:lang w:val="en-GB"/>
              </w:rPr>
              <w:t>th</w:t>
            </w:r>
            <w:r>
              <w:rPr>
                <w:rFonts w:eastAsia="Times New Roman" w:cs="Arial"/>
                <w:b/>
                <w:bCs/>
                <w:lang w:val="en-GB"/>
              </w:rPr>
              <w:t xml:space="preserve"> November 2023</w:t>
            </w:r>
          </w:p>
        </w:tc>
        <w:tc>
          <w:tcPr>
            <w:tcW w:w="900" w:type="dxa"/>
            <w:tcBorders>
              <w:top w:val="single" w:sz="8" w:space="0" w:color="auto"/>
              <w:left w:val="single" w:sz="8" w:space="0" w:color="auto"/>
              <w:bottom w:val="single" w:sz="8" w:space="0" w:color="auto"/>
              <w:right w:val="single" w:sz="8" w:space="0" w:color="auto"/>
            </w:tcBorders>
          </w:tcPr>
          <w:p w14:paraId="18767FB6" w14:textId="77777777" w:rsidR="004A258C" w:rsidRPr="003251D0" w:rsidRDefault="004A258C" w:rsidP="00333F2C">
            <w:pPr>
              <w:jc w:val="center"/>
              <w:rPr>
                <w:rFonts w:eastAsia="Times New Roman" w:cs="Arial"/>
                <w:b/>
                <w:bCs/>
                <w:lang w:val="en-GB"/>
              </w:rPr>
            </w:pPr>
            <w:r>
              <w:rPr>
                <w:rFonts w:eastAsia="Times New Roman" w:cs="Arial"/>
                <w:b/>
                <w:bCs/>
                <w:lang w:val="en-GB"/>
              </w:rPr>
              <w:t>Local travel= 8 days</w:t>
            </w:r>
          </w:p>
        </w:tc>
        <w:tc>
          <w:tcPr>
            <w:tcW w:w="1487"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150E26A3" w14:textId="77777777" w:rsidR="004A258C" w:rsidRPr="003251D0" w:rsidRDefault="004A258C" w:rsidP="00333F2C">
            <w:pPr>
              <w:jc w:val="center"/>
              <w:rPr>
                <w:rFonts w:eastAsia="Times New Roman" w:cs="Arial"/>
                <w:b/>
                <w:bCs/>
                <w:color w:val="000000" w:themeColor="text1"/>
                <w:lang w:val="en-GB"/>
              </w:rPr>
            </w:pPr>
          </w:p>
        </w:tc>
        <w:tc>
          <w:tcPr>
            <w:tcW w:w="1033"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AECF38F" w14:textId="77777777" w:rsidR="004A258C" w:rsidRPr="003251D0" w:rsidRDefault="004A258C" w:rsidP="00333F2C">
            <w:pPr>
              <w:jc w:val="center"/>
              <w:rPr>
                <w:rFonts w:eastAsia="Times New Roman" w:cs="Arial"/>
                <w:b/>
                <w:bCs/>
                <w:color w:val="000000" w:themeColor="text1"/>
                <w:lang w:val="en-GB"/>
              </w:rPr>
            </w:pPr>
          </w:p>
        </w:tc>
        <w:tc>
          <w:tcPr>
            <w:tcW w:w="99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F48A591" w14:textId="77777777" w:rsidR="004A258C" w:rsidRPr="003251D0" w:rsidRDefault="004A258C" w:rsidP="00333F2C">
            <w:pPr>
              <w:jc w:val="center"/>
              <w:rPr>
                <w:rFonts w:eastAsia="Times New Roman" w:cs="Arial"/>
                <w:b/>
                <w:bCs/>
                <w:color w:val="000000" w:themeColor="text1"/>
                <w:lang w:val="en-GB"/>
              </w:rPr>
            </w:pPr>
          </w:p>
        </w:tc>
        <w:tc>
          <w:tcPr>
            <w:tcW w:w="81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310485BE" w14:textId="77777777" w:rsidR="004A258C" w:rsidRPr="003251D0" w:rsidRDefault="004A258C" w:rsidP="00333F2C">
            <w:pPr>
              <w:jc w:val="center"/>
              <w:rPr>
                <w:rFonts w:eastAsia="Times New Roman" w:cs="Arial"/>
                <w:b/>
                <w:bCs/>
                <w:color w:val="000000" w:themeColor="text1"/>
                <w:lang w:val="en-GB"/>
              </w:rPr>
            </w:pPr>
          </w:p>
        </w:tc>
        <w:tc>
          <w:tcPr>
            <w:tcW w:w="126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158B8A3D" w14:textId="77777777" w:rsidR="004A258C" w:rsidRPr="003251D0" w:rsidRDefault="004A258C" w:rsidP="00333F2C">
            <w:pPr>
              <w:jc w:val="center"/>
              <w:rPr>
                <w:rFonts w:eastAsia="Times New Roman" w:cs="Arial"/>
                <w:b/>
                <w:bCs/>
                <w:color w:val="000000" w:themeColor="text1"/>
                <w:lang w:val="en-GB"/>
              </w:rPr>
            </w:pPr>
          </w:p>
        </w:tc>
      </w:tr>
      <w:tr w:rsidR="004A258C" w:rsidRPr="003251D0" w14:paraId="51DBCC50" w14:textId="77777777" w:rsidTr="00333F2C">
        <w:trPr>
          <w:trHeight w:val="735"/>
        </w:trPr>
        <w:tc>
          <w:tcPr>
            <w:tcW w:w="450" w:type="dxa"/>
            <w:tcBorders>
              <w:top w:val="single" w:sz="8" w:space="0" w:color="auto"/>
              <w:left w:val="single" w:sz="8" w:space="0" w:color="auto"/>
              <w:bottom w:val="single" w:sz="8" w:space="0" w:color="auto"/>
              <w:right w:val="single" w:sz="8" w:space="0" w:color="auto"/>
            </w:tcBorders>
          </w:tcPr>
          <w:p w14:paraId="1943E7CA" w14:textId="77777777" w:rsidR="004A258C" w:rsidRPr="003251D0" w:rsidRDefault="004A258C" w:rsidP="00333F2C">
            <w:pPr>
              <w:jc w:val="both"/>
              <w:rPr>
                <w:rFonts w:eastAsia="Times New Roman" w:cs="Arial"/>
                <w:b/>
                <w:bCs/>
                <w:color w:val="FFFFFF" w:themeColor="background1"/>
              </w:rPr>
            </w:pPr>
          </w:p>
        </w:tc>
        <w:tc>
          <w:tcPr>
            <w:tcW w:w="1620" w:type="dxa"/>
            <w:tcBorders>
              <w:top w:val="single" w:sz="8" w:space="0" w:color="auto"/>
              <w:left w:val="single" w:sz="8" w:space="0" w:color="auto"/>
              <w:bottom w:val="single" w:sz="8" w:space="0" w:color="auto"/>
              <w:right w:val="single" w:sz="8" w:space="0" w:color="auto"/>
            </w:tcBorders>
          </w:tcPr>
          <w:p w14:paraId="5D1FF192" w14:textId="77777777" w:rsidR="004A258C" w:rsidRPr="00025ECA" w:rsidRDefault="004A258C" w:rsidP="004A258C">
            <w:pPr>
              <w:numPr>
                <w:ilvl w:val="0"/>
                <w:numId w:val="1"/>
              </w:numPr>
              <w:jc w:val="both"/>
              <w:rPr>
                <w:rFonts w:cs="Arial"/>
              </w:rPr>
            </w:pPr>
            <w:r w:rsidRPr="00025ECA">
              <w:rPr>
                <w:rFonts w:cs="Arial"/>
              </w:rPr>
              <w:t xml:space="preserve">Meeting with district and village level committees on advocacy and capacity building </w:t>
            </w:r>
          </w:p>
          <w:p w14:paraId="2D8348EE" w14:textId="77777777" w:rsidR="004A258C" w:rsidRPr="00025ECA" w:rsidRDefault="004A258C" w:rsidP="004A258C">
            <w:pPr>
              <w:numPr>
                <w:ilvl w:val="0"/>
                <w:numId w:val="1"/>
              </w:numPr>
              <w:jc w:val="both"/>
              <w:rPr>
                <w:rFonts w:cs="Arial"/>
              </w:rPr>
            </w:pPr>
            <w:r w:rsidRPr="00025ECA">
              <w:rPr>
                <w:rFonts w:cs="Arial"/>
              </w:rPr>
              <w:t>8 days field visit across 4 districts in Kashmir</w:t>
            </w:r>
          </w:p>
          <w:p w14:paraId="2091929A" w14:textId="77777777" w:rsidR="004A258C" w:rsidRPr="003251D0" w:rsidRDefault="004A258C" w:rsidP="00333F2C">
            <w:pPr>
              <w:jc w:val="both"/>
              <w:rPr>
                <w:rFonts w:eastAsia="Times New Roman" w:cs="Arial"/>
                <w:b/>
                <w:bCs/>
                <w:lang w:val="en-GB"/>
              </w:rPr>
            </w:pPr>
            <w:r w:rsidRPr="00025ECA">
              <w:rPr>
                <w:rFonts w:cs="Arial"/>
              </w:rPr>
              <w:t>Review monthly report and data shared by partners</w:t>
            </w:r>
          </w:p>
        </w:tc>
        <w:tc>
          <w:tcPr>
            <w:tcW w:w="1530" w:type="dxa"/>
            <w:tcBorders>
              <w:top w:val="single" w:sz="8" w:space="0" w:color="auto"/>
              <w:left w:val="single" w:sz="8" w:space="0" w:color="auto"/>
              <w:bottom w:val="single" w:sz="8" w:space="0" w:color="auto"/>
              <w:right w:val="single" w:sz="8" w:space="0" w:color="auto"/>
            </w:tcBorders>
          </w:tcPr>
          <w:p w14:paraId="0BB1E402" w14:textId="77777777" w:rsidR="004A258C" w:rsidRPr="00025ECA" w:rsidRDefault="004A258C" w:rsidP="00333F2C">
            <w:pPr>
              <w:jc w:val="both"/>
              <w:rPr>
                <w:rFonts w:cs="Arial"/>
                <w:bCs/>
              </w:rPr>
            </w:pPr>
            <w:r w:rsidRPr="00025ECA">
              <w:rPr>
                <w:rFonts w:cs="Arial"/>
                <w:bCs/>
              </w:rPr>
              <w:t xml:space="preserve">Submit advocacy strategy and capacity building plan with district and village level committees for adolescent and youth engagement. This will also include components of sustainability of the </w:t>
            </w:r>
            <w:proofErr w:type="spellStart"/>
            <w:r w:rsidRPr="00025ECA">
              <w:rPr>
                <w:rFonts w:cs="Arial"/>
                <w:bCs/>
              </w:rPr>
              <w:t>programme</w:t>
            </w:r>
            <w:proofErr w:type="spellEnd"/>
            <w:r w:rsidRPr="00025ECA">
              <w:rPr>
                <w:rFonts w:cs="Arial"/>
                <w:bCs/>
              </w:rPr>
              <w:t xml:space="preserve"> </w:t>
            </w:r>
          </w:p>
          <w:p w14:paraId="4284CDD5" w14:textId="77777777" w:rsidR="004A258C" w:rsidRPr="003251D0" w:rsidRDefault="004A258C" w:rsidP="00333F2C">
            <w:pPr>
              <w:jc w:val="center"/>
              <w:rPr>
                <w:rFonts w:eastAsia="Times New Roman" w:cs="Arial"/>
                <w:b/>
                <w:bCs/>
                <w:lang w:val="en-GB"/>
              </w:rPr>
            </w:pPr>
          </w:p>
        </w:tc>
        <w:tc>
          <w:tcPr>
            <w:tcW w:w="1170" w:type="dxa"/>
            <w:tcBorders>
              <w:top w:val="single" w:sz="8" w:space="0" w:color="auto"/>
              <w:left w:val="single" w:sz="8" w:space="0" w:color="auto"/>
              <w:bottom w:val="single" w:sz="8" w:space="0" w:color="auto"/>
              <w:right w:val="single" w:sz="8" w:space="0" w:color="auto"/>
            </w:tcBorders>
          </w:tcPr>
          <w:p w14:paraId="7BD94B8D" w14:textId="77777777" w:rsidR="004A258C" w:rsidRPr="003251D0" w:rsidRDefault="004A258C" w:rsidP="00333F2C">
            <w:pPr>
              <w:rPr>
                <w:rFonts w:eastAsia="Times New Roman" w:cs="Arial"/>
                <w:b/>
                <w:bCs/>
                <w:lang w:val="en-GB"/>
              </w:rPr>
            </w:pPr>
            <w:r>
              <w:rPr>
                <w:rFonts w:eastAsia="Times New Roman" w:cs="Arial"/>
                <w:b/>
                <w:bCs/>
                <w:lang w:val="en-GB"/>
              </w:rPr>
              <w:t>10</w:t>
            </w:r>
            <w:r w:rsidRPr="003E29CE">
              <w:rPr>
                <w:rFonts w:eastAsia="Times New Roman" w:cs="Arial"/>
                <w:b/>
                <w:bCs/>
                <w:vertAlign w:val="superscript"/>
                <w:lang w:val="en-GB"/>
              </w:rPr>
              <w:t>th</w:t>
            </w:r>
            <w:r>
              <w:rPr>
                <w:rFonts w:eastAsia="Times New Roman" w:cs="Arial"/>
                <w:b/>
                <w:bCs/>
                <w:lang w:val="en-GB"/>
              </w:rPr>
              <w:t xml:space="preserve"> January 2024 </w:t>
            </w:r>
          </w:p>
        </w:tc>
        <w:tc>
          <w:tcPr>
            <w:tcW w:w="900" w:type="dxa"/>
            <w:tcBorders>
              <w:top w:val="single" w:sz="8" w:space="0" w:color="auto"/>
              <w:left w:val="single" w:sz="8" w:space="0" w:color="auto"/>
              <w:bottom w:val="single" w:sz="8" w:space="0" w:color="auto"/>
              <w:right w:val="single" w:sz="8" w:space="0" w:color="auto"/>
            </w:tcBorders>
          </w:tcPr>
          <w:p w14:paraId="5A3464FF" w14:textId="77777777" w:rsidR="004A258C" w:rsidRPr="003251D0" w:rsidRDefault="004A258C" w:rsidP="00333F2C">
            <w:pPr>
              <w:jc w:val="center"/>
              <w:rPr>
                <w:rFonts w:eastAsia="Times New Roman" w:cs="Arial"/>
                <w:b/>
                <w:bCs/>
                <w:lang w:val="en-GB"/>
              </w:rPr>
            </w:pPr>
            <w:r>
              <w:rPr>
                <w:rFonts w:eastAsia="Times New Roman" w:cs="Arial"/>
                <w:b/>
                <w:bCs/>
                <w:lang w:val="en-GB"/>
              </w:rPr>
              <w:t>Local travel= 8 days</w:t>
            </w:r>
          </w:p>
        </w:tc>
        <w:tc>
          <w:tcPr>
            <w:tcW w:w="1487"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7135F62" w14:textId="77777777" w:rsidR="004A258C" w:rsidRPr="003251D0" w:rsidRDefault="004A258C" w:rsidP="00333F2C">
            <w:pPr>
              <w:jc w:val="center"/>
              <w:rPr>
                <w:rFonts w:eastAsia="Times New Roman" w:cs="Arial"/>
                <w:b/>
                <w:bCs/>
                <w:color w:val="000000" w:themeColor="text1"/>
                <w:lang w:val="en-GB"/>
              </w:rPr>
            </w:pPr>
          </w:p>
        </w:tc>
        <w:tc>
          <w:tcPr>
            <w:tcW w:w="1033"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D3EF6CA" w14:textId="77777777" w:rsidR="004A258C" w:rsidRPr="003251D0" w:rsidRDefault="004A258C" w:rsidP="00333F2C">
            <w:pPr>
              <w:jc w:val="center"/>
              <w:rPr>
                <w:rFonts w:eastAsia="Times New Roman" w:cs="Arial"/>
                <w:b/>
                <w:bCs/>
                <w:color w:val="000000" w:themeColor="text1"/>
                <w:lang w:val="en-GB"/>
              </w:rPr>
            </w:pPr>
          </w:p>
        </w:tc>
        <w:tc>
          <w:tcPr>
            <w:tcW w:w="99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38E6219" w14:textId="77777777" w:rsidR="004A258C" w:rsidRPr="003251D0" w:rsidRDefault="004A258C" w:rsidP="00333F2C">
            <w:pPr>
              <w:jc w:val="center"/>
              <w:rPr>
                <w:rFonts w:eastAsia="Times New Roman" w:cs="Arial"/>
                <w:b/>
                <w:bCs/>
                <w:color w:val="000000" w:themeColor="text1"/>
                <w:lang w:val="en-GB"/>
              </w:rPr>
            </w:pPr>
          </w:p>
        </w:tc>
        <w:tc>
          <w:tcPr>
            <w:tcW w:w="81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8563431" w14:textId="77777777" w:rsidR="004A258C" w:rsidRPr="003251D0" w:rsidRDefault="004A258C" w:rsidP="00333F2C">
            <w:pPr>
              <w:jc w:val="center"/>
              <w:rPr>
                <w:rFonts w:eastAsia="Times New Roman" w:cs="Arial"/>
                <w:b/>
                <w:bCs/>
                <w:color w:val="000000" w:themeColor="text1"/>
                <w:lang w:val="en-GB"/>
              </w:rPr>
            </w:pPr>
          </w:p>
        </w:tc>
        <w:tc>
          <w:tcPr>
            <w:tcW w:w="126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E1D3735" w14:textId="77777777" w:rsidR="004A258C" w:rsidRPr="003251D0" w:rsidRDefault="004A258C" w:rsidP="00333F2C">
            <w:pPr>
              <w:jc w:val="center"/>
              <w:rPr>
                <w:rFonts w:eastAsia="Times New Roman" w:cs="Arial"/>
                <w:b/>
                <w:bCs/>
                <w:color w:val="000000" w:themeColor="text1"/>
                <w:lang w:val="en-GB"/>
              </w:rPr>
            </w:pPr>
          </w:p>
        </w:tc>
      </w:tr>
      <w:tr w:rsidR="004A258C" w:rsidRPr="003251D0" w14:paraId="1EAE0C53" w14:textId="77777777" w:rsidTr="00333F2C">
        <w:trPr>
          <w:trHeight w:val="735"/>
        </w:trPr>
        <w:tc>
          <w:tcPr>
            <w:tcW w:w="450" w:type="dxa"/>
            <w:tcBorders>
              <w:top w:val="single" w:sz="8" w:space="0" w:color="auto"/>
              <w:left w:val="single" w:sz="8" w:space="0" w:color="auto"/>
              <w:bottom w:val="single" w:sz="8" w:space="0" w:color="auto"/>
              <w:right w:val="single" w:sz="8" w:space="0" w:color="auto"/>
            </w:tcBorders>
          </w:tcPr>
          <w:p w14:paraId="7839EDA7" w14:textId="77777777" w:rsidR="004A258C" w:rsidRPr="003251D0" w:rsidRDefault="004A258C" w:rsidP="00333F2C">
            <w:pPr>
              <w:jc w:val="both"/>
              <w:rPr>
                <w:rFonts w:eastAsia="Times New Roman" w:cs="Arial"/>
                <w:b/>
                <w:bCs/>
                <w:color w:val="FFFFFF" w:themeColor="background1"/>
              </w:rPr>
            </w:pPr>
          </w:p>
        </w:tc>
        <w:tc>
          <w:tcPr>
            <w:tcW w:w="1620" w:type="dxa"/>
            <w:tcBorders>
              <w:top w:val="single" w:sz="8" w:space="0" w:color="auto"/>
              <w:left w:val="single" w:sz="8" w:space="0" w:color="auto"/>
              <w:bottom w:val="single" w:sz="8" w:space="0" w:color="auto"/>
              <w:right w:val="single" w:sz="8" w:space="0" w:color="auto"/>
            </w:tcBorders>
          </w:tcPr>
          <w:p w14:paraId="615F22A4" w14:textId="77777777" w:rsidR="004A258C" w:rsidRDefault="004A258C" w:rsidP="004A258C">
            <w:pPr>
              <w:numPr>
                <w:ilvl w:val="0"/>
                <w:numId w:val="1"/>
              </w:numPr>
              <w:jc w:val="both"/>
              <w:rPr>
                <w:rFonts w:cs="Arial"/>
              </w:rPr>
            </w:pPr>
            <w:r>
              <w:rPr>
                <w:rFonts w:cs="Arial"/>
              </w:rPr>
              <w:t xml:space="preserve">Identify and strategize to integrate substance abuse prevention and response </w:t>
            </w:r>
            <w:proofErr w:type="spellStart"/>
            <w:r>
              <w:rPr>
                <w:rFonts w:cs="Arial"/>
              </w:rPr>
              <w:t>programme</w:t>
            </w:r>
            <w:proofErr w:type="spellEnd"/>
            <w:r>
              <w:rPr>
                <w:rFonts w:cs="Arial"/>
              </w:rPr>
              <w:t xml:space="preserve"> elements in the CFS&amp; ARC </w:t>
            </w:r>
            <w:proofErr w:type="spellStart"/>
            <w:r>
              <w:rPr>
                <w:rFonts w:cs="Arial"/>
              </w:rPr>
              <w:t>programme</w:t>
            </w:r>
            <w:proofErr w:type="spellEnd"/>
          </w:p>
          <w:p w14:paraId="19C0DAE7" w14:textId="77777777" w:rsidR="004A258C" w:rsidRDefault="004A258C" w:rsidP="004A258C">
            <w:pPr>
              <w:numPr>
                <w:ilvl w:val="0"/>
                <w:numId w:val="1"/>
              </w:numPr>
              <w:jc w:val="both"/>
              <w:rPr>
                <w:rFonts w:cs="Arial"/>
              </w:rPr>
            </w:pPr>
            <w:r w:rsidRPr="00025ECA">
              <w:rPr>
                <w:rFonts w:cs="Arial"/>
              </w:rPr>
              <w:t>Review monthly report and data shared by partners</w:t>
            </w:r>
          </w:p>
          <w:p w14:paraId="169A83EC" w14:textId="77777777" w:rsidR="004A258C" w:rsidRPr="003251D0" w:rsidRDefault="004A258C" w:rsidP="00333F2C">
            <w:pPr>
              <w:jc w:val="both"/>
              <w:rPr>
                <w:rFonts w:eastAsia="Times New Roman" w:cs="Arial"/>
                <w:b/>
                <w:bCs/>
                <w:lang w:val="en-GB"/>
              </w:rPr>
            </w:pPr>
          </w:p>
        </w:tc>
        <w:tc>
          <w:tcPr>
            <w:tcW w:w="1530" w:type="dxa"/>
            <w:tcBorders>
              <w:top w:val="single" w:sz="8" w:space="0" w:color="auto"/>
              <w:left w:val="single" w:sz="8" w:space="0" w:color="auto"/>
              <w:bottom w:val="single" w:sz="8" w:space="0" w:color="auto"/>
              <w:right w:val="single" w:sz="8" w:space="0" w:color="auto"/>
            </w:tcBorders>
          </w:tcPr>
          <w:p w14:paraId="40C3AA75" w14:textId="77777777" w:rsidR="004A258C" w:rsidRPr="003251D0" w:rsidRDefault="004A258C" w:rsidP="00333F2C">
            <w:pPr>
              <w:jc w:val="center"/>
              <w:rPr>
                <w:rFonts w:eastAsia="Times New Roman" w:cs="Arial"/>
                <w:b/>
                <w:bCs/>
                <w:lang w:val="en-GB"/>
              </w:rPr>
            </w:pPr>
            <w:r>
              <w:rPr>
                <w:rFonts w:cs="Arial"/>
                <w:bCs/>
              </w:rPr>
              <w:t xml:space="preserve">Concept note on prevention and response systems for substance abuse in intervention areas of CFS &amp; ARC </w:t>
            </w:r>
            <w:proofErr w:type="spellStart"/>
            <w:r>
              <w:rPr>
                <w:rFonts w:cs="Arial"/>
                <w:bCs/>
              </w:rPr>
              <w:t>programme</w:t>
            </w:r>
            <w:proofErr w:type="spellEnd"/>
          </w:p>
        </w:tc>
        <w:tc>
          <w:tcPr>
            <w:tcW w:w="1170" w:type="dxa"/>
            <w:tcBorders>
              <w:top w:val="single" w:sz="8" w:space="0" w:color="auto"/>
              <w:left w:val="single" w:sz="8" w:space="0" w:color="auto"/>
              <w:bottom w:val="single" w:sz="8" w:space="0" w:color="auto"/>
              <w:right w:val="single" w:sz="8" w:space="0" w:color="auto"/>
            </w:tcBorders>
          </w:tcPr>
          <w:p w14:paraId="2D6F2D69" w14:textId="77777777" w:rsidR="004A258C" w:rsidRPr="003251D0" w:rsidRDefault="004A258C" w:rsidP="00333F2C">
            <w:pPr>
              <w:rPr>
                <w:rFonts w:eastAsia="Times New Roman" w:cs="Arial"/>
                <w:b/>
                <w:bCs/>
                <w:lang w:val="en-GB"/>
              </w:rPr>
            </w:pPr>
            <w:r>
              <w:rPr>
                <w:rFonts w:eastAsia="Times New Roman" w:cs="Arial"/>
                <w:b/>
                <w:bCs/>
                <w:lang w:val="en-GB"/>
              </w:rPr>
              <w:t>20</w:t>
            </w:r>
            <w:r w:rsidRPr="00BA00B6">
              <w:rPr>
                <w:rFonts w:eastAsia="Times New Roman" w:cs="Arial"/>
                <w:b/>
                <w:bCs/>
                <w:vertAlign w:val="superscript"/>
                <w:lang w:val="en-GB"/>
              </w:rPr>
              <w:t>th</w:t>
            </w:r>
            <w:r>
              <w:rPr>
                <w:rFonts w:eastAsia="Times New Roman" w:cs="Arial"/>
                <w:b/>
                <w:bCs/>
                <w:lang w:val="en-GB"/>
              </w:rPr>
              <w:t xml:space="preserve"> February 2024 </w:t>
            </w:r>
          </w:p>
        </w:tc>
        <w:tc>
          <w:tcPr>
            <w:tcW w:w="900" w:type="dxa"/>
            <w:tcBorders>
              <w:top w:val="single" w:sz="8" w:space="0" w:color="auto"/>
              <w:left w:val="single" w:sz="8" w:space="0" w:color="auto"/>
              <w:bottom w:val="single" w:sz="8" w:space="0" w:color="auto"/>
              <w:right w:val="single" w:sz="8" w:space="0" w:color="auto"/>
            </w:tcBorders>
          </w:tcPr>
          <w:p w14:paraId="1D2DE5FF" w14:textId="77777777" w:rsidR="004A258C" w:rsidRPr="003251D0" w:rsidRDefault="004A258C" w:rsidP="00333F2C">
            <w:pPr>
              <w:jc w:val="center"/>
              <w:rPr>
                <w:rFonts w:eastAsia="Times New Roman" w:cs="Arial"/>
                <w:b/>
                <w:bCs/>
                <w:lang w:val="en-GB"/>
              </w:rPr>
            </w:pPr>
          </w:p>
        </w:tc>
        <w:tc>
          <w:tcPr>
            <w:tcW w:w="1487"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04DD1ABE" w14:textId="77777777" w:rsidR="004A258C" w:rsidRPr="003251D0" w:rsidRDefault="004A258C" w:rsidP="00333F2C">
            <w:pPr>
              <w:jc w:val="center"/>
              <w:rPr>
                <w:rFonts w:eastAsia="Times New Roman" w:cs="Arial"/>
                <w:b/>
                <w:bCs/>
                <w:color w:val="000000" w:themeColor="text1"/>
                <w:lang w:val="en-GB"/>
              </w:rPr>
            </w:pPr>
          </w:p>
        </w:tc>
        <w:tc>
          <w:tcPr>
            <w:tcW w:w="1033"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315799DB" w14:textId="77777777" w:rsidR="004A258C" w:rsidRPr="003251D0" w:rsidRDefault="004A258C" w:rsidP="00333F2C">
            <w:pPr>
              <w:jc w:val="center"/>
              <w:rPr>
                <w:rFonts w:eastAsia="Times New Roman" w:cs="Arial"/>
                <w:b/>
                <w:bCs/>
                <w:color w:val="000000" w:themeColor="text1"/>
                <w:lang w:val="en-GB"/>
              </w:rPr>
            </w:pPr>
          </w:p>
        </w:tc>
        <w:tc>
          <w:tcPr>
            <w:tcW w:w="99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08B62E32" w14:textId="77777777" w:rsidR="004A258C" w:rsidRPr="003251D0" w:rsidRDefault="004A258C" w:rsidP="00333F2C">
            <w:pPr>
              <w:jc w:val="center"/>
              <w:rPr>
                <w:rFonts w:eastAsia="Times New Roman" w:cs="Arial"/>
                <w:b/>
                <w:bCs/>
                <w:color w:val="000000" w:themeColor="text1"/>
                <w:lang w:val="en-GB"/>
              </w:rPr>
            </w:pPr>
          </w:p>
        </w:tc>
        <w:tc>
          <w:tcPr>
            <w:tcW w:w="81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016DA27" w14:textId="77777777" w:rsidR="004A258C" w:rsidRPr="003251D0" w:rsidRDefault="004A258C" w:rsidP="00333F2C">
            <w:pPr>
              <w:jc w:val="center"/>
              <w:rPr>
                <w:rFonts w:eastAsia="Times New Roman" w:cs="Arial"/>
                <w:b/>
                <w:bCs/>
                <w:color w:val="000000" w:themeColor="text1"/>
                <w:lang w:val="en-GB"/>
              </w:rPr>
            </w:pPr>
          </w:p>
        </w:tc>
        <w:tc>
          <w:tcPr>
            <w:tcW w:w="126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17BBE788" w14:textId="77777777" w:rsidR="004A258C" w:rsidRPr="003251D0" w:rsidRDefault="004A258C" w:rsidP="00333F2C">
            <w:pPr>
              <w:jc w:val="center"/>
              <w:rPr>
                <w:rFonts w:eastAsia="Times New Roman" w:cs="Arial"/>
                <w:b/>
                <w:bCs/>
                <w:color w:val="000000" w:themeColor="text1"/>
                <w:lang w:val="en-GB"/>
              </w:rPr>
            </w:pPr>
          </w:p>
        </w:tc>
      </w:tr>
      <w:tr w:rsidR="004A258C" w:rsidRPr="003251D0" w14:paraId="42F2FF47" w14:textId="77777777" w:rsidTr="00333F2C">
        <w:trPr>
          <w:trHeight w:val="735"/>
        </w:trPr>
        <w:tc>
          <w:tcPr>
            <w:tcW w:w="450" w:type="dxa"/>
            <w:tcBorders>
              <w:top w:val="single" w:sz="8" w:space="0" w:color="auto"/>
              <w:left w:val="single" w:sz="8" w:space="0" w:color="auto"/>
              <w:bottom w:val="single" w:sz="8" w:space="0" w:color="auto"/>
              <w:right w:val="single" w:sz="8" w:space="0" w:color="auto"/>
            </w:tcBorders>
          </w:tcPr>
          <w:p w14:paraId="161B7D4F" w14:textId="77777777" w:rsidR="004A258C" w:rsidRPr="003251D0" w:rsidRDefault="004A258C" w:rsidP="00333F2C">
            <w:pPr>
              <w:jc w:val="both"/>
              <w:rPr>
                <w:rFonts w:eastAsia="Times New Roman" w:cs="Arial"/>
                <w:b/>
                <w:bCs/>
                <w:color w:val="FFFFFF" w:themeColor="background1"/>
              </w:rPr>
            </w:pPr>
          </w:p>
        </w:tc>
        <w:tc>
          <w:tcPr>
            <w:tcW w:w="1620" w:type="dxa"/>
            <w:tcBorders>
              <w:top w:val="single" w:sz="8" w:space="0" w:color="auto"/>
              <w:left w:val="single" w:sz="8" w:space="0" w:color="auto"/>
              <w:bottom w:val="single" w:sz="8" w:space="0" w:color="auto"/>
              <w:right w:val="single" w:sz="8" w:space="0" w:color="auto"/>
            </w:tcBorders>
          </w:tcPr>
          <w:p w14:paraId="37A2F92C" w14:textId="77777777" w:rsidR="004A258C" w:rsidRDefault="004A258C" w:rsidP="004A258C">
            <w:pPr>
              <w:pStyle w:val="ListParagraph"/>
              <w:numPr>
                <w:ilvl w:val="0"/>
                <w:numId w:val="2"/>
              </w:numPr>
              <w:ind w:left="406"/>
              <w:jc w:val="both"/>
              <w:rPr>
                <w:rFonts w:cs="Arial"/>
              </w:rPr>
            </w:pPr>
            <w:r>
              <w:rPr>
                <w:rFonts w:cs="Arial"/>
              </w:rPr>
              <w:t>Joint review with MHPSS team on the referral cases and their follow up</w:t>
            </w:r>
          </w:p>
          <w:p w14:paraId="023DCCAD" w14:textId="77777777" w:rsidR="004A258C" w:rsidRPr="003963D4" w:rsidRDefault="004A258C" w:rsidP="004A258C">
            <w:pPr>
              <w:pStyle w:val="ListParagraph"/>
              <w:numPr>
                <w:ilvl w:val="0"/>
                <w:numId w:val="2"/>
              </w:numPr>
              <w:ind w:left="406"/>
              <w:jc w:val="both"/>
              <w:rPr>
                <w:rFonts w:cs="Arial"/>
              </w:rPr>
            </w:pPr>
            <w:r w:rsidRPr="003963D4">
              <w:rPr>
                <w:rFonts w:cs="Arial"/>
              </w:rPr>
              <w:t xml:space="preserve">Review monthly report and data shared by partners  </w:t>
            </w:r>
          </w:p>
        </w:tc>
        <w:tc>
          <w:tcPr>
            <w:tcW w:w="1530" w:type="dxa"/>
            <w:tcBorders>
              <w:top w:val="single" w:sz="8" w:space="0" w:color="auto"/>
              <w:left w:val="single" w:sz="8" w:space="0" w:color="auto"/>
              <w:bottom w:val="single" w:sz="8" w:space="0" w:color="auto"/>
              <w:right w:val="single" w:sz="8" w:space="0" w:color="auto"/>
            </w:tcBorders>
          </w:tcPr>
          <w:p w14:paraId="17E1CB76" w14:textId="77777777" w:rsidR="004A258C" w:rsidRPr="003251D0" w:rsidRDefault="004A258C" w:rsidP="00333F2C">
            <w:pPr>
              <w:jc w:val="center"/>
              <w:rPr>
                <w:rFonts w:eastAsia="Times New Roman" w:cs="Arial"/>
                <w:b/>
                <w:bCs/>
                <w:lang w:val="en-GB"/>
              </w:rPr>
            </w:pPr>
            <w:r>
              <w:rPr>
                <w:rFonts w:cs="Arial"/>
                <w:bCs/>
              </w:rPr>
              <w:t xml:space="preserve">Review of follow up of case management systems for MHPSS and compendium sf impact submitted </w:t>
            </w:r>
          </w:p>
        </w:tc>
        <w:tc>
          <w:tcPr>
            <w:tcW w:w="1170" w:type="dxa"/>
            <w:tcBorders>
              <w:top w:val="single" w:sz="8" w:space="0" w:color="auto"/>
              <w:left w:val="single" w:sz="8" w:space="0" w:color="auto"/>
              <w:bottom w:val="single" w:sz="8" w:space="0" w:color="auto"/>
              <w:right w:val="single" w:sz="8" w:space="0" w:color="auto"/>
            </w:tcBorders>
          </w:tcPr>
          <w:p w14:paraId="4C4733B4" w14:textId="77777777" w:rsidR="004A258C" w:rsidRPr="003251D0" w:rsidRDefault="004A258C" w:rsidP="00333F2C">
            <w:pPr>
              <w:rPr>
                <w:rFonts w:eastAsia="Times New Roman" w:cs="Arial"/>
                <w:b/>
                <w:bCs/>
                <w:lang w:val="en-GB"/>
              </w:rPr>
            </w:pPr>
            <w:r>
              <w:rPr>
                <w:rFonts w:eastAsia="Times New Roman" w:cs="Arial"/>
                <w:b/>
                <w:bCs/>
                <w:lang w:val="en-GB"/>
              </w:rPr>
              <w:t>15</w:t>
            </w:r>
            <w:r w:rsidRPr="001E0937">
              <w:rPr>
                <w:rFonts w:eastAsia="Times New Roman" w:cs="Arial"/>
                <w:b/>
                <w:bCs/>
                <w:vertAlign w:val="superscript"/>
                <w:lang w:val="en-GB"/>
              </w:rPr>
              <w:t>th</w:t>
            </w:r>
            <w:r>
              <w:rPr>
                <w:rFonts w:eastAsia="Times New Roman" w:cs="Arial"/>
                <w:b/>
                <w:bCs/>
                <w:lang w:val="en-GB"/>
              </w:rPr>
              <w:t xml:space="preserve"> March 2024 </w:t>
            </w:r>
          </w:p>
        </w:tc>
        <w:tc>
          <w:tcPr>
            <w:tcW w:w="900" w:type="dxa"/>
            <w:tcBorders>
              <w:top w:val="single" w:sz="8" w:space="0" w:color="auto"/>
              <w:left w:val="single" w:sz="8" w:space="0" w:color="auto"/>
              <w:bottom w:val="single" w:sz="8" w:space="0" w:color="auto"/>
              <w:right w:val="single" w:sz="8" w:space="0" w:color="auto"/>
            </w:tcBorders>
          </w:tcPr>
          <w:p w14:paraId="629755F5" w14:textId="77777777" w:rsidR="004A258C" w:rsidRPr="003251D0" w:rsidRDefault="004A258C" w:rsidP="00333F2C">
            <w:pPr>
              <w:jc w:val="center"/>
              <w:rPr>
                <w:rFonts w:eastAsia="Times New Roman" w:cs="Arial"/>
                <w:b/>
                <w:bCs/>
                <w:lang w:val="en-GB"/>
              </w:rPr>
            </w:pPr>
          </w:p>
        </w:tc>
        <w:tc>
          <w:tcPr>
            <w:tcW w:w="1487"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2C9827A" w14:textId="77777777" w:rsidR="004A258C" w:rsidRPr="003251D0" w:rsidRDefault="004A258C" w:rsidP="00333F2C">
            <w:pPr>
              <w:jc w:val="center"/>
              <w:rPr>
                <w:rFonts w:eastAsia="Times New Roman" w:cs="Arial"/>
                <w:b/>
                <w:bCs/>
                <w:color w:val="000000" w:themeColor="text1"/>
                <w:lang w:val="en-GB"/>
              </w:rPr>
            </w:pPr>
          </w:p>
        </w:tc>
        <w:tc>
          <w:tcPr>
            <w:tcW w:w="1033"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79F606E" w14:textId="77777777" w:rsidR="004A258C" w:rsidRPr="003251D0" w:rsidRDefault="004A258C" w:rsidP="00333F2C">
            <w:pPr>
              <w:jc w:val="center"/>
              <w:rPr>
                <w:rFonts w:eastAsia="Times New Roman" w:cs="Arial"/>
                <w:b/>
                <w:bCs/>
                <w:color w:val="000000" w:themeColor="text1"/>
                <w:lang w:val="en-GB"/>
              </w:rPr>
            </w:pPr>
          </w:p>
        </w:tc>
        <w:tc>
          <w:tcPr>
            <w:tcW w:w="99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8433B31" w14:textId="77777777" w:rsidR="004A258C" w:rsidRPr="003251D0" w:rsidRDefault="004A258C" w:rsidP="00333F2C">
            <w:pPr>
              <w:jc w:val="center"/>
              <w:rPr>
                <w:rFonts w:eastAsia="Times New Roman" w:cs="Arial"/>
                <w:b/>
                <w:bCs/>
                <w:color w:val="000000" w:themeColor="text1"/>
                <w:lang w:val="en-GB"/>
              </w:rPr>
            </w:pPr>
          </w:p>
        </w:tc>
        <w:tc>
          <w:tcPr>
            <w:tcW w:w="81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7642C1D4" w14:textId="77777777" w:rsidR="004A258C" w:rsidRPr="003251D0" w:rsidRDefault="004A258C" w:rsidP="00333F2C">
            <w:pPr>
              <w:jc w:val="center"/>
              <w:rPr>
                <w:rFonts w:eastAsia="Times New Roman" w:cs="Arial"/>
                <w:b/>
                <w:bCs/>
                <w:color w:val="000000" w:themeColor="text1"/>
                <w:lang w:val="en-GB"/>
              </w:rPr>
            </w:pPr>
          </w:p>
        </w:tc>
        <w:tc>
          <w:tcPr>
            <w:tcW w:w="126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7A12EBF5" w14:textId="77777777" w:rsidR="004A258C" w:rsidRPr="003251D0" w:rsidRDefault="004A258C" w:rsidP="00333F2C">
            <w:pPr>
              <w:jc w:val="center"/>
              <w:rPr>
                <w:rFonts w:eastAsia="Times New Roman" w:cs="Arial"/>
                <w:b/>
                <w:bCs/>
                <w:color w:val="000000" w:themeColor="text1"/>
                <w:lang w:val="en-GB"/>
              </w:rPr>
            </w:pPr>
          </w:p>
        </w:tc>
      </w:tr>
      <w:tr w:rsidR="004A258C" w:rsidRPr="003251D0" w14:paraId="44654753" w14:textId="77777777" w:rsidTr="00333F2C">
        <w:trPr>
          <w:trHeight w:val="735"/>
        </w:trPr>
        <w:tc>
          <w:tcPr>
            <w:tcW w:w="450" w:type="dxa"/>
            <w:tcBorders>
              <w:top w:val="single" w:sz="8" w:space="0" w:color="auto"/>
              <w:left w:val="single" w:sz="8" w:space="0" w:color="auto"/>
              <w:bottom w:val="single" w:sz="8" w:space="0" w:color="auto"/>
              <w:right w:val="single" w:sz="8" w:space="0" w:color="auto"/>
            </w:tcBorders>
          </w:tcPr>
          <w:p w14:paraId="7F382892" w14:textId="77777777" w:rsidR="004A258C" w:rsidRPr="003251D0" w:rsidRDefault="004A258C" w:rsidP="00333F2C">
            <w:pPr>
              <w:jc w:val="both"/>
              <w:rPr>
                <w:rFonts w:eastAsia="Times New Roman" w:cs="Arial"/>
                <w:b/>
                <w:bCs/>
                <w:color w:val="FFFFFF" w:themeColor="background1"/>
              </w:rPr>
            </w:pPr>
          </w:p>
        </w:tc>
        <w:tc>
          <w:tcPr>
            <w:tcW w:w="1620" w:type="dxa"/>
            <w:tcBorders>
              <w:top w:val="single" w:sz="8" w:space="0" w:color="auto"/>
              <w:left w:val="single" w:sz="8" w:space="0" w:color="auto"/>
              <w:bottom w:val="single" w:sz="8" w:space="0" w:color="auto"/>
              <w:right w:val="single" w:sz="8" w:space="0" w:color="auto"/>
            </w:tcBorders>
          </w:tcPr>
          <w:p w14:paraId="28796AD1" w14:textId="77777777" w:rsidR="004A258C" w:rsidRPr="004F280F" w:rsidRDefault="004A258C" w:rsidP="004A258C">
            <w:pPr>
              <w:numPr>
                <w:ilvl w:val="0"/>
                <w:numId w:val="1"/>
              </w:numPr>
              <w:jc w:val="both"/>
              <w:rPr>
                <w:rFonts w:cs="Arial"/>
              </w:rPr>
            </w:pPr>
            <w:r w:rsidRPr="004F280F">
              <w:rPr>
                <w:rFonts w:cs="Arial"/>
              </w:rPr>
              <w:t>Review CNCP cases and applications</w:t>
            </w:r>
          </w:p>
          <w:p w14:paraId="55039E7A" w14:textId="77777777" w:rsidR="004A258C" w:rsidRDefault="004A258C" w:rsidP="004A258C">
            <w:pPr>
              <w:numPr>
                <w:ilvl w:val="0"/>
                <w:numId w:val="1"/>
              </w:numPr>
              <w:jc w:val="both"/>
              <w:rPr>
                <w:rFonts w:cs="Arial"/>
              </w:rPr>
            </w:pPr>
            <w:r w:rsidRPr="004F280F">
              <w:rPr>
                <w:rFonts w:cs="Arial"/>
              </w:rPr>
              <w:t xml:space="preserve">Linkages to Government Sponsorship schemes </w:t>
            </w:r>
          </w:p>
          <w:p w14:paraId="06E3A443" w14:textId="77777777" w:rsidR="004A258C" w:rsidRPr="00CE78E1" w:rsidRDefault="004A258C" w:rsidP="004A258C">
            <w:pPr>
              <w:numPr>
                <w:ilvl w:val="0"/>
                <w:numId w:val="1"/>
              </w:numPr>
              <w:jc w:val="both"/>
              <w:rPr>
                <w:rFonts w:cs="Arial"/>
              </w:rPr>
            </w:pPr>
            <w:r w:rsidRPr="00CE78E1">
              <w:rPr>
                <w:rFonts w:cs="Arial"/>
              </w:rPr>
              <w:t>Review monthly report and data shared by partners</w:t>
            </w:r>
          </w:p>
        </w:tc>
        <w:tc>
          <w:tcPr>
            <w:tcW w:w="1530" w:type="dxa"/>
            <w:tcBorders>
              <w:top w:val="single" w:sz="8" w:space="0" w:color="auto"/>
              <w:left w:val="single" w:sz="8" w:space="0" w:color="auto"/>
              <w:bottom w:val="single" w:sz="8" w:space="0" w:color="auto"/>
              <w:right w:val="single" w:sz="8" w:space="0" w:color="auto"/>
            </w:tcBorders>
          </w:tcPr>
          <w:p w14:paraId="66214E11" w14:textId="77777777" w:rsidR="004A258C" w:rsidRPr="004F280F" w:rsidRDefault="004A258C" w:rsidP="00333F2C">
            <w:pPr>
              <w:jc w:val="both"/>
              <w:rPr>
                <w:rFonts w:cs="Arial"/>
                <w:bCs/>
              </w:rPr>
            </w:pPr>
            <w:r w:rsidRPr="004F280F">
              <w:rPr>
                <w:rFonts w:cs="Arial"/>
                <w:bCs/>
              </w:rPr>
              <w:t xml:space="preserve">Submit report on CNCP cases and linkages made on these cases. Report to also include a short plan on how to strengthen work with CNCP through CFS/ ARC </w:t>
            </w:r>
            <w:proofErr w:type="spellStart"/>
            <w:r w:rsidRPr="004F280F">
              <w:rPr>
                <w:rFonts w:cs="Arial"/>
                <w:bCs/>
              </w:rPr>
              <w:t>programme</w:t>
            </w:r>
            <w:proofErr w:type="spellEnd"/>
          </w:p>
          <w:p w14:paraId="26BCD711" w14:textId="77777777" w:rsidR="004A258C" w:rsidRPr="003251D0" w:rsidRDefault="004A258C" w:rsidP="00333F2C">
            <w:pPr>
              <w:jc w:val="center"/>
              <w:rPr>
                <w:rFonts w:eastAsia="Times New Roman" w:cs="Arial"/>
                <w:b/>
                <w:bCs/>
                <w:lang w:val="en-GB"/>
              </w:rPr>
            </w:pPr>
          </w:p>
        </w:tc>
        <w:tc>
          <w:tcPr>
            <w:tcW w:w="1170" w:type="dxa"/>
            <w:tcBorders>
              <w:top w:val="single" w:sz="8" w:space="0" w:color="auto"/>
              <w:left w:val="single" w:sz="8" w:space="0" w:color="auto"/>
              <w:bottom w:val="single" w:sz="8" w:space="0" w:color="auto"/>
              <w:right w:val="single" w:sz="8" w:space="0" w:color="auto"/>
            </w:tcBorders>
          </w:tcPr>
          <w:p w14:paraId="35936870" w14:textId="77777777" w:rsidR="004A258C" w:rsidRPr="003251D0" w:rsidRDefault="004A258C" w:rsidP="00333F2C">
            <w:pPr>
              <w:rPr>
                <w:rFonts w:eastAsia="Times New Roman" w:cs="Arial"/>
                <w:b/>
                <w:bCs/>
                <w:lang w:val="en-GB"/>
              </w:rPr>
            </w:pPr>
            <w:r>
              <w:rPr>
                <w:rFonts w:eastAsia="Times New Roman" w:cs="Arial"/>
                <w:b/>
                <w:bCs/>
                <w:lang w:val="en-GB"/>
              </w:rPr>
              <w:t>30</w:t>
            </w:r>
            <w:r w:rsidRPr="001E0937">
              <w:rPr>
                <w:rFonts w:eastAsia="Times New Roman" w:cs="Arial"/>
                <w:b/>
                <w:bCs/>
                <w:vertAlign w:val="superscript"/>
                <w:lang w:val="en-GB"/>
              </w:rPr>
              <w:t>th</w:t>
            </w:r>
            <w:r>
              <w:rPr>
                <w:rFonts w:eastAsia="Times New Roman" w:cs="Arial"/>
                <w:b/>
                <w:bCs/>
                <w:lang w:val="en-GB"/>
              </w:rPr>
              <w:t xml:space="preserve"> April 2024 </w:t>
            </w:r>
          </w:p>
        </w:tc>
        <w:tc>
          <w:tcPr>
            <w:tcW w:w="900" w:type="dxa"/>
            <w:tcBorders>
              <w:top w:val="single" w:sz="8" w:space="0" w:color="auto"/>
              <w:left w:val="single" w:sz="8" w:space="0" w:color="auto"/>
              <w:bottom w:val="single" w:sz="8" w:space="0" w:color="auto"/>
              <w:right w:val="single" w:sz="8" w:space="0" w:color="auto"/>
            </w:tcBorders>
          </w:tcPr>
          <w:p w14:paraId="731A728B" w14:textId="77777777" w:rsidR="004A258C" w:rsidRPr="003251D0" w:rsidRDefault="004A258C" w:rsidP="00333F2C">
            <w:pPr>
              <w:jc w:val="center"/>
              <w:rPr>
                <w:rFonts w:eastAsia="Times New Roman" w:cs="Arial"/>
                <w:b/>
                <w:bCs/>
                <w:lang w:val="en-GB"/>
              </w:rPr>
            </w:pPr>
          </w:p>
        </w:tc>
        <w:tc>
          <w:tcPr>
            <w:tcW w:w="1487"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8A920E0" w14:textId="77777777" w:rsidR="004A258C" w:rsidRPr="003251D0" w:rsidRDefault="004A258C" w:rsidP="00333F2C">
            <w:pPr>
              <w:jc w:val="center"/>
              <w:rPr>
                <w:rFonts w:eastAsia="Times New Roman" w:cs="Arial"/>
                <w:b/>
                <w:bCs/>
                <w:color w:val="000000" w:themeColor="text1"/>
                <w:lang w:val="en-GB"/>
              </w:rPr>
            </w:pPr>
          </w:p>
        </w:tc>
        <w:tc>
          <w:tcPr>
            <w:tcW w:w="1033"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B5F1E3E" w14:textId="77777777" w:rsidR="004A258C" w:rsidRPr="003251D0" w:rsidRDefault="004A258C" w:rsidP="00333F2C">
            <w:pPr>
              <w:jc w:val="center"/>
              <w:rPr>
                <w:rFonts w:eastAsia="Times New Roman" w:cs="Arial"/>
                <w:b/>
                <w:bCs/>
                <w:color w:val="000000" w:themeColor="text1"/>
                <w:lang w:val="en-GB"/>
              </w:rPr>
            </w:pPr>
          </w:p>
        </w:tc>
        <w:tc>
          <w:tcPr>
            <w:tcW w:w="99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3B182DCE" w14:textId="77777777" w:rsidR="004A258C" w:rsidRPr="003251D0" w:rsidRDefault="004A258C" w:rsidP="00333F2C">
            <w:pPr>
              <w:jc w:val="center"/>
              <w:rPr>
                <w:rFonts w:eastAsia="Times New Roman" w:cs="Arial"/>
                <w:b/>
                <w:bCs/>
                <w:color w:val="000000" w:themeColor="text1"/>
                <w:lang w:val="en-GB"/>
              </w:rPr>
            </w:pPr>
          </w:p>
        </w:tc>
        <w:tc>
          <w:tcPr>
            <w:tcW w:w="81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9A2064A" w14:textId="77777777" w:rsidR="004A258C" w:rsidRPr="003251D0" w:rsidRDefault="004A258C" w:rsidP="00333F2C">
            <w:pPr>
              <w:jc w:val="center"/>
              <w:rPr>
                <w:rFonts w:eastAsia="Times New Roman" w:cs="Arial"/>
                <w:b/>
                <w:bCs/>
                <w:color w:val="000000" w:themeColor="text1"/>
                <w:lang w:val="en-GB"/>
              </w:rPr>
            </w:pPr>
          </w:p>
        </w:tc>
        <w:tc>
          <w:tcPr>
            <w:tcW w:w="126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7D7FF2D" w14:textId="77777777" w:rsidR="004A258C" w:rsidRPr="003251D0" w:rsidRDefault="004A258C" w:rsidP="00333F2C">
            <w:pPr>
              <w:jc w:val="center"/>
              <w:rPr>
                <w:rFonts w:eastAsia="Times New Roman" w:cs="Arial"/>
                <w:b/>
                <w:bCs/>
                <w:color w:val="000000" w:themeColor="text1"/>
                <w:lang w:val="en-GB"/>
              </w:rPr>
            </w:pPr>
          </w:p>
        </w:tc>
      </w:tr>
      <w:tr w:rsidR="004A258C" w:rsidRPr="003251D0" w14:paraId="31F0EFC3" w14:textId="77777777" w:rsidTr="00333F2C">
        <w:trPr>
          <w:trHeight w:val="735"/>
        </w:trPr>
        <w:tc>
          <w:tcPr>
            <w:tcW w:w="450" w:type="dxa"/>
            <w:tcBorders>
              <w:top w:val="single" w:sz="8" w:space="0" w:color="auto"/>
              <w:left w:val="single" w:sz="8" w:space="0" w:color="auto"/>
              <w:bottom w:val="single" w:sz="8" w:space="0" w:color="auto"/>
              <w:right w:val="single" w:sz="8" w:space="0" w:color="auto"/>
            </w:tcBorders>
          </w:tcPr>
          <w:p w14:paraId="7C6E1D28" w14:textId="77777777" w:rsidR="004A258C" w:rsidRPr="003251D0" w:rsidRDefault="004A258C" w:rsidP="00333F2C">
            <w:pPr>
              <w:jc w:val="both"/>
              <w:rPr>
                <w:rFonts w:eastAsia="Times New Roman" w:cs="Arial"/>
                <w:b/>
                <w:bCs/>
                <w:color w:val="FFFFFF" w:themeColor="background1"/>
              </w:rPr>
            </w:pPr>
          </w:p>
        </w:tc>
        <w:tc>
          <w:tcPr>
            <w:tcW w:w="1620" w:type="dxa"/>
            <w:tcBorders>
              <w:top w:val="single" w:sz="8" w:space="0" w:color="auto"/>
              <w:left w:val="single" w:sz="8" w:space="0" w:color="auto"/>
              <w:bottom w:val="single" w:sz="8" w:space="0" w:color="auto"/>
              <w:right w:val="single" w:sz="8" w:space="0" w:color="auto"/>
            </w:tcBorders>
          </w:tcPr>
          <w:p w14:paraId="276177DA" w14:textId="77777777" w:rsidR="004A258C" w:rsidRPr="008E56B2" w:rsidRDefault="004A258C" w:rsidP="004A258C">
            <w:pPr>
              <w:numPr>
                <w:ilvl w:val="0"/>
                <w:numId w:val="1"/>
              </w:numPr>
              <w:jc w:val="both"/>
              <w:rPr>
                <w:rFonts w:cs="Arial"/>
              </w:rPr>
            </w:pPr>
            <w:r w:rsidRPr="008E56B2">
              <w:rPr>
                <w:rFonts w:cs="Arial"/>
              </w:rPr>
              <w:t xml:space="preserve">Planning and coordination of the implementation of the new CFS &amp; ARC </w:t>
            </w:r>
            <w:proofErr w:type="spellStart"/>
            <w:r w:rsidRPr="008E56B2">
              <w:rPr>
                <w:rFonts w:cs="Arial"/>
              </w:rPr>
              <w:t>programme</w:t>
            </w:r>
            <w:proofErr w:type="spellEnd"/>
            <w:r w:rsidRPr="008E56B2">
              <w:rPr>
                <w:rFonts w:cs="Arial"/>
              </w:rPr>
              <w:t xml:space="preserve"> </w:t>
            </w:r>
          </w:p>
          <w:p w14:paraId="613FA476" w14:textId="77777777" w:rsidR="004A258C" w:rsidRPr="008E56B2" w:rsidRDefault="004A258C" w:rsidP="004A258C">
            <w:pPr>
              <w:numPr>
                <w:ilvl w:val="0"/>
                <w:numId w:val="1"/>
              </w:numPr>
              <w:jc w:val="both"/>
              <w:rPr>
                <w:rFonts w:cs="Arial"/>
              </w:rPr>
            </w:pPr>
            <w:r w:rsidRPr="008E56B2">
              <w:rPr>
                <w:rFonts w:cs="Arial"/>
              </w:rPr>
              <w:t xml:space="preserve">Undertake </w:t>
            </w:r>
            <w:r>
              <w:rPr>
                <w:rFonts w:cs="Arial"/>
              </w:rPr>
              <w:t>8</w:t>
            </w:r>
            <w:r w:rsidRPr="008E56B2">
              <w:rPr>
                <w:rFonts w:cs="Arial"/>
              </w:rPr>
              <w:t xml:space="preserve"> days Monitoring visits to CFS &amp; ARC in </w:t>
            </w:r>
            <w:r>
              <w:rPr>
                <w:rFonts w:cs="Arial"/>
              </w:rPr>
              <w:t>4</w:t>
            </w:r>
            <w:r w:rsidRPr="008E56B2">
              <w:rPr>
                <w:rFonts w:cs="Arial"/>
              </w:rPr>
              <w:t xml:space="preserve"> districts and meeting conducted with </w:t>
            </w:r>
            <w:proofErr w:type="spellStart"/>
            <w:r w:rsidRPr="008E56B2">
              <w:rPr>
                <w:rFonts w:cs="Arial"/>
              </w:rPr>
              <w:lastRenderedPageBreak/>
              <w:t>programme</w:t>
            </w:r>
            <w:proofErr w:type="spellEnd"/>
            <w:r w:rsidRPr="008E56B2">
              <w:rPr>
                <w:rFonts w:cs="Arial"/>
              </w:rPr>
              <w:t xml:space="preserve"> team</w:t>
            </w:r>
          </w:p>
          <w:p w14:paraId="61951A88" w14:textId="77777777" w:rsidR="004A258C" w:rsidRDefault="004A258C" w:rsidP="004A258C">
            <w:pPr>
              <w:numPr>
                <w:ilvl w:val="0"/>
                <w:numId w:val="1"/>
              </w:numPr>
              <w:jc w:val="both"/>
              <w:rPr>
                <w:rFonts w:cs="Arial"/>
              </w:rPr>
            </w:pPr>
            <w:r w:rsidRPr="008E56B2">
              <w:rPr>
                <w:rFonts w:cs="Arial"/>
              </w:rPr>
              <w:t xml:space="preserve">Interaction and discussion with key beneficiaries of the </w:t>
            </w:r>
            <w:proofErr w:type="spellStart"/>
            <w:r w:rsidRPr="008E56B2">
              <w:rPr>
                <w:rFonts w:cs="Arial"/>
              </w:rPr>
              <w:t>programme</w:t>
            </w:r>
            <w:proofErr w:type="spellEnd"/>
            <w:r w:rsidRPr="008E56B2">
              <w:rPr>
                <w:rFonts w:cs="Arial"/>
              </w:rPr>
              <w:t xml:space="preserve"> </w:t>
            </w:r>
          </w:p>
          <w:p w14:paraId="3027C12D" w14:textId="77777777" w:rsidR="004A258C" w:rsidRPr="008E56B2" w:rsidRDefault="004A258C" w:rsidP="004A258C">
            <w:pPr>
              <w:numPr>
                <w:ilvl w:val="0"/>
                <w:numId w:val="1"/>
              </w:numPr>
              <w:jc w:val="both"/>
              <w:rPr>
                <w:rFonts w:cs="Arial"/>
              </w:rPr>
            </w:pPr>
            <w:r>
              <w:rPr>
                <w:rFonts w:cs="Arial"/>
              </w:rPr>
              <w:t>Review monthly report and data shared by partners</w:t>
            </w:r>
          </w:p>
          <w:p w14:paraId="002AB929" w14:textId="77777777" w:rsidR="004A258C" w:rsidRPr="003251D0" w:rsidRDefault="004A258C" w:rsidP="00333F2C">
            <w:pPr>
              <w:jc w:val="both"/>
              <w:rPr>
                <w:rFonts w:eastAsia="Times New Roman" w:cs="Arial"/>
                <w:b/>
                <w:bCs/>
                <w:lang w:val="en-GB"/>
              </w:rPr>
            </w:pPr>
          </w:p>
        </w:tc>
        <w:tc>
          <w:tcPr>
            <w:tcW w:w="1530" w:type="dxa"/>
            <w:tcBorders>
              <w:top w:val="single" w:sz="8" w:space="0" w:color="auto"/>
              <w:left w:val="single" w:sz="8" w:space="0" w:color="auto"/>
              <w:bottom w:val="single" w:sz="8" w:space="0" w:color="auto"/>
              <w:right w:val="single" w:sz="8" w:space="0" w:color="auto"/>
            </w:tcBorders>
          </w:tcPr>
          <w:p w14:paraId="020E1D42" w14:textId="77777777" w:rsidR="004A258C" w:rsidRPr="003251D0" w:rsidRDefault="004A258C" w:rsidP="00333F2C">
            <w:pPr>
              <w:jc w:val="center"/>
              <w:rPr>
                <w:rFonts w:eastAsia="Times New Roman" w:cs="Arial"/>
                <w:b/>
                <w:bCs/>
                <w:lang w:val="en-GB"/>
              </w:rPr>
            </w:pPr>
            <w:r w:rsidRPr="005326B2">
              <w:rPr>
                <w:rFonts w:cs="Arial"/>
                <w:bCs/>
              </w:rPr>
              <w:lastRenderedPageBreak/>
              <w:t xml:space="preserve">Submission of detailed report on the implementation plans, </w:t>
            </w:r>
            <w:proofErr w:type="gramStart"/>
            <w:r w:rsidRPr="005326B2">
              <w:rPr>
                <w:rFonts w:cs="Arial"/>
                <w:bCs/>
              </w:rPr>
              <w:t>gaps</w:t>
            </w:r>
            <w:proofErr w:type="gramEnd"/>
            <w:r w:rsidRPr="005326B2">
              <w:rPr>
                <w:rFonts w:cs="Arial"/>
                <w:bCs/>
              </w:rPr>
              <w:t xml:space="preserve"> and bottlenecks. To supplement the report, case studies and HIS will be submitted from </w:t>
            </w:r>
            <w:r>
              <w:rPr>
                <w:rFonts w:cs="Arial"/>
                <w:bCs/>
              </w:rPr>
              <w:t>4</w:t>
            </w:r>
            <w:r w:rsidRPr="005326B2">
              <w:rPr>
                <w:rFonts w:cs="Arial"/>
                <w:bCs/>
              </w:rPr>
              <w:t xml:space="preserve"> districts.</w:t>
            </w:r>
          </w:p>
        </w:tc>
        <w:tc>
          <w:tcPr>
            <w:tcW w:w="1170" w:type="dxa"/>
            <w:tcBorders>
              <w:top w:val="single" w:sz="8" w:space="0" w:color="auto"/>
              <w:left w:val="single" w:sz="8" w:space="0" w:color="auto"/>
              <w:bottom w:val="single" w:sz="8" w:space="0" w:color="auto"/>
              <w:right w:val="single" w:sz="8" w:space="0" w:color="auto"/>
            </w:tcBorders>
          </w:tcPr>
          <w:p w14:paraId="72852BC4" w14:textId="77777777" w:rsidR="004A258C" w:rsidRPr="003251D0" w:rsidRDefault="004A258C" w:rsidP="00333F2C">
            <w:pPr>
              <w:rPr>
                <w:rFonts w:eastAsia="Times New Roman" w:cs="Arial"/>
                <w:b/>
                <w:bCs/>
                <w:lang w:val="en-GB"/>
              </w:rPr>
            </w:pPr>
            <w:r>
              <w:rPr>
                <w:rFonts w:eastAsia="Times New Roman" w:cs="Arial"/>
                <w:b/>
                <w:bCs/>
                <w:lang w:val="en-GB"/>
              </w:rPr>
              <w:t>10</w:t>
            </w:r>
            <w:r w:rsidRPr="009D087E">
              <w:rPr>
                <w:rFonts w:eastAsia="Times New Roman" w:cs="Arial"/>
                <w:b/>
                <w:bCs/>
                <w:vertAlign w:val="superscript"/>
                <w:lang w:val="en-GB"/>
              </w:rPr>
              <w:t>th</w:t>
            </w:r>
            <w:r>
              <w:rPr>
                <w:rFonts w:eastAsia="Times New Roman" w:cs="Arial"/>
                <w:b/>
                <w:bCs/>
                <w:lang w:val="en-GB"/>
              </w:rPr>
              <w:t xml:space="preserve"> June 2024 </w:t>
            </w:r>
          </w:p>
        </w:tc>
        <w:tc>
          <w:tcPr>
            <w:tcW w:w="900" w:type="dxa"/>
            <w:tcBorders>
              <w:top w:val="single" w:sz="8" w:space="0" w:color="auto"/>
              <w:left w:val="single" w:sz="8" w:space="0" w:color="auto"/>
              <w:bottom w:val="single" w:sz="8" w:space="0" w:color="auto"/>
              <w:right w:val="single" w:sz="8" w:space="0" w:color="auto"/>
            </w:tcBorders>
          </w:tcPr>
          <w:p w14:paraId="79ECEEA8" w14:textId="77777777" w:rsidR="004A258C" w:rsidRPr="003251D0" w:rsidRDefault="004A258C" w:rsidP="00333F2C">
            <w:pPr>
              <w:jc w:val="center"/>
              <w:rPr>
                <w:rFonts w:eastAsia="Times New Roman" w:cs="Arial"/>
                <w:b/>
                <w:bCs/>
                <w:lang w:val="en-GB"/>
              </w:rPr>
            </w:pPr>
            <w:r>
              <w:rPr>
                <w:rFonts w:eastAsia="Times New Roman" w:cs="Arial"/>
                <w:b/>
                <w:bCs/>
                <w:lang w:val="en-GB"/>
              </w:rPr>
              <w:t>Local travel= 8 days</w:t>
            </w:r>
          </w:p>
        </w:tc>
        <w:tc>
          <w:tcPr>
            <w:tcW w:w="1487"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118C95C0" w14:textId="77777777" w:rsidR="004A258C" w:rsidRPr="003251D0" w:rsidRDefault="004A258C" w:rsidP="00333F2C">
            <w:pPr>
              <w:jc w:val="center"/>
              <w:rPr>
                <w:rFonts w:eastAsia="Times New Roman" w:cs="Arial"/>
                <w:b/>
                <w:bCs/>
                <w:color w:val="000000" w:themeColor="text1"/>
                <w:lang w:val="en-GB"/>
              </w:rPr>
            </w:pPr>
          </w:p>
        </w:tc>
        <w:tc>
          <w:tcPr>
            <w:tcW w:w="1033"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9599DD2" w14:textId="77777777" w:rsidR="004A258C" w:rsidRPr="003251D0" w:rsidRDefault="004A258C" w:rsidP="00333F2C">
            <w:pPr>
              <w:jc w:val="center"/>
              <w:rPr>
                <w:rFonts w:eastAsia="Times New Roman" w:cs="Arial"/>
                <w:b/>
                <w:bCs/>
                <w:color w:val="000000" w:themeColor="text1"/>
                <w:lang w:val="en-GB"/>
              </w:rPr>
            </w:pPr>
          </w:p>
        </w:tc>
        <w:tc>
          <w:tcPr>
            <w:tcW w:w="99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E086E88" w14:textId="77777777" w:rsidR="004A258C" w:rsidRPr="003251D0" w:rsidRDefault="004A258C" w:rsidP="00333F2C">
            <w:pPr>
              <w:jc w:val="center"/>
              <w:rPr>
                <w:rFonts w:eastAsia="Times New Roman" w:cs="Arial"/>
                <w:b/>
                <w:bCs/>
                <w:color w:val="000000" w:themeColor="text1"/>
                <w:lang w:val="en-GB"/>
              </w:rPr>
            </w:pPr>
          </w:p>
        </w:tc>
        <w:tc>
          <w:tcPr>
            <w:tcW w:w="81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0485512B" w14:textId="77777777" w:rsidR="004A258C" w:rsidRPr="003251D0" w:rsidRDefault="004A258C" w:rsidP="00333F2C">
            <w:pPr>
              <w:jc w:val="center"/>
              <w:rPr>
                <w:rFonts w:eastAsia="Times New Roman" w:cs="Arial"/>
                <w:b/>
                <w:bCs/>
                <w:color w:val="000000" w:themeColor="text1"/>
                <w:lang w:val="en-GB"/>
              </w:rPr>
            </w:pPr>
          </w:p>
        </w:tc>
        <w:tc>
          <w:tcPr>
            <w:tcW w:w="126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09879878" w14:textId="77777777" w:rsidR="004A258C" w:rsidRPr="003251D0" w:rsidRDefault="004A258C" w:rsidP="00333F2C">
            <w:pPr>
              <w:jc w:val="center"/>
              <w:rPr>
                <w:rFonts w:eastAsia="Times New Roman" w:cs="Arial"/>
                <w:b/>
                <w:bCs/>
                <w:color w:val="000000" w:themeColor="text1"/>
                <w:lang w:val="en-GB"/>
              </w:rPr>
            </w:pPr>
          </w:p>
        </w:tc>
      </w:tr>
      <w:tr w:rsidR="004A258C" w:rsidRPr="003251D0" w14:paraId="1BF8A4F5" w14:textId="77777777" w:rsidTr="00333F2C">
        <w:trPr>
          <w:trHeight w:val="735"/>
        </w:trPr>
        <w:tc>
          <w:tcPr>
            <w:tcW w:w="450" w:type="dxa"/>
            <w:tcBorders>
              <w:top w:val="single" w:sz="8" w:space="0" w:color="auto"/>
              <w:left w:val="single" w:sz="8" w:space="0" w:color="auto"/>
              <w:bottom w:val="single" w:sz="8" w:space="0" w:color="auto"/>
              <w:right w:val="single" w:sz="8" w:space="0" w:color="auto"/>
            </w:tcBorders>
          </w:tcPr>
          <w:p w14:paraId="032AE037" w14:textId="77777777" w:rsidR="004A258C" w:rsidRPr="003251D0" w:rsidRDefault="004A258C" w:rsidP="00333F2C">
            <w:pPr>
              <w:jc w:val="both"/>
              <w:rPr>
                <w:rFonts w:eastAsia="Times New Roman" w:cs="Arial"/>
                <w:b/>
                <w:bCs/>
                <w:color w:val="FFFFFF" w:themeColor="background1"/>
              </w:rPr>
            </w:pPr>
          </w:p>
        </w:tc>
        <w:tc>
          <w:tcPr>
            <w:tcW w:w="1620" w:type="dxa"/>
            <w:tcBorders>
              <w:top w:val="single" w:sz="8" w:space="0" w:color="auto"/>
              <w:left w:val="single" w:sz="8" w:space="0" w:color="auto"/>
              <w:bottom w:val="single" w:sz="8" w:space="0" w:color="auto"/>
              <w:right w:val="single" w:sz="8" w:space="0" w:color="auto"/>
            </w:tcBorders>
          </w:tcPr>
          <w:p w14:paraId="1EE83F53" w14:textId="77777777" w:rsidR="004A258C" w:rsidRPr="004F280F" w:rsidRDefault="004A258C" w:rsidP="004A258C">
            <w:pPr>
              <w:numPr>
                <w:ilvl w:val="0"/>
                <w:numId w:val="1"/>
              </w:numPr>
              <w:jc w:val="both"/>
              <w:rPr>
                <w:rFonts w:cs="Arial"/>
              </w:rPr>
            </w:pPr>
            <w:r w:rsidRPr="004F280F">
              <w:rPr>
                <w:rFonts w:cs="Arial"/>
              </w:rPr>
              <w:t xml:space="preserve">Review meeting conducted with partners on the implementation of Year 1 of </w:t>
            </w:r>
            <w:proofErr w:type="spellStart"/>
            <w:r w:rsidRPr="004F280F">
              <w:rPr>
                <w:rFonts w:cs="Arial"/>
              </w:rPr>
              <w:t>programme</w:t>
            </w:r>
            <w:proofErr w:type="spellEnd"/>
          </w:p>
          <w:p w14:paraId="4ED22679" w14:textId="77777777" w:rsidR="004A258C" w:rsidRPr="004F280F" w:rsidRDefault="004A258C" w:rsidP="004A258C">
            <w:pPr>
              <w:numPr>
                <w:ilvl w:val="0"/>
                <w:numId w:val="1"/>
              </w:numPr>
              <w:jc w:val="both"/>
              <w:rPr>
                <w:rFonts w:cs="Arial"/>
              </w:rPr>
            </w:pPr>
            <w:r w:rsidRPr="004F280F">
              <w:rPr>
                <w:rFonts w:cs="Arial"/>
              </w:rPr>
              <w:t xml:space="preserve">Strategize and technical guidance on the partial sustainability plan of the </w:t>
            </w:r>
            <w:proofErr w:type="spellStart"/>
            <w:r w:rsidRPr="004F280F">
              <w:rPr>
                <w:rFonts w:cs="Arial"/>
              </w:rPr>
              <w:t>programme</w:t>
            </w:r>
            <w:proofErr w:type="spellEnd"/>
            <w:r w:rsidRPr="004F280F">
              <w:rPr>
                <w:rFonts w:cs="Arial"/>
              </w:rPr>
              <w:t xml:space="preserve"> across 03 partners in 04 districts</w:t>
            </w:r>
          </w:p>
          <w:p w14:paraId="6F1AE032" w14:textId="77777777" w:rsidR="004A258C" w:rsidRPr="004F280F" w:rsidRDefault="004A258C" w:rsidP="004A258C">
            <w:pPr>
              <w:numPr>
                <w:ilvl w:val="0"/>
                <w:numId w:val="1"/>
              </w:numPr>
              <w:jc w:val="both"/>
              <w:rPr>
                <w:rFonts w:cs="Arial"/>
              </w:rPr>
            </w:pPr>
            <w:r w:rsidRPr="004F280F">
              <w:rPr>
                <w:rFonts w:cs="Arial"/>
              </w:rPr>
              <w:t>Review monthly report and data shared by partners</w:t>
            </w:r>
          </w:p>
          <w:p w14:paraId="7517E21C" w14:textId="77777777" w:rsidR="004A258C" w:rsidRPr="008E56B2" w:rsidRDefault="004A258C" w:rsidP="00333F2C">
            <w:pPr>
              <w:jc w:val="both"/>
              <w:rPr>
                <w:rFonts w:cs="Arial"/>
              </w:rPr>
            </w:pPr>
          </w:p>
        </w:tc>
        <w:tc>
          <w:tcPr>
            <w:tcW w:w="1530" w:type="dxa"/>
            <w:tcBorders>
              <w:top w:val="single" w:sz="8" w:space="0" w:color="auto"/>
              <w:left w:val="single" w:sz="8" w:space="0" w:color="auto"/>
              <w:bottom w:val="single" w:sz="8" w:space="0" w:color="auto"/>
              <w:right w:val="single" w:sz="8" w:space="0" w:color="auto"/>
            </w:tcBorders>
          </w:tcPr>
          <w:p w14:paraId="304A476E" w14:textId="77777777" w:rsidR="004A258C" w:rsidRPr="005326B2" w:rsidRDefault="004A258C" w:rsidP="00333F2C">
            <w:pPr>
              <w:jc w:val="center"/>
              <w:rPr>
                <w:rFonts w:cs="Arial"/>
                <w:bCs/>
              </w:rPr>
            </w:pPr>
            <w:r w:rsidRPr="004F280F">
              <w:rPr>
                <w:rFonts w:cs="Arial"/>
                <w:bCs/>
              </w:rPr>
              <w:t xml:space="preserve">Report and guidance note on sustainability implementation plan of the CFS &amp; ARC </w:t>
            </w:r>
            <w:proofErr w:type="spellStart"/>
            <w:r w:rsidRPr="004F280F">
              <w:rPr>
                <w:rFonts w:cs="Arial"/>
                <w:bCs/>
              </w:rPr>
              <w:t>programme</w:t>
            </w:r>
            <w:proofErr w:type="spellEnd"/>
          </w:p>
        </w:tc>
        <w:tc>
          <w:tcPr>
            <w:tcW w:w="1170" w:type="dxa"/>
            <w:tcBorders>
              <w:top w:val="single" w:sz="8" w:space="0" w:color="auto"/>
              <w:left w:val="single" w:sz="8" w:space="0" w:color="auto"/>
              <w:bottom w:val="single" w:sz="8" w:space="0" w:color="auto"/>
              <w:right w:val="single" w:sz="8" w:space="0" w:color="auto"/>
            </w:tcBorders>
          </w:tcPr>
          <w:p w14:paraId="2CA31929" w14:textId="77777777" w:rsidR="004A258C" w:rsidRPr="003251D0" w:rsidRDefault="004A258C" w:rsidP="00333F2C">
            <w:pPr>
              <w:rPr>
                <w:rFonts w:eastAsia="Times New Roman" w:cs="Arial"/>
                <w:b/>
                <w:bCs/>
                <w:lang w:val="en-GB"/>
              </w:rPr>
            </w:pPr>
            <w:r>
              <w:rPr>
                <w:rFonts w:eastAsia="Times New Roman" w:cs="Arial"/>
                <w:b/>
                <w:bCs/>
                <w:lang w:val="en-GB"/>
              </w:rPr>
              <w:t>10</w:t>
            </w:r>
            <w:r w:rsidRPr="009D087E">
              <w:rPr>
                <w:rFonts w:eastAsia="Times New Roman" w:cs="Arial"/>
                <w:b/>
                <w:bCs/>
                <w:vertAlign w:val="superscript"/>
                <w:lang w:val="en-GB"/>
              </w:rPr>
              <w:t>th</w:t>
            </w:r>
            <w:r>
              <w:rPr>
                <w:rFonts w:eastAsia="Times New Roman" w:cs="Arial"/>
                <w:b/>
                <w:bCs/>
                <w:lang w:val="en-GB"/>
              </w:rPr>
              <w:t xml:space="preserve"> August 2024 </w:t>
            </w:r>
          </w:p>
        </w:tc>
        <w:tc>
          <w:tcPr>
            <w:tcW w:w="900" w:type="dxa"/>
            <w:tcBorders>
              <w:top w:val="single" w:sz="8" w:space="0" w:color="auto"/>
              <w:left w:val="single" w:sz="8" w:space="0" w:color="auto"/>
              <w:bottom w:val="single" w:sz="8" w:space="0" w:color="auto"/>
              <w:right w:val="single" w:sz="8" w:space="0" w:color="auto"/>
            </w:tcBorders>
          </w:tcPr>
          <w:p w14:paraId="0808F757" w14:textId="77777777" w:rsidR="004A258C" w:rsidRPr="003251D0" w:rsidRDefault="004A258C" w:rsidP="00333F2C">
            <w:pPr>
              <w:jc w:val="center"/>
              <w:rPr>
                <w:rFonts w:eastAsia="Times New Roman" w:cs="Arial"/>
                <w:b/>
                <w:bCs/>
                <w:lang w:val="en-GB"/>
              </w:rPr>
            </w:pPr>
          </w:p>
        </w:tc>
        <w:tc>
          <w:tcPr>
            <w:tcW w:w="1487"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B0575FB" w14:textId="77777777" w:rsidR="004A258C" w:rsidRPr="003251D0" w:rsidRDefault="004A258C" w:rsidP="00333F2C">
            <w:pPr>
              <w:jc w:val="center"/>
              <w:rPr>
                <w:rFonts w:eastAsia="Times New Roman" w:cs="Arial"/>
                <w:b/>
                <w:bCs/>
                <w:color w:val="000000" w:themeColor="text1"/>
                <w:lang w:val="en-GB"/>
              </w:rPr>
            </w:pPr>
          </w:p>
        </w:tc>
        <w:tc>
          <w:tcPr>
            <w:tcW w:w="1033"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7B8C12EB" w14:textId="77777777" w:rsidR="004A258C" w:rsidRPr="003251D0" w:rsidRDefault="004A258C" w:rsidP="00333F2C">
            <w:pPr>
              <w:jc w:val="center"/>
              <w:rPr>
                <w:rFonts w:eastAsia="Times New Roman" w:cs="Arial"/>
                <w:b/>
                <w:bCs/>
                <w:color w:val="000000" w:themeColor="text1"/>
                <w:lang w:val="en-GB"/>
              </w:rPr>
            </w:pPr>
          </w:p>
        </w:tc>
        <w:tc>
          <w:tcPr>
            <w:tcW w:w="99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7BEC16C" w14:textId="77777777" w:rsidR="004A258C" w:rsidRPr="003251D0" w:rsidRDefault="004A258C" w:rsidP="00333F2C">
            <w:pPr>
              <w:jc w:val="center"/>
              <w:rPr>
                <w:rFonts w:eastAsia="Times New Roman" w:cs="Arial"/>
                <w:b/>
                <w:bCs/>
                <w:color w:val="000000" w:themeColor="text1"/>
                <w:lang w:val="en-GB"/>
              </w:rPr>
            </w:pPr>
          </w:p>
        </w:tc>
        <w:tc>
          <w:tcPr>
            <w:tcW w:w="81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7C0F3668" w14:textId="77777777" w:rsidR="004A258C" w:rsidRPr="003251D0" w:rsidRDefault="004A258C" w:rsidP="00333F2C">
            <w:pPr>
              <w:jc w:val="center"/>
              <w:rPr>
                <w:rFonts w:eastAsia="Times New Roman" w:cs="Arial"/>
                <w:b/>
                <w:bCs/>
                <w:color w:val="000000" w:themeColor="text1"/>
                <w:lang w:val="en-GB"/>
              </w:rPr>
            </w:pPr>
          </w:p>
        </w:tc>
        <w:tc>
          <w:tcPr>
            <w:tcW w:w="126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EA71C61" w14:textId="77777777" w:rsidR="004A258C" w:rsidRPr="003251D0" w:rsidRDefault="004A258C" w:rsidP="00333F2C">
            <w:pPr>
              <w:jc w:val="center"/>
              <w:rPr>
                <w:rFonts w:eastAsia="Times New Roman" w:cs="Arial"/>
                <w:b/>
                <w:bCs/>
                <w:color w:val="000000" w:themeColor="text1"/>
                <w:lang w:val="en-GB"/>
              </w:rPr>
            </w:pPr>
          </w:p>
        </w:tc>
      </w:tr>
      <w:tr w:rsidR="004A258C" w:rsidRPr="003251D0" w14:paraId="4B77C80A" w14:textId="77777777" w:rsidTr="00333F2C">
        <w:trPr>
          <w:trHeight w:val="735"/>
        </w:trPr>
        <w:tc>
          <w:tcPr>
            <w:tcW w:w="450" w:type="dxa"/>
            <w:tcBorders>
              <w:top w:val="single" w:sz="8" w:space="0" w:color="auto"/>
              <w:left w:val="single" w:sz="8" w:space="0" w:color="auto"/>
              <w:bottom w:val="single" w:sz="8" w:space="0" w:color="auto"/>
              <w:right w:val="single" w:sz="8" w:space="0" w:color="auto"/>
            </w:tcBorders>
          </w:tcPr>
          <w:p w14:paraId="2CDD1E40" w14:textId="77777777" w:rsidR="004A258C" w:rsidRPr="003251D0" w:rsidRDefault="004A258C" w:rsidP="00333F2C">
            <w:pPr>
              <w:jc w:val="both"/>
              <w:rPr>
                <w:rFonts w:eastAsia="Times New Roman" w:cs="Arial"/>
                <w:b/>
                <w:bCs/>
                <w:color w:val="FFFFFF" w:themeColor="background1"/>
              </w:rPr>
            </w:pPr>
          </w:p>
        </w:tc>
        <w:tc>
          <w:tcPr>
            <w:tcW w:w="1620" w:type="dxa"/>
            <w:tcBorders>
              <w:top w:val="single" w:sz="8" w:space="0" w:color="auto"/>
              <w:left w:val="single" w:sz="8" w:space="0" w:color="auto"/>
              <w:bottom w:val="single" w:sz="8" w:space="0" w:color="auto"/>
              <w:right w:val="single" w:sz="8" w:space="0" w:color="auto"/>
            </w:tcBorders>
          </w:tcPr>
          <w:p w14:paraId="39DE4F86" w14:textId="77777777" w:rsidR="004A258C" w:rsidRDefault="004A258C" w:rsidP="004A258C">
            <w:pPr>
              <w:pStyle w:val="ListParagraph"/>
              <w:numPr>
                <w:ilvl w:val="0"/>
                <w:numId w:val="2"/>
              </w:numPr>
              <w:ind w:left="406"/>
              <w:jc w:val="both"/>
              <w:rPr>
                <w:rFonts w:cs="Arial"/>
              </w:rPr>
            </w:pPr>
            <w:r>
              <w:rPr>
                <w:rFonts w:cs="Arial"/>
              </w:rPr>
              <w:t>Review of impact and knowledge assessme</w:t>
            </w:r>
            <w:r>
              <w:rPr>
                <w:rFonts w:cs="Arial"/>
              </w:rPr>
              <w:lastRenderedPageBreak/>
              <w:t xml:space="preserve">nt of CFS &amp; ARC curriculum </w:t>
            </w:r>
          </w:p>
          <w:p w14:paraId="209D8C17" w14:textId="77777777" w:rsidR="004A258C" w:rsidRDefault="004A258C" w:rsidP="004A258C">
            <w:pPr>
              <w:pStyle w:val="ListParagraph"/>
              <w:numPr>
                <w:ilvl w:val="0"/>
                <w:numId w:val="2"/>
              </w:numPr>
              <w:ind w:left="406"/>
              <w:jc w:val="both"/>
              <w:rPr>
                <w:rFonts w:cs="Arial"/>
              </w:rPr>
            </w:pPr>
            <w:r>
              <w:rPr>
                <w:rFonts w:cs="Arial"/>
              </w:rPr>
              <w:t xml:space="preserve">Undertake 4 days field visit to 02 districts in Kashmir and meeting conducted with </w:t>
            </w:r>
            <w:proofErr w:type="spellStart"/>
            <w:r>
              <w:rPr>
                <w:rFonts w:cs="Arial"/>
              </w:rPr>
              <w:t>programme</w:t>
            </w:r>
            <w:proofErr w:type="spellEnd"/>
            <w:r>
              <w:rPr>
                <w:rFonts w:cs="Arial"/>
              </w:rPr>
              <w:t xml:space="preserve"> team</w:t>
            </w:r>
          </w:p>
          <w:p w14:paraId="571421F9" w14:textId="77777777" w:rsidR="004A258C" w:rsidRDefault="004A258C" w:rsidP="004A258C">
            <w:pPr>
              <w:pStyle w:val="ListParagraph"/>
              <w:numPr>
                <w:ilvl w:val="0"/>
                <w:numId w:val="2"/>
              </w:numPr>
              <w:ind w:left="406"/>
              <w:jc w:val="both"/>
              <w:rPr>
                <w:rFonts w:cs="Arial"/>
              </w:rPr>
            </w:pPr>
            <w:r>
              <w:rPr>
                <w:rFonts w:cs="Arial"/>
              </w:rPr>
              <w:t xml:space="preserve">Interaction with beneficiaries of </w:t>
            </w:r>
            <w:proofErr w:type="spellStart"/>
            <w:r>
              <w:rPr>
                <w:rFonts w:cs="Arial"/>
              </w:rPr>
              <w:t>programme</w:t>
            </w:r>
            <w:proofErr w:type="spellEnd"/>
          </w:p>
          <w:p w14:paraId="3A684292" w14:textId="77777777" w:rsidR="004A258C" w:rsidRPr="004F280F" w:rsidRDefault="004A258C" w:rsidP="004A258C">
            <w:pPr>
              <w:numPr>
                <w:ilvl w:val="0"/>
                <w:numId w:val="2"/>
              </w:numPr>
              <w:ind w:left="406"/>
              <w:jc w:val="both"/>
              <w:rPr>
                <w:rFonts w:cs="Arial"/>
              </w:rPr>
            </w:pPr>
            <w:r w:rsidRPr="004F280F">
              <w:rPr>
                <w:rFonts w:cs="Arial"/>
              </w:rPr>
              <w:t>Review monthly report and data shared by partners</w:t>
            </w:r>
          </w:p>
          <w:p w14:paraId="4CCEB135" w14:textId="77777777" w:rsidR="004A258C" w:rsidRPr="008E56B2" w:rsidRDefault="004A258C" w:rsidP="004A258C">
            <w:pPr>
              <w:numPr>
                <w:ilvl w:val="0"/>
                <w:numId w:val="1"/>
              </w:numPr>
              <w:jc w:val="both"/>
              <w:rPr>
                <w:rFonts w:cs="Arial"/>
              </w:rPr>
            </w:pPr>
          </w:p>
        </w:tc>
        <w:tc>
          <w:tcPr>
            <w:tcW w:w="1530" w:type="dxa"/>
            <w:tcBorders>
              <w:top w:val="single" w:sz="8" w:space="0" w:color="auto"/>
              <w:left w:val="single" w:sz="8" w:space="0" w:color="auto"/>
              <w:bottom w:val="single" w:sz="8" w:space="0" w:color="auto"/>
              <w:right w:val="single" w:sz="8" w:space="0" w:color="auto"/>
            </w:tcBorders>
          </w:tcPr>
          <w:p w14:paraId="307113C0" w14:textId="77777777" w:rsidR="004A258C" w:rsidRPr="005326B2" w:rsidRDefault="004A258C" w:rsidP="00333F2C">
            <w:pPr>
              <w:jc w:val="center"/>
              <w:rPr>
                <w:rFonts w:cs="Arial"/>
                <w:bCs/>
              </w:rPr>
            </w:pPr>
            <w:r>
              <w:rPr>
                <w:rFonts w:cs="Arial"/>
                <w:bCs/>
              </w:rPr>
              <w:lastRenderedPageBreak/>
              <w:t xml:space="preserve">Report on impact and knowledge assessment </w:t>
            </w:r>
            <w:r>
              <w:rPr>
                <w:rFonts w:cs="Arial"/>
                <w:bCs/>
              </w:rPr>
              <w:lastRenderedPageBreak/>
              <w:t>for children and adolescent of the CFS &amp; ARC curriculum</w:t>
            </w:r>
          </w:p>
        </w:tc>
        <w:tc>
          <w:tcPr>
            <w:tcW w:w="1170" w:type="dxa"/>
            <w:tcBorders>
              <w:top w:val="single" w:sz="8" w:space="0" w:color="auto"/>
              <w:left w:val="single" w:sz="8" w:space="0" w:color="auto"/>
              <w:bottom w:val="single" w:sz="8" w:space="0" w:color="auto"/>
              <w:right w:val="single" w:sz="8" w:space="0" w:color="auto"/>
            </w:tcBorders>
          </w:tcPr>
          <w:p w14:paraId="7D0F69E3" w14:textId="77777777" w:rsidR="004A258C" w:rsidRPr="003251D0" w:rsidRDefault="004A258C" w:rsidP="00333F2C">
            <w:pPr>
              <w:jc w:val="center"/>
              <w:rPr>
                <w:rFonts w:eastAsia="Times New Roman" w:cs="Arial"/>
                <w:b/>
                <w:bCs/>
                <w:lang w:val="en-GB"/>
              </w:rPr>
            </w:pPr>
            <w:r>
              <w:rPr>
                <w:rFonts w:eastAsia="Times New Roman" w:cs="Arial"/>
                <w:b/>
                <w:bCs/>
                <w:lang w:val="en-GB"/>
              </w:rPr>
              <w:lastRenderedPageBreak/>
              <w:t>25</w:t>
            </w:r>
            <w:r w:rsidRPr="00B04B29">
              <w:rPr>
                <w:rFonts w:eastAsia="Times New Roman" w:cs="Arial"/>
                <w:b/>
                <w:bCs/>
                <w:vertAlign w:val="superscript"/>
                <w:lang w:val="en-GB"/>
              </w:rPr>
              <w:t>th</w:t>
            </w:r>
            <w:r>
              <w:rPr>
                <w:rFonts w:eastAsia="Times New Roman" w:cs="Arial"/>
                <w:b/>
                <w:bCs/>
                <w:lang w:val="en-GB"/>
              </w:rPr>
              <w:t xml:space="preserve"> September 2024 </w:t>
            </w:r>
          </w:p>
        </w:tc>
        <w:tc>
          <w:tcPr>
            <w:tcW w:w="900" w:type="dxa"/>
            <w:tcBorders>
              <w:top w:val="single" w:sz="8" w:space="0" w:color="auto"/>
              <w:left w:val="single" w:sz="8" w:space="0" w:color="auto"/>
              <w:bottom w:val="single" w:sz="8" w:space="0" w:color="auto"/>
              <w:right w:val="single" w:sz="8" w:space="0" w:color="auto"/>
            </w:tcBorders>
          </w:tcPr>
          <w:p w14:paraId="535E320F" w14:textId="77777777" w:rsidR="004A258C" w:rsidRPr="003251D0" w:rsidRDefault="004A258C" w:rsidP="00333F2C">
            <w:pPr>
              <w:jc w:val="center"/>
              <w:rPr>
                <w:rFonts w:eastAsia="Times New Roman" w:cs="Arial"/>
                <w:b/>
                <w:bCs/>
                <w:lang w:val="en-GB"/>
              </w:rPr>
            </w:pPr>
            <w:r>
              <w:rPr>
                <w:rFonts w:eastAsia="Times New Roman" w:cs="Arial"/>
                <w:b/>
                <w:bCs/>
                <w:lang w:val="en-GB"/>
              </w:rPr>
              <w:t>Local travel= 4 days</w:t>
            </w:r>
          </w:p>
        </w:tc>
        <w:tc>
          <w:tcPr>
            <w:tcW w:w="1487"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FB34862" w14:textId="77777777" w:rsidR="004A258C" w:rsidRPr="003251D0" w:rsidRDefault="004A258C" w:rsidP="00333F2C">
            <w:pPr>
              <w:jc w:val="center"/>
              <w:rPr>
                <w:rFonts w:eastAsia="Times New Roman" w:cs="Arial"/>
                <w:b/>
                <w:bCs/>
                <w:color w:val="000000" w:themeColor="text1"/>
                <w:lang w:val="en-GB"/>
              </w:rPr>
            </w:pPr>
          </w:p>
        </w:tc>
        <w:tc>
          <w:tcPr>
            <w:tcW w:w="1033"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7BECB6C2" w14:textId="77777777" w:rsidR="004A258C" w:rsidRPr="003251D0" w:rsidRDefault="004A258C" w:rsidP="00333F2C">
            <w:pPr>
              <w:jc w:val="center"/>
              <w:rPr>
                <w:rFonts w:eastAsia="Times New Roman" w:cs="Arial"/>
                <w:b/>
                <w:bCs/>
                <w:color w:val="000000" w:themeColor="text1"/>
                <w:lang w:val="en-GB"/>
              </w:rPr>
            </w:pPr>
          </w:p>
        </w:tc>
        <w:tc>
          <w:tcPr>
            <w:tcW w:w="99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32C248A" w14:textId="77777777" w:rsidR="004A258C" w:rsidRPr="003251D0" w:rsidRDefault="004A258C" w:rsidP="00333F2C">
            <w:pPr>
              <w:jc w:val="center"/>
              <w:rPr>
                <w:rFonts w:eastAsia="Times New Roman" w:cs="Arial"/>
                <w:b/>
                <w:bCs/>
                <w:color w:val="000000" w:themeColor="text1"/>
                <w:lang w:val="en-GB"/>
              </w:rPr>
            </w:pPr>
          </w:p>
        </w:tc>
        <w:tc>
          <w:tcPr>
            <w:tcW w:w="81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0F82A9E9" w14:textId="77777777" w:rsidR="004A258C" w:rsidRPr="003251D0" w:rsidRDefault="004A258C" w:rsidP="00333F2C">
            <w:pPr>
              <w:jc w:val="center"/>
              <w:rPr>
                <w:rFonts w:eastAsia="Times New Roman" w:cs="Arial"/>
                <w:b/>
                <w:bCs/>
                <w:color w:val="000000" w:themeColor="text1"/>
                <w:lang w:val="en-GB"/>
              </w:rPr>
            </w:pPr>
          </w:p>
        </w:tc>
        <w:tc>
          <w:tcPr>
            <w:tcW w:w="126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2BD1914" w14:textId="77777777" w:rsidR="004A258C" w:rsidRPr="003251D0" w:rsidRDefault="004A258C" w:rsidP="00333F2C">
            <w:pPr>
              <w:jc w:val="center"/>
              <w:rPr>
                <w:rFonts w:eastAsia="Times New Roman" w:cs="Arial"/>
                <w:b/>
                <w:bCs/>
                <w:color w:val="000000" w:themeColor="text1"/>
                <w:lang w:val="en-GB"/>
              </w:rPr>
            </w:pPr>
          </w:p>
        </w:tc>
      </w:tr>
      <w:tr w:rsidR="004A258C" w:rsidRPr="003251D0" w14:paraId="4C3AB38E" w14:textId="77777777" w:rsidTr="00333F2C">
        <w:trPr>
          <w:trHeight w:val="735"/>
        </w:trPr>
        <w:tc>
          <w:tcPr>
            <w:tcW w:w="450" w:type="dxa"/>
            <w:tcBorders>
              <w:top w:val="single" w:sz="8" w:space="0" w:color="auto"/>
              <w:left w:val="single" w:sz="8" w:space="0" w:color="auto"/>
              <w:bottom w:val="single" w:sz="8" w:space="0" w:color="auto"/>
              <w:right w:val="single" w:sz="8" w:space="0" w:color="auto"/>
            </w:tcBorders>
          </w:tcPr>
          <w:p w14:paraId="4D42152D" w14:textId="77777777" w:rsidR="004A258C" w:rsidRPr="003251D0" w:rsidRDefault="004A258C" w:rsidP="00333F2C">
            <w:pPr>
              <w:jc w:val="both"/>
              <w:rPr>
                <w:rFonts w:eastAsia="Times New Roman" w:cs="Arial"/>
                <w:b/>
                <w:bCs/>
                <w:color w:val="FFFFFF" w:themeColor="background1"/>
              </w:rPr>
            </w:pPr>
          </w:p>
        </w:tc>
        <w:tc>
          <w:tcPr>
            <w:tcW w:w="1620" w:type="dxa"/>
            <w:tcBorders>
              <w:top w:val="single" w:sz="8" w:space="0" w:color="auto"/>
              <w:left w:val="single" w:sz="8" w:space="0" w:color="auto"/>
              <w:bottom w:val="single" w:sz="8" w:space="0" w:color="auto"/>
              <w:right w:val="single" w:sz="8" w:space="0" w:color="auto"/>
            </w:tcBorders>
          </w:tcPr>
          <w:p w14:paraId="7B334E9D" w14:textId="77777777" w:rsidR="004A258C" w:rsidRDefault="004A258C" w:rsidP="004A258C">
            <w:pPr>
              <w:pStyle w:val="ListParagraph"/>
              <w:numPr>
                <w:ilvl w:val="0"/>
                <w:numId w:val="2"/>
              </w:numPr>
              <w:ind w:left="406"/>
              <w:jc w:val="both"/>
              <w:rPr>
                <w:rFonts w:cs="Arial"/>
              </w:rPr>
            </w:pPr>
            <w:r>
              <w:rPr>
                <w:rFonts w:cs="Arial"/>
              </w:rPr>
              <w:t xml:space="preserve">Undertake 4 days field visit to 02 districts in Kashmir and meeting conducted with </w:t>
            </w:r>
            <w:proofErr w:type="spellStart"/>
            <w:r>
              <w:rPr>
                <w:rFonts w:cs="Arial"/>
              </w:rPr>
              <w:t>programme</w:t>
            </w:r>
            <w:proofErr w:type="spellEnd"/>
            <w:r>
              <w:rPr>
                <w:rFonts w:cs="Arial"/>
              </w:rPr>
              <w:t xml:space="preserve"> team</w:t>
            </w:r>
          </w:p>
          <w:p w14:paraId="7A5BD31E" w14:textId="77777777" w:rsidR="004A258C" w:rsidRDefault="004A258C" w:rsidP="004A258C">
            <w:pPr>
              <w:pStyle w:val="ListParagraph"/>
              <w:numPr>
                <w:ilvl w:val="0"/>
                <w:numId w:val="2"/>
              </w:numPr>
              <w:ind w:left="406"/>
              <w:jc w:val="both"/>
              <w:rPr>
                <w:rFonts w:cs="Arial"/>
              </w:rPr>
            </w:pPr>
            <w:r>
              <w:rPr>
                <w:rFonts w:cs="Arial"/>
              </w:rPr>
              <w:t xml:space="preserve">Review gender and GBV knowledge on prevention and response amongst children </w:t>
            </w:r>
            <w:r>
              <w:rPr>
                <w:rFonts w:cs="Arial"/>
              </w:rPr>
              <w:lastRenderedPageBreak/>
              <w:t xml:space="preserve">and adolescents </w:t>
            </w:r>
          </w:p>
          <w:p w14:paraId="2FBF304B" w14:textId="77777777" w:rsidR="004A258C" w:rsidRDefault="004A258C" w:rsidP="004A258C">
            <w:pPr>
              <w:pStyle w:val="ListParagraph"/>
              <w:numPr>
                <w:ilvl w:val="0"/>
                <w:numId w:val="2"/>
              </w:numPr>
              <w:ind w:left="406"/>
              <w:jc w:val="both"/>
              <w:rPr>
                <w:rFonts w:cs="Arial"/>
              </w:rPr>
            </w:pPr>
            <w:r>
              <w:rPr>
                <w:rFonts w:cs="Arial"/>
              </w:rPr>
              <w:t xml:space="preserve">Review gender and GBV knowledge on prevention and response amongst parents and community members </w:t>
            </w:r>
          </w:p>
          <w:p w14:paraId="54AC739A" w14:textId="77777777" w:rsidR="004A258C" w:rsidRPr="004F280F" w:rsidRDefault="004A258C" w:rsidP="004A258C">
            <w:pPr>
              <w:numPr>
                <w:ilvl w:val="0"/>
                <w:numId w:val="2"/>
              </w:numPr>
              <w:ind w:left="406"/>
              <w:jc w:val="both"/>
              <w:rPr>
                <w:rFonts w:cs="Arial"/>
              </w:rPr>
            </w:pPr>
            <w:r w:rsidRPr="004F280F">
              <w:rPr>
                <w:rFonts w:cs="Arial"/>
              </w:rPr>
              <w:t>Review monthly report and data shared by partners</w:t>
            </w:r>
          </w:p>
          <w:p w14:paraId="76DBCA49" w14:textId="77777777" w:rsidR="004A258C" w:rsidRPr="008E56B2" w:rsidRDefault="004A258C" w:rsidP="004A258C">
            <w:pPr>
              <w:numPr>
                <w:ilvl w:val="0"/>
                <w:numId w:val="1"/>
              </w:numPr>
              <w:jc w:val="both"/>
              <w:rPr>
                <w:rFonts w:cs="Arial"/>
              </w:rPr>
            </w:pPr>
          </w:p>
        </w:tc>
        <w:tc>
          <w:tcPr>
            <w:tcW w:w="1530" w:type="dxa"/>
            <w:tcBorders>
              <w:top w:val="single" w:sz="8" w:space="0" w:color="auto"/>
              <w:left w:val="single" w:sz="8" w:space="0" w:color="auto"/>
              <w:bottom w:val="single" w:sz="8" w:space="0" w:color="auto"/>
              <w:right w:val="single" w:sz="8" w:space="0" w:color="auto"/>
            </w:tcBorders>
          </w:tcPr>
          <w:p w14:paraId="68EC4F93" w14:textId="77777777" w:rsidR="004A258C" w:rsidRPr="005326B2" w:rsidRDefault="004A258C" w:rsidP="00333F2C">
            <w:pPr>
              <w:jc w:val="center"/>
              <w:rPr>
                <w:rFonts w:cs="Arial"/>
                <w:bCs/>
              </w:rPr>
            </w:pPr>
            <w:r>
              <w:rPr>
                <w:rFonts w:cs="Arial"/>
                <w:bCs/>
              </w:rPr>
              <w:lastRenderedPageBreak/>
              <w:t xml:space="preserve">Knowledge assessment report on gender and GBV themes for children, adolescents, </w:t>
            </w:r>
            <w:proofErr w:type="gramStart"/>
            <w:r>
              <w:rPr>
                <w:rFonts w:cs="Arial"/>
                <w:bCs/>
              </w:rPr>
              <w:t>parents</w:t>
            </w:r>
            <w:proofErr w:type="gramEnd"/>
            <w:r>
              <w:rPr>
                <w:rFonts w:cs="Arial"/>
                <w:bCs/>
              </w:rPr>
              <w:t xml:space="preserve"> and community members </w:t>
            </w:r>
          </w:p>
        </w:tc>
        <w:tc>
          <w:tcPr>
            <w:tcW w:w="1170" w:type="dxa"/>
            <w:tcBorders>
              <w:top w:val="single" w:sz="8" w:space="0" w:color="auto"/>
              <w:left w:val="single" w:sz="8" w:space="0" w:color="auto"/>
              <w:bottom w:val="single" w:sz="8" w:space="0" w:color="auto"/>
              <w:right w:val="single" w:sz="8" w:space="0" w:color="auto"/>
            </w:tcBorders>
          </w:tcPr>
          <w:p w14:paraId="4CB59A63" w14:textId="77777777" w:rsidR="004A258C" w:rsidRPr="003251D0" w:rsidRDefault="004A258C" w:rsidP="00333F2C">
            <w:pPr>
              <w:jc w:val="center"/>
              <w:rPr>
                <w:rFonts w:eastAsia="Times New Roman" w:cs="Arial"/>
                <w:b/>
                <w:bCs/>
                <w:lang w:val="en-GB"/>
              </w:rPr>
            </w:pPr>
            <w:r>
              <w:rPr>
                <w:rFonts w:eastAsia="Times New Roman" w:cs="Arial"/>
                <w:b/>
                <w:bCs/>
                <w:lang w:val="en-GB"/>
              </w:rPr>
              <w:t>10</w:t>
            </w:r>
            <w:r w:rsidRPr="00843CC0">
              <w:rPr>
                <w:rFonts w:eastAsia="Times New Roman" w:cs="Arial"/>
                <w:b/>
                <w:bCs/>
                <w:vertAlign w:val="superscript"/>
                <w:lang w:val="en-GB"/>
              </w:rPr>
              <w:t>th</w:t>
            </w:r>
            <w:r>
              <w:rPr>
                <w:rFonts w:eastAsia="Times New Roman" w:cs="Arial"/>
                <w:b/>
                <w:bCs/>
                <w:lang w:val="en-GB"/>
              </w:rPr>
              <w:t xml:space="preserve"> November 2024 </w:t>
            </w:r>
          </w:p>
        </w:tc>
        <w:tc>
          <w:tcPr>
            <w:tcW w:w="900" w:type="dxa"/>
            <w:tcBorders>
              <w:top w:val="single" w:sz="8" w:space="0" w:color="auto"/>
              <w:left w:val="single" w:sz="8" w:space="0" w:color="auto"/>
              <w:bottom w:val="single" w:sz="8" w:space="0" w:color="auto"/>
              <w:right w:val="single" w:sz="8" w:space="0" w:color="auto"/>
            </w:tcBorders>
          </w:tcPr>
          <w:p w14:paraId="6DF09597" w14:textId="77777777" w:rsidR="004A258C" w:rsidRPr="003251D0" w:rsidRDefault="004A258C" w:rsidP="00333F2C">
            <w:pPr>
              <w:jc w:val="center"/>
              <w:rPr>
                <w:rFonts w:eastAsia="Times New Roman" w:cs="Arial"/>
                <w:b/>
                <w:bCs/>
                <w:lang w:val="en-GB"/>
              </w:rPr>
            </w:pPr>
            <w:r>
              <w:rPr>
                <w:rFonts w:eastAsia="Times New Roman" w:cs="Arial"/>
                <w:b/>
                <w:bCs/>
                <w:lang w:val="en-GB"/>
              </w:rPr>
              <w:t>Local travel= 4 days</w:t>
            </w:r>
          </w:p>
        </w:tc>
        <w:tc>
          <w:tcPr>
            <w:tcW w:w="1487"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1A7A297" w14:textId="77777777" w:rsidR="004A258C" w:rsidRPr="003251D0" w:rsidRDefault="004A258C" w:rsidP="00333F2C">
            <w:pPr>
              <w:jc w:val="center"/>
              <w:rPr>
                <w:rFonts w:eastAsia="Times New Roman" w:cs="Arial"/>
                <w:b/>
                <w:bCs/>
                <w:color w:val="000000" w:themeColor="text1"/>
                <w:lang w:val="en-GB"/>
              </w:rPr>
            </w:pPr>
          </w:p>
        </w:tc>
        <w:tc>
          <w:tcPr>
            <w:tcW w:w="1033"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7154183" w14:textId="77777777" w:rsidR="004A258C" w:rsidRPr="003251D0" w:rsidRDefault="004A258C" w:rsidP="00333F2C">
            <w:pPr>
              <w:jc w:val="center"/>
              <w:rPr>
                <w:rFonts w:eastAsia="Times New Roman" w:cs="Arial"/>
                <w:b/>
                <w:bCs/>
                <w:color w:val="000000" w:themeColor="text1"/>
                <w:lang w:val="en-GB"/>
              </w:rPr>
            </w:pPr>
          </w:p>
        </w:tc>
        <w:tc>
          <w:tcPr>
            <w:tcW w:w="99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57F2371" w14:textId="77777777" w:rsidR="004A258C" w:rsidRPr="003251D0" w:rsidRDefault="004A258C" w:rsidP="00333F2C">
            <w:pPr>
              <w:jc w:val="center"/>
              <w:rPr>
                <w:rFonts w:eastAsia="Times New Roman" w:cs="Arial"/>
                <w:b/>
                <w:bCs/>
                <w:color w:val="000000" w:themeColor="text1"/>
                <w:lang w:val="en-GB"/>
              </w:rPr>
            </w:pPr>
          </w:p>
        </w:tc>
        <w:tc>
          <w:tcPr>
            <w:tcW w:w="81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97F929F" w14:textId="77777777" w:rsidR="004A258C" w:rsidRPr="003251D0" w:rsidRDefault="004A258C" w:rsidP="00333F2C">
            <w:pPr>
              <w:jc w:val="center"/>
              <w:rPr>
                <w:rFonts w:eastAsia="Times New Roman" w:cs="Arial"/>
                <w:b/>
                <w:bCs/>
                <w:color w:val="000000" w:themeColor="text1"/>
                <w:lang w:val="en-GB"/>
              </w:rPr>
            </w:pPr>
          </w:p>
        </w:tc>
        <w:tc>
          <w:tcPr>
            <w:tcW w:w="126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0E28BF2C" w14:textId="77777777" w:rsidR="004A258C" w:rsidRPr="003251D0" w:rsidRDefault="004A258C" w:rsidP="00333F2C">
            <w:pPr>
              <w:jc w:val="center"/>
              <w:rPr>
                <w:rFonts w:eastAsia="Times New Roman" w:cs="Arial"/>
                <w:b/>
                <w:bCs/>
                <w:color w:val="000000" w:themeColor="text1"/>
                <w:lang w:val="en-GB"/>
              </w:rPr>
            </w:pPr>
          </w:p>
        </w:tc>
      </w:tr>
      <w:tr w:rsidR="004A258C" w:rsidRPr="003251D0" w14:paraId="7902F0B6" w14:textId="77777777" w:rsidTr="00333F2C">
        <w:trPr>
          <w:trHeight w:val="735"/>
        </w:trPr>
        <w:tc>
          <w:tcPr>
            <w:tcW w:w="450" w:type="dxa"/>
            <w:tcBorders>
              <w:top w:val="single" w:sz="8" w:space="0" w:color="auto"/>
              <w:left w:val="single" w:sz="8" w:space="0" w:color="auto"/>
              <w:bottom w:val="single" w:sz="8" w:space="0" w:color="auto"/>
              <w:right w:val="single" w:sz="8" w:space="0" w:color="auto"/>
            </w:tcBorders>
          </w:tcPr>
          <w:p w14:paraId="03072DC0" w14:textId="77777777" w:rsidR="004A258C" w:rsidRPr="003251D0" w:rsidRDefault="004A258C" w:rsidP="00333F2C">
            <w:pPr>
              <w:jc w:val="both"/>
              <w:rPr>
                <w:rFonts w:eastAsia="Times New Roman" w:cs="Arial"/>
                <w:b/>
                <w:bCs/>
                <w:color w:val="FFFFFF" w:themeColor="background1"/>
              </w:rPr>
            </w:pPr>
          </w:p>
        </w:tc>
        <w:tc>
          <w:tcPr>
            <w:tcW w:w="1620" w:type="dxa"/>
            <w:tcBorders>
              <w:top w:val="single" w:sz="8" w:space="0" w:color="auto"/>
              <w:left w:val="single" w:sz="8" w:space="0" w:color="auto"/>
              <w:bottom w:val="single" w:sz="8" w:space="0" w:color="auto"/>
              <w:right w:val="single" w:sz="8" w:space="0" w:color="auto"/>
            </w:tcBorders>
          </w:tcPr>
          <w:p w14:paraId="4572C616" w14:textId="77777777" w:rsidR="004A258C" w:rsidRDefault="004A258C" w:rsidP="004A258C">
            <w:pPr>
              <w:pStyle w:val="ListParagraph"/>
              <w:numPr>
                <w:ilvl w:val="0"/>
                <w:numId w:val="2"/>
              </w:numPr>
              <w:ind w:left="406"/>
              <w:jc w:val="both"/>
              <w:rPr>
                <w:rFonts w:cs="Arial"/>
              </w:rPr>
            </w:pPr>
            <w:r>
              <w:rPr>
                <w:rFonts w:cs="Arial"/>
              </w:rPr>
              <w:t>Impact assessment of volunteer engagement at CFS &amp; ARCs.</w:t>
            </w:r>
          </w:p>
          <w:p w14:paraId="5F2621B2" w14:textId="77777777" w:rsidR="004A258C" w:rsidRDefault="004A258C" w:rsidP="004A258C">
            <w:pPr>
              <w:pStyle w:val="ListParagraph"/>
              <w:numPr>
                <w:ilvl w:val="0"/>
                <w:numId w:val="2"/>
              </w:numPr>
              <w:ind w:left="406"/>
              <w:jc w:val="both"/>
              <w:rPr>
                <w:rFonts w:cs="Arial"/>
              </w:rPr>
            </w:pPr>
            <w:r>
              <w:rPr>
                <w:rFonts w:cs="Arial"/>
              </w:rPr>
              <w:t xml:space="preserve">Review of plan for volunteers and assess knowledge amongst these youth </w:t>
            </w:r>
          </w:p>
          <w:p w14:paraId="54E78321" w14:textId="77777777" w:rsidR="004A258C" w:rsidRPr="004F280F" w:rsidRDefault="004A258C" w:rsidP="004A258C">
            <w:pPr>
              <w:numPr>
                <w:ilvl w:val="0"/>
                <w:numId w:val="2"/>
              </w:numPr>
              <w:ind w:left="406"/>
              <w:jc w:val="both"/>
              <w:rPr>
                <w:rFonts w:cs="Arial"/>
              </w:rPr>
            </w:pPr>
            <w:r w:rsidRPr="004F280F">
              <w:rPr>
                <w:rFonts w:cs="Arial"/>
              </w:rPr>
              <w:t>Review monthly report and data shared by partners</w:t>
            </w:r>
          </w:p>
          <w:p w14:paraId="509E5E2E" w14:textId="77777777" w:rsidR="004A258C" w:rsidRPr="008E56B2" w:rsidRDefault="004A258C" w:rsidP="00333F2C">
            <w:pPr>
              <w:ind w:left="360"/>
              <w:jc w:val="both"/>
              <w:rPr>
                <w:rFonts w:cs="Arial"/>
              </w:rPr>
            </w:pPr>
          </w:p>
        </w:tc>
        <w:tc>
          <w:tcPr>
            <w:tcW w:w="1530" w:type="dxa"/>
            <w:tcBorders>
              <w:top w:val="single" w:sz="8" w:space="0" w:color="auto"/>
              <w:left w:val="single" w:sz="8" w:space="0" w:color="auto"/>
              <w:bottom w:val="single" w:sz="8" w:space="0" w:color="auto"/>
              <w:right w:val="single" w:sz="8" w:space="0" w:color="auto"/>
            </w:tcBorders>
          </w:tcPr>
          <w:p w14:paraId="668FF8B4" w14:textId="77777777" w:rsidR="004A258C" w:rsidRPr="005326B2" w:rsidRDefault="004A258C" w:rsidP="00333F2C">
            <w:pPr>
              <w:jc w:val="center"/>
              <w:rPr>
                <w:rFonts w:cs="Arial"/>
                <w:bCs/>
              </w:rPr>
            </w:pPr>
            <w:r>
              <w:rPr>
                <w:rFonts w:cs="Arial"/>
                <w:bCs/>
              </w:rPr>
              <w:t>Report on volunteer engagement. Assessment tool designed to understand knowledge and role of volunteers in the CFS &amp; ARCs.</w:t>
            </w:r>
          </w:p>
        </w:tc>
        <w:tc>
          <w:tcPr>
            <w:tcW w:w="1170" w:type="dxa"/>
            <w:tcBorders>
              <w:top w:val="single" w:sz="8" w:space="0" w:color="auto"/>
              <w:left w:val="single" w:sz="8" w:space="0" w:color="auto"/>
              <w:bottom w:val="single" w:sz="8" w:space="0" w:color="auto"/>
              <w:right w:val="single" w:sz="8" w:space="0" w:color="auto"/>
            </w:tcBorders>
          </w:tcPr>
          <w:p w14:paraId="3C45041B" w14:textId="77777777" w:rsidR="004A258C" w:rsidRPr="003251D0" w:rsidRDefault="004A258C" w:rsidP="00333F2C">
            <w:pPr>
              <w:jc w:val="center"/>
              <w:rPr>
                <w:rFonts w:eastAsia="Times New Roman" w:cs="Arial"/>
                <w:b/>
                <w:bCs/>
                <w:lang w:val="en-GB"/>
              </w:rPr>
            </w:pPr>
            <w:r>
              <w:rPr>
                <w:rFonts w:eastAsia="Times New Roman" w:cs="Arial"/>
                <w:b/>
                <w:bCs/>
                <w:lang w:val="en-GB"/>
              </w:rPr>
              <w:t>15</w:t>
            </w:r>
            <w:r w:rsidRPr="00CF3005">
              <w:rPr>
                <w:rFonts w:eastAsia="Times New Roman" w:cs="Arial"/>
                <w:b/>
                <w:bCs/>
                <w:vertAlign w:val="superscript"/>
                <w:lang w:val="en-GB"/>
              </w:rPr>
              <w:t>th</w:t>
            </w:r>
            <w:r>
              <w:rPr>
                <w:rFonts w:eastAsia="Times New Roman" w:cs="Arial"/>
                <w:b/>
                <w:bCs/>
                <w:lang w:val="en-GB"/>
              </w:rPr>
              <w:t xml:space="preserve"> December 2024 </w:t>
            </w:r>
          </w:p>
        </w:tc>
        <w:tc>
          <w:tcPr>
            <w:tcW w:w="900" w:type="dxa"/>
            <w:tcBorders>
              <w:top w:val="single" w:sz="8" w:space="0" w:color="auto"/>
              <w:left w:val="single" w:sz="8" w:space="0" w:color="auto"/>
              <w:bottom w:val="single" w:sz="8" w:space="0" w:color="auto"/>
              <w:right w:val="single" w:sz="8" w:space="0" w:color="auto"/>
            </w:tcBorders>
          </w:tcPr>
          <w:p w14:paraId="3EBB5D2B" w14:textId="77777777" w:rsidR="004A258C" w:rsidRPr="003251D0" w:rsidRDefault="004A258C" w:rsidP="00333F2C">
            <w:pPr>
              <w:jc w:val="center"/>
              <w:rPr>
                <w:rFonts w:eastAsia="Times New Roman" w:cs="Arial"/>
                <w:b/>
                <w:bCs/>
                <w:lang w:val="en-GB"/>
              </w:rPr>
            </w:pPr>
          </w:p>
        </w:tc>
        <w:tc>
          <w:tcPr>
            <w:tcW w:w="1487"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34F220E6" w14:textId="77777777" w:rsidR="004A258C" w:rsidRPr="003251D0" w:rsidRDefault="004A258C" w:rsidP="00333F2C">
            <w:pPr>
              <w:jc w:val="center"/>
              <w:rPr>
                <w:rFonts w:eastAsia="Times New Roman" w:cs="Arial"/>
                <w:b/>
                <w:bCs/>
                <w:color w:val="000000" w:themeColor="text1"/>
                <w:lang w:val="en-GB"/>
              </w:rPr>
            </w:pPr>
          </w:p>
        </w:tc>
        <w:tc>
          <w:tcPr>
            <w:tcW w:w="1033"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7E4EF12" w14:textId="77777777" w:rsidR="004A258C" w:rsidRPr="003251D0" w:rsidRDefault="004A258C" w:rsidP="00333F2C">
            <w:pPr>
              <w:jc w:val="center"/>
              <w:rPr>
                <w:rFonts w:eastAsia="Times New Roman" w:cs="Arial"/>
                <w:b/>
                <w:bCs/>
                <w:color w:val="000000" w:themeColor="text1"/>
                <w:lang w:val="en-GB"/>
              </w:rPr>
            </w:pPr>
          </w:p>
        </w:tc>
        <w:tc>
          <w:tcPr>
            <w:tcW w:w="99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34B46560" w14:textId="77777777" w:rsidR="004A258C" w:rsidRPr="003251D0" w:rsidRDefault="004A258C" w:rsidP="00333F2C">
            <w:pPr>
              <w:jc w:val="center"/>
              <w:rPr>
                <w:rFonts w:eastAsia="Times New Roman" w:cs="Arial"/>
                <w:b/>
                <w:bCs/>
                <w:color w:val="000000" w:themeColor="text1"/>
                <w:lang w:val="en-GB"/>
              </w:rPr>
            </w:pPr>
          </w:p>
        </w:tc>
        <w:tc>
          <w:tcPr>
            <w:tcW w:w="81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07A1D391" w14:textId="77777777" w:rsidR="004A258C" w:rsidRPr="003251D0" w:rsidRDefault="004A258C" w:rsidP="00333F2C">
            <w:pPr>
              <w:jc w:val="center"/>
              <w:rPr>
                <w:rFonts w:eastAsia="Times New Roman" w:cs="Arial"/>
                <w:b/>
                <w:bCs/>
                <w:color w:val="000000" w:themeColor="text1"/>
                <w:lang w:val="en-GB"/>
              </w:rPr>
            </w:pPr>
          </w:p>
        </w:tc>
        <w:tc>
          <w:tcPr>
            <w:tcW w:w="126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63E2449" w14:textId="77777777" w:rsidR="004A258C" w:rsidRPr="003251D0" w:rsidRDefault="004A258C" w:rsidP="00333F2C">
            <w:pPr>
              <w:jc w:val="center"/>
              <w:rPr>
                <w:rFonts w:eastAsia="Times New Roman" w:cs="Arial"/>
                <w:b/>
                <w:bCs/>
                <w:color w:val="000000" w:themeColor="text1"/>
                <w:lang w:val="en-GB"/>
              </w:rPr>
            </w:pPr>
          </w:p>
        </w:tc>
      </w:tr>
      <w:tr w:rsidR="004A258C" w:rsidRPr="003251D0" w14:paraId="701DD63E" w14:textId="77777777" w:rsidTr="00333F2C">
        <w:trPr>
          <w:trHeight w:val="735"/>
        </w:trPr>
        <w:tc>
          <w:tcPr>
            <w:tcW w:w="450" w:type="dxa"/>
            <w:tcBorders>
              <w:top w:val="single" w:sz="8" w:space="0" w:color="auto"/>
              <w:left w:val="single" w:sz="8" w:space="0" w:color="auto"/>
              <w:bottom w:val="single" w:sz="8" w:space="0" w:color="auto"/>
              <w:right w:val="single" w:sz="8" w:space="0" w:color="auto"/>
            </w:tcBorders>
          </w:tcPr>
          <w:p w14:paraId="00D9816A" w14:textId="77777777" w:rsidR="004A258C" w:rsidRPr="003251D0" w:rsidRDefault="004A258C" w:rsidP="00333F2C">
            <w:pPr>
              <w:jc w:val="both"/>
              <w:rPr>
                <w:rFonts w:eastAsia="Times New Roman" w:cs="Arial"/>
                <w:b/>
                <w:bCs/>
                <w:color w:val="FFFFFF" w:themeColor="background1"/>
              </w:rPr>
            </w:pPr>
          </w:p>
        </w:tc>
        <w:tc>
          <w:tcPr>
            <w:tcW w:w="1620" w:type="dxa"/>
            <w:tcBorders>
              <w:top w:val="single" w:sz="8" w:space="0" w:color="auto"/>
              <w:left w:val="single" w:sz="8" w:space="0" w:color="auto"/>
              <w:bottom w:val="single" w:sz="8" w:space="0" w:color="auto"/>
              <w:right w:val="single" w:sz="8" w:space="0" w:color="auto"/>
            </w:tcBorders>
          </w:tcPr>
          <w:p w14:paraId="33466666" w14:textId="77777777" w:rsidR="004A258C" w:rsidRPr="00025ECA" w:rsidRDefault="004A258C" w:rsidP="004A258C">
            <w:pPr>
              <w:numPr>
                <w:ilvl w:val="0"/>
                <w:numId w:val="1"/>
              </w:numPr>
              <w:jc w:val="both"/>
              <w:rPr>
                <w:rFonts w:cs="Arial"/>
              </w:rPr>
            </w:pPr>
            <w:r w:rsidRPr="00025ECA">
              <w:rPr>
                <w:rFonts w:cs="Arial"/>
              </w:rPr>
              <w:t xml:space="preserve">Meeting with district and village </w:t>
            </w:r>
            <w:r w:rsidRPr="00025ECA">
              <w:rPr>
                <w:rFonts w:cs="Arial"/>
              </w:rPr>
              <w:lastRenderedPageBreak/>
              <w:t xml:space="preserve">level committees on advocacy and capacity building </w:t>
            </w:r>
          </w:p>
          <w:p w14:paraId="2ED314F3" w14:textId="77777777" w:rsidR="004A258C" w:rsidRPr="00025ECA" w:rsidRDefault="004A258C" w:rsidP="004A258C">
            <w:pPr>
              <w:numPr>
                <w:ilvl w:val="0"/>
                <w:numId w:val="1"/>
              </w:numPr>
              <w:jc w:val="both"/>
              <w:rPr>
                <w:rFonts w:cs="Arial"/>
              </w:rPr>
            </w:pPr>
            <w:r w:rsidRPr="00025ECA">
              <w:rPr>
                <w:rFonts w:cs="Arial"/>
              </w:rPr>
              <w:t>8 days field visit across 4 districts in Kashmir</w:t>
            </w:r>
          </w:p>
          <w:p w14:paraId="72D76E9A" w14:textId="77777777" w:rsidR="004A258C" w:rsidRPr="008E56B2" w:rsidRDefault="004A258C" w:rsidP="004A258C">
            <w:pPr>
              <w:numPr>
                <w:ilvl w:val="0"/>
                <w:numId w:val="1"/>
              </w:numPr>
              <w:jc w:val="both"/>
              <w:rPr>
                <w:rFonts w:cs="Arial"/>
              </w:rPr>
            </w:pPr>
            <w:r w:rsidRPr="00025ECA">
              <w:rPr>
                <w:rFonts w:cs="Arial"/>
              </w:rPr>
              <w:t>Review monthly report and data shared by partners</w:t>
            </w:r>
          </w:p>
        </w:tc>
        <w:tc>
          <w:tcPr>
            <w:tcW w:w="1530" w:type="dxa"/>
            <w:tcBorders>
              <w:top w:val="single" w:sz="8" w:space="0" w:color="auto"/>
              <w:left w:val="single" w:sz="8" w:space="0" w:color="auto"/>
              <w:bottom w:val="single" w:sz="8" w:space="0" w:color="auto"/>
              <w:right w:val="single" w:sz="8" w:space="0" w:color="auto"/>
            </w:tcBorders>
          </w:tcPr>
          <w:p w14:paraId="4DBAF49B" w14:textId="77777777" w:rsidR="004A258C" w:rsidRPr="00025ECA" w:rsidRDefault="004A258C" w:rsidP="00333F2C">
            <w:pPr>
              <w:jc w:val="both"/>
              <w:rPr>
                <w:rFonts w:cs="Arial"/>
                <w:bCs/>
              </w:rPr>
            </w:pPr>
            <w:r>
              <w:rPr>
                <w:rFonts w:cs="Arial"/>
                <w:bCs/>
              </w:rPr>
              <w:lastRenderedPageBreak/>
              <w:t>Review</w:t>
            </w:r>
            <w:r w:rsidRPr="00025ECA">
              <w:rPr>
                <w:rFonts w:cs="Arial"/>
                <w:bCs/>
              </w:rPr>
              <w:t xml:space="preserve"> </w:t>
            </w:r>
            <w:r>
              <w:rPr>
                <w:rFonts w:cs="Arial"/>
                <w:bCs/>
              </w:rPr>
              <w:t xml:space="preserve">and submit </w:t>
            </w:r>
            <w:r w:rsidRPr="00025ECA">
              <w:rPr>
                <w:rFonts w:cs="Arial"/>
                <w:bCs/>
              </w:rPr>
              <w:t xml:space="preserve">advocacy </w:t>
            </w:r>
            <w:r w:rsidRPr="00025ECA">
              <w:rPr>
                <w:rFonts w:cs="Arial"/>
                <w:bCs/>
              </w:rPr>
              <w:lastRenderedPageBreak/>
              <w:t xml:space="preserve">strategy and capacity building plan with district and village level committees for adolescent and youth engagement. This will also include components of sustainability of the </w:t>
            </w:r>
            <w:proofErr w:type="spellStart"/>
            <w:r w:rsidRPr="00025ECA">
              <w:rPr>
                <w:rFonts w:cs="Arial"/>
                <w:bCs/>
              </w:rPr>
              <w:t>programme</w:t>
            </w:r>
            <w:proofErr w:type="spellEnd"/>
            <w:r w:rsidRPr="00025ECA">
              <w:rPr>
                <w:rFonts w:cs="Arial"/>
                <w:bCs/>
              </w:rPr>
              <w:t xml:space="preserve"> </w:t>
            </w:r>
          </w:p>
          <w:p w14:paraId="1846BAB3" w14:textId="77777777" w:rsidR="004A258C" w:rsidRPr="005326B2" w:rsidRDefault="004A258C" w:rsidP="00333F2C">
            <w:pPr>
              <w:jc w:val="center"/>
              <w:rPr>
                <w:rFonts w:cs="Arial"/>
                <w:bCs/>
              </w:rPr>
            </w:pPr>
          </w:p>
        </w:tc>
        <w:tc>
          <w:tcPr>
            <w:tcW w:w="1170" w:type="dxa"/>
            <w:tcBorders>
              <w:top w:val="single" w:sz="8" w:space="0" w:color="auto"/>
              <w:left w:val="single" w:sz="8" w:space="0" w:color="auto"/>
              <w:bottom w:val="single" w:sz="8" w:space="0" w:color="auto"/>
              <w:right w:val="single" w:sz="8" w:space="0" w:color="auto"/>
            </w:tcBorders>
          </w:tcPr>
          <w:p w14:paraId="6C751714" w14:textId="77777777" w:rsidR="004A258C" w:rsidRPr="003251D0" w:rsidRDefault="004A258C" w:rsidP="00333F2C">
            <w:pPr>
              <w:jc w:val="center"/>
              <w:rPr>
                <w:rFonts w:eastAsia="Times New Roman" w:cs="Arial"/>
                <w:b/>
                <w:bCs/>
                <w:lang w:val="en-GB"/>
              </w:rPr>
            </w:pPr>
            <w:r>
              <w:rPr>
                <w:rFonts w:eastAsia="Times New Roman" w:cs="Arial"/>
                <w:b/>
                <w:bCs/>
                <w:lang w:val="en-GB"/>
              </w:rPr>
              <w:lastRenderedPageBreak/>
              <w:t>5</w:t>
            </w:r>
            <w:r w:rsidRPr="000455FC">
              <w:rPr>
                <w:rFonts w:eastAsia="Times New Roman" w:cs="Arial"/>
                <w:b/>
                <w:bCs/>
                <w:vertAlign w:val="superscript"/>
                <w:lang w:val="en-GB"/>
              </w:rPr>
              <w:t>th</w:t>
            </w:r>
            <w:r>
              <w:rPr>
                <w:rFonts w:eastAsia="Times New Roman" w:cs="Arial"/>
                <w:b/>
                <w:bCs/>
                <w:lang w:val="en-GB"/>
              </w:rPr>
              <w:t xml:space="preserve"> February 2025 </w:t>
            </w:r>
          </w:p>
        </w:tc>
        <w:tc>
          <w:tcPr>
            <w:tcW w:w="900" w:type="dxa"/>
            <w:tcBorders>
              <w:top w:val="single" w:sz="8" w:space="0" w:color="auto"/>
              <w:left w:val="single" w:sz="8" w:space="0" w:color="auto"/>
              <w:bottom w:val="single" w:sz="8" w:space="0" w:color="auto"/>
              <w:right w:val="single" w:sz="8" w:space="0" w:color="auto"/>
            </w:tcBorders>
          </w:tcPr>
          <w:p w14:paraId="630340FE" w14:textId="77777777" w:rsidR="004A258C" w:rsidRPr="003251D0" w:rsidRDefault="004A258C" w:rsidP="00333F2C">
            <w:pPr>
              <w:jc w:val="center"/>
              <w:rPr>
                <w:rFonts w:eastAsia="Times New Roman" w:cs="Arial"/>
                <w:b/>
                <w:bCs/>
                <w:lang w:val="en-GB"/>
              </w:rPr>
            </w:pPr>
            <w:r>
              <w:rPr>
                <w:rFonts w:eastAsia="Times New Roman" w:cs="Arial"/>
                <w:b/>
                <w:bCs/>
                <w:lang w:val="en-GB"/>
              </w:rPr>
              <w:t>Local travel= 8 days</w:t>
            </w:r>
          </w:p>
        </w:tc>
        <w:tc>
          <w:tcPr>
            <w:tcW w:w="1487"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0EE12B51" w14:textId="77777777" w:rsidR="004A258C" w:rsidRPr="003251D0" w:rsidRDefault="004A258C" w:rsidP="00333F2C">
            <w:pPr>
              <w:jc w:val="center"/>
              <w:rPr>
                <w:rFonts w:eastAsia="Times New Roman" w:cs="Arial"/>
                <w:b/>
                <w:bCs/>
                <w:color w:val="000000" w:themeColor="text1"/>
                <w:lang w:val="en-GB"/>
              </w:rPr>
            </w:pPr>
          </w:p>
        </w:tc>
        <w:tc>
          <w:tcPr>
            <w:tcW w:w="1033"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F476A23" w14:textId="77777777" w:rsidR="004A258C" w:rsidRPr="003251D0" w:rsidRDefault="004A258C" w:rsidP="00333F2C">
            <w:pPr>
              <w:jc w:val="center"/>
              <w:rPr>
                <w:rFonts w:eastAsia="Times New Roman" w:cs="Arial"/>
                <w:b/>
                <w:bCs/>
                <w:color w:val="000000" w:themeColor="text1"/>
                <w:lang w:val="en-GB"/>
              </w:rPr>
            </w:pPr>
          </w:p>
        </w:tc>
        <w:tc>
          <w:tcPr>
            <w:tcW w:w="99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1BFA4E5" w14:textId="77777777" w:rsidR="004A258C" w:rsidRPr="003251D0" w:rsidRDefault="004A258C" w:rsidP="00333F2C">
            <w:pPr>
              <w:jc w:val="center"/>
              <w:rPr>
                <w:rFonts w:eastAsia="Times New Roman" w:cs="Arial"/>
                <w:b/>
                <w:bCs/>
                <w:color w:val="000000" w:themeColor="text1"/>
                <w:lang w:val="en-GB"/>
              </w:rPr>
            </w:pPr>
          </w:p>
        </w:tc>
        <w:tc>
          <w:tcPr>
            <w:tcW w:w="81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025B97C" w14:textId="77777777" w:rsidR="004A258C" w:rsidRPr="003251D0" w:rsidRDefault="004A258C" w:rsidP="00333F2C">
            <w:pPr>
              <w:jc w:val="center"/>
              <w:rPr>
                <w:rFonts w:eastAsia="Times New Roman" w:cs="Arial"/>
                <w:b/>
                <w:bCs/>
                <w:color w:val="000000" w:themeColor="text1"/>
                <w:lang w:val="en-GB"/>
              </w:rPr>
            </w:pPr>
          </w:p>
        </w:tc>
        <w:tc>
          <w:tcPr>
            <w:tcW w:w="126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249B126" w14:textId="77777777" w:rsidR="004A258C" w:rsidRPr="003251D0" w:rsidRDefault="004A258C" w:rsidP="00333F2C">
            <w:pPr>
              <w:jc w:val="center"/>
              <w:rPr>
                <w:rFonts w:eastAsia="Times New Roman" w:cs="Arial"/>
                <w:b/>
                <w:bCs/>
                <w:color w:val="000000" w:themeColor="text1"/>
                <w:lang w:val="en-GB"/>
              </w:rPr>
            </w:pPr>
          </w:p>
        </w:tc>
      </w:tr>
      <w:tr w:rsidR="004A258C" w:rsidRPr="003251D0" w14:paraId="505F60B8" w14:textId="77777777" w:rsidTr="00333F2C">
        <w:trPr>
          <w:trHeight w:val="735"/>
        </w:trPr>
        <w:tc>
          <w:tcPr>
            <w:tcW w:w="450" w:type="dxa"/>
            <w:tcBorders>
              <w:top w:val="single" w:sz="8" w:space="0" w:color="auto"/>
              <w:left w:val="single" w:sz="8" w:space="0" w:color="auto"/>
              <w:bottom w:val="single" w:sz="8" w:space="0" w:color="auto"/>
              <w:right w:val="single" w:sz="8" w:space="0" w:color="auto"/>
            </w:tcBorders>
          </w:tcPr>
          <w:p w14:paraId="43B107C0" w14:textId="77777777" w:rsidR="004A258C" w:rsidRPr="003251D0" w:rsidRDefault="004A258C" w:rsidP="00333F2C">
            <w:pPr>
              <w:jc w:val="both"/>
              <w:rPr>
                <w:rFonts w:eastAsia="Times New Roman" w:cs="Arial"/>
                <w:b/>
                <w:bCs/>
                <w:color w:val="FFFFFF" w:themeColor="background1"/>
              </w:rPr>
            </w:pPr>
          </w:p>
        </w:tc>
        <w:tc>
          <w:tcPr>
            <w:tcW w:w="1620" w:type="dxa"/>
            <w:tcBorders>
              <w:top w:val="single" w:sz="8" w:space="0" w:color="auto"/>
              <w:left w:val="single" w:sz="8" w:space="0" w:color="auto"/>
              <w:bottom w:val="single" w:sz="8" w:space="0" w:color="auto"/>
              <w:right w:val="single" w:sz="8" w:space="0" w:color="auto"/>
            </w:tcBorders>
          </w:tcPr>
          <w:p w14:paraId="79833B12" w14:textId="77777777" w:rsidR="004A258C" w:rsidRDefault="004A258C" w:rsidP="004A258C">
            <w:pPr>
              <w:pStyle w:val="ListParagraph"/>
              <w:numPr>
                <w:ilvl w:val="0"/>
                <w:numId w:val="2"/>
              </w:numPr>
              <w:ind w:left="406"/>
              <w:jc w:val="both"/>
              <w:rPr>
                <w:rFonts w:cs="Arial"/>
              </w:rPr>
            </w:pPr>
            <w:r>
              <w:rPr>
                <w:rFonts w:cs="Arial"/>
              </w:rPr>
              <w:t>Joint review with MHPSS team on the referral cases and their follow up</w:t>
            </w:r>
          </w:p>
          <w:p w14:paraId="3A7E1814" w14:textId="77777777" w:rsidR="004A258C" w:rsidRPr="008E56B2" w:rsidRDefault="004A258C" w:rsidP="004A258C">
            <w:pPr>
              <w:numPr>
                <w:ilvl w:val="0"/>
                <w:numId w:val="1"/>
              </w:numPr>
              <w:jc w:val="both"/>
              <w:rPr>
                <w:rFonts w:cs="Arial"/>
              </w:rPr>
            </w:pPr>
            <w:r w:rsidRPr="00025ECA">
              <w:rPr>
                <w:rFonts w:cs="Arial"/>
              </w:rPr>
              <w:t>Review monthly report and data shared by partners</w:t>
            </w:r>
            <w:r>
              <w:rPr>
                <w:rFonts w:cs="Arial"/>
              </w:rPr>
              <w:t xml:space="preserve">  </w:t>
            </w:r>
          </w:p>
        </w:tc>
        <w:tc>
          <w:tcPr>
            <w:tcW w:w="1530" w:type="dxa"/>
            <w:tcBorders>
              <w:top w:val="single" w:sz="8" w:space="0" w:color="auto"/>
              <w:left w:val="single" w:sz="8" w:space="0" w:color="auto"/>
              <w:bottom w:val="single" w:sz="8" w:space="0" w:color="auto"/>
              <w:right w:val="single" w:sz="8" w:space="0" w:color="auto"/>
            </w:tcBorders>
          </w:tcPr>
          <w:p w14:paraId="126E7888" w14:textId="77777777" w:rsidR="004A258C" w:rsidRPr="005326B2" w:rsidRDefault="004A258C" w:rsidP="00333F2C">
            <w:pPr>
              <w:jc w:val="center"/>
              <w:rPr>
                <w:rFonts w:cs="Arial"/>
                <w:bCs/>
              </w:rPr>
            </w:pPr>
            <w:r>
              <w:rPr>
                <w:rFonts w:cs="Arial"/>
                <w:bCs/>
              </w:rPr>
              <w:t>Review of follow up and case management SOPs/</w:t>
            </w:r>
            <w:proofErr w:type="gramStart"/>
            <w:r>
              <w:rPr>
                <w:rFonts w:cs="Arial"/>
                <w:bCs/>
              </w:rPr>
              <w:t>guidelines  for</w:t>
            </w:r>
            <w:proofErr w:type="gramEnd"/>
            <w:r>
              <w:rPr>
                <w:rFonts w:cs="Arial"/>
                <w:bCs/>
              </w:rPr>
              <w:t xml:space="preserve"> MHPSS cases</w:t>
            </w:r>
          </w:p>
        </w:tc>
        <w:tc>
          <w:tcPr>
            <w:tcW w:w="1170" w:type="dxa"/>
            <w:tcBorders>
              <w:top w:val="single" w:sz="8" w:space="0" w:color="auto"/>
              <w:left w:val="single" w:sz="8" w:space="0" w:color="auto"/>
              <w:bottom w:val="single" w:sz="8" w:space="0" w:color="auto"/>
              <w:right w:val="single" w:sz="8" w:space="0" w:color="auto"/>
            </w:tcBorders>
          </w:tcPr>
          <w:p w14:paraId="3312B4E7" w14:textId="77777777" w:rsidR="004A258C" w:rsidRPr="003251D0" w:rsidRDefault="004A258C" w:rsidP="00333F2C">
            <w:pPr>
              <w:jc w:val="center"/>
              <w:rPr>
                <w:rFonts w:eastAsia="Times New Roman" w:cs="Arial"/>
                <w:b/>
                <w:bCs/>
                <w:lang w:val="en-GB"/>
              </w:rPr>
            </w:pPr>
            <w:r>
              <w:rPr>
                <w:rFonts w:eastAsia="Times New Roman" w:cs="Arial"/>
                <w:b/>
                <w:bCs/>
                <w:lang w:val="en-GB"/>
              </w:rPr>
              <w:t>March 1</w:t>
            </w:r>
            <w:r w:rsidRPr="00E313F8">
              <w:rPr>
                <w:rFonts w:eastAsia="Times New Roman" w:cs="Arial"/>
                <w:b/>
                <w:bCs/>
                <w:vertAlign w:val="superscript"/>
                <w:lang w:val="en-GB"/>
              </w:rPr>
              <w:t>st</w:t>
            </w:r>
            <w:proofErr w:type="gramStart"/>
            <w:r>
              <w:rPr>
                <w:rFonts w:eastAsia="Times New Roman" w:cs="Arial"/>
                <w:b/>
                <w:bCs/>
                <w:lang w:val="en-GB"/>
              </w:rPr>
              <w:t xml:space="preserve"> 2025</w:t>
            </w:r>
            <w:proofErr w:type="gramEnd"/>
            <w:r>
              <w:rPr>
                <w:rFonts w:eastAsia="Times New Roman" w:cs="Arial"/>
                <w:b/>
                <w:bCs/>
                <w:lang w:val="en-GB"/>
              </w:rPr>
              <w:t xml:space="preserve"> </w:t>
            </w:r>
          </w:p>
        </w:tc>
        <w:tc>
          <w:tcPr>
            <w:tcW w:w="900" w:type="dxa"/>
            <w:tcBorders>
              <w:top w:val="single" w:sz="8" w:space="0" w:color="auto"/>
              <w:left w:val="single" w:sz="8" w:space="0" w:color="auto"/>
              <w:bottom w:val="single" w:sz="8" w:space="0" w:color="auto"/>
              <w:right w:val="single" w:sz="8" w:space="0" w:color="auto"/>
            </w:tcBorders>
          </w:tcPr>
          <w:p w14:paraId="6FB2BDEF" w14:textId="77777777" w:rsidR="004A258C" w:rsidRPr="003251D0" w:rsidRDefault="004A258C" w:rsidP="00333F2C">
            <w:pPr>
              <w:jc w:val="center"/>
              <w:rPr>
                <w:rFonts w:eastAsia="Times New Roman" w:cs="Arial"/>
                <w:b/>
                <w:bCs/>
                <w:lang w:val="en-GB"/>
              </w:rPr>
            </w:pPr>
          </w:p>
        </w:tc>
        <w:tc>
          <w:tcPr>
            <w:tcW w:w="1487"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372D669F" w14:textId="77777777" w:rsidR="004A258C" w:rsidRPr="003251D0" w:rsidRDefault="004A258C" w:rsidP="00333F2C">
            <w:pPr>
              <w:jc w:val="center"/>
              <w:rPr>
                <w:rFonts w:eastAsia="Times New Roman" w:cs="Arial"/>
                <w:b/>
                <w:bCs/>
                <w:color w:val="000000" w:themeColor="text1"/>
                <w:lang w:val="en-GB"/>
              </w:rPr>
            </w:pPr>
          </w:p>
        </w:tc>
        <w:tc>
          <w:tcPr>
            <w:tcW w:w="1033"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3C6B1B5" w14:textId="77777777" w:rsidR="004A258C" w:rsidRPr="003251D0" w:rsidRDefault="004A258C" w:rsidP="00333F2C">
            <w:pPr>
              <w:jc w:val="center"/>
              <w:rPr>
                <w:rFonts w:eastAsia="Times New Roman" w:cs="Arial"/>
                <w:b/>
                <w:bCs/>
                <w:color w:val="000000" w:themeColor="text1"/>
                <w:lang w:val="en-GB"/>
              </w:rPr>
            </w:pPr>
          </w:p>
        </w:tc>
        <w:tc>
          <w:tcPr>
            <w:tcW w:w="99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89C65B0" w14:textId="77777777" w:rsidR="004A258C" w:rsidRPr="003251D0" w:rsidRDefault="004A258C" w:rsidP="00333F2C">
            <w:pPr>
              <w:jc w:val="center"/>
              <w:rPr>
                <w:rFonts w:eastAsia="Times New Roman" w:cs="Arial"/>
                <w:b/>
                <w:bCs/>
                <w:color w:val="000000" w:themeColor="text1"/>
                <w:lang w:val="en-GB"/>
              </w:rPr>
            </w:pPr>
          </w:p>
        </w:tc>
        <w:tc>
          <w:tcPr>
            <w:tcW w:w="81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02F5F139" w14:textId="77777777" w:rsidR="004A258C" w:rsidRPr="003251D0" w:rsidRDefault="004A258C" w:rsidP="00333F2C">
            <w:pPr>
              <w:jc w:val="center"/>
              <w:rPr>
                <w:rFonts w:eastAsia="Times New Roman" w:cs="Arial"/>
                <w:b/>
                <w:bCs/>
                <w:color w:val="000000" w:themeColor="text1"/>
                <w:lang w:val="en-GB"/>
              </w:rPr>
            </w:pPr>
          </w:p>
        </w:tc>
        <w:tc>
          <w:tcPr>
            <w:tcW w:w="126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3033DAD8" w14:textId="77777777" w:rsidR="004A258C" w:rsidRPr="003251D0" w:rsidRDefault="004A258C" w:rsidP="00333F2C">
            <w:pPr>
              <w:jc w:val="center"/>
              <w:rPr>
                <w:rFonts w:eastAsia="Times New Roman" w:cs="Arial"/>
                <w:b/>
                <w:bCs/>
                <w:color w:val="000000" w:themeColor="text1"/>
                <w:lang w:val="en-GB"/>
              </w:rPr>
            </w:pPr>
          </w:p>
        </w:tc>
      </w:tr>
      <w:tr w:rsidR="004A258C" w:rsidRPr="003251D0" w14:paraId="4B974259" w14:textId="77777777" w:rsidTr="00333F2C">
        <w:trPr>
          <w:trHeight w:val="735"/>
        </w:trPr>
        <w:tc>
          <w:tcPr>
            <w:tcW w:w="450" w:type="dxa"/>
            <w:tcBorders>
              <w:top w:val="single" w:sz="8" w:space="0" w:color="auto"/>
              <w:left w:val="single" w:sz="8" w:space="0" w:color="auto"/>
              <w:bottom w:val="single" w:sz="8" w:space="0" w:color="auto"/>
              <w:right w:val="single" w:sz="8" w:space="0" w:color="auto"/>
            </w:tcBorders>
          </w:tcPr>
          <w:p w14:paraId="760E51ED" w14:textId="77777777" w:rsidR="004A258C" w:rsidRPr="003251D0" w:rsidRDefault="004A258C" w:rsidP="00333F2C">
            <w:pPr>
              <w:jc w:val="both"/>
              <w:rPr>
                <w:rFonts w:eastAsia="Times New Roman" w:cs="Arial"/>
                <w:b/>
                <w:bCs/>
                <w:color w:val="FFFFFF" w:themeColor="background1"/>
              </w:rPr>
            </w:pPr>
          </w:p>
        </w:tc>
        <w:tc>
          <w:tcPr>
            <w:tcW w:w="1620" w:type="dxa"/>
            <w:tcBorders>
              <w:top w:val="single" w:sz="8" w:space="0" w:color="auto"/>
              <w:left w:val="single" w:sz="8" w:space="0" w:color="auto"/>
              <w:bottom w:val="single" w:sz="8" w:space="0" w:color="auto"/>
              <w:right w:val="single" w:sz="8" w:space="0" w:color="auto"/>
            </w:tcBorders>
          </w:tcPr>
          <w:p w14:paraId="1E69DE32" w14:textId="77777777" w:rsidR="004A258C" w:rsidRPr="004F280F" w:rsidRDefault="004A258C" w:rsidP="004A258C">
            <w:pPr>
              <w:numPr>
                <w:ilvl w:val="0"/>
                <w:numId w:val="1"/>
              </w:numPr>
              <w:jc w:val="both"/>
              <w:rPr>
                <w:rFonts w:cs="Arial"/>
              </w:rPr>
            </w:pPr>
            <w:r w:rsidRPr="004F280F">
              <w:rPr>
                <w:rFonts w:cs="Arial"/>
              </w:rPr>
              <w:t>Review meeting conducted with partners on the implementation of Year 1</w:t>
            </w:r>
            <w:r>
              <w:rPr>
                <w:rFonts w:cs="Arial"/>
              </w:rPr>
              <w:t xml:space="preserve"> &amp; 2</w:t>
            </w:r>
            <w:r w:rsidRPr="004F280F">
              <w:rPr>
                <w:rFonts w:cs="Arial"/>
              </w:rPr>
              <w:t xml:space="preserve"> of </w:t>
            </w:r>
            <w:proofErr w:type="spellStart"/>
            <w:r w:rsidRPr="004F280F">
              <w:rPr>
                <w:rFonts w:cs="Arial"/>
              </w:rPr>
              <w:t>programme</w:t>
            </w:r>
            <w:proofErr w:type="spellEnd"/>
          </w:p>
          <w:p w14:paraId="5E7DE99F" w14:textId="77777777" w:rsidR="004A258C" w:rsidRPr="004F280F" w:rsidRDefault="004A258C" w:rsidP="004A258C">
            <w:pPr>
              <w:numPr>
                <w:ilvl w:val="0"/>
                <w:numId w:val="1"/>
              </w:numPr>
              <w:jc w:val="both"/>
              <w:rPr>
                <w:rFonts w:cs="Arial"/>
              </w:rPr>
            </w:pPr>
            <w:r w:rsidRPr="004F280F">
              <w:rPr>
                <w:rFonts w:cs="Arial"/>
              </w:rPr>
              <w:t xml:space="preserve">Strategize and </w:t>
            </w:r>
            <w:r>
              <w:rPr>
                <w:rFonts w:cs="Arial"/>
              </w:rPr>
              <w:t>review</w:t>
            </w:r>
            <w:r w:rsidRPr="004F280F">
              <w:rPr>
                <w:rFonts w:cs="Arial"/>
              </w:rPr>
              <w:t xml:space="preserve"> sustainability plan of the </w:t>
            </w:r>
            <w:proofErr w:type="spellStart"/>
            <w:r w:rsidRPr="004F280F">
              <w:rPr>
                <w:rFonts w:cs="Arial"/>
              </w:rPr>
              <w:t>programme</w:t>
            </w:r>
            <w:proofErr w:type="spellEnd"/>
            <w:r w:rsidRPr="004F280F">
              <w:rPr>
                <w:rFonts w:cs="Arial"/>
              </w:rPr>
              <w:t xml:space="preserve"> across 03 </w:t>
            </w:r>
            <w:r w:rsidRPr="004F280F">
              <w:rPr>
                <w:rFonts w:cs="Arial"/>
              </w:rPr>
              <w:lastRenderedPageBreak/>
              <w:t>partners in 04 districts</w:t>
            </w:r>
          </w:p>
          <w:p w14:paraId="1F786137" w14:textId="77777777" w:rsidR="004A258C" w:rsidRPr="004F280F" w:rsidRDefault="004A258C" w:rsidP="004A258C">
            <w:pPr>
              <w:numPr>
                <w:ilvl w:val="0"/>
                <w:numId w:val="1"/>
              </w:numPr>
              <w:jc w:val="both"/>
              <w:rPr>
                <w:rFonts w:cs="Arial"/>
              </w:rPr>
            </w:pPr>
            <w:r w:rsidRPr="004F280F">
              <w:rPr>
                <w:rFonts w:cs="Arial"/>
              </w:rPr>
              <w:t>Review monthly report and data shared by partners</w:t>
            </w:r>
          </w:p>
          <w:p w14:paraId="68363665" w14:textId="77777777" w:rsidR="004A258C" w:rsidRPr="008E56B2" w:rsidRDefault="004A258C" w:rsidP="00333F2C">
            <w:pPr>
              <w:ind w:left="360"/>
              <w:jc w:val="both"/>
              <w:rPr>
                <w:rFonts w:cs="Arial"/>
              </w:rPr>
            </w:pPr>
          </w:p>
        </w:tc>
        <w:tc>
          <w:tcPr>
            <w:tcW w:w="1530" w:type="dxa"/>
            <w:tcBorders>
              <w:top w:val="single" w:sz="8" w:space="0" w:color="auto"/>
              <w:left w:val="single" w:sz="8" w:space="0" w:color="auto"/>
              <w:bottom w:val="single" w:sz="8" w:space="0" w:color="auto"/>
              <w:right w:val="single" w:sz="8" w:space="0" w:color="auto"/>
            </w:tcBorders>
          </w:tcPr>
          <w:p w14:paraId="02D1C279" w14:textId="77777777" w:rsidR="004A258C" w:rsidRPr="005326B2" w:rsidRDefault="004A258C" w:rsidP="00333F2C">
            <w:pPr>
              <w:jc w:val="center"/>
              <w:rPr>
                <w:rFonts w:cs="Arial"/>
                <w:bCs/>
              </w:rPr>
            </w:pPr>
            <w:r w:rsidRPr="004F280F">
              <w:rPr>
                <w:rFonts w:cs="Arial"/>
                <w:bCs/>
              </w:rPr>
              <w:lastRenderedPageBreak/>
              <w:t xml:space="preserve">Report and guidance note on sustainability implementation plan of the CFS &amp; ARC </w:t>
            </w:r>
            <w:proofErr w:type="spellStart"/>
            <w:r w:rsidRPr="004F280F">
              <w:rPr>
                <w:rFonts w:cs="Arial"/>
                <w:bCs/>
              </w:rPr>
              <w:t>programme</w:t>
            </w:r>
            <w:proofErr w:type="spellEnd"/>
          </w:p>
        </w:tc>
        <w:tc>
          <w:tcPr>
            <w:tcW w:w="1170" w:type="dxa"/>
            <w:tcBorders>
              <w:top w:val="single" w:sz="8" w:space="0" w:color="auto"/>
              <w:left w:val="single" w:sz="8" w:space="0" w:color="auto"/>
              <w:bottom w:val="single" w:sz="8" w:space="0" w:color="auto"/>
              <w:right w:val="single" w:sz="8" w:space="0" w:color="auto"/>
            </w:tcBorders>
          </w:tcPr>
          <w:p w14:paraId="441E4026" w14:textId="77777777" w:rsidR="004A258C" w:rsidRPr="003251D0" w:rsidRDefault="004A258C" w:rsidP="00333F2C">
            <w:pPr>
              <w:jc w:val="center"/>
              <w:rPr>
                <w:rFonts w:eastAsia="Times New Roman" w:cs="Arial"/>
                <w:b/>
                <w:bCs/>
                <w:lang w:val="en-GB"/>
              </w:rPr>
            </w:pPr>
            <w:proofErr w:type="spellStart"/>
            <w:r>
              <w:rPr>
                <w:rFonts w:eastAsia="Times New Roman" w:cs="Arial"/>
                <w:b/>
                <w:bCs/>
                <w:lang w:val="en-GB"/>
              </w:rPr>
              <w:t>Ist</w:t>
            </w:r>
            <w:proofErr w:type="spellEnd"/>
            <w:r>
              <w:rPr>
                <w:rFonts w:eastAsia="Times New Roman" w:cs="Arial"/>
                <w:b/>
                <w:bCs/>
                <w:lang w:val="en-GB"/>
              </w:rPr>
              <w:t xml:space="preserve"> May 2025 </w:t>
            </w:r>
          </w:p>
        </w:tc>
        <w:tc>
          <w:tcPr>
            <w:tcW w:w="900" w:type="dxa"/>
            <w:tcBorders>
              <w:top w:val="single" w:sz="8" w:space="0" w:color="auto"/>
              <w:left w:val="single" w:sz="8" w:space="0" w:color="auto"/>
              <w:bottom w:val="single" w:sz="8" w:space="0" w:color="auto"/>
              <w:right w:val="single" w:sz="8" w:space="0" w:color="auto"/>
            </w:tcBorders>
          </w:tcPr>
          <w:p w14:paraId="578FC161" w14:textId="77777777" w:rsidR="004A258C" w:rsidRPr="003251D0" w:rsidRDefault="004A258C" w:rsidP="00333F2C">
            <w:pPr>
              <w:jc w:val="center"/>
              <w:rPr>
                <w:rFonts w:eastAsia="Times New Roman" w:cs="Arial"/>
                <w:b/>
                <w:bCs/>
                <w:lang w:val="en-GB"/>
              </w:rPr>
            </w:pPr>
          </w:p>
        </w:tc>
        <w:tc>
          <w:tcPr>
            <w:tcW w:w="1487"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0FA9356" w14:textId="77777777" w:rsidR="004A258C" w:rsidRPr="003251D0" w:rsidRDefault="004A258C" w:rsidP="00333F2C">
            <w:pPr>
              <w:jc w:val="center"/>
              <w:rPr>
                <w:rFonts w:eastAsia="Times New Roman" w:cs="Arial"/>
                <w:b/>
                <w:bCs/>
                <w:color w:val="000000" w:themeColor="text1"/>
                <w:lang w:val="en-GB"/>
              </w:rPr>
            </w:pPr>
          </w:p>
        </w:tc>
        <w:tc>
          <w:tcPr>
            <w:tcW w:w="1033"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7F30FB3" w14:textId="77777777" w:rsidR="004A258C" w:rsidRPr="003251D0" w:rsidRDefault="004A258C" w:rsidP="00333F2C">
            <w:pPr>
              <w:jc w:val="center"/>
              <w:rPr>
                <w:rFonts w:eastAsia="Times New Roman" w:cs="Arial"/>
                <w:b/>
                <w:bCs/>
                <w:color w:val="000000" w:themeColor="text1"/>
                <w:lang w:val="en-GB"/>
              </w:rPr>
            </w:pPr>
          </w:p>
        </w:tc>
        <w:tc>
          <w:tcPr>
            <w:tcW w:w="99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72AE2E7A" w14:textId="77777777" w:rsidR="004A258C" w:rsidRPr="003251D0" w:rsidRDefault="004A258C" w:rsidP="00333F2C">
            <w:pPr>
              <w:jc w:val="center"/>
              <w:rPr>
                <w:rFonts w:eastAsia="Times New Roman" w:cs="Arial"/>
                <w:b/>
                <w:bCs/>
                <w:color w:val="000000" w:themeColor="text1"/>
                <w:lang w:val="en-GB"/>
              </w:rPr>
            </w:pPr>
          </w:p>
        </w:tc>
        <w:tc>
          <w:tcPr>
            <w:tcW w:w="81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1F39E01B" w14:textId="77777777" w:rsidR="004A258C" w:rsidRPr="003251D0" w:rsidRDefault="004A258C" w:rsidP="00333F2C">
            <w:pPr>
              <w:jc w:val="center"/>
              <w:rPr>
                <w:rFonts w:eastAsia="Times New Roman" w:cs="Arial"/>
                <w:b/>
                <w:bCs/>
                <w:color w:val="000000" w:themeColor="text1"/>
                <w:lang w:val="en-GB"/>
              </w:rPr>
            </w:pPr>
          </w:p>
        </w:tc>
        <w:tc>
          <w:tcPr>
            <w:tcW w:w="126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0A5720F0" w14:textId="77777777" w:rsidR="004A258C" w:rsidRPr="003251D0" w:rsidRDefault="004A258C" w:rsidP="00333F2C">
            <w:pPr>
              <w:jc w:val="center"/>
              <w:rPr>
                <w:rFonts w:eastAsia="Times New Roman" w:cs="Arial"/>
                <w:b/>
                <w:bCs/>
                <w:color w:val="000000" w:themeColor="text1"/>
                <w:lang w:val="en-GB"/>
              </w:rPr>
            </w:pPr>
          </w:p>
        </w:tc>
      </w:tr>
      <w:tr w:rsidR="004A258C" w:rsidRPr="003251D0" w14:paraId="049E6E38" w14:textId="77777777" w:rsidTr="00333F2C">
        <w:trPr>
          <w:trHeight w:val="735"/>
        </w:trPr>
        <w:tc>
          <w:tcPr>
            <w:tcW w:w="450" w:type="dxa"/>
            <w:tcBorders>
              <w:top w:val="single" w:sz="8" w:space="0" w:color="auto"/>
              <w:left w:val="single" w:sz="8" w:space="0" w:color="auto"/>
              <w:bottom w:val="single" w:sz="8" w:space="0" w:color="auto"/>
              <w:right w:val="single" w:sz="8" w:space="0" w:color="auto"/>
            </w:tcBorders>
          </w:tcPr>
          <w:p w14:paraId="04D91BCA" w14:textId="77777777" w:rsidR="004A258C" w:rsidRDefault="004A258C" w:rsidP="00333F2C">
            <w:pPr>
              <w:jc w:val="both"/>
              <w:rPr>
                <w:rFonts w:eastAsia="Times New Roman" w:cs="Arial"/>
                <w:b/>
                <w:bCs/>
                <w:color w:val="FFFFFF" w:themeColor="background1"/>
              </w:rPr>
            </w:pPr>
          </w:p>
          <w:p w14:paraId="180BC47D" w14:textId="77777777" w:rsidR="004A258C" w:rsidRPr="00426AFC" w:rsidRDefault="004A258C" w:rsidP="00333F2C">
            <w:pPr>
              <w:rPr>
                <w:rFonts w:eastAsia="Times New Roman" w:cs="Arial"/>
              </w:rPr>
            </w:pPr>
          </w:p>
          <w:p w14:paraId="167DBA6B" w14:textId="77777777" w:rsidR="004A258C" w:rsidRPr="00426AFC" w:rsidRDefault="004A258C" w:rsidP="00333F2C">
            <w:pPr>
              <w:rPr>
                <w:rFonts w:eastAsia="Times New Roman" w:cs="Arial"/>
              </w:rPr>
            </w:pPr>
          </w:p>
          <w:p w14:paraId="70654787" w14:textId="77777777" w:rsidR="004A258C" w:rsidRPr="00426AFC" w:rsidRDefault="004A258C" w:rsidP="00333F2C">
            <w:pPr>
              <w:rPr>
                <w:rFonts w:eastAsia="Times New Roman" w:cs="Arial"/>
              </w:rPr>
            </w:pPr>
          </w:p>
          <w:p w14:paraId="7875E9C5" w14:textId="77777777" w:rsidR="004A258C" w:rsidRPr="00426AFC" w:rsidRDefault="004A258C" w:rsidP="00333F2C">
            <w:pPr>
              <w:rPr>
                <w:rFonts w:eastAsia="Times New Roman" w:cs="Arial"/>
              </w:rPr>
            </w:pPr>
          </w:p>
          <w:p w14:paraId="5E9621C7" w14:textId="77777777" w:rsidR="004A258C" w:rsidRPr="00426AFC" w:rsidRDefault="004A258C" w:rsidP="00333F2C">
            <w:pPr>
              <w:rPr>
                <w:rFonts w:eastAsia="Times New Roman" w:cs="Arial"/>
              </w:rPr>
            </w:pPr>
          </w:p>
          <w:p w14:paraId="409AA8D5" w14:textId="77777777" w:rsidR="004A258C" w:rsidRPr="00426AFC" w:rsidRDefault="004A258C" w:rsidP="00333F2C">
            <w:pPr>
              <w:rPr>
                <w:rFonts w:eastAsia="Times New Roman" w:cs="Arial"/>
              </w:rPr>
            </w:pPr>
          </w:p>
          <w:p w14:paraId="084BCF8B" w14:textId="77777777" w:rsidR="004A258C" w:rsidRPr="00426AFC" w:rsidRDefault="004A258C" w:rsidP="00333F2C">
            <w:pPr>
              <w:rPr>
                <w:rFonts w:eastAsia="Times New Roman" w:cs="Arial"/>
              </w:rPr>
            </w:pPr>
          </w:p>
          <w:p w14:paraId="5F65CB01" w14:textId="77777777" w:rsidR="004A258C" w:rsidRPr="00426AFC" w:rsidRDefault="004A258C" w:rsidP="00333F2C">
            <w:pPr>
              <w:rPr>
                <w:rFonts w:eastAsia="Times New Roman" w:cs="Arial"/>
              </w:rPr>
            </w:pPr>
          </w:p>
          <w:p w14:paraId="5F29D874" w14:textId="77777777" w:rsidR="004A258C" w:rsidRPr="00426AFC" w:rsidRDefault="004A258C" w:rsidP="00333F2C">
            <w:pPr>
              <w:rPr>
                <w:rFonts w:eastAsia="Times New Roman" w:cs="Arial"/>
              </w:rPr>
            </w:pPr>
          </w:p>
          <w:p w14:paraId="6361B3FA" w14:textId="77777777" w:rsidR="004A258C" w:rsidRPr="00426AFC" w:rsidRDefault="004A258C" w:rsidP="00333F2C">
            <w:pPr>
              <w:rPr>
                <w:rFonts w:eastAsia="Times New Roman" w:cs="Arial"/>
              </w:rPr>
            </w:pPr>
          </w:p>
          <w:p w14:paraId="364275DB" w14:textId="77777777" w:rsidR="004A258C" w:rsidRPr="00426AFC" w:rsidRDefault="004A258C" w:rsidP="00333F2C">
            <w:pPr>
              <w:rPr>
                <w:rFonts w:eastAsia="Times New Roman" w:cs="Arial"/>
              </w:rPr>
            </w:pPr>
          </w:p>
          <w:p w14:paraId="2EB02BF3" w14:textId="77777777" w:rsidR="004A258C" w:rsidRPr="00426AFC" w:rsidRDefault="004A258C" w:rsidP="00333F2C">
            <w:pPr>
              <w:rPr>
                <w:rFonts w:eastAsia="Times New Roman" w:cs="Arial"/>
              </w:rPr>
            </w:pPr>
          </w:p>
          <w:p w14:paraId="3792D781" w14:textId="77777777" w:rsidR="004A258C" w:rsidRPr="00426AFC" w:rsidRDefault="004A258C" w:rsidP="00333F2C">
            <w:pPr>
              <w:rPr>
                <w:rFonts w:eastAsia="Times New Roman" w:cs="Arial"/>
              </w:rPr>
            </w:pPr>
          </w:p>
          <w:p w14:paraId="17623B9E" w14:textId="77777777" w:rsidR="004A258C" w:rsidRDefault="004A258C" w:rsidP="00333F2C">
            <w:pPr>
              <w:rPr>
                <w:rFonts w:eastAsia="Times New Roman" w:cs="Arial"/>
                <w:b/>
                <w:bCs/>
                <w:color w:val="FFFFFF" w:themeColor="background1"/>
              </w:rPr>
            </w:pPr>
          </w:p>
          <w:p w14:paraId="2E95E861" w14:textId="77777777" w:rsidR="004A258C" w:rsidRDefault="004A258C" w:rsidP="00333F2C">
            <w:pPr>
              <w:rPr>
                <w:rFonts w:eastAsia="Times New Roman" w:cs="Arial"/>
                <w:b/>
                <w:bCs/>
                <w:color w:val="FFFFFF" w:themeColor="background1"/>
              </w:rPr>
            </w:pPr>
          </w:p>
          <w:p w14:paraId="48008BC2" w14:textId="77777777" w:rsidR="004A258C" w:rsidRPr="00426AFC" w:rsidRDefault="004A258C" w:rsidP="00333F2C">
            <w:pPr>
              <w:rPr>
                <w:rFonts w:eastAsia="Times New Roman" w:cs="Arial"/>
              </w:rPr>
            </w:pPr>
          </w:p>
        </w:tc>
        <w:tc>
          <w:tcPr>
            <w:tcW w:w="1620" w:type="dxa"/>
            <w:tcBorders>
              <w:top w:val="single" w:sz="8" w:space="0" w:color="auto"/>
              <w:left w:val="single" w:sz="8" w:space="0" w:color="auto"/>
              <w:bottom w:val="single" w:sz="8" w:space="0" w:color="auto"/>
              <w:right w:val="single" w:sz="8" w:space="0" w:color="auto"/>
            </w:tcBorders>
          </w:tcPr>
          <w:p w14:paraId="57FE65FF" w14:textId="77777777" w:rsidR="004A258C" w:rsidRDefault="004A258C" w:rsidP="004A258C">
            <w:pPr>
              <w:pStyle w:val="ListParagraph"/>
              <w:numPr>
                <w:ilvl w:val="0"/>
                <w:numId w:val="2"/>
              </w:numPr>
              <w:ind w:left="406"/>
              <w:jc w:val="both"/>
              <w:rPr>
                <w:rFonts w:cs="Arial"/>
              </w:rPr>
            </w:pPr>
            <w:r>
              <w:rPr>
                <w:rFonts w:cs="Arial"/>
              </w:rPr>
              <w:t xml:space="preserve">Compendium of HIS and case stories from the field </w:t>
            </w:r>
          </w:p>
          <w:p w14:paraId="559BBD47" w14:textId="77777777" w:rsidR="004A258C" w:rsidRPr="00442D0E" w:rsidRDefault="004A258C" w:rsidP="004A258C">
            <w:pPr>
              <w:pStyle w:val="ListParagraph"/>
              <w:numPr>
                <w:ilvl w:val="0"/>
                <w:numId w:val="2"/>
              </w:numPr>
              <w:ind w:left="406"/>
              <w:jc w:val="both"/>
              <w:rPr>
                <w:rFonts w:cs="Arial"/>
              </w:rPr>
            </w:pPr>
            <w:r>
              <w:rPr>
                <w:rFonts w:cs="Arial"/>
              </w:rPr>
              <w:t xml:space="preserve">Undertake 4 days field visit to 04 districts in Kashmir and meeting conducted with </w:t>
            </w:r>
            <w:proofErr w:type="spellStart"/>
            <w:r>
              <w:rPr>
                <w:rFonts w:cs="Arial"/>
              </w:rPr>
              <w:t>programme</w:t>
            </w:r>
            <w:proofErr w:type="spellEnd"/>
            <w:r>
              <w:rPr>
                <w:rFonts w:cs="Arial"/>
              </w:rPr>
              <w:t xml:space="preserve"> team</w:t>
            </w:r>
          </w:p>
          <w:p w14:paraId="52B93E3C" w14:textId="77777777" w:rsidR="004A258C" w:rsidRPr="008E56B2" w:rsidRDefault="004A258C" w:rsidP="004A258C">
            <w:pPr>
              <w:numPr>
                <w:ilvl w:val="0"/>
                <w:numId w:val="1"/>
              </w:numPr>
              <w:jc w:val="both"/>
              <w:rPr>
                <w:rFonts w:cs="Arial"/>
              </w:rPr>
            </w:pPr>
            <w:r w:rsidRPr="00025ECA">
              <w:rPr>
                <w:rFonts w:cs="Arial"/>
              </w:rPr>
              <w:t>Review monthly report and data shared by partners</w:t>
            </w:r>
          </w:p>
        </w:tc>
        <w:tc>
          <w:tcPr>
            <w:tcW w:w="1530" w:type="dxa"/>
            <w:tcBorders>
              <w:top w:val="single" w:sz="8" w:space="0" w:color="auto"/>
              <w:left w:val="single" w:sz="8" w:space="0" w:color="auto"/>
              <w:bottom w:val="single" w:sz="8" w:space="0" w:color="auto"/>
              <w:right w:val="single" w:sz="8" w:space="0" w:color="auto"/>
            </w:tcBorders>
          </w:tcPr>
          <w:p w14:paraId="27955DCA" w14:textId="77777777" w:rsidR="004A258C" w:rsidRPr="00BD21DC" w:rsidRDefault="004A258C" w:rsidP="00333F2C">
            <w:pPr>
              <w:pStyle w:val="TableParagraph"/>
              <w:ind w:left="0" w:right="221"/>
              <w:jc w:val="both"/>
              <w:rPr>
                <w:rFonts w:ascii="Arial" w:hAnsi="Arial" w:cs="Arial"/>
                <w:sz w:val="20"/>
                <w:szCs w:val="20"/>
              </w:rPr>
            </w:pPr>
            <w:r w:rsidRPr="00BD21DC">
              <w:rPr>
                <w:rFonts w:ascii="Arial" w:hAnsi="Arial" w:cs="Arial"/>
                <w:sz w:val="20"/>
                <w:szCs w:val="20"/>
              </w:rPr>
              <w:t>Develop a knowledge product with a compendium of case studies</w:t>
            </w:r>
            <w:r>
              <w:rPr>
                <w:rFonts w:ascii="Arial" w:hAnsi="Arial" w:cs="Arial"/>
                <w:sz w:val="20"/>
                <w:szCs w:val="20"/>
              </w:rPr>
              <w:t xml:space="preserve"> from the field (04 districts) </w:t>
            </w:r>
          </w:p>
          <w:p w14:paraId="283BC7A1" w14:textId="77777777" w:rsidR="004A258C" w:rsidRPr="005326B2" w:rsidRDefault="004A258C" w:rsidP="00333F2C">
            <w:pPr>
              <w:jc w:val="center"/>
              <w:rPr>
                <w:rFonts w:cs="Arial"/>
                <w:bCs/>
              </w:rPr>
            </w:pPr>
          </w:p>
        </w:tc>
        <w:tc>
          <w:tcPr>
            <w:tcW w:w="1170" w:type="dxa"/>
            <w:tcBorders>
              <w:top w:val="single" w:sz="8" w:space="0" w:color="auto"/>
              <w:left w:val="single" w:sz="8" w:space="0" w:color="auto"/>
              <w:bottom w:val="single" w:sz="8" w:space="0" w:color="auto"/>
              <w:right w:val="single" w:sz="8" w:space="0" w:color="auto"/>
            </w:tcBorders>
          </w:tcPr>
          <w:p w14:paraId="18663CA3" w14:textId="77777777" w:rsidR="004A258C" w:rsidRPr="003251D0" w:rsidRDefault="004A258C" w:rsidP="00333F2C">
            <w:pPr>
              <w:jc w:val="center"/>
              <w:rPr>
                <w:rFonts w:eastAsia="Times New Roman" w:cs="Arial"/>
                <w:b/>
                <w:bCs/>
                <w:lang w:val="en-GB"/>
              </w:rPr>
            </w:pPr>
            <w:r>
              <w:rPr>
                <w:rFonts w:eastAsia="Times New Roman" w:cs="Arial"/>
                <w:b/>
                <w:bCs/>
                <w:lang w:val="en-GB"/>
              </w:rPr>
              <w:t>15</w:t>
            </w:r>
            <w:r w:rsidRPr="0012791E">
              <w:rPr>
                <w:rFonts w:eastAsia="Times New Roman" w:cs="Arial"/>
                <w:b/>
                <w:bCs/>
                <w:vertAlign w:val="superscript"/>
                <w:lang w:val="en-GB"/>
              </w:rPr>
              <w:t>th</w:t>
            </w:r>
            <w:r>
              <w:rPr>
                <w:rFonts w:eastAsia="Times New Roman" w:cs="Arial"/>
                <w:b/>
                <w:bCs/>
                <w:lang w:val="en-GB"/>
              </w:rPr>
              <w:t xml:space="preserve"> June 2025</w:t>
            </w:r>
          </w:p>
        </w:tc>
        <w:tc>
          <w:tcPr>
            <w:tcW w:w="900" w:type="dxa"/>
            <w:tcBorders>
              <w:top w:val="single" w:sz="8" w:space="0" w:color="auto"/>
              <w:left w:val="single" w:sz="8" w:space="0" w:color="auto"/>
              <w:bottom w:val="single" w:sz="8" w:space="0" w:color="auto"/>
              <w:right w:val="single" w:sz="8" w:space="0" w:color="auto"/>
            </w:tcBorders>
          </w:tcPr>
          <w:p w14:paraId="25310831" w14:textId="77777777" w:rsidR="004A258C" w:rsidRPr="003251D0" w:rsidRDefault="004A258C" w:rsidP="00333F2C">
            <w:pPr>
              <w:jc w:val="center"/>
              <w:rPr>
                <w:rFonts w:eastAsia="Times New Roman" w:cs="Arial"/>
                <w:b/>
                <w:bCs/>
                <w:lang w:val="en-GB"/>
              </w:rPr>
            </w:pPr>
            <w:r>
              <w:rPr>
                <w:rFonts w:eastAsia="Times New Roman" w:cs="Arial"/>
                <w:b/>
                <w:bCs/>
                <w:lang w:val="en-GB"/>
              </w:rPr>
              <w:t>Local travel= 4 days</w:t>
            </w:r>
          </w:p>
        </w:tc>
        <w:tc>
          <w:tcPr>
            <w:tcW w:w="1487"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5140482" w14:textId="77777777" w:rsidR="004A258C" w:rsidRPr="003251D0" w:rsidRDefault="004A258C" w:rsidP="00333F2C">
            <w:pPr>
              <w:jc w:val="center"/>
              <w:rPr>
                <w:rFonts w:eastAsia="Times New Roman" w:cs="Arial"/>
                <w:b/>
                <w:bCs/>
                <w:color w:val="000000" w:themeColor="text1"/>
                <w:lang w:val="en-GB"/>
              </w:rPr>
            </w:pPr>
          </w:p>
        </w:tc>
        <w:tc>
          <w:tcPr>
            <w:tcW w:w="1033"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BFDDEB8" w14:textId="77777777" w:rsidR="004A258C" w:rsidRPr="003251D0" w:rsidRDefault="004A258C" w:rsidP="00333F2C">
            <w:pPr>
              <w:jc w:val="center"/>
              <w:rPr>
                <w:rFonts w:eastAsia="Times New Roman" w:cs="Arial"/>
                <w:b/>
                <w:bCs/>
                <w:color w:val="000000" w:themeColor="text1"/>
                <w:lang w:val="en-GB"/>
              </w:rPr>
            </w:pPr>
          </w:p>
        </w:tc>
        <w:tc>
          <w:tcPr>
            <w:tcW w:w="99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5561D78" w14:textId="77777777" w:rsidR="004A258C" w:rsidRPr="003251D0" w:rsidRDefault="004A258C" w:rsidP="00333F2C">
            <w:pPr>
              <w:jc w:val="center"/>
              <w:rPr>
                <w:rFonts w:eastAsia="Times New Roman" w:cs="Arial"/>
                <w:b/>
                <w:bCs/>
                <w:color w:val="000000" w:themeColor="text1"/>
                <w:lang w:val="en-GB"/>
              </w:rPr>
            </w:pPr>
          </w:p>
        </w:tc>
        <w:tc>
          <w:tcPr>
            <w:tcW w:w="81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33B582A0" w14:textId="77777777" w:rsidR="004A258C" w:rsidRPr="003251D0" w:rsidRDefault="004A258C" w:rsidP="00333F2C">
            <w:pPr>
              <w:jc w:val="center"/>
              <w:rPr>
                <w:rFonts w:eastAsia="Times New Roman" w:cs="Arial"/>
                <w:b/>
                <w:bCs/>
                <w:color w:val="000000" w:themeColor="text1"/>
                <w:lang w:val="en-GB"/>
              </w:rPr>
            </w:pPr>
          </w:p>
        </w:tc>
        <w:tc>
          <w:tcPr>
            <w:tcW w:w="126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560FB88" w14:textId="77777777" w:rsidR="004A258C" w:rsidRPr="003251D0" w:rsidRDefault="004A258C" w:rsidP="00333F2C">
            <w:pPr>
              <w:jc w:val="center"/>
              <w:rPr>
                <w:rFonts w:eastAsia="Times New Roman" w:cs="Arial"/>
                <w:b/>
                <w:bCs/>
                <w:color w:val="000000" w:themeColor="text1"/>
                <w:lang w:val="en-GB"/>
              </w:rPr>
            </w:pPr>
          </w:p>
        </w:tc>
      </w:tr>
      <w:tr w:rsidR="003137EE" w:rsidRPr="003251D0" w14:paraId="3B0BA70B" w14:textId="77777777" w:rsidTr="00333F2C">
        <w:trPr>
          <w:trHeight w:val="735"/>
        </w:trPr>
        <w:tc>
          <w:tcPr>
            <w:tcW w:w="450" w:type="dxa"/>
            <w:tcBorders>
              <w:top w:val="single" w:sz="8" w:space="0" w:color="auto"/>
              <w:left w:val="single" w:sz="8" w:space="0" w:color="auto"/>
              <w:bottom w:val="single" w:sz="8" w:space="0" w:color="auto"/>
              <w:right w:val="single" w:sz="8" w:space="0" w:color="auto"/>
            </w:tcBorders>
          </w:tcPr>
          <w:p w14:paraId="6EB65190" w14:textId="77777777" w:rsidR="003137EE" w:rsidRDefault="003137EE" w:rsidP="00333F2C">
            <w:pPr>
              <w:jc w:val="both"/>
              <w:rPr>
                <w:rFonts w:eastAsia="Times New Roman" w:cs="Arial"/>
                <w:b/>
                <w:bCs/>
                <w:color w:val="FFFFFF" w:themeColor="background1"/>
              </w:rPr>
            </w:pPr>
          </w:p>
        </w:tc>
        <w:tc>
          <w:tcPr>
            <w:tcW w:w="1620" w:type="dxa"/>
            <w:tcBorders>
              <w:top w:val="single" w:sz="8" w:space="0" w:color="auto"/>
              <w:left w:val="single" w:sz="8" w:space="0" w:color="auto"/>
              <w:bottom w:val="single" w:sz="8" w:space="0" w:color="auto"/>
              <w:right w:val="single" w:sz="8" w:space="0" w:color="auto"/>
            </w:tcBorders>
          </w:tcPr>
          <w:p w14:paraId="6363FB12" w14:textId="77777777" w:rsidR="003137EE" w:rsidRDefault="003137EE" w:rsidP="004A258C">
            <w:pPr>
              <w:pStyle w:val="ListParagraph"/>
              <w:numPr>
                <w:ilvl w:val="0"/>
                <w:numId w:val="2"/>
              </w:numPr>
              <w:ind w:left="406"/>
              <w:jc w:val="both"/>
              <w:rPr>
                <w:rFonts w:cs="Arial"/>
              </w:rPr>
            </w:pPr>
          </w:p>
        </w:tc>
        <w:tc>
          <w:tcPr>
            <w:tcW w:w="1530" w:type="dxa"/>
            <w:tcBorders>
              <w:top w:val="single" w:sz="8" w:space="0" w:color="auto"/>
              <w:left w:val="single" w:sz="8" w:space="0" w:color="auto"/>
              <w:bottom w:val="single" w:sz="8" w:space="0" w:color="auto"/>
              <w:right w:val="single" w:sz="8" w:space="0" w:color="auto"/>
            </w:tcBorders>
          </w:tcPr>
          <w:p w14:paraId="0DA3C1D3" w14:textId="77777777" w:rsidR="003137EE" w:rsidRPr="00BD21DC" w:rsidRDefault="003137EE" w:rsidP="00333F2C">
            <w:pPr>
              <w:pStyle w:val="TableParagraph"/>
              <w:ind w:left="0" w:right="221"/>
              <w:jc w:val="both"/>
              <w:rPr>
                <w:rFonts w:ascii="Arial" w:hAnsi="Arial" w:cs="Arial"/>
                <w:sz w:val="20"/>
                <w:szCs w:val="20"/>
              </w:rPr>
            </w:pPr>
          </w:p>
        </w:tc>
        <w:tc>
          <w:tcPr>
            <w:tcW w:w="1170" w:type="dxa"/>
            <w:tcBorders>
              <w:top w:val="single" w:sz="8" w:space="0" w:color="auto"/>
              <w:left w:val="single" w:sz="8" w:space="0" w:color="auto"/>
              <w:bottom w:val="single" w:sz="8" w:space="0" w:color="auto"/>
              <w:right w:val="single" w:sz="8" w:space="0" w:color="auto"/>
            </w:tcBorders>
          </w:tcPr>
          <w:p w14:paraId="5E4F7EC9" w14:textId="77777777" w:rsidR="003137EE" w:rsidRDefault="003137EE" w:rsidP="00333F2C">
            <w:pPr>
              <w:jc w:val="center"/>
              <w:rPr>
                <w:rFonts w:eastAsia="Times New Roman" w:cs="Arial"/>
                <w:b/>
                <w:bCs/>
                <w:lang w:val="en-GB"/>
              </w:rPr>
            </w:pPr>
          </w:p>
        </w:tc>
        <w:tc>
          <w:tcPr>
            <w:tcW w:w="900" w:type="dxa"/>
            <w:tcBorders>
              <w:top w:val="single" w:sz="8" w:space="0" w:color="auto"/>
              <w:left w:val="single" w:sz="8" w:space="0" w:color="auto"/>
              <w:bottom w:val="single" w:sz="8" w:space="0" w:color="auto"/>
              <w:right w:val="single" w:sz="8" w:space="0" w:color="auto"/>
            </w:tcBorders>
          </w:tcPr>
          <w:p w14:paraId="2ABFDBA2" w14:textId="77777777" w:rsidR="003137EE" w:rsidRDefault="003137EE" w:rsidP="00333F2C">
            <w:pPr>
              <w:jc w:val="center"/>
              <w:rPr>
                <w:rFonts w:eastAsia="Times New Roman" w:cs="Arial"/>
                <w:b/>
                <w:bCs/>
                <w:lang w:val="en-GB"/>
              </w:rPr>
            </w:pPr>
          </w:p>
        </w:tc>
        <w:tc>
          <w:tcPr>
            <w:tcW w:w="1487"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1D599DEF" w14:textId="77777777" w:rsidR="003137EE" w:rsidRPr="003251D0" w:rsidRDefault="003137EE" w:rsidP="00333F2C">
            <w:pPr>
              <w:jc w:val="center"/>
              <w:rPr>
                <w:rFonts w:eastAsia="Times New Roman" w:cs="Arial"/>
                <w:b/>
                <w:bCs/>
                <w:color w:val="000000" w:themeColor="text1"/>
                <w:lang w:val="en-GB"/>
              </w:rPr>
            </w:pPr>
          </w:p>
        </w:tc>
        <w:tc>
          <w:tcPr>
            <w:tcW w:w="1033"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120CA9A0" w14:textId="77777777" w:rsidR="003137EE" w:rsidRPr="003251D0" w:rsidRDefault="003137EE" w:rsidP="00333F2C">
            <w:pPr>
              <w:jc w:val="center"/>
              <w:rPr>
                <w:rFonts w:eastAsia="Times New Roman" w:cs="Arial"/>
                <w:b/>
                <w:bCs/>
                <w:color w:val="000000" w:themeColor="text1"/>
                <w:lang w:val="en-GB"/>
              </w:rPr>
            </w:pPr>
          </w:p>
        </w:tc>
        <w:tc>
          <w:tcPr>
            <w:tcW w:w="99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0AD423C3" w14:textId="77777777" w:rsidR="003137EE" w:rsidRPr="003251D0" w:rsidRDefault="003137EE" w:rsidP="00333F2C">
            <w:pPr>
              <w:jc w:val="center"/>
              <w:rPr>
                <w:rFonts w:eastAsia="Times New Roman" w:cs="Arial"/>
                <w:b/>
                <w:bCs/>
                <w:color w:val="000000" w:themeColor="text1"/>
                <w:lang w:val="en-GB"/>
              </w:rPr>
            </w:pPr>
          </w:p>
        </w:tc>
        <w:tc>
          <w:tcPr>
            <w:tcW w:w="81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076CB201" w14:textId="77777777" w:rsidR="003137EE" w:rsidRPr="003251D0" w:rsidRDefault="003137EE" w:rsidP="00333F2C">
            <w:pPr>
              <w:jc w:val="center"/>
              <w:rPr>
                <w:rFonts w:eastAsia="Times New Roman" w:cs="Arial"/>
                <w:b/>
                <w:bCs/>
                <w:color w:val="000000" w:themeColor="text1"/>
                <w:lang w:val="en-GB"/>
              </w:rPr>
            </w:pPr>
          </w:p>
        </w:tc>
        <w:tc>
          <w:tcPr>
            <w:tcW w:w="126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FF592BF" w14:textId="77777777" w:rsidR="003137EE" w:rsidRPr="003251D0" w:rsidRDefault="003137EE" w:rsidP="00333F2C">
            <w:pPr>
              <w:jc w:val="center"/>
              <w:rPr>
                <w:rFonts w:eastAsia="Times New Roman" w:cs="Arial"/>
                <w:b/>
                <w:bCs/>
                <w:color w:val="000000" w:themeColor="text1"/>
                <w:lang w:val="en-GB"/>
              </w:rPr>
            </w:pPr>
          </w:p>
        </w:tc>
      </w:tr>
    </w:tbl>
    <w:p w14:paraId="4CF71DB4" w14:textId="77777777" w:rsidR="004A258C" w:rsidRPr="00A934E9" w:rsidRDefault="004A258C" w:rsidP="004A258C">
      <w:pPr>
        <w:pStyle w:val="EndnoteText"/>
      </w:pPr>
    </w:p>
    <w:p w14:paraId="1350DD47" w14:textId="77777777" w:rsidR="00FB49B9" w:rsidRDefault="00FB49B9" w:rsidP="00FB49B9">
      <w:pPr>
        <w:spacing w:line="240" w:lineRule="auto"/>
        <w:ind w:left="-720"/>
        <w:jc w:val="both"/>
        <w:rPr>
          <w:rFonts w:asciiTheme="minorHAnsi" w:hAnsiTheme="minorHAnsi" w:cstheme="minorHAnsi"/>
          <w:i/>
        </w:rPr>
      </w:pPr>
      <w:r w:rsidRPr="009920EF">
        <w:rPr>
          <w:rFonts w:asciiTheme="minorHAnsi" w:hAnsiTheme="minorHAnsi" w:cstheme="minorHAnsi"/>
          <w:i/>
        </w:rPr>
        <w:t>All shaded areas to be filled in by the Candidate</w:t>
      </w:r>
    </w:p>
    <w:p w14:paraId="48DEC563" w14:textId="77777777" w:rsidR="007D4E64" w:rsidRDefault="007D4E64" w:rsidP="00FB49B9">
      <w:pPr>
        <w:spacing w:line="240" w:lineRule="auto"/>
        <w:ind w:left="-720"/>
        <w:jc w:val="both"/>
        <w:rPr>
          <w:rFonts w:asciiTheme="minorHAnsi" w:hAnsiTheme="minorHAnsi" w:cstheme="minorHAnsi"/>
          <w:i/>
        </w:rPr>
      </w:pPr>
    </w:p>
    <w:p w14:paraId="3B489C98" w14:textId="14E35DBD" w:rsidR="007D4E64" w:rsidRPr="00340F59" w:rsidRDefault="007D4E64" w:rsidP="00FB49B9">
      <w:pPr>
        <w:spacing w:line="240" w:lineRule="auto"/>
        <w:ind w:left="-720"/>
        <w:jc w:val="both"/>
        <w:rPr>
          <w:rFonts w:asciiTheme="minorHAnsi" w:hAnsiTheme="minorHAnsi" w:cstheme="minorHAnsi"/>
          <w:b/>
          <w:bCs/>
          <w:i/>
          <w:sz w:val="28"/>
          <w:szCs w:val="28"/>
        </w:rPr>
      </w:pPr>
      <w:r w:rsidRPr="00340F59">
        <w:rPr>
          <w:rFonts w:asciiTheme="minorHAnsi" w:hAnsiTheme="minorHAnsi" w:cstheme="minorHAnsi"/>
          <w:b/>
          <w:bCs/>
          <w:i/>
          <w:sz w:val="28"/>
          <w:szCs w:val="28"/>
        </w:rPr>
        <w:t xml:space="preserve">Important please note that the travel indicated is all local travel to nearby districts and they are all </w:t>
      </w:r>
      <w:r w:rsidR="00330757" w:rsidRPr="00340F59">
        <w:rPr>
          <w:rFonts w:asciiTheme="minorHAnsi" w:hAnsiTheme="minorHAnsi" w:cstheme="minorHAnsi"/>
          <w:b/>
          <w:bCs/>
          <w:i/>
          <w:sz w:val="28"/>
          <w:szCs w:val="28"/>
        </w:rPr>
        <w:t xml:space="preserve">short </w:t>
      </w:r>
      <w:r w:rsidR="00340F59">
        <w:rPr>
          <w:rFonts w:asciiTheme="minorHAnsi" w:hAnsiTheme="minorHAnsi" w:cstheme="minorHAnsi"/>
          <w:b/>
          <w:bCs/>
          <w:i/>
          <w:sz w:val="28"/>
          <w:szCs w:val="28"/>
        </w:rPr>
        <w:t xml:space="preserve">- </w:t>
      </w:r>
      <w:r w:rsidRPr="00340F59">
        <w:rPr>
          <w:rFonts w:asciiTheme="minorHAnsi" w:hAnsiTheme="minorHAnsi" w:cstheme="minorHAnsi"/>
          <w:b/>
          <w:bCs/>
          <w:i/>
          <w:sz w:val="28"/>
          <w:szCs w:val="28"/>
        </w:rPr>
        <w:t>day trip</w:t>
      </w:r>
      <w:r w:rsidR="00340F59">
        <w:rPr>
          <w:rFonts w:asciiTheme="minorHAnsi" w:hAnsiTheme="minorHAnsi" w:cstheme="minorHAnsi"/>
          <w:b/>
          <w:bCs/>
          <w:i/>
          <w:sz w:val="28"/>
          <w:szCs w:val="28"/>
        </w:rPr>
        <w:t>s</w:t>
      </w:r>
      <w:r w:rsidR="00340F59" w:rsidRPr="00340F59">
        <w:rPr>
          <w:rFonts w:asciiTheme="minorHAnsi" w:hAnsiTheme="minorHAnsi" w:cstheme="minorHAnsi"/>
          <w:b/>
          <w:bCs/>
          <w:i/>
          <w:sz w:val="28"/>
          <w:szCs w:val="28"/>
        </w:rPr>
        <w:t xml:space="preserve"> of max 6 hours or so. Hence, no travel entitlement is applicable for this consultancy</w:t>
      </w:r>
      <w:r w:rsidRPr="00340F59">
        <w:rPr>
          <w:rFonts w:asciiTheme="minorHAnsi" w:hAnsiTheme="minorHAnsi" w:cstheme="minorHAnsi"/>
          <w:b/>
          <w:bCs/>
          <w:i/>
          <w:sz w:val="28"/>
          <w:szCs w:val="28"/>
        </w:rPr>
        <w:t xml:space="preserve">. </w:t>
      </w:r>
    </w:p>
    <w:p w14:paraId="2045BA0C" w14:textId="77777777" w:rsidR="00FB49B9" w:rsidRPr="00340F59" w:rsidRDefault="00FB49B9" w:rsidP="00FB49B9">
      <w:pPr>
        <w:spacing w:line="240" w:lineRule="auto"/>
        <w:ind w:left="-720"/>
        <w:jc w:val="both"/>
        <w:rPr>
          <w:rFonts w:asciiTheme="minorHAnsi" w:hAnsiTheme="minorHAnsi" w:cstheme="minorHAnsi"/>
          <w:b/>
          <w:bCs/>
          <w:i/>
          <w:sz w:val="28"/>
          <w:szCs w:val="28"/>
        </w:rPr>
      </w:pPr>
    </w:p>
    <w:p w14:paraId="2DFF1C40" w14:textId="77777777" w:rsidR="00FB49B9" w:rsidRPr="009920EF" w:rsidRDefault="00FB49B9" w:rsidP="00FB49B9">
      <w:pPr>
        <w:spacing w:line="240" w:lineRule="auto"/>
        <w:ind w:hanging="720"/>
        <w:jc w:val="both"/>
        <w:rPr>
          <w:rFonts w:asciiTheme="minorHAnsi" w:hAnsiTheme="minorHAnsi" w:cstheme="minorHAnsi"/>
          <w:b/>
          <w:bCs/>
          <w:u w:val="single"/>
        </w:rPr>
      </w:pPr>
      <w:r w:rsidRPr="009920EF">
        <w:rPr>
          <w:rFonts w:asciiTheme="minorHAnsi" w:hAnsiTheme="minorHAnsi" w:cstheme="minorHAnsi"/>
          <w:b/>
          <w:bCs/>
          <w:u w:val="single"/>
        </w:rPr>
        <w:t>Notes to financial offer:</w:t>
      </w:r>
    </w:p>
    <w:p w14:paraId="2EEB9E70" w14:textId="77777777" w:rsidR="00FB49B9" w:rsidRPr="009920EF" w:rsidRDefault="00FB49B9" w:rsidP="00FB49B9">
      <w:pPr>
        <w:pStyle w:val="ListParagraph"/>
        <w:numPr>
          <w:ilvl w:val="0"/>
          <w:numId w:val="3"/>
        </w:numPr>
        <w:spacing w:line="240" w:lineRule="auto"/>
        <w:ind w:left="-90" w:hanging="270"/>
        <w:jc w:val="both"/>
        <w:rPr>
          <w:rFonts w:asciiTheme="minorHAnsi" w:hAnsiTheme="minorHAnsi" w:cstheme="minorHAnsi"/>
          <w:b/>
          <w:bCs/>
          <w:i/>
          <w:iCs/>
          <w:u w:val="single"/>
        </w:rPr>
      </w:pPr>
      <w:r w:rsidRPr="009920EF">
        <w:rPr>
          <w:rFonts w:asciiTheme="minorHAnsi" w:hAnsiTheme="minorHAnsi" w:cstheme="minorHAnsi"/>
          <w:i/>
          <w:iCs/>
        </w:rPr>
        <w:t>Payment will made on submission and acceptance of deliverables as stated above. UNICEF reserves the right to withhold payment in case the deliverables submitted are not up to the required standard or in case of delays in submitting the deliverables on the part of the consultant.</w:t>
      </w:r>
    </w:p>
    <w:p w14:paraId="07E950F8" w14:textId="77777777" w:rsidR="00FB49B9" w:rsidRPr="009920EF" w:rsidRDefault="00FB49B9" w:rsidP="00FB49B9">
      <w:pPr>
        <w:pStyle w:val="ListParagraph"/>
        <w:numPr>
          <w:ilvl w:val="0"/>
          <w:numId w:val="3"/>
        </w:numPr>
        <w:spacing w:line="240" w:lineRule="auto"/>
        <w:ind w:left="-90" w:hanging="270"/>
        <w:jc w:val="both"/>
        <w:rPr>
          <w:rFonts w:asciiTheme="minorHAnsi" w:hAnsiTheme="minorHAnsi" w:cstheme="minorHAnsi"/>
          <w:b/>
          <w:bCs/>
          <w:i/>
          <w:iCs/>
          <w:u w:val="single"/>
        </w:rPr>
      </w:pPr>
      <w:r w:rsidRPr="009920EF">
        <w:rPr>
          <w:rFonts w:asciiTheme="minorHAnsi" w:hAnsiTheme="minorHAnsi" w:cstheme="minorHAnsi"/>
          <w:i/>
          <w:iCs/>
        </w:rPr>
        <w:t>No other fee would be paid or reimbursed other than the fee indicated in the financial proposal.</w:t>
      </w:r>
    </w:p>
    <w:p w14:paraId="1CD3E8B4" w14:textId="77777777" w:rsidR="00FB49B9" w:rsidRPr="009920EF" w:rsidRDefault="00FB49B9" w:rsidP="00FB49B9">
      <w:pPr>
        <w:pStyle w:val="ListParagraph"/>
        <w:numPr>
          <w:ilvl w:val="0"/>
          <w:numId w:val="3"/>
        </w:numPr>
        <w:spacing w:line="240" w:lineRule="auto"/>
        <w:ind w:left="-90" w:hanging="270"/>
        <w:jc w:val="both"/>
        <w:rPr>
          <w:rFonts w:asciiTheme="minorHAnsi" w:hAnsiTheme="minorHAnsi" w:cstheme="minorHAnsi"/>
          <w:b/>
          <w:bCs/>
          <w:i/>
          <w:iCs/>
          <w:u w:val="single"/>
        </w:rPr>
      </w:pPr>
      <w:r w:rsidRPr="009920EF">
        <w:rPr>
          <w:rFonts w:asciiTheme="minorHAnsi" w:hAnsiTheme="minorHAnsi" w:cstheme="minorHAnsi"/>
          <w:i/>
          <w:iCs/>
        </w:rPr>
        <w:t xml:space="preserve">The consultant/contractor will work on own computer(s) and use own office resources and materials in the execution of this assignment, including personal email address(es) and phones. </w:t>
      </w:r>
    </w:p>
    <w:p w14:paraId="0892F41F" w14:textId="77777777" w:rsidR="00FB49B9" w:rsidRPr="009920EF" w:rsidRDefault="00FB49B9" w:rsidP="00FB49B9">
      <w:pPr>
        <w:spacing w:line="240" w:lineRule="auto"/>
        <w:jc w:val="both"/>
        <w:rPr>
          <w:rFonts w:asciiTheme="minorHAnsi" w:hAnsiTheme="minorHAnsi" w:cstheme="minorHAnsi"/>
          <w:b/>
          <w:u w:val="single"/>
        </w:rPr>
      </w:pPr>
    </w:p>
    <w:p w14:paraId="08ABFB9E" w14:textId="77777777" w:rsidR="00FB49B9" w:rsidRPr="009920EF" w:rsidRDefault="00FB49B9" w:rsidP="00FB49B9">
      <w:pPr>
        <w:spacing w:line="240" w:lineRule="auto"/>
        <w:jc w:val="both"/>
        <w:rPr>
          <w:rFonts w:asciiTheme="minorHAnsi" w:hAnsiTheme="minorHAnsi" w:cstheme="minorHAnsi"/>
          <w:i/>
          <w:iCs/>
        </w:rPr>
      </w:pPr>
      <w:r w:rsidRPr="009920EF">
        <w:rPr>
          <w:rFonts w:asciiTheme="minorHAnsi" w:hAnsiTheme="minorHAnsi" w:cstheme="minorHAnsi"/>
          <w:b/>
          <w:u w:val="single"/>
        </w:rPr>
        <w:lastRenderedPageBreak/>
        <w:t xml:space="preserve">PAYMENT TERMS: </w:t>
      </w:r>
      <w:r w:rsidRPr="009920EF">
        <w:rPr>
          <w:rFonts w:asciiTheme="minorHAnsi" w:hAnsiTheme="minorHAnsi" w:cstheme="minorHAnsi"/>
          <w:b/>
        </w:rPr>
        <w:t xml:space="preserve"> </w:t>
      </w:r>
      <w:r w:rsidRPr="009920EF">
        <w:rPr>
          <w:rFonts w:asciiTheme="minorHAnsi" w:hAnsiTheme="minorHAnsi" w:cstheme="minorHAnsi"/>
          <w:bCs/>
        </w:rPr>
        <w:t>Net 30 days</w:t>
      </w:r>
    </w:p>
    <w:p w14:paraId="48E09246" w14:textId="77777777" w:rsidR="00FB49B9" w:rsidRPr="009920EF" w:rsidRDefault="00FB49B9" w:rsidP="00FB49B9">
      <w:pPr>
        <w:spacing w:line="240" w:lineRule="auto"/>
        <w:jc w:val="both"/>
        <w:rPr>
          <w:rFonts w:asciiTheme="minorHAnsi" w:hAnsiTheme="minorHAnsi" w:cstheme="minorHAnsi"/>
          <w:i/>
          <w:iCs/>
        </w:rPr>
      </w:pPr>
    </w:p>
    <w:p w14:paraId="6A5851E8" w14:textId="77777777" w:rsidR="00FB49B9" w:rsidRPr="009920EF" w:rsidRDefault="00FB49B9" w:rsidP="00FB49B9">
      <w:pPr>
        <w:spacing w:line="240" w:lineRule="auto"/>
        <w:jc w:val="both"/>
        <w:rPr>
          <w:rFonts w:asciiTheme="minorHAnsi" w:hAnsiTheme="minorHAnsi" w:cstheme="minorHAnsi"/>
          <w:i/>
          <w:iCs/>
        </w:rPr>
      </w:pPr>
      <w:r w:rsidRPr="009920EF">
        <w:rPr>
          <w:rFonts w:asciiTheme="minorHAnsi" w:hAnsiTheme="minorHAnsi" w:cstheme="minorHAnsi"/>
          <w:b/>
        </w:rPr>
        <w:t>Name of the Candidate:</w:t>
      </w:r>
      <w:r w:rsidRPr="009920EF">
        <w:rPr>
          <w:rFonts w:asciiTheme="minorHAnsi" w:hAnsiTheme="minorHAnsi" w:cstheme="minorHAnsi"/>
          <w:b/>
        </w:rPr>
        <w:tab/>
      </w:r>
    </w:p>
    <w:p w14:paraId="594B2040" w14:textId="77777777" w:rsidR="00FB49B9" w:rsidRPr="009920EF" w:rsidRDefault="00FB49B9" w:rsidP="00FB49B9">
      <w:pPr>
        <w:spacing w:line="240" w:lineRule="auto"/>
        <w:jc w:val="both"/>
        <w:rPr>
          <w:rFonts w:asciiTheme="minorHAnsi" w:hAnsiTheme="minorHAnsi" w:cstheme="minorHAnsi"/>
          <w:i/>
          <w:iCs/>
        </w:rPr>
      </w:pPr>
    </w:p>
    <w:p w14:paraId="32211177" w14:textId="77777777" w:rsidR="00FB49B9" w:rsidRPr="009920EF" w:rsidRDefault="00FB49B9" w:rsidP="00FB49B9">
      <w:pPr>
        <w:spacing w:line="240" w:lineRule="auto"/>
        <w:jc w:val="both"/>
        <w:rPr>
          <w:rFonts w:asciiTheme="minorHAnsi" w:hAnsiTheme="minorHAnsi" w:cstheme="minorHAnsi"/>
          <w:i/>
          <w:iCs/>
        </w:rPr>
      </w:pPr>
      <w:r w:rsidRPr="009920EF">
        <w:rPr>
          <w:rFonts w:asciiTheme="minorHAnsi" w:hAnsiTheme="minorHAnsi" w:cstheme="minorHAnsi"/>
          <w:b/>
        </w:rPr>
        <w:t xml:space="preserve">Signature of the Candidate:   </w:t>
      </w:r>
      <w:r w:rsidRPr="009920EF">
        <w:rPr>
          <w:rFonts w:asciiTheme="minorHAnsi" w:hAnsiTheme="minorHAnsi" w:cstheme="minorHAnsi"/>
          <w:b/>
        </w:rPr>
        <w:tab/>
      </w:r>
    </w:p>
    <w:p w14:paraId="39A7D062" w14:textId="77777777" w:rsidR="00FB49B9" w:rsidRPr="009920EF" w:rsidRDefault="00FB49B9" w:rsidP="00FB49B9">
      <w:pPr>
        <w:spacing w:line="240" w:lineRule="auto"/>
        <w:jc w:val="both"/>
        <w:rPr>
          <w:rFonts w:asciiTheme="minorHAnsi" w:hAnsiTheme="minorHAnsi" w:cstheme="minorHAnsi"/>
          <w:i/>
          <w:iCs/>
        </w:rPr>
      </w:pPr>
    </w:p>
    <w:p w14:paraId="75F20462" w14:textId="77777777" w:rsidR="00FB49B9" w:rsidRPr="009920EF" w:rsidRDefault="00FB49B9" w:rsidP="00FB49B9">
      <w:pPr>
        <w:spacing w:line="240" w:lineRule="auto"/>
        <w:jc w:val="both"/>
        <w:rPr>
          <w:rFonts w:asciiTheme="minorHAnsi" w:hAnsiTheme="minorHAnsi" w:cstheme="minorHAnsi"/>
          <w:i/>
          <w:iCs/>
        </w:rPr>
      </w:pPr>
      <w:r w:rsidRPr="009920EF">
        <w:rPr>
          <w:rFonts w:asciiTheme="minorHAnsi" w:hAnsiTheme="minorHAnsi" w:cstheme="minorHAnsi"/>
          <w:b/>
        </w:rPr>
        <w:t xml:space="preserve">Address: </w:t>
      </w:r>
    </w:p>
    <w:p w14:paraId="609F1A10" w14:textId="77777777" w:rsidR="00FB49B9" w:rsidRPr="009920EF" w:rsidRDefault="00FB49B9" w:rsidP="00FB49B9">
      <w:pPr>
        <w:spacing w:line="240" w:lineRule="auto"/>
        <w:jc w:val="both"/>
        <w:rPr>
          <w:rFonts w:asciiTheme="minorHAnsi" w:hAnsiTheme="minorHAnsi" w:cstheme="minorHAnsi"/>
          <w:i/>
          <w:iCs/>
        </w:rPr>
      </w:pPr>
    </w:p>
    <w:p w14:paraId="52B7B865" w14:textId="77777777" w:rsidR="00FB49B9" w:rsidRPr="009920EF" w:rsidRDefault="00FB49B9" w:rsidP="00FB49B9">
      <w:pPr>
        <w:spacing w:line="240" w:lineRule="auto"/>
        <w:jc w:val="both"/>
        <w:rPr>
          <w:rFonts w:asciiTheme="minorHAnsi" w:hAnsiTheme="minorHAnsi" w:cstheme="minorHAnsi"/>
          <w:i/>
          <w:iCs/>
        </w:rPr>
      </w:pPr>
      <w:r w:rsidRPr="009920EF">
        <w:rPr>
          <w:rFonts w:asciiTheme="minorHAnsi" w:hAnsiTheme="minorHAnsi" w:cstheme="minorHAnsi"/>
          <w:b/>
        </w:rPr>
        <w:t>Contact no.:</w:t>
      </w:r>
      <w:r w:rsidRPr="009920EF">
        <w:rPr>
          <w:rFonts w:asciiTheme="minorHAnsi" w:hAnsiTheme="minorHAnsi" w:cstheme="minorHAnsi"/>
          <w:b/>
        </w:rPr>
        <w:tab/>
      </w:r>
    </w:p>
    <w:p w14:paraId="6D29D9B3" w14:textId="77777777" w:rsidR="00FB49B9" w:rsidRPr="009920EF" w:rsidRDefault="00FB49B9" w:rsidP="00FB49B9">
      <w:pPr>
        <w:spacing w:line="240" w:lineRule="auto"/>
        <w:jc w:val="both"/>
        <w:rPr>
          <w:rFonts w:asciiTheme="minorHAnsi" w:hAnsiTheme="minorHAnsi" w:cstheme="minorHAnsi"/>
          <w:i/>
          <w:iCs/>
        </w:rPr>
      </w:pPr>
    </w:p>
    <w:p w14:paraId="79918E27" w14:textId="77777777" w:rsidR="00FB49B9" w:rsidRPr="009920EF" w:rsidRDefault="00FB49B9" w:rsidP="00FB49B9">
      <w:pPr>
        <w:spacing w:line="240" w:lineRule="auto"/>
        <w:jc w:val="both"/>
        <w:rPr>
          <w:rFonts w:asciiTheme="minorHAnsi" w:hAnsiTheme="minorHAnsi" w:cstheme="minorHAnsi"/>
          <w:b/>
        </w:rPr>
      </w:pPr>
      <w:r w:rsidRPr="009920EF">
        <w:rPr>
          <w:rFonts w:asciiTheme="minorHAnsi" w:hAnsiTheme="minorHAnsi" w:cstheme="minorHAnsi"/>
          <w:b/>
        </w:rPr>
        <w:t>Email address:</w:t>
      </w:r>
      <w:r w:rsidRPr="009920EF">
        <w:rPr>
          <w:rFonts w:asciiTheme="minorHAnsi" w:hAnsiTheme="minorHAnsi" w:cstheme="minorHAnsi"/>
          <w:b/>
        </w:rPr>
        <w:tab/>
      </w:r>
    </w:p>
    <w:p w14:paraId="60075E2F" w14:textId="77777777" w:rsidR="00FB49B9" w:rsidRPr="009920EF" w:rsidRDefault="00FB49B9" w:rsidP="00FB49B9">
      <w:pPr>
        <w:spacing w:line="240" w:lineRule="auto"/>
        <w:jc w:val="both"/>
        <w:rPr>
          <w:rFonts w:asciiTheme="minorHAnsi" w:hAnsiTheme="minorHAnsi" w:cstheme="minorHAnsi"/>
          <w:b/>
        </w:rPr>
      </w:pPr>
    </w:p>
    <w:p w14:paraId="15B52032" w14:textId="77777777" w:rsidR="00FB49B9" w:rsidRPr="009920EF" w:rsidRDefault="00FB49B9" w:rsidP="00FB49B9">
      <w:pPr>
        <w:spacing w:line="240" w:lineRule="auto"/>
        <w:jc w:val="both"/>
        <w:rPr>
          <w:rFonts w:asciiTheme="minorHAnsi" w:hAnsiTheme="minorHAnsi" w:cstheme="minorHAnsi"/>
          <w:i/>
          <w:iCs/>
        </w:rPr>
      </w:pPr>
      <w:r w:rsidRPr="009920EF">
        <w:rPr>
          <w:rFonts w:asciiTheme="minorHAnsi" w:hAnsiTheme="minorHAnsi" w:cstheme="minorHAnsi"/>
          <w:b/>
        </w:rPr>
        <w:t>Date:</w:t>
      </w:r>
      <w:r w:rsidRPr="009920EF">
        <w:rPr>
          <w:rFonts w:asciiTheme="minorHAnsi" w:hAnsiTheme="minorHAnsi" w:cstheme="minorHAnsi"/>
          <w:b/>
        </w:rPr>
        <w:tab/>
      </w:r>
    </w:p>
    <w:p w14:paraId="60A0DFF3" w14:textId="77777777" w:rsidR="00FB49B9" w:rsidRPr="009920EF" w:rsidRDefault="00FB49B9" w:rsidP="00FB49B9">
      <w:pPr>
        <w:spacing w:before="120" w:after="200" w:line="240" w:lineRule="auto"/>
        <w:rPr>
          <w:rFonts w:asciiTheme="minorHAnsi" w:hAnsiTheme="minorHAnsi" w:cstheme="minorHAnsi"/>
          <w:color w:val="000000" w:themeColor="text1"/>
        </w:rPr>
      </w:pPr>
    </w:p>
    <w:p w14:paraId="16BC598D" w14:textId="77777777" w:rsidR="00FB49B9" w:rsidRDefault="00FB49B9" w:rsidP="00FB49B9"/>
    <w:p w14:paraId="2DAB728A" w14:textId="77777777" w:rsidR="00D15D27" w:rsidRDefault="00D15D27"/>
    <w:sectPr w:rsidR="00D15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3ADE"/>
    <w:multiLevelType w:val="hybridMultilevel"/>
    <w:tmpl w:val="F8489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596023"/>
    <w:multiLevelType w:val="hybridMultilevel"/>
    <w:tmpl w:val="B660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8C"/>
    <w:rsid w:val="003137EE"/>
    <w:rsid w:val="00330757"/>
    <w:rsid w:val="00340F59"/>
    <w:rsid w:val="003F1A94"/>
    <w:rsid w:val="004A258C"/>
    <w:rsid w:val="007D4E64"/>
    <w:rsid w:val="00A47147"/>
    <w:rsid w:val="00B43CF6"/>
    <w:rsid w:val="00D15D27"/>
    <w:rsid w:val="00DB7CF3"/>
    <w:rsid w:val="00FB49B9"/>
    <w:rsid w:val="00FF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F7A9"/>
  <w15:chartTrackingRefBased/>
  <w15:docId w15:val="{92EB16A0-572D-435A-BDE5-D731C5E1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58C"/>
    <w:pPr>
      <w:spacing w:after="0" w:line="276" w:lineRule="auto"/>
    </w:pPr>
    <w:rPr>
      <w:rFonts w:ascii="Arial" w:eastAsia="MS PGothic"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List Paragraph (numbered (a)),Dot pt,F5 List Paragraph,No Spacing1,List Paragraph Char Char Char,Indicator Text,Numbered Para 1,MAIN CONTENT,Bullet 1,References,Bullet List,FooterText"/>
    <w:basedOn w:val="Normal"/>
    <w:link w:val="ListParagraphChar"/>
    <w:uiPriority w:val="99"/>
    <w:qFormat/>
    <w:rsid w:val="004A258C"/>
    <w:pPr>
      <w:ind w:left="720"/>
      <w:contextualSpacing/>
    </w:p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99"/>
    <w:qFormat/>
    <w:rsid w:val="004A258C"/>
    <w:rPr>
      <w:rFonts w:ascii="Arial" w:eastAsia="MS PGothic" w:hAnsi="Arial" w:cs="Times New Roman"/>
      <w:color w:val="000000"/>
      <w:sz w:val="20"/>
      <w:szCs w:val="20"/>
    </w:rPr>
  </w:style>
  <w:style w:type="paragraph" w:styleId="EndnoteText">
    <w:name w:val="endnote text"/>
    <w:basedOn w:val="Normal"/>
    <w:link w:val="EndnoteTextChar"/>
    <w:semiHidden/>
    <w:unhideWhenUsed/>
    <w:rsid w:val="004A258C"/>
    <w:pPr>
      <w:spacing w:line="240" w:lineRule="auto"/>
    </w:pPr>
  </w:style>
  <w:style w:type="character" w:customStyle="1" w:styleId="EndnoteTextChar">
    <w:name w:val="Endnote Text Char"/>
    <w:basedOn w:val="DefaultParagraphFont"/>
    <w:link w:val="EndnoteText"/>
    <w:semiHidden/>
    <w:rsid w:val="004A258C"/>
    <w:rPr>
      <w:rFonts w:ascii="Arial" w:eastAsia="MS PGothic" w:hAnsi="Arial" w:cs="Times New Roman"/>
      <w:color w:val="000000"/>
      <w:sz w:val="20"/>
      <w:szCs w:val="20"/>
    </w:rPr>
  </w:style>
  <w:style w:type="paragraph" w:customStyle="1" w:styleId="TableParagraph">
    <w:name w:val="Table Paragraph"/>
    <w:basedOn w:val="Normal"/>
    <w:uiPriority w:val="1"/>
    <w:qFormat/>
    <w:rsid w:val="004A258C"/>
    <w:pPr>
      <w:widowControl w:val="0"/>
      <w:autoSpaceDE w:val="0"/>
      <w:autoSpaceDN w:val="0"/>
      <w:spacing w:line="240" w:lineRule="auto"/>
      <w:ind w:left="107"/>
    </w:pPr>
    <w:rPr>
      <w:rFonts w:ascii="Carlito" w:eastAsia="Carlito" w:hAnsi="Carlito" w:cs="Carlito"/>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5" ma:contentTypeDescription="" ma:contentTypeScope="" ma:versionID="f1e2c3822c9f6ad7de0f3dd6c6944cf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08d9a136ddc72bd60db83e2da6149ce2"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_dlc_DocId xmlns="8de08c89-df68-48b7-a42e-b489e94a70b6">FMED7C34SFHF-1711732005-102859</_dlc_DocId>
    <lcf76f155ced4ddcb4097134ff3c332f xmlns="fe73b3f3-7b78-4d26-8c27-084e50ccaed4">
      <Terms xmlns="http://schemas.microsoft.com/office/infopath/2007/PartnerControls"/>
    </lcf76f155ced4ddcb4097134ff3c332f>
    <WrittenBy xmlns="ca283e0b-db31-4043-a2ef-b80661bf084a">
      <UserInfo>
        <DisplayName/>
        <AccountId xsi:nil="true"/>
        <AccountType/>
      </UserInfo>
    </WrittenBy>
    <TaxCatchAll xmlns="ca283e0b-db31-4043-a2ef-b80661bf084a">
      <Value>1033</Value>
    </TaxCatchAll>
    <j169e817e0ee4eb8974e6fc4a2762909 xmlns="ca283e0b-db31-4043-a2ef-b80661bf084a">
      <Terms xmlns="http://schemas.microsoft.com/office/infopath/2007/PartnerControls"/>
    </j169e817e0ee4eb8974e6fc4a2762909>
    <SemaphoreItemMetadata xmlns="8de08c89-df68-48b7-a42e-b489e94a70b6" xsi:nil="true"/>
    <ContentLanguage xmlns="ca283e0b-db31-4043-a2ef-b80661bf084a">English</ContentLanguage>
    <TaxKeywordTaxHTField xmlns="8de08c89-df68-48b7-a42e-b489e94a70b6">
      <Terms xmlns="http://schemas.microsoft.com/office/infopath/2007/PartnerControls"/>
    </TaxKeywordTaxHTField>
    <k8c968e8c72a4eda96b7e8fdbe192be2 xmlns="ca283e0b-db31-4043-a2ef-b80661bf084a">
      <Terms xmlns="http://schemas.microsoft.com/office/infopath/2007/PartnerControls"/>
    </k8c968e8c72a4eda96b7e8fdbe192be2>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_dlc_DocIdUrl xmlns="8de08c89-df68-48b7-a42e-b489e94a70b6">
      <Url>https://unicef.sharepoint.com/teams/IND-SnP/_layouts/15/DocIdRedir.aspx?ID=FMED7C34SFHF-1711732005-102859</Url>
      <Description>FMED7C34SFHF-1711732005-102859</Description>
    </_dlc_DocIdUrl>
    <SenderEmail xmlns="ca283e0b-db31-4043-a2ef-b80661bf084a" xsi:nil="true"/>
    <RecipientsEmail xmlns="ca283e0b-db31-4043-a2ef-b80661bf084a"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
          <TermId xmlns="http://schemas.microsoft.com/office/infopath/2007/PartnerControls">00000000-0000-0000-0000-000000000000</TermId>
        </TermInfo>
      </Terms>
    </ga975397408f43e4b84ec8e5a598e523>
  </documentManagement>
</p:properties>
</file>

<file path=customXml/itemProps1.xml><?xml version="1.0" encoding="utf-8"?>
<ds:datastoreItem xmlns:ds="http://schemas.openxmlformats.org/officeDocument/2006/customXml" ds:itemID="{E0565C64-2B47-41DF-9BCC-C71624C9C4D3}"/>
</file>

<file path=customXml/itemProps2.xml><?xml version="1.0" encoding="utf-8"?>
<ds:datastoreItem xmlns:ds="http://schemas.openxmlformats.org/officeDocument/2006/customXml" ds:itemID="{67BBE31B-EE0A-4222-9075-E9C9AA8A9828}"/>
</file>

<file path=customXml/itemProps3.xml><?xml version="1.0" encoding="utf-8"?>
<ds:datastoreItem xmlns:ds="http://schemas.openxmlformats.org/officeDocument/2006/customXml" ds:itemID="{682CA5FA-6D8C-42C6-9396-6E4BFD2E4366}"/>
</file>

<file path=customXml/itemProps4.xml><?xml version="1.0" encoding="utf-8"?>
<ds:datastoreItem xmlns:ds="http://schemas.openxmlformats.org/officeDocument/2006/customXml" ds:itemID="{507EA406-4DFC-4147-AB60-4D6AD9D7454A}"/>
</file>

<file path=customXml/itemProps5.xml><?xml version="1.0" encoding="utf-8"?>
<ds:datastoreItem xmlns:ds="http://schemas.openxmlformats.org/officeDocument/2006/customXml" ds:itemID="{344C4C4F-0824-4F1B-AAF6-290D0B709AED}"/>
</file>

<file path=customXml/itemProps6.xml><?xml version="1.0" encoding="utf-8"?>
<ds:datastoreItem xmlns:ds="http://schemas.openxmlformats.org/officeDocument/2006/customXml" ds:itemID="{45C65995-877C-4886-9759-C6777AF28F34}"/>
</file>

<file path=docProps/app.xml><?xml version="1.0" encoding="utf-8"?>
<Properties xmlns="http://schemas.openxmlformats.org/officeDocument/2006/extended-properties" xmlns:vt="http://schemas.openxmlformats.org/officeDocument/2006/docPropsVTypes">
  <Template>Normal</Template>
  <TotalTime>0</TotalTime>
  <Pages>10</Pages>
  <Words>1156</Words>
  <Characters>6590</Characters>
  <Application>Microsoft Office Word</Application>
  <DocSecurity>0</DocSecurity>
  <Lines>54</Lines>
  <Paragraphs>15</Paragraphs>
  <ScaleCrop>false</ScaleCrop>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Bhanu Arora</dc:creator>
  <cp:keywords/>
  <dc:description/>
  <cp:lastModifiedBy>Bhanu Arora</cp:lastModifiedBy>
  <cp:revision>3</cp:revision>
  <dcterms:created xsi:type="dcterms:W3CDTF">2023-04-28T06:30:00Z</dcterms:created>
  <dcterms:modified xsi:type="dcterms:W3CDTF">2023-04-28T06:30:00Z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Division">
    <vt:lpwstr>1033;#|00000000-0000-0000-0000-000000000000</vt:lpwstr>
  </property>
  <property fmtid="{D5CDD505-2E9C-101B-9397-08002B2CF9AE}" pid="3" name="ContentTypeId">
    <vt:lpwstr>0x0101009BA85F8052A6DA4FA3E31FF9F74C6970006D74F6A352A9DD49838A7561076BEA4B</vt:lpwstr>
  </property>
  <property fmtid="{D5CDD505-2E9C-101B-9397-08002B2CF9AE}" pid="4" name="_dlc_DocIdItemGuid">
    <vt:lpwstr>79adf8f9-7184-4a64-aa34-270497c42fa8</vt:lpwstr>
  </property>
  <property fmtid="{D5CDD505-2E9C-101B-9397-08002B2CF9AE}" pid="5" name="TaxKeyword">
    <vt:lpwstr/>
  </property>
</Properties>
</file>