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69036A" w14:paraId="523C54D2" w14:textId="77777777" w:rsidTr="209D411D">
        <w:tc>
          <w:tcPr>
            <w:tcW w:w="2698" w:type="dxa"/>
            <w:gridSpan w:val="2"/>
            <w:tcBorders>
              <w:bottom w:val="nil"/>
            </w:tcBorders>
            <w:shd w:val="clear" w:color="auto" w:fill="auto"/>
            <w:noWrap/>
            <w:hideMark/>
          </w:tcPr>
          <w:p w14:paraId="0585F6C7" w14:textId="52197B07" w:rsidR="007613B3" w:rsidRPr="0069036A" w:rsidRDefault="007613B3" w:rsidP="209D411D">
            <w:pPr>
              <w:spacing w:before="100" w:beforeAutospacing="1" w:after="100" w:afterAutospacing="1" w:line="240" w:lineRule="auto"/>
              <w:rPr>
                <w:rFonts w:ascii="Arial Nova" w:eastAsiaTheme="minorEastAsia" w:hAnsi="Arial Nova" w:cstheme="minorBidi"/>
                <w:b/>
                <w:bCs/>
                <w:sz w:val="24"/>
                <w:szCs w:val="24"/>
                <w:lang w:val="en-AU"/>
              </w:rPr>
            </w:pPr>
            <w:bookmarkStart w:id="0" w:name="_Hlk41049418"/>
            <w:r w:rsidRPr="0069036A">
              <w:rPr>
                <w:rFonts w:ascii="Arial Nova" w:eastAsia="Arial Unicode MS" w:hAnsi="Arial Nova" w:cs="Calibri"/>
                <w:b/>
                <w:bCs/>
                <w:color w:val="auto"/>
                <w:sz w:val="24"/>
                <w:szCs w:val="24"/>
                <w:lang w:val="en-AU"/>
              </w:rPr>
              <w:t>T</w:t>
            </w:r>
            <w:bookmarkStart w:id="1" w:name="_GoBack"/>
            <w:r w:rsidRPr="0069036A">
              <w:rPr>
                <w:rFonts w:ascii="Arial Nova" w:eastAsia="Arial Unicode MS" w:hAnsi="Arial Nova" w:cs="Calibri"/>
                <w:b/>
                <w:bCs/>
                <w:color w:val="auto"/>
                <w:sz w:val="24"/>
                <w:szCs w:val="24"/>
                <w:lang w:val="en-AU"/>
              </w:rPr>
              <w:t>itle</w:t>
            </w:r>
            <w:bookmarkEnd w:id="1"/>
            <w:r w:rsidR="15C56EBC" w:rsidRPr="0069036A">
              <w:rPr>
                <w:rFonts w:ascii="Arial Nova" w:eastAsia="Arial Unicode MS" w:hAnsi="Arial Nova" w:cs="Calibri"/>
                <w:b/>
                <w:bCs/>
                <w:color w:val="auto"/>
                <w:sz w:val="24"/>
                <w:szCs w:val="24"/>
                <w:lang w:val="en-AU"/>
              </w:rPr>
              <w:t xml:space="preserve">: </w:t>
            </w:r>
            <w:r w:rsidR="15C56EBC" w:rsidRPr="0069036A">
              <w:rPr>
                <w:rFonts w:ascii="Arial Nova" w:eastAsiaTheme="minorEastAsia" w:hAnsi="Arial Nova" w:cstheme="minorBidi"/>
                <w:b/>
                <w:bCs/>
                <w:sz w:val="24"/>
                <w:szCs w:val="24"/>
                <w:lang w:val="en-AU"/>
              </w:rPr>
              <w:t>Consultancy to develop an evidence</w:t>
            </w:r>
            <w:r w:rsidR="00AA6087">
              <w:rPr>
                <w:rFonts w:ascii="Arial Nova" w:eastAsiaTheme="minorEastAsia" w:hAnsi="Arial Nova" w:cstheme="minorBidi"/>
                <w:b/>
                <w:bCs/>
                <w:sz w:val="24"/>
                <w:szCs w:val="24"/>
                <w:lang w:val="en-AU"/>
              </w:rPr>
              <w:t>-</w:t>
            </w:r>
            <w:r w:rsidR="15C56EBC" w:rsidRPr="0069036A">
              <w:rPr>
                <w:rFonts w:ascii="Arial Nova" w:eastAsiaTheme="minorEastAsia" w:hAnsi="Arial Nova" w:cstheme="minorBidi"/>
                <w:b/>
                <w:bCs/>
                <w:sz w:val="24"/>
                <w:szCs w:val="24"/>
                <w:lang w:val="en-AU"/>
              </w:rPr>
              <w:t xml:space="preserve">based responsive booklet </w:t>
            </w:r>
            <w:r w:rsidR="002223AC" w:rsidRPr="0069036A">
              <w:rPr>
                <w:rFonts w:ascii="Arial Nova" w:eastAsiaTheme="minorEastAsia" w:hAnsi="Arial Nova" w:cstheme="minorBidi"/>
                <w:b/>
                <w:bCs/>
                <w:sz w:val="24"/>
                <w:szCs w:val="24"/>
                <w:lang w:val="en-AU"/>
              </w:rPr>
              <w:t>on infant and young child feeding in the context of HIV</w:t>
            </w:r>
          </w:p>
          <w:p w14:paraId="75D9A581" w14:textId="45B8C063" w:rsidR="007613B3" w:rsidRPr="0069036A" w:rsidRDefault="007613B3" w:rsidP="209D411D">
            <w:pPr>
              <w:spacing w:before="100" w:beforeAutospacing="1" w:after="100" w:afterAutospacing="1" w:line="240" w:lineRule="auto"/>
              <w:rPr>
                <w:rFonts w:ascii="Arial Nova" w:eastAsia="Arial Unicode MS" w:hAnsi="Arial Nova" w:cs="Calibri"/>
                <w:b/>
                <w:bCs/>
                <w:color w:val="auto"/>
                <w:sz w:val="24"/>
                <w:szCs w:val="24"/>
                <w:lang w:val="en-AU"/>
              </w:rPr>
            </w:pPr>
          </w:p>
        </w:tc>
        <w:tc>
          <w:tcPr>
            <w:tcW w:w="2143" w:type="dxa"/>
            <w:gridSpan w:val="2"/>
            <w:tcBorders>
              <w:bottom w:val="nil"/>
            </w:tcBorders>
            <w:shd w:val="clear" w:color="auto" w:fill="auto"/>
          </w:tcPr>
          <w:p w14:paraId="36BBEA25" w14:textId="3F93F671" w:rsidR="007613B3" w:rsidRPr="0069036A" w:rsidRDefault="007613B3" w:rsidP="0D23C9A7">
            <w:pPr>
              <w:spacing w:before="100" w:beforeAutospacing="1" w:after="100" w:afterAutospacing="1"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Funding Code</w:t>
            </w:r>
          </w:p>
          <w:p w14:paraId="1BE11FE5" w14:textId="5E2B1C80" w:rsidR="1574A2BC" w:rsidRPr="0069036A" w:rsidRDefault="1574A2BC" w:rsidP="209D411D">
            <w:pPr>
              <w:spacing w:beforeAutospacing="1" w:afterAutospacing="1"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SC189902</w:t>
            </w:r>
          </w:p>
          <w:p w14:paraId="7035C7BE" w14:textId="77777777" w:rsidR="00E76993" w:rsidRPr="0069036A" w:rsidRDefault="00E76993" w:rsidP="00E76993">
            <w:pPr>
              <w:spacing w:before="100" w:beforeAutospacing="1" w:after="100" w:afterAutospacing="1" w:line="240" w:lineRule="auto"/>
              <w:rPr>
                <w:rFonts w:ascii="Arial Nova" w:eastAsia="Calibri" w:hAnsi="Arial Nova" w:cs="Calibri"/>
                <w:b/>
                <w:bCs/>
                <w:sz w:val="24"/>
                <w:szCs w:val="24"/>
                <w:lang w:val="en-AU"/>
              </w:rPr>
            </w:pPr>
            <w:r w:rsidRPr="0069036A">
              <w:rPr>
                <w:rFonts w:ascii="Arial Nova" w:eastAsia="Calibri" w:hAnsi="Arial Nova" w:cs="Calibri"/>
                <w:b/>
                <w:bCs/>
                <w:sz w:val="24"/>
                <w:szCs w:val="24"/>
                <w:lang w:val="en-AU"/>
              </w:rPr>
              <w:t>WBS 2400/AO/06/001/004/018</w:t>
            </w:r>
          </w:p>
          <w:p w14:paraId="36F14F3D" w14:textId="6203DED3" w:rsidR="000968DE" w:rsidRPr="0069036A" w:rsidRDefault="002223AC" w:rsidP="209D411D">
            <w:pPr>
              <w:spacing w:beforeAutospacing="1" w:afterAutospacing="1"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 xml:space="preserve">Grant </w:t>
            </w:r>
            <w:r w:rsidR="000968DE" w:rsidRPr="0069036A">
              <w:rPr>
                <w:rFonts w:ascii="Arial Nova" w:eastAsia="Arial Unicode MS" w:hAnsi="Arial Nova" w:cs="Calibri"/>
                <w:b/>
                <w:bCs/>
                <w:color w:val="auto"/>
                <w:sz w:val="24"/>
                <w:szCs w:val="24"/>
                <w:lang w:val="en-AU"/>
              </w:rPr>
              <w:t>RR</w:t>
            </w:r>
          </w:p>
          <w:p w14:paraId="39AF361B" w14:textId="1CB373EF" w:rsidR="000968DE" w:rsidRPr="0069036A" w:rsidRDefault="000968DE" w:rsidP="209D411D">
            <w:pPr>
              <w:spacing w:before="100" w:beforeAutospacing="1" w:after="100" w:afterAutospacing="1" w:line="240" w:lineRule="auto"/>
              <w:rPr>
                <w:rFonts w:ascii="Arial Nova" w:eastAsia="Calibri" w:hAnsi="Arial Nova" w:cs="Calibri"/>
                <w:b/>
                <w:bCs/>
                <w:sz w:val="24"/>
                <w:szCs w:val="24"/>
                <w:lang w:val="en-AU"/>
              </w:rPr>
            </w:pPr>
            <w:r w:rsidRPr="0069036A">
              <w:rPr>
                <w:rFonts w:ascii="Arial Nova" w:eastAsia="Calibri" w:hAnsi="Arial Nova" w:cs="Calibri"/>
                <w:b/>
                <w:bCs/>
                <w:sz w:val="24"/>
                <w:szCs w:val="24"/>
                <w:lang w:val="en-AU"/>
              </w:rPr>
              <w:t>WBS:2400/A0/06/001/001/003</w:t>
            </w:r>
          </w:p>
        </w:tc>
        <w:tc>
          <w:tcPr>
            <w:tcW w:w="3070" w:type="dxa"/>
            <w:gridSpan w:val="3"/>
            <w:tcBorders>
              <w:bottom w:val="nil"/>
            </w:tcBorders>
            <w:shd w:val="clear" w:color="auto" w:fill="auto"/>
          </w:tcPr>
          <w:p w14:paraId="11BB878C" w14:textId="77777777" w:rsidR="007613B3" w:rsidRPr="0069036A" w:rsidRDefault="007613B3" w:rsidP="00377BF5">
            <w:pPr>
              <w:spacing w:before="100" w:beforeAutospacing="1" w:after="100" w:afterAutospacing="1"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Type of engagement</w:t>
            </w:r>
          </w:p>
          <w:p w14:paraId="78C28CDE" w14:textId="6F64B7BC" w:rsidR="002223AC" w:rsidRPr="0069036A" w:rsidRDefault="002223AC" w:rsidP="002223AC">
            <w:pPr>
              <w:spacing w:before="60" w:after="60" w:line="240" w:lineRule="auto"/>
              <w:ind w:right="-108"/>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fldChar w:fldCharType="begin">
                <w:ffData>
                  <w:name w:val="Check12"/>
                  <w:enabled/>
                  <w:calcOnExit w:val="0"/>
                  <w:checkBox>
                    <w:sizeAuto/>
                    <w:default w:val="1"/>
                  </w:checkBox>
                </w:ffData>
              </w:fldChar>
            </w:r>
            <w:bookmarkStart w:id="2" w:name="Check12"/>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bookmarkEnd w:id="2"/>
            <w:r w:rsidR="007613B3" w:rsidRPr="0069036A">
              <w:rPr>
                <w:rFonts w:ascii="Arial Nova" w:eastAsia="Arial Unicode MS" w:hAnsi="Arial Nova" w:cs="Calibri"/>
                <w:color w:val="auto"/>
                <w:sz w:val="24"/>
                <w:szCs w:val="24"/>
                <w:lang w:val="en-AU"/>
              </w:rPr>
              <w:t xml:space="preserve"> </w:t>
            </w:r>
            <w:r w:rsidRPr="0069036A">
              <w:rPr>
                <w:rFonts w:ascii="Arial Nova" w:eastAsia="Arial Unicode MS" w:hAnsi="Arial Nova" w:cs="Calibri"/>
                <w:b/>
                <w:bCs/>
                <w:color w:val="auto"/>
                <w:sz w:val="24"/>
                <w:szCs w:val="24"/>
                <w:lang w:val="en-AU"/>
              </w:rPr>
              <w:t xml:space="preserve"> Individual Consultant  </w:t>
            </w:r>
          </w:p>
          <w:p w14:paraId="0F67FA87" w14:textId="03C35F2F" w:rsidR="007613B3" w:rsidRPr="0069036A" w:rsidRDefault="007613B3" w:rsidP="00377BF5">
            <w:pPr>
              <w:spacing w:before="60" w:after="60" w:line="240" w:lineRule="auto"/>
              <w:ind w:right="-108"/>
              <w:rPr>
                <w:rFonts w:ascii="Arial Nova" w:eastAsia="Arial Unicode MS" w:hAnsi="Arial Nova" w:cs="Calibri"/>
                <w:color w:val="auto"/>
                <w:sz w:val="24"/>
                <w:szCs w:val="24"/>
                <w:lang w:val="en-AU"/>
              </w:rPr>
            </w:pPr>
          </w:p>
        </w:tc>
        <w:tc>
          <w:tcPr>
            <w:tcW w:w="1976" w:type="dxa"/>
            <w:gridSpan w:val="2"/>
            <w:tcBorders>
              <w:bottom w:val="nil"/>
            </w:tcBorders>
            <w:shd w:val="clear" w:color="auto" w:fill="auto"/>
          </w:tcPr>
          <w:p w14:paraId="2302C863" w14:textId="77777777" w:rsidR="007613B3" w:rsidRPr="0069036A" w:rsidRDefault="007613B3" w:rsidP="0D23C9A7">
            <w:pPr>
              <w:spacing w:before="100" w:beforeAutospacing="1" w:after="100" w:afterAutospacing="1"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Duty Station:</w:t>
            </w:r>
          </w:p>
          <w:p w14:paraId="3CCE5269" w14:textId="466929A9" w:rsidR="007613B3" w:rsidRPr="0069036A" w:rsidRDefault="133D205F" w:rsidP="0D23C9A7">
            <w:pPr>
              <w:spacing w:before="100" w:beforeAutospacing="1" w:after="100" w:afterAutospacing="1"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Nairobi</w:t>
            </w:r>
          </w:p>
        </w:tc>
      </w:tr>
      <w:tr w:rsidR="007613B3" w:rsidRPr="0069036A" w14:paraId="2F971280" w14:textId="77777777" w:rsidTr="209D411D">
        <w:trPr>
          <w:trHeight w:val="828"/>
        </w:trPr>
        <w:tc>
          <w:tcPr>
            <w:tcW w:w="9887" w:type="dxa"/>
            <w:gridSpan w:val="9"/>
            <w:tcBorders>
              <w:bottom w:val="nil"/>
            </w:tcBorders>
            <w:shd w:val="clear" w:color="auto" w:fill="auto"/>
            <w:noWrap/>
            <w:hideMark/>
          </w:tcPr>
          <w:p w14:paraId="087CCFE4" w14:textId="77777777" w:rsidR="007613B3" w:rsidRPr="0069036A" w:rsidRDefault="007613B3" w:rsidP="209D411D">
            <w:pPr>
              <w:spacing w:before="60" w:after="60" w:line="240" w:lineRule="auto"/>
              <w:rPr>
                <w:rFonts w:ascii="Arial Nova" w:eastAsiaTheme="minorEastAsia" w:hAnsi="Arial Nova" w:cstheme="minorBidi"/>
                <w:b/>
                <w:bCs/>
                <w:color w:val="auto"/>
                <w:sz w:val="24"/>
                <w:szCs w:val="24"/>
                <w:lang w:val="en-AU"/>
              </w:rPr>
            </w:pPr>
            <w:r w:rsidRPr="0069036A">
              <w:rPr>
                <w:rFonts w:ascii="Arial Nova" w:eastAsiaTheme="minorEastAsia" w:hAnsi="Arial Nova" w:cstheme="minorBidi"/>
                <w:b/>
                <w:bCs/>
                <w:color w:val="auto"/>
                <w:sz w:val="24"/>
                <w:szCs w:val="24"/>
                <w:lang w:val="en-AU"/>
              </w:rPr>
              <w:t xml:space="preserve">Purpose of Activity/Assignment: </w:t>
            </w:r>
          </w:p>
          <w:p w14:paraId="1A812C20" w14:textId="3262BA4B" w:rsidR="007613B3" w:rsidRPr="0069036A" w:rsidRDefault="007613B3" w:rsidP="209D411D">
            <w:pPr>
              <w:pStyle w:val="ListParagraph"/>
              <w:spacing w:before="60" w:after="60" w:line="240" w:lineRule="auto"/>
              <w:rPr>
                <w:rFonts w:ascii="Arial Nova" w:eastAsiaTheme="minorEastAsia" w:hAnsi="Arial Nova" w:cstheme="minorBidi"/>
                <w:b/>
                <w:bCs/>
                <w:color w:val="auto"/>
                <w:sz w:val="24"/>
                <w:szCs w:val="24"/>
              </w:rPr>
            </w:pPr>
          </w:p>
          <w:p w14:paraId="2C9B6501" w14:textId="1740770E" w:rsidR="007613B3" w:rsidRPr="0069036A" w:rsidRDefault="595A9365" w:rsidP="209D411D">
            <w:pPr>
              <w:spacing w:before="60" w:after="60"/>
              <w:jc w:val="both"/>
              <w:rPr>
                <w:rFonts w:ascii="Arial Nova" w:eastAsiaTheme="minorEastAsia" w:hAnsi="Arial Nova" w:cstheme="minorBidi"/>
                <w:sz w:val="24"/>
                <w:szCs w:val="24"/>
                <w:lang w:val="en-GB"/>
              </w:rPr>
            </w:pPr>
            <w:r w:rsidRPr="0069036A">
              <w:rPr>
                <w:rFonts w:ascii="Arial Nova" w:eastAsiaTheme="minorEastAsia" w:hAnsi="Arial Nova" w:cstheme="minorBidi"/>
                <w:sz w:val="24"/>
                <w:szCs w:val="24"/>
                <w:lang w:val="en-GB"/>
              </w:rPr>
              <w:t>The Nutrition and Dietetics Unit (NDU) of the Ministry of Health (</w:t>
            </w:r>
            <w:r w:rsidR="007A3DF4" w:rsidRPr="0069036A">
              <w:rPr>
                <w:rFonts w:ascii="Arial Nova" w:eastAsiaTheme="minorEastAsia" w:hAnsi="Arial Nova" w:cstheme="minorBidi"/>
                <w:sz w:val="24"/>
                <w:szCs w:val="24"/>
                <w:lang w:val="en-GB"/>
              </w:rPr>
              <w:t>MOH</w:t>
            </w:r>
            <w:r w:rsidRPr="0069036A">
              <w:rPr>
                <w:rFonts w:ascii="Arial Nova" w:eastAsiaTheme="minorEastAsia" w:hAnsi="Arial Nova" w:cstheme="minorBidi"/>
                <w:sz w:val="24"/>
                <w:szCs w:val="24"/>
                <w:lang w:val="en-GB"/>
              </w:rPr>
              <w:t xml:space="preserve">) together with National AIDS and STI Control Program (NASCOP) with support from UNICEF, and other implementing partners is fast tracking </w:t>
            </w:r>
            <w:r w:rsidR="007B6ABA">
              <w:rPr>
                <w:rFonts w:ascii="Arial Nova" w:eastAsiaTheme="minorEastAsia" w:hAnsi="Arial Nova" w:cstheme="minorBidi"/>
                <w:sz w:val="24"/>
                <w:szCs w:val="24"/>
                <w:lang w:val="en-GB"/>
              </w:rPr>
              <w:t xml:space="preserve">the </w:t>
            </w:r>
            <w:r w:rsidRPr="0069036A">
              <w:rPr>
                <w:rFonts w:ascii="Arial Nova" w:eastAsiaTheme="minorEastAsia" w:hAnsi="Arial Nova" w:cstheme="minorBidi"/>
                <w:sz w:val="24"/>
                <w:szCs w:val="24"/>
                <w:lang w:val="en-GB"/>
              </w:rPr>
              <w:t xml:space="preserve">implementation of Maternal, Infant and Young Child Nutrition (MIYCN) strategies to improve maternal nutrition, child survival, growth and development. A recent analysis on the PMTCT cascade has shown a proportion of infants getting infected with HIV during the breastfeeding period hence the need of advocating for safe infant feeding in the context of HIV. Safe infant feeding for all infants including the HIV exposed ones, is a key part in addressing HIV free child survival. </w:t>
            </w:r>
          </w:p>
          <w:p w14:paraId="603192C9" w14:textId="36879E5C" w:rsidR="007613B3" w:rsidRPr="0069036A" w:rsidRDefault="595A9365" w:rsidP="209D411D">
            <w:pPr>
              <w:spacing w:before="60" w:after="60"/>
              <w:jc w:val="both"/>
              <w:rPr>
                <w:rFonts w:ascii="Arial Nova" w:eastAsiaTheme="minorEastAsia" w:hAnsi="Arial Nova" w:cstheme="minorBidi"/>
                <w:sz w:val="24"/>
                <w:szCs w:val="24"/>
                <w:lang w:val="en-GB"/>
              </w:rPr>
            </w:pPr>
            <w:r w:rsidRPr="0069036A">
              <w:rPr>
                <w:rFonts w:ascii="Arial Nova" w:eastAsiaTheme="minorEastAsia" w:hAnsi="Arial Nova" w:cstheme="minorBidi"/>
                <w:sz w:val="24"/>
                <w:szCs w:val="24"/>
                <w:lang w:val="en-GB"/>
              </w:rPr>
              <w:t xml:space="preserve">The appropriate practice and knowledge of infant and young child feeding are critical because of the major influence that feeding practices and nutrition have on child survival.  In Kenya, exclusive breastfeeding is recommended as the optimum method of infant feeding for the first six months of life, continued breastfeeding up to the age of two years with </w:t>
            </w:r>
            <w:r w:rsidR="000114C6">
              <w:rPr>
                <w:rFonts w:ascii="Arial Nova" w:eastAsiaTheme="minorEastAsia" w:hAnsi="Arial Nova" w:cstheme="minorBidi"/>
                <w:sz w:val="24"/>
                <w:szCs w:val="24"/>
                <w:lang w:val="en-GB"/>
              </w:rPr>
              <w:t>timely</w:t>
            </w:r>
            <w:r w:rsidR="000114C6" w:rsidRPr="0069036A">
              <w:rPr>
                <w:rFonts w:ascii="Arial Nova" w:eastAsiaTheme="minorEastAsia" w:hAnsi="Arial Nova" w:cstheme="minorBidi"/>
                <w:sz w:val="24"/>
                <w:szCs w:val="24"/>
                <w:lang w:val="en-GB"/>
              </w:rPr>
              <w:t xml:space="preserve"> </w:t>
            </w:r>
            <w:r w:rsidRPr="0069036A">
              <w:rPr>
                <w:rFonts w:ascii="Arial Nova" w:eastAsiaTheme="minorEastAsia" w:hAnsi="Arial Nova" w:cstheme="minorBidi"/>
                <w:sz w:val="24"/>
                <w:szCs w:val="24"/>
                <w:lang w:val="en-GB"/>
              </w:rPr>
              <w:t xml:space="preserve">introduction of </w:t>
            </w:r>
            <w:r w:rsidR="000114C6">
              <w:rPr>
                <w:rFonts w:ascii="Arial Nova" w:eastAsiaTheme="minorEastAsia" w:hAnsi="Arial Nova" w:cstheme="minorBidi"/>
                <w:sz w:val="24"/>
                <w:szCs w:val="24"/>
                <w:lang w:val="en-GB"/>
              </w:rPr>
              <w:t xml:space="preserve">appropriate </w:t>
            </w:r>
            <w:r w:rsidRPr="0069036A">
              <w:rPr>
                <w:rFonts w:ascii="Arial Nova" w:eastAsiaTheme="minorEastAsia" w:hAnsi="Arial Nova" w:cstheme="minorBidi"/>
                <w:sz w:val="24"/>
                <w:szCs w:val="24"/>
                <w:lang w:val="en-GB"/>
              </w:rPr>
              <w:t>complementary foods at six months</w:t>
            </w:r>
            <w:r w:rsidR="007B6ABA">
              <w:rPr>
                <w:rFonts w:ascii="Arial Nova" w:eastAsiaTheme="minorEastAsia" w:hAnsi="Arial Nova" w:cstheme="minorBidi"/>
                <w:sz w:val="24"/>
                <w:szCs w:val="24"/>
                <w:lang w:val="en-GB"/>
              </w:rPr>
              <w:t>.</w:t>
            </w:r>
            <w:r w:rsidRPr="0069036A">
              <w:rPr>
                <w:rFonts w:ascii="Arial Nova" w:eastAsiaTheme="minorEastAsia" w:hAnsi="Arial Nova" w:cstheme="minorBidi"/>
                <w:sz w:val="24"/>
                <w:szCs w:val="24"/>
                <w:lang w:val="en-GB"/>
              </w:rPr>
              <w:t xml:space="preserve"> This is to mitigate the effects of </w:t>
            </w:r>
            <w:r w:rsidR="007B6ABA">
              <w:rPr>
                <w:rFonts w:ascii="Arial Nova" w:eastAsiaTheme="minorEastAsia" w:hAnsi="Arial Nova" w:cstheme="minorBidi"/>
                <w:sz w:val="24"/>
                <w:szCs w:val="24"/>
                <w:lang w:val="en-GB"/>
              </w:rPr>
              <w:t xml:space="preserve">the </w:t>
            </w:r>
            <w:r w:rsidRPr="0069036A">
              <w:rPr>
                <w:rFonts w:ascii="Arial Nova" w:eastAsiaTheme="minorEastAsia" w:hAnsi="Arial Nova" w:cstheme="minorBidi"/>
                <w:sz w:val="24"/>
                <w:szCs w:val="24"/>
                <w:lang w:val="en-GB"/>
              </w:rPr>
              <w:t xml:space="preserve">common </w:t>
            </w:r>
            <w:r w:rsidR="007B6ABA">
              <w:rPr>
                <w:rFonts w:ascii="Arial Nova" w:eastAsiaTheme="minorEastAsia" w:hAnsi="Arial Nova" w:cstheme="minorBidi"/>
                <w:sz w:val="24"/>
                <w:szCs w:val="24"/>
                <w:lang w:val="en-GB"/>
              </w:rPr>
              <w:t xml:space="preserve">causes of </w:t>
            </w:r>
            <w:r w:rsidRPr="0069036A">
              <w:rPr>
                <w:rFonts w:ascii="Arial Nova" w:eastAsiaTheme="minorEastAsia" w:hAnsi="Arial Nova" w:cstheme="minorBidi"/>
                <w:sz w:val="24"/>
                <w:szCs w:val="24"/>
                <w:lang w:val="en-GB"/>
              </w:rPr>
              <w:t>child mortality</w:t>
            </w:r>
            <w:r w:rsidR="007B6ABA">
              <w:rPr>
                <w:rFonts w:ascii="Arial Nova" w:eastAsiaTheme="minorEastAsia" w:hAnsi="Arial Nova" w:cstheme="minorBidi"/>
                <w:sz w:val="24"/>
                <w:szCs w:val="24"/>
                <w:lang w:val="en-GB"/>
              </w:rPr>
              <w:t xml:space="preserve"> in Kenya:</w:t>
            </w:r>
            <w:r w:rsidRPr="0069036A">
              <w:rPr>
                <w:rFonts w:ascii="Arial Nova" w:eastAsiaTheme="minorEastAsia" w:hAnsi="Arial Nova" w:cstheme="minorBidi"/>
                <w:sz w:val="24"/>
                <w:szCs w:val="24"/>
                <w:lang w:val="en-GB"/>
              </w:rPr>
              <w:t xml:space="preserve"> diarrheal disease, pneumonia and under nutrition</w:t>
            </w:r>
            <w:r w:rsidR="007B6ABA">
              <w:rPr>
                <w:rFonts w:ascii="Arial Nova" w:eastAsiaTheme="minorEastAsia" w:hAnsi="Arial Nova" w:cstheme="minorBidi"/>
                <w:sz w:val="24"/>
                <w:szCs w:val="24"/>
                <w:lang w:val="en-GB"/>
              </w:rPr>
              <w:t>.</w:t>
            </w:r>
            <w:r w:rsidRPr="0069036A">
              <w:rPr>
                <w:rFonts w:ascii="Arial Nova" w:eastAsiaTheme="minorEastAsia" w:hAnsi="Arial Nova" w:cstheme="minorBidi"/>
                <w:sz w:val="24"/>
                <w:szCs w:val="24"/>
                <w:lang w:val="en-GB"/>
              </w:rPr>
              <w:t xml:space="preserve"> Additionally, pregnant and breastfeeding women who test positive </w:t>
            </w:r>
            <w:r w:rsidR="007B6ABA">
              <w:rPr>
                <w:rFonts w:ascii="Arial Nova" w:eastAsiaTheme="minorEastAsia" w:hAnsi="Arial Nova" w:cstheme="minorBidi"/>
                <w:sz w:val="24"/>
                <w:szCs w:val="24"/>
                <w:lang w:val="en-GB"/>
              </w:rPr>
              <w:t xml:space="preserve">for HIV </w:t>
            </w:r>
            <w:r w:rsidRPr="0069036A">
              <w:rPr>
                <w:rFonts w:ascii="Arial Nova" w:eastAsiaTheme="minorEastAsia" w:hAnsi="Arial Nova" w:cstheme="minorBidi"/>
                <w:sz w:val="24"/>
                <w:szCs w:val="24"/>
                <w:lang w:val="en-GB"/>
              </w:rPr>
              <w:t xml:space="preserve">begin ART for life immediately </w:t>
            </w:r>
            <w:r w:rsidR="004E6BF4">
              <w:rPr>
                <w:rFonts w:ascii="Arial Nova" w:eastAsiaTheme="minorEastAsia" w:hAnsi="Arial Nova" w:cstheme="minorBidi"/>
                <w:sz w:val="24"/>
                <w:szCs w:val="24"/>
                <w:lang w:val="en-GB"/>
              </w:rPr>
              <w:t xml:space="preserve">after </w:t>
            </w:r>
            <w:r w:rsidRPr="0069036A">
              <w:rPr>
                <w:rFonts w:ascii="Arial Nova" w:eastAsiaTheme="minorEastAsia" w:hAnsi="Arial Nova" w:cstheme="minorBidi"/>
                <w:sz w:val="24"/>
                <w:szCs w:val="24"/>
                <w:lang w:val="en-GB"/>
              </w:rPr>
              <w:t xml:space="preserve">the diagnosis of HIV is </w:t>
            </w:r>
            <w:r w:rsidR="007B6ABA">
              <w:rPr>
                <w:rFonts w:ascii="Arial Nova" w:eastAsiaTheme="minorEastAsia" w:hAnsi="Arial Nova" w:cstheme="minorBidi"/>
                <w:sz w:val="24"/>
                <w:szCs w:val="24"/>
                <w:lang w:val="en-GB"/>
              </w:rPr>
              <w:t xml:space="preserve">confirmed. </w:t>
            </w:r>
          </w:p>
          <w:p w14:paraId="2C1C4326" w14:textId="23D7E09A" w:rsidR="00E76993" w:rsidRDefault="595A9365" w:rsidP="00E76993">
            <w:pPr>
              <w:spacing w:before="60" w:after="60"/>
              <w:jc w:val="both"/>
              <w:rPr>
                <w:rFonts w:ascii="Arial Nova" w:eastAsiaTheme="minorEastAsia" w:hAnsi="Arial Nova" w:cstheme="minorBidi"/>
                <w:sz w:val="24"/>
                <w:szCs w:val="24"/>
                <w:lang w:val="en-GB"/>
              </w:rPr>
            </w:pPr>
            <w:r w:rsidRPr="0069036A">
              <w:rPr>
                <w:rFonts w:ascii="Arial Nova" w:eastAsiaTheme="minorEastAsia" w:hAnsi="Arial Nova" w:cstheme="minorBidi"/>
                <w:sz w:val="24"/>
                <w:szCs w:val="24"/>
                <w:lang w:val="en-GB"/>
              </w:rPr>
              <w:t xml:space="preserve">The current </w:t>
            </w:r>
            <w:r w:rsidR="00AA6087">
              <w:rPr>
                <w:rFonts w:ascii="Arial Nova" w:eastAsiaTheme="minorEastAsia" w:hAnsi="Arial Nova" w:cstheme="minorBidi"/>
                <w:sz w:val="24"/>
                <w:szCs w:val="24"/>
                <w:lang w:val="en-GB"/>
              </w:rPr>
              <w:t xml:space="preserve">ART guidelines </w:t>
            </w:r>
            <w:r w:rsidR="0053683E">
              <w:rPr>
                <w:rFonts w:ascii="Arial Nova" w:eastAsiaTheme="minorEastAsia" w:hAnsi="Arial Nova" w:cstheme="minorBidi"/>
                <w:sz w:val="24"/>
                <w:szCs w:val="24"/>
                <w:lang w:val="en-GB"/>
              </w:rPr>
              <w:t xml:space="preserve">in Kenya </w:t>
            </w:r>
            <w:r w:rsidR="00AA6087">
              <w:rPr>
                <w:rFonts w:ascii="Arial Nova" w:eastAsiaTheme="minorEastAsia" w:hAnsi="Arial Nova" w:cstheme="minorBidi"/>
                <w:sz w:val="24"/>
                <w:szCs w:val="24"/>
                <w:lang w:val="en-GB"/>
              </w:rPr>
              <w:t xml:space="preserve">on </w:t>
            </w:r>
            <w:r w:rsidR="000114C6" w:rsidRPr="0069036A">
              <w:rPr>
                <w:rFonts w:ascii="Arial Nova" w:eastAsiaTheme="minorEastAsia" w:hAnsi="Arial Nova" w:cstheme="minorBidi"/>
                <w:sz w:val="24"/>
                <w:szCs w:val="24"/>
                <w:lang w:val="en-GB"/>
              </w:rPr>
              <w:t xml:space="preserve">infant and young child feeding </w:t>
            </w:r>
            <w:r w:rsidR="000114C6">
              <w:rPr>
                <w:rFonts w:ascii="Arial Nova" w:eastAsiaTheme="minorEastAsia" w:hAnsi="Arial Nova" w:cstheme="minorBidi"/>
                <w:sz w:val="24"/>
                <w:szCs w:val="24"/>
                <w:lang w:val="en-GB"/>
              </w:rPr>
              <w:t>in</w:t>
            </w:r>
            <w:r w:rsidR="000114C6" w:rsidRPr="0069036A">
              <w:rPr>
                <w:rFonts w:ascii="Arial Nova" w:eastAsiaTheme="minorEastAsia" w:hAnsi="Arial Nova" w:cstheme="minorBidi"/>
                <w:sz w:val="24"/>
                <w:szCs w:val="24"/>
                <w:lang w:val="en-GB"/>
              </w:rPr>
              <w:t xml:space="preserve"> the context of </w:t>
            </w:r>
            <w:proofErr w:type="gramStart"/>
            <w:r w:rsidR="000114C6" w:rsidRPr="0069036A">
              <w:rPr>
                <w:rFonts w:ascii="Arial Nova" w:eastAsiaTheme="minorEastAsia" w:hAnsi="Arial Nova" w:cstheme="minorBidi"/>
                <w:sz w:val="24"/>
                <w:szCs w:val="24"/>
                <w:lang w:val="en-GB"/>
              </w:rPr>
              <w:t xml:space="preserve">HIV </w:t>
            </w:r>
            <w:r w:rsidR="00923556">
              <w:rPr>
                <w:rFonts w:ascii="Arial Nova" w:eastAsiaTheme="minorEastAsia" w:hAnsi="Arial Nova" w:cstheme="minorBidi"/>
                <w:sz w:val="24"/>
                <w:szCs w:val="24"/>
                <w:lang w:val="en-GB"/>
              </w:rPr>
              <w:t xml:space="preserve"> are</w:t>
            </w:r>
            <w:proofErr w:type="gramEnd"/>
            <w:r w:rsidR="00923556">
              <w:rPr>
                <w:rFonts w:ascii="Arial Nova" w:eastAsiaTheme="minorEastAsia" w:hAnsi="Arial Nova" w:cstheme="minorBidi"/>
                <w:sz w:val="24"/>
                <w:szCs w:val="24"/>
                <w:lang w:val="en-GB"/>
              </w:rPr>
              <w:t xml:space="preserve"> </w:t>
            </w:r>
            <w:r w:rsidR="0090661D">
              <w:rPr>
                <w:rFonts w:ascii="Arial Nova" w:eastAsiaTheme="minorEastAsia" w:hAnsi="Arial Nova" w:cstheme="minorBidi"/>
                <w:sz w:val="24"/>
                <w:szCs w:val="24"/>
                <w:lang w:val="en-GB"/>
              </w:rPr>
              <w:t xml:space="preserve">based on the </w:t>
            </w:r>
            <w:r w:rsidR="00AA6087">
              <w:rPr>
                <w:rFonts w:ascii="Arial Nova" w:eastAsiaTheme="minorEastAsia" w:hAnsi="Arial Nova" w:cstheme="minorBidi"/>
                <w:sz w:val="24"/>
                <w:szCs w:val="24"/>
                <w:lang w:val="en-GB"/>
              </w:rPr>
              <w:t xml:space="preserve">2016 </w:t>
            </w:r>
            <w:r w:rsidR="0090661D">
              <w:rPr>
                <w:rFonts w:ascii="Arial Nova" w:eastAsiaTheme="minorEastAsia" w:hAnsi="Arial Nova" w:cstheme="minorBidi"/>
                <w:sz w:val="24"/>
                <w:szCs w:val="24"/>
                <w:lang w:val="en-GB"/>
              </w:rPr>
              <w:t>UNICEF/WHO update on HIV and infant feeding</w:t>
            </w:r>
            <w:r w:rsidR="00AA6087">
              <w:rPr>
                <w:rFonts w:ascii="Arial Nova" w:eastAsiaTheme="minorEastAsia" w:hAnsi="Arial Nova" w:cstheme="minorBidi"/>
                <w:sz w:val="24"/>
                <w:szCs w:val="24"/>
                <w:lang w:val="en-GB"/>
              </w:rPr>
              <w:t xml:space="preserve">. </w:t>
            </w:r>
            <w:r w:rsidRPr="0069036A">
              <w:rPr>
                <w:rFonts w:ascii="Arial Nova" w:eastAsiaTheme="minorEastAsia" w:hAnsi="Arial Nova" w:cstheme="minorBidi"/>
                <w:sz w:val="24"/>
                <w:szCs w:val="24"/>
                <w:lang w:val="en-GB"/>
              </w:rPr>
              <w:t>As guidelines evolve, there is miscommunication and misunderstanding of infant feeding among health care providers and the community, reducing the uptake of optimum infant feeding practices. Additionally, even when breastfeeding is the ad</w:t>
            </w:r>
            <w:r w:rsidR="00AA6087">
              <w:rPr>
                <w:rFonts w:ascii="Arial Nova" w:eastAsiaTheme="minorEastAsia" w:hAnsi="Arial Nova" w:cstheme="minorBidi"/>
                <w:sz w:val="24"/>
                <w:szCs w:val="24"/>
                <w:lang w:val="en-GB"/>
              </w:rPr>
              <w:t>o</w:t>
            </w:r>
            <w:r w:rsidRPr="0069036A">
              <w:rPr>
                <w:rFonts w:ascii="Arial Nova" w:eastAsiaTheme="minorEastAsia" w:hAnsi="Arial Nova" w:cstheme="minorBidi"/>
                <w:sz w:val="24"/>
                <w:szCs w:val="24"/>
                <w:lang w:val="en-GB"/>
              </w:rPr>
              <w:t>pted option, in this same setting, other health and social circumstances such as adolescent pregnancies, low maternal literacy levels</w:t>
            </w:r>
            <w:r w:rsidR="00586394">
              <w:rPr>
                <w:rFonts w:ascii="Arial Nova" w:eastAsiaTheme="minorEastAsia" w:hAnsi="Arial Nova" w:cstheme="minorBidi"/>
                <w:sz w:val="24"/>
                <w:szCs w:val="24"/>
                <w:lang w:val="en-GB"/>
              </w:rPr>
              <w:t xml:space="preserve"> and</w:t>
            </w:r>
            <w:r w:rsidRPr="0069036A">
              <w:rPr>
                <w:rFonts w:ascii="Arial Nova" w:eastAsiaTheme="minorEastAsia" w:hAnsi="Arial Nova" w:cstheme="minorBidi"/>
                <w:sz w:val="24"/>
                <w:szCs w:val="24"/>
                <w:lang w:val="en-GB"/>
              </w:rPr>
              <w:t xml:space="preserve"> high TB burden pose operational </w:t>
            </w:r>
            <w:r w:rsidR="00AA6087">
              <w:rPr>
                <w:rFonts w:ascii="Arial Nova" w:eastAsiaTheme="minorEastAsia" w:hAnsi="Arial Nova" w:cstheme="minorBidi"/>
                <w:sz w:val="24"/>
                <w:szCs w:val="24"/>
                <w:lang w:val="en-GB"/>
              </w:rPr>
              <w:t xml:space="preserve">barriers </w:t>
            </w:r>
            <w:r w:rsidRPr="0069036A">
              <w:rPr>
                <w:rFonts w:ascii="Arial Nova" w:eastAsiaTheme="minorEastAsia" w:hAnsi="Arial Nova" w:cstheme="minorBidi"/>
                <w:sz w:val="24"/>
                <w:szCs w:val="24"/>
                <w:lang w:val="en-GB"/>
              </w:rPr>
              <w:t xml:space="preserve">in </w:t>
            </w:r>
            <w:r w:rsidR="00441F91">
              <w:rPr>
                <w:rFonts w:ascii="Arial Nova" w:eastAsiaTheme="minorEastAsia" w:hAnsi="Arial Nova" w:cstheme="minorBidi"/>
                <w:sz w:val="24"/>
                <w:szCs w:val="24"/>
                <w:lang w:val="en-GB"/>
              </w:rPr>
              <w:t xml:space="preserve">the </w:t>
            </w:r>
            <w:r w:rsidRPr="0069036A">
              <w:rPr>
                <w:rFonts w:ascii="Arial Nova" w:eastAsiaTheme="minorEastAsia" w:hAnsi="Arial Nova" w:cstheme="minorBidi"/>
                <w:sz w:val="24"/>
                <w:szCs w:val="24"/>
                <w:lang w:val="en-GB"/>
              </w:rPr>
              <w:t>implementation of appropriate breast feeding and compl</w:t>
            </w:r>
            <w:r w:rsidR="00AA6087">
              <w:rPr>
                <w:rFonts w:ascii="Arial Nova" w:eastAsiaTheme="minorEastAsia" w:hAnsi="Arial Nova" w:cstheme="minorBidi"/>
                <w:sz w:val="24"/>
                <w:szCs w:val="24"/>
                <w:lang w:val="en-GB"/>
              </w:rPr>
              <w:t>e</w:t>
            </w:r>
            <w:r w:rsidRPr="0069036A">
              <w:rPr>
                <w:rFonts w:ascii="Arial Nova" w:eastAsiaTheme="minorEastAsia" w:hAnsi="Arial Nova" w:cstheme="minorBidi"/>
                <w:sz w:val="24"/>
                <w:szCs w:val="24"/>
                <w:lang w:val="en-GB"/>
              </w:rPr>
              <w:t xml:space="preserve">mentary feeding that would ensure child survival.  In the past, health workers were expected to individually counsel and support mothers in line with national guidelines. However, health workers do not have </w:t>
            </w:r>
            <w:r w:rsidR="00E76993" w:rsidRPr="0069036A">
              <w:rPr>
                <w:rFonts w:ascii="Arial Nova" w:eastAsiaTheme="minorEastAsia" w:hAnsi="Arial Nova" w:cstheme="minorBidi"/>
                <w:sz w:val="24"/>
                <w:szCs w:val="24"/>
                <w:lang w:val="en-GB"/>
              </w:rPr>
              <w:t>enough</w:t>
            </w:r>
            <w:r w:rsidRPr="0069036A">
              <w:rPr>
                <w:rFonts w:ascii="Arial Nova" w:eastAsiaTheme="minorEastAsia" w:hAnsi="Arial Nova" w:cstheme="minorBidi"/>
                <w:sz w:val="24"/>
                <w:szCs w:val="24"/>
                <w:lang w:val="en-GB"/>
              </w:rPr>
              <w:t xml:space="preserve"> time</w:t>
            </w:r>
            <w:r w:rsidR="000968DE" w:rsidRPr="0069036A">
              <w:rPr>
                <w:rFonts w:ascii="Arial Nova" w:eastAsiaTheme="minorEastAsia" w:hAnsi="Arial Nova" w:cstheme="minorBidi"/>
                <w:sz w:val="24"/>
                <w:szCs w:val="24"/>
                <w:lang w:val="en-GB"/>
              </w:rPr>
              <w:t xml:space="preserve">, </w:t>
            </w:r>
            <w:r w:rsidRPr="0069036A">
              <w:rPr>
                <w:rFonts w:ascii="Arial Nova" w:eastAsiaTheme="minorEastAsia" w:hAnsi="Arial Nova" w:cstheme="minorBidi"/>
                <w:sz w:val="24"/>
                <w:szCs w:val="24"/>
                <w:lang w:val="en-GB"/>
              </w:rPr>
              <w:t>training</w:t>
            </w:r>
            <w:r w:rsidR="000968DE" w:rsidRPr="0069036A">
              <w:rPr>
                <w:rFonts w:ascii="Arial Nova" w:eastAsiaTheme="minorEastAsia" w:hAnsi="Arial Nova" w:cstheme="minorBidi"/>
                <w:sz w:val="24"/>
                <w:szCs w:val="24"/>
                <w:lang w:val="en-GB"/>
              </w:rPr>
              <w:t xml:space="preserve"> or updates</w:t>
            </w:r>
            <w:r w:rsidRPr="0069036A">
              <w:rPr>
                <w:rFonts w:ascii="Arial Nova" w:eastAsiaTheme="minorEastAsia" w:hAnsi="Arial Nova" w:cstheme="minorBidi"/>
                <w:sz w:val="24"/>
                <w:szCs w:val="24"/>
                <w:lang w:val="en-GB"/>
              </w:rPr>
              <w:t xml:space="preserve"> to </w:t>
            </w:r>
            <w:r w:rsidRPr="0069036A">
              <w:rPr>
                <w:rFonts w:ascii="Arial Nova" w:eastAsiaTheme="minorEastAsia" w:hAnsi="Arial Nova" w:cstheme="minorBidi"/>
                <w:sz w:val="24"/>
                <w:szCs w:val="24"/>
                <w:lang w:val="en-GB"/>
              </w:rPr>
              <w:lastRenderedPageBreak/>
              <w:t>effectively communicate and guide these decisions</w:t>
            </w:r>
            <w:r w:rsidR="00252DEC">
              <w:rPr>
                <w:rFonts w:ascii="Arial Nova" w:eastAsiaTheme="minorEastAsia" w:hAnsi="Arial Nova" w:cstheme="minorBidi"/>
                <w:sz w:val="24"/>
                <w:szCs w:val="24"/>
                <w:lang w:val="en-GB"/>
              </w:rPr>
              <w:t>. Moreover</w:t>
            </w:r>
            <w:r w:rsidR="00527DD5">
              <w:rPr>
                <w:rFonts w:ascii="Arial Nova" w:eastAsiaTheme="minorEastAsia" w:hAnsi="Arial Nova" w:cstheme="minorBidi"/>
                <w:sz w:val="24"/>
                <w:szCs w:val="24"/>
                <w:lang w:val="en-GB"/>
              </w:rPr>
              <w:t>,</w:t>
            </w:r>
            <w:r w:rsidRPr="0069036A">
              <w:rPr>
                <w:rFonts w:ascii="Arial Nova" w:eastAsiaTheme="minorEastAsia" w:hAnsi="Arial Nova" w:cstheme="minorBidi"/>
                <w:sz w:val="24"/>
                <w:szCs w:val="24"/>
                <w:lang w:val="en-GB"/>
              </w:rPr>
              <w:t xml:space="preserve"> mothers ha</w:t>
            </w:r>
            <w:r w:rsidR="00CA6836">
              <w:rPr>
                <w:rFonts w:ascii="Arial Nova" w:eastAsiaTheme="minorEastAsia" w:hAnsi="Arial Nova" w:cstheme="minorBidi"/>
                <w:sz w:val="24"/>
                <w:szCs w:val="24"/>
                <w:lang w:val="en-GB"/>
              </w:rPr>
              <w:t xml:space="preserve">ve </w:t>
            </w:r>
            <w:r w:rsidRPr="0069036A">
              <w:rPr>
                <w:rFonts w:ascii="Arial Nova" w:eastAsiaTheme="minorEastAsia" w:hAnsi="Arial Nova" w:cstheme="minorBidi"/>
                <w:sz w:val="24"/>
                <w:szCs w:val="24"/>
                <w:lang w:val="en-GB"/>
              </w:rPr>
              <w:t xml:space="preserve">difficulty with the complexities of balancing the risks or </w:t>
            </w:r>
            <w:r w:rsidR="00527DD5">
              <w:rPr>
                <w:rFonts w:ascii="Arial Nova" w:eastAsiaTheme="minorEastAsia" w:hAnsi="Arial Nova" w:cstheme="minorBidi"/>
                <w:sz w:val="24"/>
                <w:szCs w:val="24"/>
                <w:lang w:val="en-GB"/>
              </w:rPr>
              <w:t xml:space="preserve">are </w:t>
            </w:r>
            <w:r w:rsidRPr="0069036A">
              <w:rPr>
                <w:rFonts w:ascii="Arial Nova" w:eastAsiaTheme="minorEastAsia" w:hAnsi="Arial Nova" w:cstheme="minorBidi"/>
                <w:sz w:val="24"/>
                <w:szCs w:val="24"/>
                <w:lang w:val="en-GB"/>
              </w:rPr>
              <w:t>under a</w:t>
            </w:r>
            <w:r w:rsidR="0052429E">
              <w:rPr>
                <w:rFonts w:ascii="Arial Nova" w:eastAsiaTheme="minorEastAsia" w:hAnsi="Arial Nova" w:cstheme="minorBidi"/>
                <w:sz w:val="24"/>
                <w:szCs w:val="24"/>
                <w:lang w:val="en-GB"/>
              </w:rPr>
              <w:t>dditional pressure</w:t>
            </w:r>
            <w:r w:rsidRPr="0069036A">
              <w:rPr>
                <w:rFonts w:ascii="Arial Nova" w:eastAsiaTheme="minorEastAsia" w:hAnsi="Arial Nova" w:cstheme="minorBidi"/>
                <w:sz w:val="24"/>
                <w:szCs w:val="24"/>
                <w:lang w:val="en-GB"/>
              </w:rPr>
              <w:t xml:space="preserve"> from </w:t>
            </w:r>
            <w:r w:rsidR="00043AB4">
              <w:rPr>
                <w:rFonts w:ascii="Arial Nova" w:eastAsiaTheme="minorEastAsia" w:hAnsi="Arial Nova" w:cstheme="minorBidi"/>
                <w:sz w:val="24"/>
                <w:szCs w:val="24"/>
                <w:lang w:val="en-GB"/>
              </w:rPr>
              <w:t>family members at</w:t>
            </w:r>
            <w:r w:rsidRPr="0069036A">
              <w:rPr>
                <w:rFonts w:ascii="Arial Nova" w:eastAsiaTheme="minorEastAsia" w:hAnsi="Arial Nova" w:cstheme="minorBidi"/>
                <w:sz w:val="24"/>
                <w:szCs w:val="24"/>
                <w:lang w:val="en-GB"/>
              </w:rPr>
              <w:t xml:space="preserve"> home or in the community. As a result, mothers' infant feeding practices </w:t>
            </w:r>
            <w:r w:rsidR="007A3DF4">
              <w:rPr>
                <w:rFonts w:ascii="Arial Nova" w:eastAsiaTheme="minorEastAsia" w:hAnsi="Arial Nova" w:cstheme="minorBidi"/>
                <w:sz w:val="24"/>
                <w:szCs w:val="24"/>
                <w:lang w:val="en-GB"/>
              </w:rPr>
              <w:t>are</w:t>
            </w:r>
            <w:r w:rsidR="007A3DF4" w:rsidRPr="0069036A">
              <w:rPr>
                <w:rFonts w:ascii="Arial Nova" w:eastAsiaTheme="minorEastAsia" w:hAnsi="Arial Nova" w:cstheme="minorBidi"/>
                <w:sz w:val="24"/>
                <w:szCs w:val="24"/>
                <w:lang w:val="en-GB"/>
              </w:rPr>
              <w:t xml:space="preserve"> </w:t>
            </w:r>
            <w:r w:rsidRPr="0069036A">
              <w:rPr>
                <w:rFonts w:ascii="Arial Nova" w:eastAsiaTheme="minorEastAsia" w:hAnsi="Arial Nova" w:cstheme="minorBidi"/>
                <w:sz w:val="24"/>
                <w:szCs w:val="24"/>
                <w:lang w:val="en-GB"/>
              </w:rPr>
              <w:t xml:space="preserve">often inappropriate for their home circumstances and infants are put at high risk of </w:t>
            </w:r>
            <w:r w:rsidR="00623C3E">
              <w:rPr>
                <w:rFonts w:ascii="Arial Nova" w:eastAsiaTheme="minorEastAsia" w:hAnsi="Arial Nova" w:cstheme="minorBidi"/>
                <w:sz w:val="24"/>
                <w:szCs w:val="24"/>
                <w:lang w:val="en-GB"/>
              </w:rPr>
              <w:t xml:space="preserve">HIV transmission </w:t>
            </w:r>
            <w:r w:rsidR="00036D32">
              <w:rPr>
                <w:rFonts w:ascii="Arial Nova" w:eastAsiaTheme="minorEastAsia" w:hAnsi="Arial Nova" w:cstheme="minorBidi"/>
                <w:sz w:val="24"/>
                <w:szCs w:val="24"/>
                <w:lang w:val="en-GB"/>
              </w:rPr>
              <w:t xml:space="preserve">and </w:t>
            </w:r>
            <w:r w:rsidRPr="0069036A">
              <w:rPr>
                <w:rFonts w:ascii="Arial Nova" w:eastAsiaTheme="minorEastAsia" w:hAnsi="Arial Nova" w:cstheme="minorBidi"/>
                <w:sz w:val="24"/>
                <w:szCs w:val="24"/>
                <w:lang w:val="en-GB"/>
              </w:rPr>
              <w:t>mortality</w:t>
            </w:r>
            <w:r w:rsidR="00036D32">
              <w:rPr>
                <w:rFonts w:ascii="Arial Nova" w:eastAsiaTheme="minorEastAsia" w:hAnsi="Arial Nova" w:cstheme="minorBidi"/>
                <w:sz w:val="24"/>
                <w:szCs w:val="24"/>
                <w:lang w:val="en-GB"/>
              </w:rPr>
              <w:t>.</w:t>
            </w:r>
          </w:p>
          <w:p w14:paraId="03DD42A6" w14:textId="2B9CD7C3" w:rsidR="007613B3" w:rsidRPr="0069036A" w:rsidRDefault="00E76993" w:rsidP="00E76993">
            <w:pPr>
              <w:spacing w:before="60" w:after="60"/>
              <w:jc w:val="both"/>
              <w:rPr>
                <w:rFonts w:ascii="Arial Nova" w:eastAsiaTheme="minorEastAsia" w:hAnsi="Arial Nova" w:cstheme="minorBidi"/>
                <w:sz w:val="24"/>
                <w:szCs w:val="24"/>
                <w:lang w:val="en-GB"/>
              </w:rPr>
            </w:pPr>
            <w:r>
              <w:rPr>
                <w:rFonts w:ascii="Arial Nova" w:eastAsiaTheme="minorEastAsia" w:hAnsi="Arial Nova" w:cstheme="minorBidi"/>
                <w:sz w:val="24"/>
                <w:szCs w:val="24"/>
                <w:lang w:val="en-GB"/>
              </w:rPr>
              <w:t xml:space="preserve">In view </w:t>
            </w:r>
            <w:r w:rsidR="00043AB4">
              <w:rPr>
                <w:rFonts w:ascii="Arial Nova" w:eastAsiaTheme="minorEastAsia" w:hAnsi="Arial Nova" w:cstheme="minorBidi"/>
                <w:sz w:val="24"/>
                <w:szCs w:val="24"/>
                <w:lang w:val="en-GB"/>
              </w:rPr>
              <w:t>of this,</w:t>
            </w:r>
            <w:r>
              <w:rPr>
                <w:rFonts w:ascii="Arial Nova" w:eastAsiaTheme="minorEastAsia" w:hAnsi="Arial Nova" w:cstheme="minorBidi"/>
                <w:sz w:val="24"/>
                <w:szCs w:val="24"/>
                <w:lang w:val="en-GB"/>
              </w:rPr>
              <w:t xml:space="preserve"> t</w:t>
            </w:r>
            <w:r w:rsidRPr="0069036A">
              <w:rPr>
                <w:rFonts w:ascii="Arial Nova" w:eastAsiaTheme="minorEastAsia" w:hAnsi="Arial Nova" w:cstheme="minorBidi"/>
                <w:sz w:val="24"/>
                <w:szCs w:val="24"/>
                <w:lang w:val="en-GB"/>
              </w:rPr>
              <w:t xml:space="preserve">here is a proposal to support the optimization of the knowledge and practices of infant and young child feeding at the community level. This will be accomplished through developing appropriate evidence-based communication messages on frequently asked operational questions regarding infant and young child nutrition </w:t>
            </w:r>
            <w:r w:rsidR="00DA7C65">
              <w:rPr>
                <w:rFonts w:ascii="Arial Nova" w:eastAsiaTheme="minorEastAsia" w:hAnsi="Arial Nova" w:cstheme="minorBidi"/>
                <w:sz w:val="24"/>
                <w:szCs w:val="24"/>
                <w:lang w:val="en-GB"/>
              </w:rPr>
              <w:t>within community settings.</w:t>
            </w:r>
            <w:r w:rsidRPr="0069036A">
              <w:rPr>
                <w:rFonts w:ascii="Arial Nova" w:eastAsiaTheme="minorEastAsia" w:hAnsi="Arial Nova" w:cstheme="minorBidi"/>
                <w:sz w:val="24"/>
                <w:szCs w:val="24"/>
                <w:lang w:val="en-GB"/>
              </w:rPr>
              <w:t xml:space="preserve"> The expected product will be an easy to read booklet in at least two widely used languages in Kenya (English and Kiswahili)</w:t>
            </w:r>
            <w:r w:rsidR="00C26717">
              <w:rPr>
                <w:rFonts w:ascii="Arial Nova" w:eastAsiaTheme="minorEastAsia" w:hAnsi="Arial Nova" w:cstheme="minorBidi"/>
                <w:sz w:val="24"/>
                <w:szCs w:val="24"/>
                <w:lang w:val="en-GB"/>
              </w:rPr>
              <w:t xml:space="preserve">. </w:t>
            </w:r>
            <w:r w:rsidRPr="0069036A">
              <w:rPr>
                <w:rFonts w:ascii="Arial Nova" w:eastAsiaTheme="minorEastAsia" w:hAnsi="Arial Nova" w:cstheme="minorBidi"/>
                <w:sz w:val="24"/>
                <w:szCs w:val="24"/>
                <w:lang w:val="en-GB"/>
              </w:rPr>
              <w:t xml:space="preserve"> </w:t>
            </w:r>
            <w:r w:rsidR="595A9365" w:rsidRPr="0069036A">
              <w:rPr>
                <w:rFonts w:ascii="Arial Nova" w:eastAsiaTheme="minorEastAsia" w:hAnsi="Arial Nova" w:cstheme="minorBidi"/>
                <w:sz w:val="24"/>
                <w:szCs w:val="24"/>
                <w:lang w:val="en-GB"/>
              </w:rPr>
              <w:t>The FAQ booklet would also aim to unpack some of the existing myths around infant feeding and mother</w:t>
            </w:r>
            <w:r w:rsidR="00D44326">
              <w:rPr>
                <w:rFonts w:ascii="Arial Nova" w:eastAsiaTheme="minorEastAsia" w:hAnsi="Arial Nova" w:cstheme="minorBidi"/>
                <w:sz w:val="24"/>
                <w:szCs w:val="24"/>
                <w:lang w:val="en-GB"/>
              </w:rPr>
              <w:t>-</w:t>
            </w:r>
            <w:r w:rsidR="595A9365" w:rsidRPr="0069036A">
              <w:rPr>
                <w:rFonts w:ascii="Arial Nova" w:eastAsiaTheme="minorEastAsia" w:hAnsi="Arial Nova" w:cstheme="minorBidi"/>
                <w:sz w:val="24"/>
                <w:szCs w:val="24"/>
                <w:lang w:val="en-GB"/>
              </w:rPr>
              <w:t>to</w:t>
            </w:r>
            <w:r w:rsidR="00D44326">
              <w:rPr>
                <w:rFonts w:ascii="Arial Nova" w:eastAsiaTheme="minorEastAsia" w:hAnsi="Arial Nova" w:cstheme="minorBidi"/>
                <w:sz w:val="24"/>
                <w:szCs w:val="24"/>
                <w:lang w:val="en-GB"/>
              </w:rPr>
              <w:t>-</w:t>
            </w:r>
            <w:r w:rsidR="595A9365" w:rsidRPr="0069036A">
              <w:rPr>
                <w:rFonts w:ascii="Arial Nova" w:eastAsiaTheme="minorEastAsia" w:hAnsi="Arial Nova" w:cstheme="minorBidi"/>
                <w:sz w:val="24"/>
                <w:szCs w:val="24"/>
                <w:lang w:val="en-GB"/>
              </w:rPr>
              <w:t>child transmission of HIV</w:t>
            </w:r>
            <w:r w:rsidR="003C0D07">
              <w:rPr>
                <w:rFonts w:ascii="Arial Nova" w:eastAsiaTheme="minorEastAsia" w:hAnsi="Arial Nova" w:cstheme="minorBidi"/>
                <w:sz w:val="24"/>
                <w:szCs w:val="24"/>
                <w:lang w:val="en-GB"/>
              </w:rPr>
              <w:t xml:space="preserve">. </w:t>
            </w:r>
            <w:r w:rsidR="003C0D07" w:rsidRPr="0069036A">
              <w:rPr>
                <w:rFonts w:ascii="Arial Nova" w:eastAsiaTheme="minorEastAsia" w:hAnsi="Arial Nova" w:cstheme="minorBidi"/>
                <w:sz w:val="24"/>
                <w:szCs w:val="24"/>
                <w:lang w:val="en-GB"/>
              </w:rPr>
              <w:t xml:space="preserve">This infant and young child feeding guidance is </w:t>
            </w:r>
            <w:r w:rsidR="00B366B3">
              <w:rPr>
                <w:rFonts w:ascii="Arial Nova" w:eastAsiaTheme="minorEastAsia" w:hAnsi="Arial Nova" w:cstheme="minorBidi"/>
                <w:sz w:val="24"/>
                <w:szCs w:val="24"/>
                <w:lang w:val="en-GB"/>
              </w:rPr>
              <w:t xml:space="preserve">intended </w:t>
            </w:r>
            <w:r w:rsidR="003C0D07" w:rsidRPr="0069036A">
              <w:rPr>
                <w:rFonts w:ascii="Arial Nova" w:eastAsiaTheme="minorEastAsia" w:hAnsi="Arial Nova" w:cstheme="minorBidi"/>
                <w:sz w:val="24"/>
                <w:szCs w:val="24"/>
                <w:lang w:val="en-GB"/>
              </w:rPr>
              <w:t>for all women regardless of HIV status</w:t>
            </w:r>
            <w:r w:rsidR="003C0D07">
              <w:rPr>
                <w:rFonts w:ascii="Arial Nova" w:eastAsiaTheme="minorEastAsia" w:hAnsi="Arial Nova" w:cstheme="minorBidi"/>
                <w:sz w:val="24"/>
                <w:szCs w:val="24"/>
                <w:lang w:val="en-GB"/>
              </w:rPr>
              <w:t xml:space="preserve"> but more importantly </w:t>
            </w:r>
            <w:r w:rsidR="00B366B3">
              <w:rPr>
                <w:rFonts w:ascii="Arial Nova" w:eastAsiaTheme="minorEastAsia" w:hAnsi="Arial Nova" w:cstheme="minorBidi"/>
                <w:sz w:val="24"/>
                <w:szCs w:val="24"/>
                <w:lang w:val="en-GB"/>
              </w:rPr>
              <w:t xml:space="preserve">for those </w:t>
            </w:r>
            <w:r w:rsidR="003C0D07">
              <w:rPr>
                <w:rFonts w:ascii="Arial Nova" w:eastAsiaTheme="minorEastAsia" w:hAnsi="Arial Nova" w:cstheme="minorBidi"/>
                <w:sz w:val="24"/>
                <w:szCs w:val="24"/>
                <w:lang w:val="en-GB"/>
              </w:rPr>
              <w:t>breastfeeding women living with HIV</w:t>
            </w:r>
            <w:r w:rsidR="00B366B3">
              <w:rPr>
                <w:rFonts w:ascii="Arial Nova" w:eastAsiaTheme="minorEastAsia" w:hAnsi="Arial Nova" w:cstheme="minorBidi"/>
                <w:sz w:val="24"/>
                <w:szCs w:val="24"/>
                <w:lang w:val="en-GB"/>
              </w:rPr>
              <w:t>.</w:t>
            </w:r>
          </w:p>
          <w:p w14:paraId="37400F48" w14:textId="5393475C" w:rsidR="007613B3" w:rsidRPr="0069036A" w:rsidRDefault="007613B3" w:rsidP="209D411D">
            <w:pPr>
              <w:spacing w:before="60" w:after="60"/>
              <w:jc w:val="both"/>
              <w:rPr>
                <w:rFonts w:ascii="Arial Nova" w:eastAsiaTheme="minorEastAsia" w:hAnsi="Arial Nova" w:cstheme="minorBidi"/>
                <w:sz w:val="24"/>
                <w:szCs w:val="24"/>
                <w:lang w:val="en-GB"/>
              </w:rPr>
            </w:pPr>
          </w:p>
        </w:tc>
      </w:tr>
      <w:tr w:rsidR="007613B3" w:rsidRPr="0069036A" w14:paraId="55B63C31" w14:textId="77777777" w:rsidTr="00FD6318">
        <w:trPr>
          <w:trHeight w:val="890"/>
        </w:trPr>
        <w:tc>
          <w:tcPr>
            <w:tcW w:w="9887" w:type="dxa"/>
            <w:gridSpan w:val="9"/>
            <w:tcBorders>
              <w:bottom w:val="nil"/>
            </w:tcBorders>
            <w:shd w:val="clear" w:color="auto" w:fill="auto"/>
            <w:noWrap/>
          </w:tcPr>
          <w:p w14:paraId="1CA6D6E2" w14:textId="5DC0E114" w:rsidR="00966074" w:rsidRPr="0069036A" w:rsidRDefault="007613B3" w:rsidP="209D411D">
            <w:pPr>
              <w:spacing w:before="60" w:after="60"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lastRenderedPageBreak/>
              <w:t>Scope of Work:</w:t>
            </w:r>
            <w:r w:rsidR="00C2462C" w:rsidRPr="0069036A">
              <w:rPr>
                <w:rFonts w:ascii="Arial Nova" w:eastAsia="Arial Unicode MS" w:hAnsi="Arial Nova" w:cs="Calibri"/>
                <w:b/>
                <w:bCs/>
                <w:color w:val="auto"/>
                <w:sz w:val="24"/>
                <w:szCs w:val="24"/>
                <w:lang w:val="en-AU"/>
              </w:rPr>
              <w:t xml:space="preserve"> (see </w:t>
            </w:r>
            <w:r w:rsidR="00F2413C" w:rsidRPr="0069036A">
              <w:rPr>
                <w:rFonts w:ascii="Arial Nova" w:eastAsia="Arial Unicode MS" w:hAnsi="Arial Nova" w:cs="Calibri"/>
                <w:b/>
                <w:bCs/>
                <w:color w:val="auto"/>
                <w:sz w:val="24"/>
                <w:szCs w:val="24"/>
                <w:lang w:val="en-AU"/>
              </w:rPr>
              <w:t xml:space="preserve">end </w:t>
            </w:r>
            <w:r w:rsidR="00C2462C" w:rsidRPr="0069036A">
              <w:rPr>
                <w:rFonts w:ascii="Arial Nova" w:eastAsia="Arial Unicode MS" w:hAnsi="Arial Nova" w:cs="Calibri"/>
                <w:b/>
                <w:bCs/>
                <w:color w:val="auto"/>
                <w:sz w:val="24"/>
                <w:szCs w:val="24"/>
                <w:lang w:val="en-AU"/>
              </w:rPr>
              <w:t>note below</w:t>
            </w:r>
            <w:r w:rsidR="00F2413C" w:rsidRPr="0069036A">
              <w:rPr>
                <w:rFonts w:ascii="Arial Nova" w:eastAsia="Arial Unicode MS" w:hAnsi="Arial Nova" w:cs="Calibri"/>
                <w:b/>
                <w:bCs/>
                <w:color w:val="auto"/>
                <w:sz w:val="24"/>
                <w:szCs w:val="24"/>
                <w:lang w:val="en-AU"/>
              </w:rPr>
              <w:t xml:space="preserve"> </w:t>
            </w:r>
            <w:r w:rsidR="00F2413C" w:rsidRPr="0069036A">
              <w:rPr>
                <w:rStyle w:val="EndnoteReference"/>
                <w:rFonts w:ascii="Arial Nova" w:hAnsi="Arial Nova"/>
                <w:sz w:val="24"/>
                <w:szCs w:val="24"/>
              </w:rPr>
              <w:footnoteRef/>
            </w:r>
            <w:r w:rsidR="00F2413C" w:rsidRPr="0069036A">
              <w:rPr>
                <w:rStyle w:val="EndnoteReference"/>
                <w:rFonts w:ascii="Arial Nova" w:hAnsi="Arial Nova"/>
                <w:sz w:val="24"/>
                <w:szCs w:val="24"/>
              </w:rPr>
              <w:footnoteRef/>
            </w:r>
            <w:r w:rsidR="00F2413C" w:rsidRPr="0069036A">
              <w:rPr>
                <w:rFonts w:ascii="Arial Nova" w:eastAsia="Arial Unicode MS" w:hAnsi="Arial Nova" w:cs="Calibri"/>
                <w:b/>
                <w:bCs/>
                <w:color w:val="auto"/>
                <w:sz w:val="24"/>
                <w:szCs w:val="24"/>
                <w:lang w:val="en-AU"/>
              </w:rPr>
              <w:t xml:space="preserve"> </w:t>
            </w:r>
            <w:r w:rsidR="00C2462C" w:rsidRPr="0069036A">
              <w:rPr>
                <w:rFonts w:ascii="Arial Nova" w:eastAsia="Arial Unicode MS" w:hAnsi="Arial Nova" w:cs="Calibri"/>
                <w:b/>
                <w:bCs/>
                <w:color w:val="auto"/>
                <w:sz w:val="24"/>
                <w:szCs w:val="24"/>
                <w:lang w:val="en-AU"/>
              </w:rPr>
              <w:t>)</w:t>
            </w:r>
          </w:p>
          <w:p w14:paraId="7F804A2E" w14:textId="121C0405" w:rsidR="009B789D" w:rsidRDefault="2265721E" w:rsidP="209D411D">
            <w:pPr>
              <w:jc w:val="both"/>
              <w:rPr>
                <w:rFonts w:ascii="Arial Nova" w:eastAsia="Calibri" w:hAnsi="Arial Nova" w:cs="Calibri"/>
                <w:sz w:val="24"/>
                <w:szCs w:val="24"/>
                <w:lang w:val="en-GB"/>
              </w:rPr>
            </w:pPr>
            <w:r w:rsidRPr="0069036A">
              <w:rPr>
                <w:rFonts w:ascii="Arial Nova" w:eastAsia="Calibri" w:hAnsi="Arial Nova" w:cs="Calibri"/>
                <w:sz w:val="24"/>
                <w:szCs w:val="24"/>
                <w:lang w:val="en-GB"/>
              </w:rPr>
              <w:t xml:space="preserve">The </w:t>
            </w:r>
            <w:r w:rsidR="051112DC" w:rsidRPr="0069036A">
              <w:rPr>
                <w:rFonts w:ascii="Arial Nova" w:eastAsia="Calibri" w:hAnsi="Arial Nova" w:cs="Calibri"/>
                <w:sz w:val="24"/>
                <w:szCs w:val="24"/>
                <w:lang w:val="en-GB"/>
              </w:rPr>
              <w:t>consultancy is aligned to the</w:t>
            </w:r>
            <w:r w:rsidRPr="0069036A">
              <w:rPr>
                <w:rFonts w:ascii="Arial Nova" w:eastAsia="Calibri" w:hAnsi="Arial Nova" w:cs="Calibri"/>
                <w:sz w:val="24"/>
                <w:szCs w:val="24"/>
                <w:lang w:val="en-GB"/>
              </w:rPr>
              <w:t xml:space="preserve"> UNICEF country programme 2018 – 2022</w:t>
            </w:r>
            <w:r w:rsidR="009A3FE8">
              <w:rPr>
                <w:rFonts w:ascii="Arial Nova" w:eastAsia="Calibri" w:hAnsi="Arial Nova" w:cs="Calibri"/>
                <w:sz w:val="24"/>
                <w:szCs w:val="24"/>
                <w:lang w:val="en-GB"/>
              </w:rPr>
              <w:t xml:space="preserve"> </w:t>
            </w:r>
            <w:r w:rsidR="3E290A63" w:rsidRPr="0069036A">
              <w:rPr>
                <w:rFonts w:ascii="Arial Nova" w:eastAsia="Calibri" w:hAnsi="Arial Nova" w:cs="Calibri"/>
                <w:sz w:val="24"/>
                <w:szCs w:val="24"/>
                <w:lang w:val="en-GB"/>
              </w:rPr>
              <w:t>under</w:t>
            </w:r>
            <w:r w:rsidRPr="0069036A">
              <w:rPr>
                <w:rFonts w:ascii="Arial Nova" w:eastAsia="Calibri" w:hAnsi="Arial Nova" w:cs="Calibri"/>
                <w:sz w:val="24"/>
                <w:szCs w:val="24"/>
                <w:lang w:val="en-GB"/>
              </w:rPr>
              <w:t xml:space="preserve"> outcome 1 and aligned to UNDAF outcome 2.4. </w:t>
            </w:r>
          </w:p>
          <w:p w14:paraId="57D2E2A5" w14:textId="77777777" w:rsidR="007A3DF4" w:rsidRPr="0069036A" w:rsidRDefault="007A3DF4" w:rsidP="209D411D">
            <w:pPr>
              <w:jc w:val="both"/>
              <w:rPr>
                <w:rFonts w:ascii="Arial Nova" w:eastAsia="Calibri" w:hAnsi="Arial Nova" w:cs="Calibri"/>
                <w:sz w:val="24"/>
                <w:szCs w:val="24"/>
                <w:lang w:val="en-GB"/>
              </w:rPr>
            </w:pPr>
          </w:p>
          <w:p w14:paraId="1B8162C3" w14:textId="0B3CD497" w:rsidR="00E76993" w:rsidRDefault="2265721E" w:rsidP="00D21EA7">
            <w:pPr>
              <w:jc w:val="both"/>
              <w:rPr>
                <w:rFonts w:ascii="Arial Nova" w:eastAsia="Calibri" w:hAnsi="Arial Nova" w:cs="Calibri"/>
                <w:sz w:val="24"/>
                <w:szCs w:val="24"/>
                <w:lang w:val="en-GB"/>
              </w:rPr>
            </w:pPr>
            <w:r w:rsidRPr="0069036A">
              <w:rPr>
                <w:rFonts w:ascii="Arial Nova" w:eastAsia="Calibri" w:hAnsi="Arial Nova" w:cs="Calibri"/>
                <w:sz w:val="24"/>
                <w:szCs w:val="24"/>
                <w:lang w:val="en-GB"/>
              </w:rPr>
              <w:t>UNICEF outcome 1 seeks to ensure that by 2022 there is reduced mortality &amp; stunting through increased proportions of vulnerable children, pregnant and lactating women, including adolescent girls</w:t>
            </w:r>
            <w:r w:rsidR="0033661A">
              <w:rPr>
                <w:rFonts w:ascii="Arial Nova" w:eastAsia="Calibri" w:hAnsi="Arial Nova" w:cs="Calibri"/>
                <w:sz w:val="24"/>
                <w:szCs w:val="24"/>
                <w:lang w:val="en-GB"/>
              </w:rPr>
              <w:t>;</w:t>
            </w:r>
            <w:r w:rsidRPr="0069036A">
              <w:rPr>
                <w:rFonts w:ascii="Arial Nova" w:eastAsia="Calibri" w:hAnsi="Arial Nova" w:cs="Calibri"/>
                <w:sz w:val="24"/>
                <w:szCs w:val="24"/>
                <w:lang w:val="en-GB"/>
              </w:rPr>
              <w:t xml:space="preserve"> </w:t>
            </w:r>
            <w:r w:rsidR="00AA1CEF">
              <w:rPr>
                <w:rFonts w:ascii="Arial Nova" w:eastAsia="Calibri" w:hAnsi="Arial Nova" w:cs="Calibri"/>
                <w:sz w:val="24"/>
                <w:szCs w:val="24"/>
                <w:lang w:val="en-GB"/>
              </w:rPr>
              <w:t xml:space="preserve">they </w:t>
            </w:r>
            <w:r w:rsidRPr="0069036A">
              <w:rPr>
                <w:rFonts w:ascii="Arial Nova" w:eastAsia="Calibri" w:hAnsi="Arial Nova" w:cs="Calibri"/>
                <w:sz w:val="24"/>
                <w:szCs w:val="24"/>
                <w:lang w:val="en-GB"/>
              </w:rPr>
              <w:t xml:space="preserve">have equitable access to and use quality WASH, </w:t>
            </w:r>
            <w:r w:rsidRPr="0069036A">
              <w:rPr>
                <w:rFonts w:ascii="Arial Nova" w:eastAsia="Calibri" w:hAnsi="Arial Nova" w:cs="Calibri"/>
                <w:b/>
                <w:bCs/>
                <w:sz w:val="24"/>
                <w:szCs w:val="24"/>
                <w:lang w:val="en-GB"/>
              </w:rPr>
              <w:t>Nutrition</w:t>
            </w:r>
            <w:r w:rsidRPr="0069036A">
              <w:rPr>
                <w:rFonts w:ascii="Arial Nova" w:eastAsia="Calibri" w:hAnsi="Arial Nova" w:cs="Calibri"/>
                <w:sz w:val="24"/>
                <w:szCs w:val="24"/>
                <w:lang w:val="en-GB"/>
              </w:rPr>
              <w:t xml:space="preserve">, Health and </w:t>
            </w:r>
            <w:r w:rsidRPr="0069036A">
              <w:rPr>
                <w:rFonts w:ascii="Arial Nova" w:eastAsia="Calibri" w:hAnsi="Arial Nova" w:cs="Calibri"/>
                <w:b/>
                <w:bCs/>
                <w:sz w:val="24"/>
                <w:szCs w:val="24"/>
                <w:lang w:val="en-GB"/>
              </w:rPr>
              <w:t>HIV/AIDS</w:t>
            </w:r>
            <w:r w:rsidRPr="0069036A">
              <w:rPr>
                <w:rFonts w:ascii="Arial Nova" w:eastAsia="Calibri" w:hAnsi="Arial Nova" w:cs="Calibri"/>
                <w:sz w:val="24"/>
                <w:szCs w:val="24"/>
                <w:lang w:val="en-GB"/>
              </w:rPr>
              <w:t xml:space="preserve"> services to reduce their risk of mortality, preventable diseases, stunting and other forms of malnutrition, and improve their birth outcomes</w:t>
            </w:r>
            <w:r w:rsidR="0033661A">
              <w:rPr>
                <w:rFonts w:ascii="Arial Nova" w:eastAsia="Calibri" w:hAnsi="Arial Nova" w:cs="Calibri"/>
                <w:sz w:val="24"/>
                <w:szCs w:val="24"/>
                <w:lang w:val="en-GB"/>
              </w:rPr>
              <w:t>.</w:t>
            </w:r>
          </w:p>
          <w:p w14:paraId="6AAA0693" w14:textId="77777777" w:rsidR="006C4D6E" w:rsidRDefault="006C4D6E" w:rsidP="209D411D">
            <w:pPr>
              <w:jc w:val="both"/>
              <w:rPr>
                <w:rFonts w:ascii="Arial Nova" w:eastAsiaTheme="minorEastAsia" w:hAnsi="Arial Nova" w:cstheme="minorBidi"/>
                <w:sz w:val="24"/>
                <w:szCs w:val="24"/>
                <w:lang w:val="en-GB"/>
              </w:rPr>
            </w:pPr>
          </w:p>
          <w:p w14:paraId="3B686D7C" w14:textId="3F4F923D" w:rsidR="00E76993" w:rsidRPr="0069036A" w:rsidRDefault="00E76993" w:rsidP="209D411D">
            <w:pPr>
              <w:jc w:val="both"/>
              <w:rPr>
                <w:rFonts w:ascii="Arial Nova" w:eastAsia="Calibri" w:hAnsi="Arial Nova" w:cs="Calibri"/>
                <w:sz w:val="24"/>
                <w:szCs w:val="24"/>
                <w:lang w:val="en-GB"/>
              </w:rPr>
            </w:pPr>
            <w:r w:rsidRPr="0069036A">
              <w:rPr>
                <w:rFonts w:ascii="Arial Nova" w:eastAsiaTheme="minorEastAsia" w:hAnsi="Arial Nova" w:cstheme="minorBidi"/>
                <w:sz w:val="24"/>
                <w:szCs w:val="24"/>
                <w:lang w:val="en-GB"/>
              </w:rPr>
              <w:t xml:space="preserve">The development of appropriate evidence-based communication messages on frequently asked questions regarding infant and young child nutrition </w:t>
            </w:r>
            <w:r w:rsidR="00D53777">
              <w:rPr>
                <w:rFonts w:ascii="Arial Nova" w:eastAsiaTheme="minorEastAsia" w:hAnsi="Arial Nova" w:cstheme="minorBidi"/>
                <w:sz w:val="24"/>
                <w:szCs w:val="24"/>
                <w:lang w:val="en-GB"/>
              </w:rPr>
              <w:t>within community settings</w:t>
            </w:r>
            <w:r w:rsidRPr="0069036A">
              <w:rPr>
                <w:rFonts w:ascii="Arial Nova" w:eastAsiaTheme="minorEastAsia" w:hAnsi="Arial Nova" w:cstheme="minorBidi"/>
                <w:sz w:val="24"/>
                <w:szCs w:val="24"/>
                <w:lang w:val="en-GB"/>
              </w:rPr>
              <w:t xml:space="preserve"> will be conducted </w:t>
            </w:r>
            <w:r w:rsidRPr="00C26717">
              <w:rPr>
                <w:rFonts w:ascii="Arial Nova" w:eastAsiaTheme="minorEastAsia" w:hAnsi="Arial Nova" w:cstheme="minorBidi"/>
                <w:sz w:val="24"/>
                <w:szCs w:val="24"/>
                <w:lang w:val="en-GB"/>
              </w:rPr>
              <w:t>in 3</w:t>
            </w:r>
            <w:r w:rsidRPr="0069036A">
              <w:rPr>
                <w:rFonts w:ascii="Arial Nova" w:eastAsiaTheme="minorEastAsia" w:hAnsi="Arial Nova" w:cstheme="minorBidi"/>
                <w:sz w:val="24"/>
                <w:szCs w:val="24"/>
                <w:lang w:val="en-GB"/>
              </w:rPr>
              <w:t xml:space="preserve"> phases. The expected product is an easy to read booklet in at least two widely used languages in Kenya (</w:t>
            </w:r>
            <w:r w:rsidRPr="003C0D07">
              <w:rPr>
                <w:rFonts w:ascii="Arial Nova" w:eastAsiaTheme="minorEastAsia" w:hAnsi="Arial Nova" w:cstheme="minorBidi"/>
                <w:sz w:val="24"/>
                <w:szCs w:val="24"/>
                <w:lang w:val="en-GB"/>
              </w:rPr>
              <w:t>English and Kiswahili</w:t>
            </w:r>
            <w:r w:rsidRPr="0069036A">
              <w:rPr>
                <w:rFonts w:ascii="Arial Nova" w:eastAsiaTheme="minorEastAsia" w:hAnsi="Arial Nova" w:cstheme="minorBidi"/>
                <w:sz w:val="24"/>
                <w:szCs w:val="24"/>
                <w:lang w:val="en-GB"/>
              </w:rPr>
              <w:t>)</w:t>
            </w:r>
            <w:r w:rsidR="00C26717">
              <w:rPr>
                <w:rFonts w:ascii="Arial Nova" w:eastAsiaTheme="minorEastAsia" w:hAnsi="Arial Nova" w:cstheme="minorBidi"/>
                <w:sz w:val="24"/>
                <w:szCs w:val="24"/>
                <w:lang w:val="en-GB"/>
              </w:rPr>
              <w:t xml:space="preserve">. </w:t>
            </w:r>
            <w:r w:rsidRPr="0069036A">
              <w:rPr>
                <w:rFonts w:ascii="Arial Nova" w:eastAsiaTheme="minorEastAsia" w:hAnsi="Arial Nova" w:cstheme="minorBidi"/>
                <w:sz w:val="24"/>
                <w:szCs w:val="24"/>
                <w:lang w:val="en-GB"/>
              </w:rPr>
              <w:t xml:space="preserve"> </w:t>
            </w:r>
          </w:p>
          <w:p w14:paraId="6DEE4D22" w14:textId="77777777" w:rsidR="009B789D" w:rsidRDefault="009B789D" w:rsidP="209D411D">
            <w:pPr>
              <w:spacing w:before="60" w:after="60" w:line="240" w:lineRule="auto"/>
              <w:rPr>
                <w:rFonts w:ascii="Arial Nova" w:eastAsia="Calibri" w:hAnsi="Arial Nova" w:cs="Calibri"/>
                <w:sz w:val="24"/>
                <w:szCs w:val="24"/>
                <w:lang w:val="en-AU"/>
              </w:rPr>
            </w:pPr>
          </w:p>
          <w:p w14:paraId="1CB1A70B" w14:textId="77AAC902" w:rsidR="26909331" w:rsidRPr="0069036A" w:rsidRDefault="26909331" w:rsidP="209D411D">
            <w:pPr>
              <w:spacing w:before="60" w:after="60" w:line="240" w:lineRule="auto"/>
              <w:rPr>
                <w:rFonts w:ascii="Arial Nova" w:eastAsia="Calibri" w:hAnsi="Arial Nova" w:cs="Calibri"/>
                <w:sz w:val="24"/>
                <w:szCs w:val="24"/>
                <w:lang w:val="en-AU"/>
              </w:rPr>
            </w:pPr>
            <w:r w:rsidRPr="0069036A">
              <w:rPr>
                <w:rFonts w:ascii="Arial Nova" w:eastAsia="Calibri" w:hAnsi="Arial Nova" w:cs="Calibri"/>
                <w:sz w:val="24"/>
                <w:szCs w:val="24"/>
                <w:lang w:val="en-AU"/>
              </w:rPr>
              <w:t>Based on the above, the following scope of work is proposed:</w:t>
            </w:r>
          </w:p>
          <w:p w14:paraId="4D69FDAF" w14:textId="77777777" w:rsidR="009B789D" w:rsidRDefault="009B789D" w:rsidP="209D411D">
            <w:pPr>
              <w:jc w:val="both"/>
              <w:rPr>
                <w:rFonts w:ascii="Arial Nova" w:eastAsiaTheme="minorEastAsia" w:hAnsi="Arial Nova" w:cstheme="minorBidi"/>
                <w:b/>
                <w:bCs/>
                <w:i/>
                <w:iCs/>
                <w:sz w:val="24"/>
                <w:szCs w:val="24"/>
                <w:lang w:val="en-GB"/>
              </w:rPr>
            </w:pPr>
          </w:p>
          <w:p w14:paraId="28B8F3D0" w14:textId="77777777" w:rsidR="00475121" w:rsidRDefault="7C6A7859" w:rsidP="209D411D">
            <w:pPr>
              <w:spacing w:before="60" w:after="60" w:line="240" w:lineRule="auto"/>
              <w:rPr>
                <w:rFonts w:ascii="Arial Nova" w:eastAsiaTheme="minorEastAsia" w:hAnsi="Arial Nova" w:cstheme="minorBidi"/>
                <w:sz w:val="24"/>
                <w:szCs w:val="24"/>
                <w:lang w:val="en-GB"/>
              </w:rPr>
            </w:pPr>
            <w:r w:rsidRPr="0069036A">
              <w:rPr>
                <w:rFonts w:ascii="Arial Nova" w:eastAsiaTheme="minorEastAsia" w:hAnsi="Arial Nova" w:cstheme="minorBidi"/>
                <w:b/>
                <w:bCs/>
                <w:i/>
                <w:iCs/>
                <w:sz w:val="24"/>
                <w:szCs w:val="24"/>
                <w:lang w:val="en-GB"/>
              </w:rPr>
              <w:t>Phase 1:</w:t>
            </w:r>
            <w:r w:rsidRPr="0069036A">
              <w:rPr>
                <w:rFonts w:ascii="Arial Nova" w:eastAsiaTheme="minorEastAsia" w:hAnsi="Arial Nova" w:cstheme="minorBidi"/>
                <w:sz w:val="24"/>
                <w:szCs w:val="24"/>
                <w:lang w:val="en-GB"/>
              </w:rPr>
              <w:t xml:space="preserve"> </w:t>
            </w:r>
            <w:r w:rsidR="002223AC" w:rsidRPr="0069036A">
              <w:rPr>
                <w:rFonts w:ascii="Arial Nova" w:hAnsi="Arial Nova"/>
                <w:sz w:val="24"/>
                <w:szCs w:val="24"/>
              </w:rPr>
              <w:t xml:space="preserve"> </w:t>
            </w:r>
            <w:r w:rsidR="002223AC" w:rsidRPr="0069036A">
              <w:rPr>
                <w:rFonts w:ascii="Arial Nova" w:eastAsiaTheme="minorEastAsia" w:hAnsi="Arial Nova" w:cstheme="minorBidi"/>
                <w:sz w:val="24"/>
                <w:szCs w:val="24"/>
                <w:lang w:val="en-GB"/>
              </w:rPr>
              <w:t>Review the situation analysis report</w:t>
            </w:r>
            <w:r w:rsidR="002223AC" w:rsidRPr="0069036A">
              <w:rPr>
                <w:rFonts w:ascii="Arial Nova" w:hAnsi="Arial Nova"/>
                <w:sz w:val="24"/>
                <w:szCs w:val="24"/>
              </w:rPr>
              <w:t xml:space="preserve"> on</w:t>
            </w:r>
            <w:r w:rsidRPr="0069036A">
              <w:rPr>
                <w:rFonts w:ascii="Arial Nova" w:eastAsiaTheme="minorEastAsia" w:hAnsi="Arial Nova" w:cstheme="minorBidi"/>
                <w:sz w:val="24"/>
                <w:szCs w:val="24"/>
                <w:lang w:val="en-GB"/>
              </w:rPr>
              <w:t xml:space="preserve"> frequently asked questions on infant and young child feeding</w:t>
            </w:r>
            <w:r w:rsidR="0078338C" w:rsidRPr="0069036A">
              <w:rPr>
                <w:rFonts w:ascii="Arial Nova" w:eastAsiaTheme="minorEastAsia" w:hAnsi="Arial Nova" w:cstheme="minorBidi"/>
                <w:sz w:val="24"/>
                <w:szCs w:val="24"/>
                <w:lang w:val="en-GB"/>
              </w:rPr>
              <w:t xml:space="preserve"> </w:t>
            </w:r>
            <w:r w:rsidRPr="0069036A">
              <w:rPr>
                <w:rFonts w:ascii="Arial Nova" w:eastAsiaTheme="minorEastAsia" w:hAnsi="Arial Nova" w:cstheme="minorBidi"/>
                <w:sz w:val="24"/>
                <w:szCs w:val="24"/>
                <w:lang w:val="en-GB"/>
              </w:rPr>
              <w:t>that will facilitate the development of an evidence based responsive booklet</w:t>
            </w:r>
            <w:r w:rsidR="00C26717">
              <w:rPr>
                <w:rFonts w:ascii="Arial Nova" w:eastAsiaTheme="minorEastAsia" w:hAnsi="Arial Nova" w:cstheme="minorBidi"/>
                <w:sz w:val="24"/>
                <w:szCs w:val="24"/>
                <w:lang w:val="en-GB"/>
              </w:rPr>
              <w:t xml:space="preserve">. </w:t>
            </w:r>
            <w:r w:rsidRPr="0069036A">
              <w:rPr>
                <w:rFonts w:ascii="Arial Nova" w:eastAsiaTheme="minorEastAsia" w:hAnsi="Arial Nova" w:cstheme="minorBidi"/>
                <w:sz w:val="24"/>
                <w:szCs w:val="24"/>
                <w:lang w:val="en-GB"/>
              </w:rPr>
              <w:t xml:space="preserve"> </w:t>
            </w:r>
          </w:p>
          <w:p w14:paraId="62792B6E" w14:textId="3472872F" w:rsidR="7C6A7859" w:rsidRPr="0069036A" w:rsidRDefault="7C6A7859" w:rsidP="209D411D">
            <w:pPr>
              <w:spacing w:before="60" w:after="60" w:line="240" w:lineRule="auto"/>
              <w:rPr>
                <w:rFonts w:ascii="Arial Nova" w:eastAsiaTheme="minorEastAsia" w:hAnsi="Arial Nova" w:cstheme="minorBidi"/>
                <w:sz w:val="24"/>
                <w:szCs w:val="24"/>
                <w:lang w:val="en-GB"/>
              </w:rPr>
            </w:pPr>
            <w:r w:rsidRPr="0069036A">
              <w:rPr>
                <w:rFonts w:ascii="Arial Nova" w:eastAsiaTheme="minorEastAsia" w:hAnsi="Arial Nova" w:cstheme="minorBidi"/>
                <w:b/>
                <w:bCs/>
                <w:i/>
                <w:iCs/>
                <w:sz w:val="24"/>
                <w:szCs w:val="24"/>
                <w:lang w:val="en-GB"/>
              </w:rPr>
              <w:t>Phase 2</w:t>
            </w:r>
            <w:r w:rsidRPr="0069036A">
              <w:rPr>
                <w:rFonts w:ascii="Arial Nova" w:eastAsiaTheme="minorEastAsia" w:hAnsi="Arial Nova" w:cstheme="minorBidi"/>
                <w:i/>
                <w:iCs/>
                <w:sz w:val="24"/>
                <w:szCs w:val="24"/>
                <w:lang w:val="en-GB"/>
              </w:rPr>
              <w:t>.</w:t>
            </w:r>
            <w:r w:rsidRPr="0069036A">
              <w:rPr>
                <w:rFonts w:ascii="Arial Nova" w:eastAsiaTheme="minorEastAsia" w:hAnsi="Arial Nova" w:cstheme="minorBidi"/>
                <w:sz w:val="24"/>
                <w:szCs w:val="24"/>
                <w:lang w:val="en-GB"/>
              </w:rPr>
              <w:t xml:space="preserve"> </w:t>
            </w:r>
            <w:r w:rsidR="00827823" w:rsidRPr="0069036A">
              <w:rPr>
                <w:rFonts w:ascii="Arial Nova" w:eastAsiaTheme="minorEastAsia" w:hAnsi="Arial Nova" w:cstheme="minorBidi"/>
                <w:sz w:val="24"/>
                <w:szCs w:val="24"/>
                <w:lang w:val="en-GB"/>
              </w:rPr>
              <w:t>Through a consultative process, d</w:t>
            </w:r>
            <w:r w:rsidRPr="0069036A">
              <w:rPr>
                <w:rFonts w:ascii="Arial Nova" w:eastAsiaTheme="minorEastAsia" w:hAnsi="Arial Nova" w:cstheme="minorBidi"/>
                <w:sz w:val="24"/>
                <w:szCs w:val="24"/>
                <w:lang w:val="en-GB"/>
              </w:rPr>
              <w:t xml:space="preserve">evelop </w:t>
            </w:r>
            <w:r w:rsidR="0078338C" w:rsidRPr="0069036A">
              <w:rPr>
                <w:rFonts w:ascii="Arial Nova" w:eastAsiaTheme="minorEastAsia" w:hAnsi="Arial Nova" w:cstheme="minorBidi"/>
                <w:sz w:val="24"/>
                <w:szCs w:val="24"/>
                <w:lang w:val="en-GB"/>
              </w:rPr>
              <w:t xml:space="preserve">a </w:t>
            </w:r>
            <w:r w:rsidRPr="0069036A">
              <w:rPr>
                <w:rFonts w:ascii="Arial Nova" w:eastAsiaTheme="minorEastAsia" w:hAnsi="Arial Nova" w:cstheme="minorBidi"/>
                <w:sz w:val="24"/>
                <w:szCs w:val="24"/>
                <w:lang w:val="en-GB"/>
              </w:rPr>
              <w:t>booklet in response to the issues/ questions raised</w:t>
            </w:r>
            <w:r w:rsidR="008B1B06" w:rsidRPr="0069036A">
              <w:rPr>
                <w:rFonts w:ascii="Arial Nova" w:eastAsiaTheme="minorEastAsia" w:hAnsi="Arial Nova" w:cstheme="minorBidi"/>
                <w:sz w:val="24"/>
                <w:szCs w:val="24"/>
                <w:lang w:val="en-GB"/>
              </w:rPr>
              <w:t xml:space="preserve"> and any other questions raised by stakeholders in the process of Phase</w:t>
            </w:r>
            <w:r w:rsidR="0078338C" w:rsidRPr="0069036A">
              <w:rPr>
                <w:rFonts w:ascii="Arial Nova" w:eastAsiaTheme="minorEastAsia" w:hAnsi="Arial Nova" w:cstheme="minorBidi"/>
                <w:sz w:val="24"/>
                <w:szCs w:val="24"/>
                <w:lang w:val="en-GB"/>
              </w:rPr>
              <w:t xml:space="preserve"> 1 and </w:t>
            </w:r>
            <w:r w:rsidR="008B1B06" w:rsidRPr="0069036A">
              <w:rPr>
                <w:rFonts w:ascii="Arial Nova" w:eastAsiaTheme="minorEastAsia" w:hAnsi="Arial Nova" w:cstheme="minorBidi"/>
                <w:sz w:val="24"/>
                <w:szCs w:val="24"/>
                <w:lang w:val="en-GB"/>
              </w:rPr>
              <w:t>2</w:t>
            </w:r>
            <w:r w:rsidRPr="0069036A">
              <w:rPr>
                <w:rFonts w:ascii="Arial Nova" w:eastAsiaTheme="minorEastAsia" w:hAnsi="Arial Nova" w:cstheme="minorBidi"/>
                <w:sz w:val="24"/>
                <w:szCs w:val="24"/>
                <w:lang w:val="en-GB"/>
              </w:rPr>
              <w:t xml:space="preserve">.  </w:t>
            </w:r>
          </w:p>
          <w:p w14:paraId="484B5A05" w14:textId="77777777" w:rsidR="00966828" w:rsidRPr="00473025" w:rsidRDefault="00966828" w:rsidP="00473025">
            <w:pPr>
              <w:ind w:left="360"/>
              <w:rPr>
                <w:rFonts w:ascii="Arial Nova" w:hAnsi="Arial Nova"/>
                <w:color w:val="000000" w:themeColor="text1"/>
                <w:sz w:val="24"/>
                <w:szCs w:val="24"/>
              </w:rPr>
            </w:pPr>
          </w:p>
          <w:p w14:paraId="2EF53739" w14:textId="1F053AAB" w:rsidR="00FD6318" w:rsidRDefault="00473025" w:rsidP="00473025">
            <w:pPr>
              <w:spacing w:before="60" w:after="60" w:line="240" w:lineRule="auto"/>
              <w:rPr>
                <w:rFonts w:ascii="Arial Nova" w:eastAsiaTheme="minorEastAsia" w:hAnsi="Arial Nova" w:cstheme="minorBidi"/>
                <w:sz w:val="24"/>
                <w:szCs w:val="24"/>
                <w:lang w:val="en-GB"/>
              </w:rPr>
            </w:pPr>
            <w:r w:rsidRPr="00FD6318">
              <w:rPr>
                <w:rFonts w:ascii="Arial Nova" w:eastAsiaTheme="minorEastAsia" w:hAnsi="Arial Nova" w:cstheme="minorBidi"/>
                <w:b/>
                <w:bCs/>
                <w:i/>
                <w:iCs/>
                <w:sz w:val="24"/>
                <w:szCs w:val="24"/>
                <w:lang w:val="en-GB"/>
              </w:rPr>
              <w:lastRenderedPageBreak/>
              <w:t>Phase 3</w:t>
            </w:r>
            <w:r w:rsidRPr="0069036A">
              <w:rPr>
                <w:rFonts w:ascii="Arial Nova" w:eastAsiaTheme="minorEastAsia" w:hAnsi="Arial Nova" w:cstheme="minorBidi"/>
                <w:sz w:val="24"/>
                <w:szCs w:val="24"/>
                <w:lang w:val="en-GB"/>
              </w:rPr>
              <w:t xml:space="preserve">: Disseminate the </w:t>
            </w:r>
            <w:r w:rsidR="00C26717">
              <w:rPr>
                <w:rFonts w:ascii="Arial Nova" w:eastAsiaTheme="minorEastAsia" w:hAnsi="Arial Nova" w:cstheme="minorBidi"/>
                <w:sz w:val="24"/>
                <w:szCs w:val="24"/>
                <w:lang w:val="en-GB"/>
              </w:rPr>
              <w:t xml:space="preserve">FAQ </w:t>
            </w:r>
            <w:r w:rsidRPr="0069036A">
              <w:rPr>
                <w:rFonts w:ascii="Arial Nova" w:eastAsiaTheme="minorEastAsia" w:hAnsi="Arial Nova" w:cstheme="minorBidi"/>
                <w:sz w:val="24"/>
                <w:szCs w:val="24"/>
                <w:lang w:val="en-GB"/>
              </w:rPr>
              <w:t>booklet</w:t>
            </w:r>
            <w:r w:rsidR="00C26717">
              <w:rPr>
                <w:rFonts w:ascii="Arial Nova" w:eastAsiaTheme="minorEastAsia" w:hAnsi="Arial Nova" w:cstheme="minorBidi"/>
                <w:sz w:val="24"/>
                <w:szCs w:val="24"/>
                <w:lang w:val="en-GB"/>
              </w:rPr>
              <w:t xml:space="preserve"> on IYCF in the context of HIV</w:t>
            </w:r>
            <w:r w:rsidR="00475121">
              <w:rPr>
                <w:rFonts w:ascii="Arial Nova" w:eastAsiaTheme="minorEastAsia" w:hAnsi="Arial Nova" w:cstheme="minorBidi"/>
                <w:sz w:val="24"/>
                <w:szCs w:val="24"/>
                <w:lang w:val="en-GB"/>
              </w:rPr>
              <w:t xml:space="preserve"> and translate the content to Kiswahili</w:t>
            </w:r>
            <w:r w:rsidR="00C26717">
              <w:rPr>
                <w:rFonts w:ascii="Arial Nova" w:eastAsiaTheme="minorEastAsia" w:hAnsi="Arial Nova" w:cstheme="minorBidi"/>
                <w:sz w:val="24"/>
                <w:szCs w:val="24"/>
                <w:lang w:val="en-GB"/>
              </w:rPr>
              <w:t>.</w:t>
            </w:r>
            <w:r w:rsidRPr="0069036A">
              <w:rPr>
                <w:rFonts w:ascii="Arial Nova" w:eastAsiaTheme="minorEastAsia" w:hAnsi="Arial Nova" w:cstheme="minorBidi"/>
                <w:sz w:val="24"/>
                <w:szCs w:val="24"/>
                <w:lang w:val="en-GB"/>
              </w:rPr>
              <w:t xml:space="preserve"> </w:t>
            </w:r>
          </w:p>
          <w:p w14:paraId="78A71EAC" w14:textId="5AE21966" w:rsidR="00473025" w:rsidRPr="0069036A" w:rsidRDefault="00473025" w:rsidP="00473025">
            <w:pPr>
              <w:spacing w:before="60" w:after="60" w:line="240" w:lineRule="auto"/>
              <w:rPr>
                <w:rFonts w:ascii="Arial Nova" w:eastAsiaTheme="minorEastAsia" w:hAnsi="Arial Nova" w:cstheme="minorBidi"/>
                <w:b/>
                <w:bCs/>
                <w:sz w:val="24"/>
                <w:szCs w:val="24"/>
                <w:lang w:val="en-GB"/>
              </w:rPr>
            </w:pPr>
            <w:r w:rsidRPr="0069036A">
              <w:rPr>
                <w:rFonts w:ascii="Arial Nova" w:eastAsiaTheme="minorEastAsia" w:hAnsi="Arial Nova" w:cstheme="minorBidi"/>
                <w:sz w:val="24"/>
                <w:szCs w:val="24"/>
                <w:lang w:val="en-GB"/>
              </w:rPr>
              <w:t xml:space="preserve"> </w:t>
            </w:r>
          </w:p>
          <w:p w14:paraId="3E5097B5" w14:textId="77777777" w:rsidR="00473025" w:rsidRPr="0069036A" w:rsidRDefault="00473025" w:rsidP="00473025">
            <w:pPr>
              <w:jc w:val="both"/>
              <w:rPr>
                <w:rFonts w:ascii="Arial Nova" w:eastAsiaTheme="minorEastAsia" w:hAnsi="Arial Nova" w:cstheme="minorBidi"/>
                <w:b/>
                <w:bCs/>
                <w:sz w:val="24"/>
                <w:szCs w:val="24"/>
                <w:lang w:val="en-GB"/>
              </w:rPr>
            </w:pPr>
            <w:r w:rsidRPr="0069036A">
              <w:rPr>
                <w:rFonts w:ascii="Arial Nova" w:eastAsiaTheme="minorEastAsia" w:hAnsi="Arial Nova" w:cstheme="minorBidi"/>
                <w:b/>
                <w:bCs/>
                <w:sz w:val="24"/>
                <w:szCs w:val="24"/>
                <w:lang w:val="en-GB"/>
              </w:rPr>
              <w:t>Methodology</w:t>
            </w:r>
          </w:p>
          <w:p w14:paraId="34D8D1E6" w14:textId="3F21C7D4" w:rsidR="00473025" w:rsidRDefault="00473025" w:rsidP="00473025">
            <w:pPr>
              <w:jc w:val="both"/>
              <w:rPr>
                <w:rFonts w:ascii="Arial Nova" w:eastAsiaTheme="minorEastAsia" w:hAnsi="Arial Nova" w:cstheme="minorBidi"/>
                <w:sz w:val="24"/>
                <w:szCs w:val="24"/>
                <w:lang w:val="en-GB"/>
              </w:rPr>
            </w:pPr>
            <w:r w:rsidRPr="0069036A">
              <w:rPr>
                <w:rFonts w:ascii="Arial Nova" w:eastAsiaTheme="minorEastAsia" w:hAnsi="Arial Nova" w:cstheme="minorBidi"/>
                <w:sz w:val="24"/>
                <w:szCs w:val="24"/>
                <w:lang w:val="en-GB"/>
              </w:rPr>
              <w:t xml:space="preserve">While </w:t>
            </w:r>
            <w:r w:rsidR="00E76993">
              <w:rPr>
                <w:rFonts w:ascii="Arial Nova" w:eastAsiaTheme="minorEastAsia" w:hAnsi="Arial Nova" w:cstheme="minorBidi"/>
                <w:sz w:val="24"/>
                <w:szCs w:val="24"/>
                <w:lang w:val="en-GB"/>
              </w:rPr>
              <w:t>p</w:t>
            </w:r>
            <w:r w:rsidRPr="0069036A">
              <w:rPr>
                <w:rFonts w:ascii="Arial Nova" w:eastAsiaTheme="minorEastAsia" w:hAnsi="Arial Nova" w:cstheme="minorBidi"/>
                <w:sz w:val="24"/>
                <w:szCs w:val="24"/>
                <w:lang w:val="en-GB"/>
              </w:rPr>
              <w:t xml:space="preserve">hase 1 is more of desk review in consultation with NASCOP and Division of Nutrition, </w:t>
            </w:r>
            <w:r w:rsidR="00E76993">
              <w:rPr>
                <w:rFonts w:ascii="Arial Nova" w:eastAsiaTheme="minorEastAsia" w:hAnsi="Arial Nova" w:cstheme="minorBidi"/>
                <w:sz w:val="24"/>
                <w:szCs w:val="24"/>
                <w:lang w:val="en-GB"/>
              </w:rPr>
              <w:t>p</w:t>
            </w:r>
            <w:r w:rsidRPr="0069036A">
              <w:rPr>
                <w:rFonts w:ascii="Arial Nova" w:eastAsiaTheme="minorEastAsia" w:hAnsi="Arial Nova" w:cstheme="minorBidi"/>
                <w:sz w:val="24"/>
                <w:szCs w:val="24"/>
                <w:lang w:val="en-GB"/>
              </w:rPr>
              <w:t>hase two and three will require engagement of a wide range of stakeholders as guided by NASCOP to enhance the quality and buy</w:t>
            </w:r>
            <w:r w:rsidR="000400E7">
              <w:rPr>
                <w:rFonts w:ascii="Arial Nova" w:eastAsiaTheme="minorEastAsia" w:hAnsi="Arial Nova" w:cstheme="minorBidi"/>
                <w:sz w:val="24"/>
                <w:szCs w:val="24"/>
                <w:lang w:val="en-GB"/>
              </w:rPr>
              <w:t>-</w:t>
            </w:r>
            <w:r w:rsidRPr="0069036A">
              <w:rPr>
                <w:rFonts w:ascii="Arial Nova" w:eastAsiaTheme="minorEastAsia" w:hAnsi="Arial Nova" w:cstheme="minorBidi"/>
                <w:sz w:val="24"/>
                <w:szCs w:val="24"/>
                <w:lang w:val="en-GB"/>
              </w:rPr>
              <w:t xml:space="preserve">in of the final product. The answers provided should align with </w:t>
            </w:r>
            <w:r w:rsidR="006A5B14" w:rsidRPr="0069036A">
              <w:rPr>
                <w:rFonts w:ascii="Arial Nova" w:eastAsiaTheme="minorEastAsia" w:hAnsi="Arial Nova" w:cstheme="minorBidi"/>
                <w:sz w:val="24"/>
                <w:szCs w:val="24"/>
                <w:lang w:val="en-GB"/>
              </w:rPr>
              <w:t>Kenya</w:t>
            </w:r>
            <w:r w:rsidR="006A5B14">
              <w:rPr>
                <w:rFonts w:ascii="Arial Nova" w:eastAsiaTheme="minorEastAsia" w:hAnsi="Arial Nova" w:cstheme="minorBidi"/>
                <w:sz w:val="24"/>
                <w:szCs w:val="24"/>
                <w:lang w:val="en-GB"/>
              </w:rPr>
              <w:t xml:space="preserve">’s </w:t>
            </w:r>
            <w:r w:rsidR="00C26717">
              <w:rPr>
                <w:rFonts w:ascii="Arial Nova" w:eastAsiaTheme="minorEastAsia" w:hAnsi="Arial Nova" w:cstheme="minorBidi"/>
                <w:sz w:val="24"/>
                <w:szCs w:val="24"/>
                <w:lang w:val="en-GB"/>
              </w:rPr>
              <w:t xml:space="preserve">policy </w:t>
            </w:r>
            <w:r w:rsidRPr="0069036A">
              <w:rPr>
                <w:rFonts w:ascii="Arial Nova" w:eastAsiaTheme="minorEastAsia" w:hAnsi="Arial Nova" w:cstheme="minorBidi"/>
                <w:sz w:val="24"/>
                <w:szCs w:val="24"/>
                <w:lang w:val="en-GB"/>
              </w:rPr>
              <w:t xml:space="preserve">on the subject. </w:t>
            </w:r>
          </w:p>
          <w:p w14:paraId="0DFBEF41" w14:textId="77777777" w:rsidR="006A5B14" w:rsidRPr="0069036A" w:rsidRDefault="006A5B14" w:rsidP="00473025">
            <w:pPr>
              <w:jc w:val="both"/>
              <w:rPr>
                <w:rFonts w:ascii="Arial Nova" w:eastAsiaTheme="minorEastAsia" w:hAnsi="Arial Nova" w:cstheme="minorBidi"/>
                <w:sz w:val="24"/>
                <w:szCs w:val="24"/>
                <w:lang w:val="en-GB"/>
              </w:rPr>
            </w:pPr>
          </w:p>
          <w:p w14:paraId="783C86CD" w14:textId="24BEB6B9" w:rsidR="007271D3" w:rsidRDefault="00C26717" w:rsidP="00473025">
            <w:pPr>
              <w:jc w:val="both"/>
              <w:rPr>
                <w:rFonts w:ascii="Arial Nova" w:eastAsiaTheme="minorEastAsia" w:hAnsi="Arial Nova" w:cstheme="minorBidi"/>
                <w:sz w:val="24"/>
                <w:szCs w:val="24"/>
                <w:lang w:val="en-GB"/>
              </w:rPr>
            </w:pPr>
            <w:r w:rsidRPr="006A5B14">
              <w:rPr>
                <w:rFonts w:ascii="Arial Nova" w:eastAsiaTheme="minorEastAsia" w:hAnsi="Arial Nova" w:cstheme="minorBidi"/>
                <w:sz w:val="24"/>
                <w:szCs w:val="24"/>
                <w:lang w:val="en-GB"/>
              </w:rPr>
              <w:t xml:space="preserve">The questions are subject to change </w:t>
            </w:r>
            <w:proofErr w:type="gramStart"/>
            <w:r w:rsidRPr="006A5B14">
              <w:rPr>
                <w:rFonts w:ascii="Arial Nova" w:eastAsiaTheme="minorEastAsia" w:hAnsi="Arial Nova" w:cstheme="minorBidi"/>
                <w:sz w:val="24"/>
                <w:szCs w:val="24"/>
                <w:lang w:val="en-GB"/>
              </w:rPr>
              <w:t>in light of</w:t>
            </w:r>
            <w:proofErr w:type="gramEnd"/>
            <w:r w:rsidRPr="006A5B14">
              <w:rPr>
                <w:rFonts w:ascii="Arial Nova" w:eastAsiaTheme="minorEastAsia" w:hAnsi="Arial Nova" w:cstheme="minorBidi"/>
                <w:sz w:val="24"/>
                <w:szCs w:val="24"/>
                <w:lang w:val="en-GB"/>
              </w:rPr>
              <w:t xml:space="preserve"> NASCOP’s input and the consultant reserve the right to remain flexible as this process evolves.</w:t>
            </w:r>
          </w:p>
          <w:p w14:paraId="2FBBD055" w14:textId="77777777" w:rsidR="00E76993" w:rsidRDefault="00E76993" w:rsidP="00C26717">
            <w:pPr>
              <w:jc w:val="both"/>
              <w:rPr>
                <w:rFonts w:ascii="Arial Nova" w:eastAsia="Calibri" w:hAnsi="Arial Nova" w:cs="Calibri"/>
                <w:color w:val="auto"/>
                <w:sz w:val="24"/>
                <w:szCs w:val="24"/>
                <w:lang w:val="en-AU"/>
              </w:rPr>
            </w:pPr>
          </w:p>
          <w:p w14:paraId="7C88CC26" w14:textId="4556D87B" w:rsidR="00473025" w:rsidRPr="00E76993" w:rsidRDefault="00473025" w:rsidP="00473025">
            <w:pPr>
              <w:spacing w:before="60" w:after="60" w:line="257" w:lineRule="auto"/>
              <w:rPr>
                <w:rFonts w:ascii="Arial Nova" w:eastAsia="Calibri" w:hAnsi="Arial Nova" w:cs="Calibri"/>
                <w:b/>
                <w:bCs/>
                <w:color w:val="auto"/>
                <w:sz w:val="24"/>
                <w:szCs w:val="24"/>
                <w:lang w:val="en-AU"/>
              </w:rPr>
            </w:pPr>
            <w:r w:rsidRPr="00E76993">
              <w:rPr>
                <w:rFonts w:ascii="Arial Nova" w:eastAsia="Calibri" w:hAnsi="Arial Nova" w:cs="Calibri"/>
                <w:b/>
                <w:bCs/>
                <w:color w:val="auto"/>
                <w:sz w:val="24"/>
                <w:szCs w:val="24"/>
                <w:lang w:val="en-AU"/>
              </w:rPr>
              <w:t>Reporting Lines</w:t>
            </w:r>
          </w:p>
          <w:p w14:paraId="270CDB59" w14:textId="77777777" w:rsidR="00473025" w:rsidRPr="0069036A" w:rsidRDefault="00473025" w:rsidP="00473025">
            <w:pPr>
              <w:jc w:val="both"/>
              <w:rPr>
                <w:rFonts w:ascii="Arial Nova" w:eastAsiaTheme="minorEastAsia" w:hAnsi="Arial Nova" w:cstheme="minorBidi"/>
                <w:sz w:val="24"/>
                <w:szCs w:val="24"/>
                <w:lang w:val="en-GB"/>
              </w:rPr>
            </w:pPr>
            <w:r w:rsidRPr="0069036A">
              <w:rPr>
                <w:rFonts w:ascii="Arial Nova" w:eastAsiaTheme="minorEastAsia" w:hAnsi="Arial Nova" w:cstheme="minorBidi"/>
                <w:sz w:val="24"/>
                <w:szCs w:val="24"/>
                <w:lang w:val="en-GB"/>
              </w:rPr>
              <w:t>Under the supervision of the, Chief HIV section and Chief Nutrition Section the consultant will</w:t>
            </w:r>
            <w:r>
              <w:rPr>
                <w:rFonts w:ascii="Arial Nova" w:eastAsiaTheme="minorEastAsia" w:hAnsi="Arial Nova" w:cstheme="minorBidi"/>
                <w:sz w:val="24"/>
                <w:szCs w:val="24"/>
                <w:lang w:val="en-GB"/>
              </w:rPr>
              <w:t xml:space="preserve"> deliver</w:t>
            </w:r>
            <w:r w:rsidRPr="0069036A">
              <w:rPr>
                <w:rFonts w:ascii="Arial Nova" w:eastAsiaTheme="minorEastAsia" w:hAnsi="Arial Nova" w:cstheme="minorBidi"/>
                <w:sz w:val="24"/>
                <w:szCs w:val="24"/>
                <w:lang w:val="en-GB"/>
              </w:rPr>
              <w:t>: -</w:t>
            </w:r>
          </w:p>
          <w:p w14:paraId="33479D74" w14:textId="77777777" w:rsidR="00473025" w:rsidRPr="0069036A" w:rsidRDefault="00473025" w:rsidP="00473025">
            <w:pPr>
              <w:jc w:val="both"/>
              <w:rPr>
                <w:rFonts w:ascii="Arial Nova" w:eastAsiaTheme="minorEastAsia" w:hAnsi="Arial Nova" w:cstheme="minorBidi"/>
                <w:sz w:val="24"/>
                <w:szCs w:val="24"/>
                <w:lang w:val="en-GB"/>
              </w:rPr>
            </w:pPr>
            <w:r w:rsidRPr="0069036A">
              <w:rPr>
                <w:rFonts w:ascii="Arial Nova" w:eastAsiaTheme="minorEastAsia" w:hAnsi="Arial Nova" w:cstheme="minorBidi"/>
                <w:sz w:val="24"/>
                <w:szCs w:val="24"/>
                <w:lang w:val="en-GB"/>
              </w:rPr>
              <w:t xml:space="preserve">  </w:t>
            </w:r>
          </w:p>
          <w:p w14:paraId="15CA17E9" w14:textId="77777777" w:rsidR="00C209DA" w:rsidRPr="00C209DA" w:rsidRDefault="00C209DA" w:rsidP="00C209DA">
            <w:pPr>
              <w:pStyle w:val="CommentText"/>
              <w:numPr>
                <w:ilvl w:val="0"/>
                <w:numId w:val="37"/>
              </w:numPr>
              <w:rPr>
                <w:rFonts w:ascii="Arial Nova" w:eastAsiaTheme="minorEastAsia" w:hAnsi="Arial Nova" w:cstheme="minorBidi"/>
                <w:color w:val="000000"/>
                <w:sz w:val="24"/>
                <w:szCs w:val="24"/>
              </w:rPr>
            </w:pPr>
            <w:r w:rsidRPr="00C209DA">
              <w:rPr>
                <w:rFonts w:ascii="Arial Nova" w:eastAsiaTheme="minorEastAsia" w:hAnsi="Arial Nova" w:cstheme="minorBidi"/>
                <w:color w:val="000000"/>
                <w:sz w:val="24"/>
                <w:szCs w:val="24"/>
              </w:rPr>
              <w:t>A review of the situation analysis and a list of potential questions for the booklet.</w:t>
            </w:r>
          </w:p>
          <w:p w14:paraId="38404CAB" w14:textId="2CAA8F55" w:rsidR="00C209DA" w:rsidRPr="00C209DA" w:rsidRDefault="00C209DA" w:rsidP="00C209DA">
            <w:pPr>
              <w:pStyle w:val="ListParagraph"/>
              <w:numPr>
                <w:ilvl w:val="0"/>
                <w:numId w:val="37"/>
              </w:numPr>
              <w:jc w:val="both"/>
              <w:rPr>
                <w:rFonts w:ascii="Arial Nova" w:eastAsiaTheme="minorEastAsia" w:hAnsi="Arial Nova" w:cstheme="minorBidi"/>
                <w:color w:val="auto"/>
                <w:sz w:val="24"/>
                <w:szCs w:val="24"/>
                <w:lang w:val="en-GB"/>
              </w:rPr>
            </w:pPr>
            <w:r w:rsidRPr="00C209DA">
              <w:rPr>
                <w:rFonts w:ascii="Arial Nova" w:eastAsiaTheme="minorEastAsia" w:hAnsi="Arial Nova" w:cstheme="minorBidi"/>
                <w:sz w:val="24"/>
                <w:szCs w:val="24"/>
                <w:lang w:val="en-GB"/>
              </w:rPr>
              <w:t xml:space="preserve">A hard and soft copy version of the booklet </w:t>
            </w:r>
            <w:r w:rsidR="00475121">
              <w:rPr>
                <w:rFonts w:ascii="Arial Nova" w:eastAsiaTheme="minorEastAsia" w:hAnsi="Arial Nova" w:cstheme="minorBidi"/>
                <w:sz w:val="24"/>
                <w:szCs w:val="24"/>
                <w:lang w:val="en-GB"/>
              </w:rPr>
              <w:t xml:space="preserve">(both in English and Kiswahili) </w:t>
            </w:r>
            <w:r w:rsidRPr="00C209DA">
              <w:rPr>
                <w:rFonts w:ascii="Arial Nova" w:eastAsiaTheme="minorEastAsia" w:hAnsi="Arial Nova" w:cstheme="minorBidi"/>
                <w:sz w:val="24"/>
                <w:szCs w:val="24"/>
                <w:lang w:val="en-GB"/>
              </w:rPr>
              <w:t>in Word format</w:t>
            </w:r>
          </w:p>
          <w:p w14:paraId="62E965CB" w14:textId="4FF6DC9E" w:rsidR="00C209DA" w:rsidRDefault="00C209DA" w:rsidP="00C209DA">
            <w:pPr>
              <w:pStyle w:val="ListParagraph"/>
              <w:numPr>
                <w:ilvl w:val="0"/>
                <w:numId w:val="37"/>
              </w:numPr>
              <w:jc w:val="both"/>
              <w:rPr>
                <w:rFonts w:ascii="Arial Nova" w:eastAsiaTheme="minorEastAsia" w:hAnsi="Arial Nova" w:cstheme="minorBidi"/>
                <w:color w:val="auto"/>
                <w:sz w:val="24"/>
                <w:szCs w:val="24"/>
                <w:lang w:val="en-GB"/>
              </w:rPr>
            </w:pPr>
            <w:r w:rsidRPr="0069036A">
              <w:rPr>
                <w:rFonts w:ascii="Arial Nova" w:eastAsiaTheme="minorEastAsia" w:hAnsi="Arial Nova" w:cstheme="minorBidi"/>
                <w:color w:val="auto"/>
                <w:sz w:val="24"/>
                <w:szCs w:val="24"/>
                <w:lang w:val="en-GB"/>
              </w:rPr>
              <w:t>Dissemination of the booklet to the national level stakeholder</w:t>
            </w:r>
            <w:r>
              <w:rPr>
                <w:rFonts w:ascii="Arial Nova" w:eastAsiaTheme="minorEastAsia" w:hAnsi="Arial Nova" w:cstheme="minorBidi"/>
                <w:color w:val="auto"/>
                <w:sz w:val="24"/>
                <w:szCs w:val="24"/>
                <w:lang w:val="en-GB"/>
              </w:rPr>
              <w:t xml:space="preserve"> in collaboration with UNICEF</w:t>
            </w:r>
            <w:r w:rsidRPr="0069036A">
              <w:rPr>
                <w:rFonts w:ascii="Arial Nova" w:eastAsiaTheme="minorEastAsia" w:hAnsi="Arial Nova" w:cstheme="minorBidi"/>
                <w:color w:val="auto"/>
                <w:sz w:val="24"/>
                <w:szCs w:val="24"/>
                <w:lang w:val="en-GB"/>
              </w:rPr>
              <w:t xml:space="preserve"> </w:t>
            </w:r>
          </w:p>
          <w:p w14:paraId="4C7A787B" w14:textId="10E49811" w:rsidR="00475121" w:rsidRPr="0069036A" w:rsidRDefault="00475121" w:rsidP="00C209DA">
            <w:pPr>
              <w:pStyle w:val="ListParagraph"/>
              <w:numPr>
                <w:ilvl w:val="0"/>
                <w:numId w:val="37"/>
              </w:numPr>
              <w:jc w:val="both"/>
              <w:rPr>
                <w:rFonts w:ascii="Arial Nova" w:eastAsiaTheme="minorEastAsia" w:hAnsi="Arial Nova" w:cstheme="minorBidi"/>
                <w:color w:val="auto"/>
                <w:sz w:val="24"/>
                <w:szCs w:val="24"/>
                <w:lang w:val="en-GB"/>
              </w:rPr>
            </w:pPr>
            <w:r>
              <w:rPr>
                <w:rFonts w:ascii="Arial Nova" w:eastAsiaTheme="minorEastAsia" w:hAnsi="Arial Nova" w:cstheme="minorBidi"/>
                <w:color w:val="auto"/>
                <w:sz w:val="24"/>
                <w:szCs w:val="24"/>
                <w:lang w:val="en-GB"/>
              </w:rPr>
              <w:t>A well detailed consultancy report.</w:t>
            </w:r>
          </w:p>
          <w:p w14:paraId="42CA3F6F" w14:textId="77777777" w:rsidR="00C209DA" w:rsidRPr="00C209DA" w:rsidRDefault="00C209DA" w:rsidP="00C209DA">
            <w:pPr>
              <w:ind w:left="360"/>
              <w:jc w:val="both"/>
              <w:rPr>
                <w:rFonts w:ascii="Arial Nova" w:eastAsiaTheme="minorEastAsia" w:hAnsi="Arial Nova" w:cstheme="minorBidi"/>
                <w:color w:val="auto"/>
                <w:sz w:val="24"/>
                <w:szCs w:val="24"/>
                <w:lang w:val="en-GB"/>
              </w:rPr>
            </w:pPr>
          </w:p>
          <w:p w14:paraId="5F52A4D7" w14:textId="77777777" w:rsidR="00473025" w:rsidRPr="0069036A" w:rsidRDefault="00473025" w:rsidP="00473025">
            <w:pPr>
              <w:spacing w:before="60" w:after="60" w:line="257" w:lineRule="auto"/>
              <w:ind w:firstLine="7"/>
              <w:rPr>
                <w:rFonts w:ascii="Arial Nova" w:eastAsia="Calibri" w:hAnsi="Arial Nova" w:cs="Calibri"/>
                <w:sz w:val="24"/>
                <w:szCs w:val="24"/>
                <w:lang w:val="en-AU"/>
              </w:rPr>
            </w:pPr>
          </w:p>
          <w:p w14:paraId="008AAE0A" w14:textId="77777777" w:rsidR="00473025" w:rsidRPr="0069036A" w:rsidRDefault="00473025" w:rsidP="00473025">
            <w:pPr>
              <w:spacing w:before="60" w:after="60" w:line="257" w:lineRule="auto"/>
              <w:rPr>
                <w:rFonts w:ascii="Arial Nova" w:eastAsia="Calibri" w:hAnsi="Arial Nova" w:cs="Calibri"/>
                <w:b/>
                <w:bCs/>
                <w:color w:val="auto"/>
                <w:sz w:val="24"/>
                <w:szCs w:val="24"/>
                <w:lang w:val="en-AU"/>
              </w:rPr>
            </w:pPr>
            <w:r w:rsidRPr="0069036A">
              <w:rPr>
                <w:rFonts w:ascii="Arial Nova" w:eastAsia="Calibri" w:hAnsi="Arial Nova" w:cs="Calibri"/>
                <w:b/>
                <w:bCs/>
                <w:color w:val="auto"/>
                <w:sz w:val="24"/>
                <w:szCs w:val="24"/>
                <w:lang w:val="en-AU"/>
              </w:rPr>
              <w:t>Qualifications</w:t>
            </w:r>
          </w:p>
          <w:p w14:paraId="6343789E" w14:textId="77777777" w:rsidR="00473025" w:rsidRPr="0069036A" w:rsidRDefault="00473025" w:rsidP="00473025">
            <w:pPr>
              <w:spacing w:before="60" w:after="60" w:line="223" w:lineRule="auto"/>
              <w:jc w:val="both"/>
              <w:rPr>
                <w:rFonts w:ascii="Arial Nova" w:eastAsiaTheme="minorEastAsia" w:hAnsi="Arial Nova" w:cstheme="minorBidi"/>
                <w:sz w:val="24"/>
                <w:szCs w:val="24"/>
                <w:lang w:val="en-GB"/>
              </w:rPr>
            </w:pPr>
            <w:r w:rsidRPr="0069036A">
              <w:rPr>
                <w:rFonts w:ascii="Arial Nova" w:eastAsiaTheme="minorEastAsia" w:hAnsi="Arial Nova" w:cstheme="minorBidi"/>
                <w:sz w:val="24"/>
                <w:szCs w:val="24"/>
                <w:lang w:val="en-GB"/>
              </w:rPr>
              <w:t>It is expected that the individual consultant will have the following skills and experience:</w:t>
            </w:r>
          </w:p>
          <w:p w14:paraId="2E772E13" w14:textId="77777777" w:rsidR="00473025" w:rsidRPr="0069036A" w:rsidRDefault="00473025" w:rsidP="00473025">
            <w:pPr>
              <w:pStyle w:val="ListParagraph"/>
              <w:numPr>
                <w:ilvl w:val="0"/>
                <w:numId w:val="9"/>
              </w:numPr>
              <w:rPr>
                <w:rFonts w:ascii="Arial Nova" w:eastAsiaTheme="minorEastAsia" w:hAnsi="Arial Nova" w:cstheme="minorBidi"/>
                <w:color w:val="000000" w:themeColor="text1"/>
                <w:sz w:val="24"/>
                <w:szCs w:val="24"/>
              </w:rPr>
            </w:pPr>
            <w:r w:rsidRPr="0069036A">
              <w:rPr>
                <w:rFonts w:ascii="Arial Nova" w:eastAsiaTheme="minorEastAsia" w:hAnsi="Arial Nova" w:cstheme="minorBidi"/>
                <w:sz w:val="24"/>
                <w:szCs w:val="24"/>
                <w:lang w:val="en-GB"/>
              </w:rPr>
              <w:t>Relevant academic background and training in public health, nutrition, anthropology, sociology, epidemiology, psychology or other, as appropriate.</w:t>
            </w:r>
          </w:p>
          <w:p w14:paraId="2D2F6AB1" w14:textId="77777777" w:rsidR="00473025" w:rsidRPr="0069036A" w:rsidRDefault="00473025" w:rsidP="00473025">
            <w:pPr>
              <w:pStyle w:val="ListParagraph"/>
              <w:numPr>
                <w:ilvl w:val="0"/>
                <w:numId w:val="9"/>
              </w:numPr>
              <w:rPr>
                <w:rFonts w:ascii="Arial Nova" w:eastAsiaTheme="minorEastAsia" w:hAnsi="Arial Nova" w:cstheme="minorBidi"/>
                <w:color w:val="000000" w:themeColor="text1"/>
                <w:sz w:val="24"/>
                <w:szCs w:val="24"/>
              </w:rPr>
            </w:pPr>
            <w:r w:rsidRPr="0069036A">
              <w:rPr>
                <w:rFonts w:ascii="Arial Nova" w:eastAsiaTheme="minorEastAsia" w:hAnsi="Arial Nova" w:cstheme="minorBidi"/>
                <w:sz w:val="24"/>
                <w:szCs w:val="24"/>
                <w:lang w:val="en-GB"/>
              </w:rPr>
              <w:t>Strong technical knowledge in maternal infant and young child feeding and HIV and AIDS within the context of Kenya.</w:t>
            </w:r>
          </w:p>
          <w:p w14:paraId="0F1CCF56" w14:textId="77777777" w:rsidR="00473025" w:rsidRPr="0069036A" w:rsidRDefault="00473025" w:rsidP="00473025">
            <w:pPr>
              <w:pStyle w:val="ListParagraph"/>
              <w:numPr>
                <w:ilvl w:val="0"/>
                <w:numId w:val="9"/>
              </w:numPr>
              <w:rPr>
                <w:rFonts w:ascii="Arial Nova" w:eastAsiaTheme="minorEastAsia" w:hAnsi="Arial Nova" w:cstheme="minorBidi"/>
                <w:color w:val="000000" w:themeColor="text1"/>
                <w:sz w:val="24"/>
                <w:szCs w:val="24"/>
              </w:rPr>
            </w:pPr>
            <w:r w:rsidRPr="0069036A">
              <w:rPr>
                <w:rFonts w:ascii="Arial Nova" w:eastAsiaTheme="minorEastAsia" w:hAnsi="Arial Nova" w:cstheme="minorBidi"/>
                <w:sz w:val="24"/>
                <w:szCs w:val="24"/>
                <w:lang w:val="en-GB"/>
              </w:rPr>
              <w:t xml:space="preserve">Expertise in conducting community and stakeholder dialogues including targeting marginal groups including adolescents and young peoples, the poor, rural populations. </w:t>
            </w:r>
          </w:p>
          <w:p w14:paraId="66DC23EF" w14:textId="07AB3ABC" w:rsidR="006C0B78" w:rsidRPr="00C209DA" w:rsidRDefault="00473025" w:rsidP="00F9592A">
            <w:pPr>
              <w:pStyle w:val="ListParagraph"/>
              <w:numPr>
                <w:ilvl w:val="0"/>
                <w:numId w:val="9"/>
              </w:numPr>
              <w:rPr>
                <w:rFonts w:ascii="Arial Nova" w:eastAsiaTheme="minorEastAsia" w:hAnsi="Arial Nova" w:cstheme="minorBidi"/>
                <w:color w:val="000000" w:themeColor="text1"/>
                <w:sz w:val="24"/>
                <w:szCs w:val="24"/>
              </w:rPr>
            </w:pPr>
            <w:r w:rsidRPr="0069036A">
              <w:rPr>
                <w:rFonts w:ascii="Arial Nova" w:eastAsiaTheme="minorEastAsia" w:hAnsi="Arial Nova" w:cstheme="minorBidi"/>
                <w:sz w:val="24"/>
                <w:szCs w:val="24"/>
                <w:lang w:val="en-GB"/>
              </w:rPr>
              <w:t>Experience in qualitative research methods.</w:t>
            </w:r>
          </w:p>
          <w:p w14:paraId="5448DC95" w14:textId="77777777" w:rsidR="00473025" w:rsidRPr="0069036A" w:rsidRDefault="00473025" w:rsidP="00473025">
            <w:pPr>
              <w:pStyle w:val="ListParagraph"/>
              <w:numPr>
                <w:ilvl w:val="0"/>
                <w:numId w:val="9"/>
              </w:numPr>
              <w:rPr>
                <w:rFonts w:ascii="Arial Nova" w:eastAsiaTheme="minorEastAsia" w:hAnsi="Arial Nova" w:cstheme="minorBidi"/>
                <w:color w:val="000000" w:themeColor="text1"/>
                <w:sz w:val="24"/>
                <w:szCs w:val="24"/>
              </w:rPr>
            </w:pPr>
            <w:r w:rsidRPr="0069036A">
              <w:rPr>
                <w:rFonts w:ascii="Arial Nova" w:eastAsiaTheme="minorEastAsia" w:hAnsi="Arial Nova" w:cstheme="minorBidi"/>
                <w:sz w:val="24"/>
                <w:szCs w:val="24"/>
                <w:lang w:val="en-GB"/>
              </w:rPr>
              <w:t>Previous experience working with UNICEF and other UN agencies an asset.</w:t>
            </w:r>
          </w:p>
          <w:p w14:paraId="0A43236A" w14:textId="77777777" w:rsidR="00473025" w:rsidRPr="0069036A" w:rsidRDefault="00473025" w:rsidP="00473025">
            <w:pPr>
              <w:pStyle w:val="ListParagraph"/>
              <w:numPr>
                <w:ilvl w:val="0"/>
                <w:numId w:val="9"/>
              </w:numPr>
              <w:rPr>
                <w:rFonts w:ascii="Arial Nova" w:eastAsiaTheme="minorEastAsia" w:hAnsi="Arial Nova" w:cstheme="minorBidi"/>
                <w:color w:val="000000" w:themeColor="text1"/>
                <w:sz w:val="24"/>
                <w:szCs w:val="24"/>
              </w:rPr>
            </w:pPr>
            <w:r w:rsidRPr="0069036A">
              <w:rPr>
                <w:rFonts w:ascii="Arial Nova" w:eastAsiaTheme="minorEastAsia" w:hAnsi="Arial Nova" w:cstheme="minorBidi"/>
                <w:sz w:val="24"/>
                <w:szCs w:val="24"/>
                <w:lang w:val="en-GB"/>
              </w:rPr>
              <w:t>Cultural and gender sensitivity</w:t>
            </w:r>
          </w:p>
          <w:p w14:paraId="6D6026D0" w14:textId="77777777" w:rsidR="00473025" w:rsidRPr="0069036A" w:rsidRDefault="00473025" w:rsidP="00473025">
            <w:pPr>
              <w:pStyle w:val="ListParagraph"/>
              <w:rPr>
                <w:rFonts w:ascii="Arial Nova" w:eastAsiaTheme="minorEastAsia" w:hAnsi="Arial Nova" w:cstheme="minorBidi"/>
                <w:color w:val="000000" w:themeColor="text1"/>
                <w:sz w:val="24"/>
                <w:szCs w:val="24"/>
              </w:rPr>
            </w:pPr>
          </w:p>
          <w:p w14:paraId="1CBDF6FF" w14:textId="77777777" w:rsidR="00473025" w:rsidRPr="0069036A" w:rsidRDefault="00473025" w:rsidP="00473025">
            <w:pPr>
              <w:jc w:val="both"/>
              <w:rPr>
                <w:rFonts w:ascii="Arial Nova" w:eastAsiaTheme="minorEastAsia" w:hAnsi="Arial Nova" w:cstheme="minorBidi"/>
                <w:sz w:val="24"/>
                <w:szCs w:val="24"/>
                <w:lang w:val="en-GB"/>
              </w:rPr>
            </w:pPr>
            <w:r w:rsidRPr="0069036A">
              <w:rPr>
                <w:rFonts w:ascii="Arial Nova" w:eastAsiaTheme="minorEastAsia" w:hAnsi="Arial Nova" w:cstheme="minorBidi"/>
                <w:sz w:val="24"/>
                <w:szCs w:val="24"/>
                <w:lang w:val="en-GB"/>
              </w:rPr>
              <w:t>Technical proposal evaluation criteria will be based on the following:</w:t>
            </w:r>
          </w:p>
          <w:p w14:paraId="3EB94ACF" w14:textId="77777777" w:rsidR="00473025" w:rsidRPr="0069036A" w:rsidRDefault="00473025" w:rsidP="00475121">
            <w:pPr>
              <w:pStyle w:val="ListParagraph"/>
              <w:numPr>
                <w:ilvl w:val="0"/>
                <w:numId w:val="43"/>
              </w:numPr>
              <w:rPr>
                <w:rFonts w:ascii="Arial Nova" w:eastAsiaTheme="minorEastAsia" w:hAnsi="Arial Nova" w:cstheme="minorBidi"/>
                <w:color w:val="000000" w:themeColor="text1"/>
                <w:sz w:val="24"/>
                <w:szCs w:val="24"/>
              </w:rPr>
            </w:pPr>
            <w:r w:rsidRPr="0069036A">
              <w:rPr>
                <w:rFonts w:ascii="Arial Nova" w:eastAsiaTheme="minorEastAsia" w:hAnsi="Arial Nova" w:cstheme="minorBidi"/>
                <w:sz w:val="24"/>
                <w:szCs w:val="24"/>
                <w:lang w:val="en-GB"/>
              </w:rPr>
              <w:lastRenderedPageBreak/>
              <w:t>Overall response, completeness, overall concord between requirements and proposal (15 points)</w:t>
            </w:r>
          </w:p>
          <w:p w14:paraId="6577CD8D" w14:textId="77777777" w:rsidR="00473025" w:rsidRPr="0069036A" w:rsidRDefault="00473025" w:rsidP="00C209DA">
            <w:pPr>
              <w:pStyle w:val="ListParagraph"/>
              <w:numPr>
                <w:ilvl w:val="0"/>
                <w:numId w:val="43"/>
              </w:numPr>
              <w:rPr>
                <w:rFonts w:ascii="Arial Nova" w:hAnsi="Arial Nova"/>
                <w:color w:val="000000" w:themeColor="text1"/>
                <w:sz w:val="24"/>
                <w:szCs w:val="24"/>
              </w:rPr>
            </w:pPr>
            <w:r w:rsidRPr="0069036A">
              <w:rPr>
                <w:rFonts w:ascii="Arial Nova" w:eastAsiaTheme="minorEastAsia" w:hAnsi="Arial Nova" w:cstheme="minorBidi"/>
                <w:sz w:val="24"/>
                <w:szCs w:val="24"/>
                <w:lang w:val="en-GB"/>
              </w:rPr>
              <w:t>Experience, overall experience of Candidate (20 points)</w:t>
            </w:r>
          </w:p>
          <w:p w14:paraId="401578B5" w14:textId="77777777" w:rsidR="00473025" w:rsidRPr="0069036A" w:rsidRDefault="00473025" w:rsidP="00C209DA">
            <w:pPr>
              <w:pStyle w:val="ListParagraph"/>
              <w:numPr>
                <w:ilvl w:val="0"/>
                <w:numId w:val="43"/>
              </w:numPr>
              <w:rPr>
                <w:rFonts w:ascii="Arial Nova" w:hAnsi="Arial Nova"/>
                <w:color w:val="000000" w:themeColor="text1"/>
                <w:sz w:val="24"/>
                <w:szCs w:val="24"/>
              </w:rPr>
            </w:pPr>
            <w:r w:rsidRPr="0069036A">
              <w:rPr>
                <w:rFonts w:ascii="Arial Nova" w:eastAsiaTheme="minorEastAsia" w:hAnsi="Arial Nova" w:cstheme="minorBidi"/>
                <w:sz w:val="24"/>
                <w:szCs w:val="24"/>
                <w:lang w:val="en-GB"/>
              </w:rPr>
              <w:t>Technical skills, relevance to requirements of the proposed assignment (15 points)</w:t>
            </w:r>
          </w:p>
          <w:p w14:paraId="12C49378" w14:textId="26496A7A" w:rsidR="00473025" w:rsidRPr="00B42D0C" w:rsidRDefault="00473025" w:rsidP="00C209DA">
            <w:pPr>
              <w:pStyle w:val="ListParagraph"/>
              <w:numPr>
                <w:ilvl w:val="0"/>
                <w:numId w:val="43"/>
              </w:numPr>
              <w:rPr>
                <w:rFonts w:ascii="Arial Nova" w:hAnsi="Arial Nova"/>
                <w:color w:val="000000" w:themeColor="text1"/>
                <w:sz w:val="24"/>
                <w:szCs w:val="24"/>
              </w:rPr>
            </w:pPr>
            <w:r w:rsidRPr="0069036A">
              <w:rPr>
                <w:rFonts w:ascii="Arial Nova" w:eastAsiaTheme="minorEastAsia" w:hAnsi="Arial Nova" w:cstheme="minorBidi"/>
                <w:sz w:val="24"/>
                <w:szCs w:val="24"/>
                <w:lang w:val="en-GB"/>
              </w:rPr>
              <w:t>Proposed methodology/time frame (20 points)</w:t>
            </w:r>
          </w:p>
          <w:p w14:paraId="78C5C227" w14:textId="3DF0598A" w:rsidR="00966074" w:rsidRPr="00B42D0C" w:rsidRDefault="00473025" w:rsidP="00B42D0C">
            <w:pPr>
              <w:pStyle w:val="ListParagraph"/>
              <w:numPr>
                <w:ilvl w:val="0"/>
                <w:numId w:val="43"/>
              </w:numPr>
              <w:rPr>
                <w:rFonts w:ascii="Arial Nova" w:hAnsi="Arial Nova"/>
                <w:color w:val="000000" w:themeColor="text1"/>
                <w:sz w:val="24"/>
                <w:szCs w:val="24"/>
              </w:rPr>
            </w:pPr>
            <w:r w:rsidRPr="0069036A">
              <w:rPr>
                <w:rFonts w:ascii="Arial Nova" w:eastAsiaTheme="minorEastAsia" w:hAnsi="Arial Nova" w:cstheme="minorBidi"/>
                <w:sz w:val="24"/>
                <w:szCs w:val="24"/>
                <w:lang w:val="en-GB"/>
              </w:rPr>
              <w:t>Financial proposal (30 points)</w:t>
            </w:r>
          </w:p>
        </w:tc>
      </w:tr>
      <w:tr w:rsidR="007613B3" w:rsidRPr="0069036A" w14:paraId="61E44DD3" w14:textId="77777777" w:rsidTr="209D411D">
        <w:trPr>
          <w:trHeight w:val="70"/>
        </w:trPr>
        <w:tc>
          <w:tcPr>
            <w:tcW w:w="1636" w:type="dxa"/>
            <w:tcBorders>
              <w:bottom w:val="nil"/>
            </w:tcBorders>
            <w:shd w:val="clear" w:color="auto" w:fill="auto"/>
            <w:noWrap/>
            <w:hideMark/>
          </w:tcPr>
          <w:p w14:paraId="70621A69" w14:textId="7F1B96EF" w:rsidR="007613B3" w:rsidRPr="0069036A" w:rsidRDefault="007613B3" w:rsidP="0030354F">
            <w:pPr>
              <w:spacing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lastRenderedPageBreak/>
              <w:t>Budget Year:</w:t>
            </w:r>
            <w:r w:rsidR="0069036A" w:rsidRPr="0069036A">
              <w:rPr>
                <w:rFonts w:ascii="Arial Nova" w:eastAsia="Arial Unicode MS" w:hAnsi="Arial Nova" w:cs="Calibri"/>
                <w:b/>
                <w:color w:val="auto"/>
                <w:sz w:val="24"/>
                <w:szCs w:val="24"/>
                <w:lang w:val="en-AU"/>
              </w:rPr>
              <w:t xml:space="preserve"> </w:t>
            </w:r>
            <w:r w:rsidR="0069036A" w:rsidRPr="0069036A">
              <w:rPr>
                <w:rFonts w:ascii="Arial Nova" w:eastAsia="Arial Unicode MS" w:hAnsi="Arial Nova" w:cs="Calibri"/>
                <w:i/>
                <w:iCs/>
                <w:color w:val="auto"/>
                <w:sz w:val="24"/>
                <w:szCs w:val="24"/>
              </w:rPr>
              <w:t>2020/2021</w:t>
            </w:r>
          </w:p>
        </w:tc>
        <w:tc>
          <w:tcPr>
            <w:tcW w:w="3205" w:type="dxa"/>
            <w:gridSpan w:val="3"/>
            <w:tcBorders>
              <w:bottom w:val="nil"/>
            </w:tcBorders>
            <w:shd w:val="clear" w:color="auto" w:fill="auto"/>
            <w:noWrap/>
            <w:hideMark/>
          </w:tcPr>
          <w:p w14:paraId="7E9C33BD" w14:textId="57A38EAC" w:rsidR="007613B3" w:rsidRPr="0069036A" w:rsidRDefault="007613B3" w:rsidP="0030354F">
            <w:pPr>
              <w:spacing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Requesting Section/Issuing Office:</w:t>
            </w:r>
            <w:r w:rsidR="0069036A" w:rsidRPr="0069036A">
              <w:rPr>
                <w:rFonts w:ascii="Arial Nova" w:eastAsia="Arial Unicode MS" w:hAnsi="Arial Nova" w:cs="Calibri"/>
                <w:i/>
                <w:iCs/>
                <w:color w:val="auto"/>
                <w:sz w:val="24"/>
                <w:szCs w:val="24"/>
                <w:lang w:val="en-AU"/>
              </w:rPr>
              <w:t xml:space="preserve"> </w:t>
            </w:r>
            <w:r w:rsidR="0069036A" w:rsidRPr="0069036A">
              <w:rPr>
                <w:rFonts w:ascii="Arial Nova" w:eastAsia="Arial Unicode MS" w:hAnsi="Arial Nova" w:cs="Calibri"/>
                <w:color w:val="auto"/>
                <w:sz w:val="24"/>
                <w:szCs w:val="24"/>
                <w:lang w:val="en-AU"/>
              </w:rPr>
              <w:t>HIV &amp; NUTRITION/KCO</w:t>
            </w:r>
          </w:p>
        </w:tc>
        <w:tc>
          <w:tcPr>
            <w:tcW w:w="5046" w:type="dxa"/>
            <w:gridSpan w:val="5"/>
            <w:tcBorders>
              <w:bottom w:val="nil"/>
            </w:tcBorders>
            <w:shd w:val="clear" w:color="auto" w:fill="auto"/>
          </w:tcPr>
          <w:p w14:paraId="00B6B817" w14:textId="507E4523" w:rsidR="007613B3" w:rsidRDefault="007613B3" w:rsidP="0030354F">
            <w:pPr>
              <w:spacing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Reasons why consultancy cannot be done by staff:</w:t>
            </w:r>
          </w:p>
          <w:p w14:paraId="172F34DF" w14:textId="70DF52FE" w:rsidR="005F0D58" w:rsidRPr="00C209DA" w:rsidRDefault="00C84238" w:rsidP="00C209DA">
            <w:pPr>
              <w:pStyle w:val="ListParagraph"/>
              <w:numPr>
                <w:ilvl w:val="0"/>
                <w:numId w:val="42"/>
              </w:numPr>
              <w:spacing w:line="240" w:lineRule="auto"/>
              <w:rPr>
                <w:rFonts w:ascii="Arial Nova" w:eastAsia="Arial Unicode MS" w:hAnsi="Arial Nova" w:cs="Calibri"/>
                <w:color w:val="auto"/>
                <w:sz w:val="24"/>
                <w:szCs w:val="24"/>
                <w:lang w:val="en-AU"/>
              </w:rPr>
            </w:pPr>
            <w:r w:rsidRPr="00C209DA">
              <w:rPr>
                <w:rFonts w:ascii="Arial Nova" w:eastAsia="Arial Unicode MS" w:hAnsi="Arial Nova" w:cs="Calibri"/>
                <w:color w:val="auto"/>
                <w:sz w:val="24"/>
                <w:szCs w:val="24"/>
                <w:lang w:val="en-AU"/>
              </w:rPr>
              <w:t>Expertise</w:t>
            </w:r>
          </w:p>
          <w:p w14:paraId="4979D4C4" w14:textId="6841DE04" w:rsidR="00137FC8" w:rsidRPr="00B42D0C" w:rsidRDefault="00C84238" w:rsidP="000114C6">
            <w:pPr>
              <w:pStyle w:val="ListParagraph"/>
              <w:numPr>
                <w:ilvl w:val="0"/>
                <w:numId w:val="42"/>
              </w:numPr>
              <w:spacing w:line="240" w:lineRule="auto"/>
              <w:rPr>
                <w:rFonts w:ascii="Arial Nova" w:eastAsia="Arial Unicode MS" w:hAnsi="Arial Nova" w:cs="Calibri"/>
                <w:color w:val="auto"/>
                <w:sz w:val="24"/>
                <w:szCs w:val="24"/>
                <w:lang w:val="en-AU"/>
              </w:rPr>
            </w:pPr>
            <w:r w:rsidRPr="00C209DA">
              <w:rPr>
                <w:rFonts w:ascii="Arial Nova" w:eastAsia="Arial Unicode MS" w:hAnsi="Arial Nova" w:cs="Calibri"/>
                <w:color w:val="auto"/>
                <w:sz w:val="24"/>
                <w:szCs w:val="24"/>
                <w:lang w:val="en-AU"/>
              </w:rPr>
              <w:t>Time constraints</w:t>
            </w:r>
          </w:p>
        </w:tc>
      </w:tr>
      <w:tr w:rsidR="0054592E" w:rsidRPr="0069036A" w14:paraId="3C30D7E4" w14:textId="77777777" w:rsidTr="209D411D">
        <w:tc>
          <w:tcPr>
            <w:tcW w:w="9887" w:type="dxa"/>
            <w:gridSpan w:val="9"/>
            <w:tcBorders>
              <w:top w:val="nil"/>
            </w:tcBorders>
            <w:shd w:val="clear" w:color="auto" w:fill="auto"/>
            <w:noWrap/>
          </w:tcPr>
          <w:p w14:paraId="2274D225" w14:textId="50E0E813" w:rsidR="0054592E" w:rsidRPr="0069036A" w:rsidRDefault="0054592E" w:rsidP="00377BF5">
            <w:pPr>
              <w:spacing w:before="6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b/>
                <w:color w:val="auto"/>
                <w:sz w:val="24"/>
                <w:szCs w:val="24"/>
              </w:rPr>
              <w:t>Included in Annual/Rolling Workplan</w:t>
            </w:r>
            <w:r w:rsidRPr="0069036A">
              <w:rPr>
                <w:rFonts w:ascii="Arial Nova" w:eastAsia="Arial Unicode MS" w:hAnsi="Arial Nova" w:cs="Calibri"/>
                <w:i/>
                <w:color w:val="auto"/>
                <w:sz w:val="24"/>
                <w:szCs w:val="24"/>
              </w:rPr>
              <w:t xml:space="preserve">: </w:t>
            </w:r>
            <w:r w:rsidR="00137FC8" w:rsidRPr="0069036A">
              <w:rPr>
                <w:rFonts w:ascii="Arial Nova" w:eastAsia="Arial Unicode MS" w:hAnsi="Arial Nova" w:cs="Calibri"/>
                <w:color w:val="auto"/>
                <w:sz w:val="24"/>
                <w:szCs w:val="24"/>
                <w:lang w:val="en-AU"/>
              </w:rPr>
              <w:fldChar w:fldCharType="begin">
                <w:ffData>
                  <w:name w:val="Check9"/>
                  <w:enabled/>
                  <w:calcOnExit w:val="0"/>
                  <w:checkBox>
                    <w:sizeAuto/>
                    <w:default w:val="1"/>
                  </w:checkBox>
                </w:ffData>
              </w:fldChar>
            </w:r>
            <w:bookmarkStart w:id="3" w:name="Check9"/>
            <w:r w:rsidR="00137FC8"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00137FC8" w:rsidRPr="0069036A">
              <w:rPr>
                <w:rFonts w:ascii="Arial Nova" w:eastAsia="Arial Unicode MS" w:hAnsi="Arial Nova" w:cs="Calibri"/>
                <w:color w:val="auto"/>
                <w:sz w:val="24"/>
                <w:szCs w:val="24"/>
                <w:lang w:val="en-AU"/>
              </w:rPr>
              <w:fldChar w:fldCharType="end"/>
            </w:r>
            <w:bookmarkEnd w:id="3"/>
            <w:r w:rsidRPr="0069036A">
              <w:rPr>
                <w:rFonts w:ascii="Arial Nova" w:eastAsia="Arial Unicode MS" w:hAnsi="Arial Nova" w:cs="Calibri"/>
                <w:color w:val="auto"/>
                <w:sz w:val="24"/>
                <w:szCs w:val="24"/>
                <w:lang w:val="en-AU"/>
              </w:rPr>
              <w:t xml:space="preserve"> Yes </w:t>
            </w:r>
            <w:r w:rsidRPr="0069036A">
              <w:rPr>
                <w:rFonts w:ascii="Arial Nova" w:eastAsia="Arial Unicode MS" w:hAnsi="Arial Nova" w:cs="Calibri"/>
                <w:color w:val="auto"/>
                <w:sz w:val="24"/>
                <w:szCs w:val="24"/>
                <w:lang w:val="en-AU"/>
              </w:rPr>
              <w:fldChar w:fldCharType="begin">
                <w:ffData>
                  <w:name w:val="Check9"/>
                  <w:enabled/>
                  <w:calcOnExit w:val="0"/>
                  <w:checkBox>
                    <w:sizeAuto/>
                    <w:default w:val="0"/>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Pr="0069036A">
              <w:rPr>
                <w:rFonts w:ascii="Arial Nova" w:eastAsia="Arial Unicode MS" w:hAnsi="Arial Nova" w:cs="Calibri"/>
                <w:color w:val="auto"/>
                <w:sz w:val="24"/>
                <w:szCs w:val="24"/>
                <w:lang w:val="en-AU"/>
              </w:rPr>
              <w:t xml:space="preserve"> No, please justify:</w:t>
            </w:r>
          </w:p>
          <w:p w14:paraId="0DE59925" w14:textId="32551B2C" w:rsidR="0054592E" w:rsidRPr="0069036A" w:rsidRDefault="24211612" w:rsidP="209D411D">
            <w:pPr>
              <w:spacing w:before="60" w:after="60" w:line="240" w:lineRule="auto"/>
              <w:rPr>
                <w:rFonts w:ascii="Arial Nova" w:eastAsia="Arial Unicode MS" w:hAnsi="Arial Nova" w:cs="Calibri"/>
                <w:i/>
                <w:iCs/>
                <w:color w:val="auto"/>
                <w:sz w:val="24"/>
                <w:szCs w:val="24"/>
              </w:rPr>
            </w:pPr>
            <w:r w:rsidRPr="0069036A">
              <w:rPr>
                <w:rFonts w:ascii="Arial Nova" w:eastAsia="Arial Unicode MS" w:hAnsi="Arial Nova" w:cs="Calibri"/>
                <w:i/>
                <w:iCs/>
                <w:color w:val="auto"/>
                <w:sz w:val="24"/>
                <w:szCs w:val="24"/>
              </w:rPr>
              <w:t>Yes, this was included in the AWP</w:t>
            </w:r>
          </w:p>
        </w:tc>
      </w:tr>
      <w:tr w:rsidR="007613B3" w:rsidRPr="0069036A" w14:paraId="594B7870" w14:textId="77777777" w:rsidTr="209D411D">
        <w:tc>
          <w:tcPr>
            <w:tcW w:w="6390" w:type="dxa"/>
            <w:gridSpan w:val="6"/>
            <w:tcBorders>
              <w:bottom w:val="nil"/>
            </w:tcBorders>
            <w:shd w:val="clear" w:color="auto" w:fill="auto"/>
          </w:tcPr>
          <w:p w14:paraId="150A5342" w14:textId="5C2476AD" w:rsidR="007613B3" w:rsidRPr="0069036A" w:rsidRDefault="007613B3" w:rsidP="00377BF5">
            <w:pPr>
              <w:spacing w:before="100" w:beforeAutospacing="1" w:after="100" w:afterAutospacing="1"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Consultant sourcing:</w:t>
            </w:r>
          </w:p>
          <w:p w14:paraId="0BCF3287" w14:textId="114530B6" w:rsidR="007613B3" w:rsidRPr="0069036A" w:rsidRDefault="00137FC8" w:rsidP="00377BF5">
            <w:pPr>
              <w:spacing w:before="12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fldChar w:fldCharType="begin">
                <w:ffData>
                  <w:name w:val=""/>
                  <w:enabled/>
                  <w:calcOnExit w:val="0"/>
                  <w:checkBox>
                    <w:sizeAuto/>
                    <w:default w:val="1"/>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007613B3" w:rsidRPr="0069036A">
              <w:rPr>
                <w:rFonts w:ascii="Arial Nova" w:eastAsia="Arial Unicode MS" w:hAnsi="Arial Nova" w:cs="Calibri"/>
                <w:color w:val="auto"/>
                <w:sz w:val="24"/>
                <w:szCs w:val="24"/>
                <w:lang w:val="en-AU"/>
              </w:rPr>
              <w:t xml:space="preserve"> </w:t>
            </w:r>
            <w:r w:rsidR="007613B3" w:rsidRPr="0069036A">
              <w:rPr>
                <w:rFonts w:ascii="Arial Nova" w:eastAsia="Arial Unicode MS" w:hAnsi="Arial Nova" w:cs="Calibri"/>
                <w:b/>
                <w:bCs/>
                <w:color w:val="auto"/>
                <w:sz w:val="24"/>
                <w:szCs w:val="24"/>
                <w:lang w:val="en-AU"/>
              </w:rPr>
              <w:t>National</w:t>
            </w:r>
            <w:r w:rsidR="007613B3" w:rsidRPr="0069036A">
              <w:rPr>
                <w:rFonts w:ascii="Arial Nova" w:eastAsia="Arial Unicode MS" w:hAnsi="Arial Nova" w:cs="Calibri"/>
                <w:b/>
                <w:bCs/>
                <w:color w:val="00B0F0"/>
                <w:sz w:val="24"/>
                <w:szCs w:val="24"/>
                <w:lang w:val="en-AU"/>
              </w:rPr>
              <w:t xml:space="preserve">  </w:t>
            </w:r>
            <w:r w:rsidR="007613B3" w:rsidRPr="0069036A">
              <w:rPr>
                <w:rFonts w:ascii="Arial Nova" w:eastAsia="Arial Unicode MS" w:hAnsi="Arial Nova" w:cs="Calibri"/>
                <w:color w:val="auto"/>
                <w:sz w:val="24"/>
                <w:szCs w:val="24"/>
                <w:lang w:val="en-AU"/>
              </w:rPr>
              <w:fldChar w:fldCharType="begin">
                <w:ffData>
                  <w:name w:val="Check9"/>
                  <w:enabled/>
                  <w:calcOnExit w:val="0"/>
                  <w:checkBox>
                    <w:sizeAuto/>
                    <w:default w:val="0"/>
                  </w:checkBox>
                </w:ffData>
              </w:fldChar>
            </w:r>
            <w:r w:rsidR="007613B3"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007613B3" w:rsidRPr="0069036A">
              <w:rPr>
                <w:rFonts w:ascii="Arial Nova" w:eastAsia="Arial Unicode MS" w:hAnsi="Arial Nova" w:cs="Calibri"/>
                <w:color w:val="auto"/>
                <w:sz w:val="24"/>
                <w:szCs w:val="24"/>
                <w:lang w:val="en-AU"/>
              </w:rPr>
              <w:fldChar w:fldCharType="end"/>
            </w:r>
            <w:r w:rsidR="007613B3" w:rsidRPr="0069036A">
              <w:rPr>
                <w:rFonts w:ascii="Arial Nova" w:eastAsia="Arial Unicode MS" w:hAnsi="Arial Nova" w:cs="Calibri"/>
                <w:b/>
                <w:bCs/>
                <w:color w:val="00B0F0"/>
                <w:sz w:val="24"/>
                <w:szCs w:val="24"/>
                <w:lang w:val="en-AU"/>
              </w:rPr>
              <w:t xml:space="preserve"> </w:t>
            </w:r>
            <w:r w:rsidR="0DBAF6F9" w:rsidRPr="0069036A">
              <w:rPr>
                <w:rFonts w:ascii="Arial Nova" w:eastAsia="Arial Unicode MS" w:hAnsi="Arial Nova" w:cs="Calibri"/>
                <w:color w:val="auto"/>
                <w:sz w:val="24"/>
                <w:szCs w:val="24"/>
                <w:lang w:val="en-AU"/>
              </w:rPr>
              <w:t>International Both</w:t>
            </w:r>
            <w:r w:rsidR="007613B3" w:rsidRPr="0069036A">
              <w:rPr>
                <w:rFonts w:ascii="Arial Nova" w:eastAsia="Arial Unicode MS" w:hAnsi="Arial Nova" w:cs="Calibri"/>
                <w:color w:val="auto"/>
                <w:sz w:val="24"/>
                <w:szCs w:val="24"/>
                <w:lang w:val="en-AU"/>
              </w:rPr>
              <w:fldChar w:fldCharType="begin">
                <w:ffData>
                  <w:name w:val="Check9"/>
                  <w:enabled/>
                  <w:calcOnExit w:val="0"/>
                  <w:checkBox>
                    <w:sizeAuto/>
                    <w:default w:val="0"/>
                  </w:checkBox>
                </w:ffData>
              </w:fldChar>
            </w:r>
            <w:r w:rsidR="007613B3"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007613B3" w:rsidRPr="0069036A">
              <w:rPr>
                <w:rFonts w:ascii="Arial Nova" w:eastAsia="Arial Unicode MS" w:hAnsi="Arial Nova" w:cs="Calibri"/>
                <w:color w:val="auto"/>
                <w:sz w:val="24"/>
                <w:szCs w:val="24"/>
                <w:lang w:val="en-AU"/>
              </w:rPr>
              <w:fldChar w:fldCharType="end"/>
            </w:r>
          </w:p>
          <w:p w14:paraId="3C71173B" w14:textId="2F1BAD4B" w:rsidR="007613B3" w:rsidRPr="0069036A" w:rsidRDefault="007613B3" w:rsidP="00377BF5">
            <w:pPr>
              <w:spacing w:before="100" w:beforeAutospacing="1" w:after="100" w:afterAutospacing="1"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 xml:space="preserve">Consultant selection method: </w:t>
            </w:r>
          </w:p>
          <w:p w14:paraId="599510EB" w14:textId="77777777" w:rsidR="007613B3" w:rsidRPr="0069036A" w:rsidRDefault="007613B3" w:rsidP="00377BF5">
            <w:pPr>
              <w:spacing w:before="12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fldChar w:fldCharType="begin">
                <w:ffData>
                  <w:name w:val="Check10"/>
                  <w:enabled/>
                  <w:calcOnExit w:val="0"/>
                  <w:checkBox>
                    <w:sizeAuto/>
                    <w:default w:val="0"/>
                  </w:checkBox>
                </w:ffData>
              </w:fldChar>
            </w:r>
            <w:bookmarkStart w:id="4" w:name="Check10"/>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bookmarkEnd w:id="4"/>
            <w:r w:rsidRPr="0069036A">
              <w:rPr>
                <w:rFonts w:ascii="Arial Nova" w:eastAsia="Arial Unicode MS" w:hAnsi="Arial Nova" w:cs="Calibri"/>
                <w:color w:val="auto"/>
                <w:sz w:val="24"/>
                <w:szCs w:val="24"/>
                <w:lang w:val="en-AU"/>
              </w:rPr>
              <w:t xml:space="preserve"> Competitive Selection (Roster)</w:t>
            </w:r>
          </w:p>
          <w:p w14:paraId="7132830E" w14:textId="455662BB" w:rsidR="007613B3" w:rsidRPr="0069036A" w:rsidRDefault="00137FC8" w:rsidP="00377BF5">
            <w:pPr>
              <w:spacing w:before="12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fldChar w:fldCharType="begin">
                <w:ffData>
                  <w:name w:val=""/>
                  <w:enabled/>
                  <w:calcOnExit w:val="0"/>
                  <w:checkBox>
                    <w:sizeAuto/>
                    <w:default w:val="1"/>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007613B3" w:rsidRPr="0069036A">
              <w:rPr>
                <w:rFonts w:ascii="Arial Nova" w:eastAsia="Arial Unicode MS" w:hAnsi="Arial Nova" w:cs="Calibri"/>
                <w:color w:val="auto"/>
                <w:sz w:val="24"/>
                <w:szCs w:val="24"/>
                <w:lang w:val="en-AU"/>
              </w:rPr>
              <w:t xml:space="preserve"> </w:t>
            </w:r>
            <w:r w:rsidR="007613B3" w:rsidRPr="0069036A">
              <w:rPr>
                <w:rFonts w:ascii="Arial Nova" w:eastAsia="Arial Unicode MS" w:hAnsi="Arial Nova" w:cs="Calibri"/>
                <w:b/>
                <w:bCs/>
                <w:color w:val="auto"/>
                <w:sz w:val="24"/>
                <w:szCs w:val="24"/>
                <w:lang w:val="en-AU"/>
              </w:rPr>
              <w:t>Competitive Selection (Advertisement/Desk Review/Interview)</w:t>
            </w:r>
          </w:p>
        </w:tc>
        <w:tc>
          <w:tcPr>
            <w:tcW w:w="3497" w:type="dxa"/>
            <w:gridSpan w:val="3"/>
            <w:tcBorders>
              <w:bottom w:val="nil"/>
            </w:tcBorders>
            <w:shd w:val="clear" w:color="auto" w:fill="auto"/>
          </w:tcPr>
          <w:p w14:paraId="39DA958A" w14:textId="77777777" w:rsidR="007613B3" w:rsidRPr="0069036A" w:rsidRDefault="007613B3" w:rsidP="00377BF5">
            <w:pPr>
              <w:spacing w:before="120" w:after="60"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Request for:</w:t>
            </w:r>
          </w:p>
          <w:p w14:paraId="11A7A6E1" w14:textId="6C8ACFFA" w:rsidR="007613B3" w:rsidRPr="0069036A" w:rsidRDefault="00137FC8" w:rsidP="209D411D">
            <w:pPr>
              <w:spacing w:before="120" w:after="60" w:line="240" w:lineRule="auto"/>
              <w:rPr>
                <w:rFonts w:ascii="Arial Nova" w:eastAsia="Arial Unicode MS" w:hAnsi="Arial Nova" w:cs="Calibri"/>
                <w:b/>
                <w:bCs/>
                <w:color w:val="00B0F0"/>
                <w:sz w:val="24"/>
                <w:szCs w:val="24"/>
                <w:lang w:val="en-AU"/>
              </w:rPr>
            </w:pPr>
            <w:r w:rsidRPr="0069036A">
              <w:rPr>
                <w:rFonts w:ascii="Arial Nova" w:eastAsia="Arial Unicode MS" w:hAnsi="Arial Nova" w:cs="Calibri"/>
                <w:color w:val="auto"/>
                <w:sz w:val="24"/>
                <w:szCs w:val="24"/>
                <w:lang w:val="en-AU"/>
              </w:rPr>
              <w:fldChar w:fldCharType="begin">
                <w:ffData>
                  <w:name w:val=""/>
                  <w:enabled/>
                  <w:calcOnExit w:val="0"/>
                  <w:checkBox>
                    <w:sizeAuto/>
                    <w:default w:val="1"/>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007613B3" w:rsidRPr="0069036A">
              <w:rPr>
                <w:rFonts w:ascii="Arial Nova" w:eastAsia="Arial Unicode MS" w:hAnsi="Arial Nova" w:cs="Calibri"/>
                <w:color w:val="auto"/>
                <w:sz w:val="24"/>
                <w:szCs w:val="24"/>
                <w:lang w:val="en-AU"/>
              </w:rPr>
              <w:t xml:space="preserve">   </w:t>
            </w:r>
            <w:r w:rsidR="007613B3" w:rsidRPr="0069036A">
              <w:rPr>
                <w:rFonts w:ascii="Arial Nova" w:eastAsia="Arial Unicode MS" w:hAnsi="Arial Nova" w:cs="Calibri"/>
                <w:b/>
                <w:bCs/>
                <w:color w:val="auto"/>
                <w:sz w:val="24"/>
                <w:szCs w:val="24"/>
                <w:lang w:val="en-AU"/>
              </w:rPr>
              <w:t>New SSA</w:t>
            </w:r>
          </w:p>
          <w:p w14:paraId="67B9ADBF" w14:textId="77777777" w:rsidR="007613B3" w:rsidRPr="0069036A" w:rsidRDefault="007613B3" w:rsidP="00377BF5">
            <w:pPr>
              <w:spacing w:before="100" w:beforeAutospacing="1" w:after="100" w:afterAutospacing="1"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fldChar w:fldCharType="begin">
                <w:ffData>
                  <w:name w:val="Check10"/>
                  <w:enabled/>
                  <w:calcOnExit w:val="0"/>
                  <w:checkBox>
                    <w:sizeAuto/>
                    <w:default w:val="0"/>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Pr="0069036A">
              <w:rPr>
                <w:rFonts w:ascii="Arial Nova" w:eastAsia="Arial Unicode MS" w:hAnsi="Arial Nova" w:cs="Calibri"/>
                <w:color w:val="auto"/>
                <w:sz w:val="24"/>
                <w:szCs w:val="24"/>
                <w:lang w:val="en-AU"/>
              </w:rPr>
              <w:t xml:space="preserve">   Extension/ Amendment</w:t>
            </w:r>
          </w:p>
        </w:tc>
      </w:tr>
      <w:tr w:rsidR="00D5258E" w:rsidRPr="0069036A" w14:paraId="09438844" w14:textId="77777777" w:rsidTr="209D411D">
        <w:tc>
          <w:tcPr>
            <w:tcW w:w="6390" w:type="dxa"/>
            <w:gridSpan w:val="6"/>
            <w:tcBorders>
              <w:bottom w:val="nil"/>
            </w:tcBorders>
            <w:shd w:val="clear" w:color="auto" w:fill="auto"/>
          </w:tcPr>
          <w:p w14:paraId="4B5E2E90" w14:textId="77777777" w:rsidR="00D5258E" w:rsidRPr="0069036A" w:rsidRDefault="00D5258E" w:rsidP="00377BF5">
            <w:pPr>
              <w:spacing w:before="100" w:beforeAutospacing="1" w:after="100" w:afterAutospacing="1" w:line="240" w:lineRule="auto"/>
              <w:rPr>
                <w:rFonts w:ascii="Arial Nova" w:eastAsia="Arial Unicode MS" w:hAnsi="Arial Nova" w:cs="Calibri"/>
                <w:b/>
                <w:color w:val="auto"/>
                <w:sz w:val="24"/>
                <w:szCs w:val="24"/>
              </w:rPr>
            </w:pPr>
            <w:r w:rsidRPr="0069036A">
              <w:rPr>
                <w:rFonts w:ascii="Arial Nova" w:eastAsia="Arial Unicode MS" w:hAnsi="Arial Nova" w:cs="Calibri"/>
                <w:b/>
                <w:color w:val="auto"/>
                <w:sz w:val="24"/>
                <w:szCs w:val="24"/>
              </w:rPr>
              <w:t>If Extension, Justification for extension:</w:t>
            </w:r>
          </w:p>
          <w:p w14:paraId="01B4AD3F" w14:textId="772D1517" w:rsidR="00D5258E" w:rsidRPr="0069036A" w:rsidRDefault="00D5258E" w:rsidP="00377BF5">
            <w:pPr>
              <w:spacing w:before="100" w:beforeAutospacing="1" w:after="100" w:afterAutospacing="1" w:line="240" w:lineRule="auto"/>
              <w:rPr>
                <w:rFonts w:ascii="Arial Nova" w:eastAsia="Arial Unicode MS" w:hAnsi="Arial Nova" w:cs="Calibri"/>
                <w:b/>
                <w:color w:val="auto"/>
                <w:sz w:val="24"/>
                <w:szCs w:val="24"/>
              </w:rPr>
            </w:pPr>
          </w:p>
        </w:tc>
        <w:tc>
          <w:tcPr>
            <w:tcW w:w="3497" w:type="dxa"/>
            <w:gridSpan w:val="3"/>
            <w:tcBorders>
              <w:bottom w:val="nil"/>
            </w:tcBorders>
            <w:shd w:val="clear" w:color="auto" w:fill="auto"/>
          </w:tcPr>
          <w:p w14:paraId="0B66FEA4" w14:textId="77777777" w:rsidR="00D5258E" w:rsidRPr="0069036A" w:rsidRDefault="00D5258E" w:rsidP="00377BF5">
            <w:pPr>
              <w:spacing w:before="120" w:after="60" w:line="240" w:lineRule="auto"/>
              <w:rPr>
                <w:rFonts w:ascii="Arial Nova" w:eastAsia="Arial Unicode MS" w:hAnsi="Arial Nova" w:cs="Calibri"/>
                <w:b/>
                <w:color w:val="auto"/>
                <w:sz w:val="24"/>
                <w:szCs w:val="24"/>
                <w:lang w:val="en-AU"/>
              </w:rPr>
            </w:pPr>
          </w:p>
        </w:tc>
      </w:tr>
      <w:tr w:rsidR="007613B3" w:rsidRPr="0069036A" w14:paraId="319EF710" w14:textId="77777777" w:rsidTr="00B42D0C">
        <w:tc>
          <w:tcPr>
            <w:tcW w:w="4138" w:type="dxa"/>
            <w:gridSpan w:val="3"/>
            <w:tcBorders>
              <w:bottom w:val="single" w:sz="4" w:space="0" w:color="auto"/>
            </w:tcBorders>
            <w:shd w:val="clear" w:color="auto" w:fill="auto"/>
            <w:noWrap/>
            <w:hideMark/>
          </w:tcPr>
          <w:p w14:paraId="3F584AC9" w14:textId="243EFC8B" w:rsidR="007613B3" w:rsidRPr="0069036A" w:rsidRDefault="007613B3" w:rsidP="209D411D">
            <w:pPr>
              <w:spacing w:before="100" w:beforeAutospacing="1" w:after="100" w:afterAutospacing="1"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Supervisor:</w:t>
            </w:r>
            <w:r w:rsidR="07842275" w:rsidRPr="0069036A">
              <w:rPr>
                <w:rFonts w:ascii="Arial Nova" w:eastAsia="Arial Unicode MS" w:hAnsi="Arial Nova" w:cs="Calibri"/>
                <w:b/>
                <w:bCs/>
                <w:color w:val="auto"/>
                <w:sz w:val="24"/>
                <w:szCs w:val="24"/>
                <w:lang w:val="en-AU"/>
              </w:rPr>
              <w:t xml:space="preserve"> </w:t>
            </w:r>
          </w:p>
        </w:tc>
        <w:tc>
          <w:tcPr>
            <w:tcW w:w="1980" w:type="dxa"/>
            <w:gridSpan w:val="2"/>
            <w:tcBorders>
              <w:bottom w:val="single" w:sz="4" w:space="0" w:color="auto"/>
            </w:tcBorders>
            <w:shd w:val="clear" w:color="auto" w:fill="auto"/>
            <w:noWrap/>
            <w:hideMark/>
          </w:tcPr>
          <w:p w14:paraId="3939E2A7" w14:textId="628657C8" w:rsidR="007613B3" w:rsidRPr="0069036A" w:rsidRDefault="007613B3" w:rsidP="209D411D">
            <w:pPr>
              <w:spacing w:before="100" w:beforeAutospacing="1" w:after="100" w:afterAutospacing="1"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Start Date:</w:t>
            </w:r>
            <w:r w:rsidR="2CEC8A5E" w:rsidRPr="0069036A">
              <w:rPr>
                <w:rFonts w:ascii="Arial Nova" w:eastAsia="Arial Unicode MS" w:hAnsi="Arial Nova" w:cs="Calibri"/>
                <w:b/>
                <w:bCs/>
                <w:color w:val="auto"/>
                <w:sz w:val="24"/>
                <w:szCs w:val="24"/>
                <w:lang w:val="en-AU"/>
              </w:rPr>
              <w:t xml:space="preserve"> </w:t>
            </w:r>
            <w:r w:rsidR="00C209DA">
              <w:rPr>
                <w:rFonts w:ascii="Arial Nova" w:eastAsia="Arial Unicode MS" w:hAnsi="Arial Nova" w:cs="Calibri"/>
                <w:b/>
                <w:bCs/>
                <w:color w:val="auto"/>
                <w:sz w:val="24"/>
                <w:szCs w:val="24"/>
                <w:lang w:val="en-AU"/>
              </w:rPr>
              <w:t>19</w:t>
            </w:r>
            <w:r w:rsidR="006B1103" w:rsidRPr="0069036A">
              <w:rPr>
                <w:rFonts w:ascii="Arial Nova" w:eastAsia="Arial Unicode MS" w:hAnsi="Arial Nova" w:cs="Calibri"/>
                <w:b/>
                <w:bCs/>
                <w:color w:val="auto"/>
                <w:sz w:val="24"/>
                <w:szCs w:val="24"/>
                <w:lang w:val="en-AU"/>
              </w:rPr>
              <w:t>/</w:t>
            </w:r>
            <w:r w:rsidR="00C209DA">
              <w:rPr>
                <w:rFonts w:ascii="Arial Nova" w:eastAsia="Arial Unicode MS" w:hAnsi="Arial Nova" w:cs="Calibri"/>
                <w:b/>
                <w:bCs/>
                <w:color w:val="auto"/>
                <w:sz w:val="24"/>
                <w:szCs w:val="24"/>
                <w:lang w:val="en-AU"/>
              </w:rPr>
              <w:t>10</w:t>
            </w:r>
            <w:r w:rsidR="006B1103" w:rsidRPr="0069036A">
              <w:rPr>
                <w:rFonts w:ascii="Arial Nova" w:eastAsia="Arial Unicode MS" w:hAnsi="Arial Nova" w:cs="Calibri"/>
                <w:b/>
                <w:bCs/>
                <w:color w:val="auto"/>
                <w:sz w:val="24"/>
                <w:szCs w:val="24"/>
                <w:lang w:val="en-AU"/>
              </w:rPr>
              <w:t>/2020</w:t>
            </w:r>
          </w:p>
        </w:tc>
        <w:tc>
          <w:tcPr>
            <w:tcW w:w="2070" w:type="dxa"/>
            <w:gridSpan w:val="3"/>
            <w:tcBorders>
              <w:bottom w:val="single" w:sz="4" w:space="0" w:color="auto"/>
            </w:tcBorders>
            <w:shd w:val="clear" w:color="auto" w:fill="auto"/>
          </w:tcPr>
          <w:p w14:paraId="7CB8EE24" w14:textId="798E39BF" w:rsidR="007613B3" w:rsidRPr="0069036A" w:rsidRDefault="007613B3" w:rsidP="006B1103">
            <w:pPr>
              <w:spacing w:before="100" w:beforeAutospacing="1" w:after="100" w:afterAutospacing="1"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End Date:</w:t>
            </w:r>
            <w:r w:rsidR="0ED34371" w:rsidRPr="0069036A">
              <w:rPr>
                <w:rFonts w:ascii="Arial Nova" w:eastAsia="Arial Unicode MS" w:hAnsi="Arial Nova" w:cs="Calibri"/>
                <w:b/>
                <w:bCs/>
                <w:color w:val="auto"/>
                <w:sz w:val="24"/>
                <w:szCs w:val="24"/>
                <w:lang w:val="en-AU"/>
              </w:rPr>
              <w:t xml:space="preserve"> </w:t>
            </w:r>
            <w:r w:rsidR="006B1103" w:rsidRPr="0069036A">
              <w:rPr>
                <w:rFonts w:ascii="Arial Nova" w:eastAsia="Arial Unicode MS" w:hAnsi="Arial Nova" w:cs="Calibri"/>
                <w:b/>
                <w:bCs/>
                <w:color w:val="auto"/>
                <w:sz w:val="24"/>
                <w:szCs w:val="24"/>
                <w:lang w:val="en-AU"/>
              </w:rPr>
              <w:t>15/01/2021</w:t>
            </w:r>
          </w:p>
        </w:tc>
        <w:tc>
          <w:tcPr>
            <w:tcW w:w="1699" w:type="dxa"/>
            <w:tcBorders>
              <w:bottom w:val="single" w:sz="4" w:space="0" w:color="auto"/>
            </w:tcBorders>
            <w:shd w:val="clear" w:color="auto" w:fill="auto"/>
          </w:tcPr>
          <w:p w14:paraId="59BB5749" w14:textId="77777777" w:rsidR="006A5B14" w:rsidRDefault="007613B3" w:rsidP="209D411D">
            <w:pPr>
              <w:spacing w:before="100" w:beforeAutospacing="1" w:after="100" w:afterAutospacing="1" w:line="240" w:lineRule="auto"/>
              <w:rPr>
                <w:rFonts w:ascii="Arial Nova" w:eastAsia="Arial Unicode MS" w:hAnsi="Arial Nova" w:cs="Calibri"/>
                <w:b/>
                <w:bCs/>
                <w:color w:val="auto"/>
                <w:sz w:val="24"/>
                <w:szCs w:val="24"/>
                <w:lang w:val="en-AU"/>
              </w:rPr>
            </w:pPr>
            <w:r w:rsidRPr="0069036A">
              <w:rPr>
                <w:rFonts w:ascii="Arial Nova" w:eastAsia="Arial Unicode MS" w:hAnsi="Arial Nova" w:cs="Calibri"/>
                <w:b/>
                <w:bCs/>
                <w:color w:val="auto"/>
                <w:sz w:val="24"/>
                <w:szCs w:val="24"/>
                <w:lang w:val="en-AU"/>
              </w:rPr>
              <w:t xml:space="preserve">Number of </w:t>
            </w:r>
            <w:r w:rsidR="006B1103" w:rsidRPr="0069036A">
              <w:rPr>
                <w:rFonts w:ascii="Arial Nova" w:eastAsia="Arial Unicode MS" w:hAnsi="Arial Nova" w:cs="Calibri"/>
                <w:b/>
                <w:bCs/>
                <w:color w:val="auto"/>
                <w:sz w:val="24"/>
                <w:szCs w:val="24"/>
                <w:lang w:val="en-AU"/>
              </w:rPr>
              <w:t>weeks</w:t>
            </w:r>
            <w:r w:rsidRPr="0069036A">
              <w:rPr>
                <w:rFonts w:ascii="Arial Nova" w:eastAsia="Arial Unicode MS" w:hAnsi="Arial Nova" w:cs="Calibri"/>
                <w:b/>
                <w:bCs/>
                <w:color w:val="auto"/>
                <w:sz w:val="24"/>
                <w:szCs w:val="24"/>
                <w:lang w:val="en-AU"/>
              </w:rPr>
              <w:t xml:space="preserve"> </w:t>
            </w:r>
          </w:p>
          <w:p w14:paraId="5D94D43C" w14:textId="57A7C19C" w:rsidR="007613B3" w:rsidRPr="0069036A" w:rsidRDefault="00C209DA" w:rsidP="209D411D">
            <w:pPr>
              <w:spacing w:before="100" w:beforeAutospacing="1" w:after="100" w:afterAutospacing="1" w:line="240" w:lineRule="auto"/>
              <w:rPr>
                <w:rFonts w:ascii="Arial Nova" w:eastAsia="Arial Unicode MS" w:hAnsi="Arial Nova" w:cs="Calibri"/>
                <w:b/>
                <w:bCs/>
                <w:color w:val="auto"/>
                <w:sz w:val="24"/>
                <w:szCs w:val="24"/>
                <w:lang w:val="en-AU"/>
              </w:rPr>
            </w:pPr>
            <w:r>
              <w:rPr>
                <w:rFonts w:ascii="Arial Nova" w:eastAsia="Arial Unicode MS" w:hAnsi="Arial Nova" w:cs="Calibri"/>
                <w:b/>
                <w:bCs/>
                <w:color w:val="auto"/>
                <w:sz w:val="24"/>
                <w:szCs w:val="24"/>
                <w:lang w:val="en-AU"/>
              </w:rPr>
              <w:t>10</w:t>
            </w:r>
            <w:r w:rsidRPr="0069036A">
              <w:rPr>
                <w:rFonts w:ascii="Arial Nova" w:eastAsia="Arial Unicode MS" w:hAnsi="Arial Nova" w:cs="Calibri"/>
                <w:b/>
                <w:bCs/>
                <w:color w:val="auto"/>
                <w:sz w:val="24"/>
                <w:szCs w:val="24"/>
                <w:lang w:val="en-AU"/>
              </w:rPr>
              <w:t xml:space="preserve"> </w:t>
            </w:r>
            <w:r w:rsidR="006B1103" w:rsidRPr="0069036A">
              <w:rPr>
                <w:rFonts w:ascii="Arial Nova" w:eastAsia="Arial Unicode MS" w:hAnsi="Arial Nova" w:cs="Calibri"/>
                <w:b/>
                <w:bCs/>
                <w:color w:val="auto"/>
                <w:sz w:val="24"/>
                <w:szCs w:val="24"/>
                <w:lang w:val="en-AU"/>
              </w:rPr>
              <w:t>weeks</w:t>
            </w:r>
          </w:p>
        </w:tc>
      </w:tr>
    </w:tbl>
    <w:p w14:paraId="0E24A3B3" w14:textId="6E165AD1" w:rsidR="007613B3" w:rsidRPr="0069036A" w:rsidRDefault="007613B3">
      <w:pPr>
        <w:jc w:val="center"/>
        <w:rPr>
          <w:rFonts w:ascii="Arial Nova" w:hAnsi="Arial Nova" w:cs="Calibri"/>
          <w:b/>
          <w:bCs/>
          <w:sz w:val="24"/>
          <w:szCs w:val="24"/>
          <w:u w:val="single"/>
        </w:rPr>
      </w:pPr>
      <w:bookmarkStart w:id="5" w:name="_Hlk41049395"/>
      <w:r w:rsidRPr="0069036A">
        <w:rPr>
          <w:rFonts w:ascii="Arial Nova" w:hAnsi="Arial Nova" w:cs="Calibri"/>
          <w:b/>
          <w:bCs/>
          <w:sz w:val="24"/>
          <w:szCs w:val="24"/>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0"/>
        <w:gridCol w:w="3149"/>
        <w:gridCol w:w="1440"/>
        <w:gridCol w:w="986"/>
        <w:gridCol w:w="364"/>
      </w:tblGrid>
      <w:tr w:rsidR="007613B3" w:rsidRPr="0069036A" w14:paraId="19BFF7F2" w14:textId="77777777" w:rsidTr="209D411D">
        <w:trPr>
          <w:gridAfter w:val="1"/>
          <w:wAfter w:w="364" w:type="dxa"/>
        </w:trPr>
        <w:tc>
          <w:tcPr>
            <w:tcW w:w="10255" w:type="dxa"/>
            <w:gridSpan w:val="4"/>
            <w:tcBorders>
              <w:bottom w:val="nil"/>
            </w:tcBorders>
            <w:shd w:val="clear" w:color="auto" w:fill="auto"/>
            <w:noWrap/>
            <w:hideMark/>
          </w:tcPr>
          <w:p w14:paraId="2EA8B8A2" w14:textId="77777777" w:rsidR="007613B3" w:rsidRPr="0069036A" w:rsidRDefault="007613B3" w:rsidP="007613B3">
            <w:pPr>
              <w:spacing w:before="100" w:beforeAutospacing="1" w:after="100" w:afterAutospacing="1"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lastRenderedPageBreak/>
              <w:t>Work Assignment Overview</w:t>
            </w:r>
          </w:p>
        </w:tc>
      </w:tr>
      <w:tr w:rsidR="007613B3" w:rsidRPr="0069036A" w14:paraId="0C5D39F4" w14:textId="77777777" w:rsidTr="209D411D">
        <w:trPr>
          <w:gridAfter w:val="1"/>
          <w:wAfter w:w="364" w:type="dxa"/>
          <w:trHeight w:val="661"/>
        </w:trPr>
        <w:tc>
          <w:tcPr>
            <w:tcW w:w="4680" w:type="dxa"/>
            <w:tcBorders>
              <w:top w:val="nil"/>
              <w:left w:val="single" w:sz="4" w:space="0" w:color="auto"/>
              <w:bottom w:val="single" w:sz="8" w:space="0" w:color="6D6D6D"/>
              <w:right w:val="nil"/>
            </w:tcBorders>
            <w:shd w:val="clear" w:color="auto" w:fill="auto"/>
            <w:noWrap/>
          </w:tcPr>
          <w:p w14:paraId="7497B143" w14:textId="77777777" w:rsidR="007613B3" w:rsidRPr="0069036A" w:rsidRDefault="007613B3" w:rsidP="007613B3">
            <w:pPr>
              <w:spacing w:before="60" w:after="60" w:line="240" w:lineRule="auto"/>
              <w:rPr>
                <w:rFonts w:ascii="Arial Nova" w:eastAsia="Arial Unicode MS" w:hAnsi="Arial Nova" w:cs="Calibri"/>
                <w:i/>
                <w:color w:val="D1282E"/>
                <w:sz w:val="24"/>
                <w:szCs w:val="24"/>
                <w:lang w:val="en-AU"/>
              </w:rPr>
            </w:pPr>
            <w:bookmarkStart w:id="6" w:name="_Hlk527733739"/>
            <w:r w:rsidRPr="0069036A">
              <w:rPr>
                <w:rFonts w:ascii="Arial Nova" w:eastAsia="Arial Unicode MS" w:hAnsi="Arial Nova" w:cs="Calibri"/>
                <w:color w:val="auto"/>
                <w:sz w:val="24"/>
                <w:szCs w:val="24"/>
                <w:lang w:val="en-AU"/>
              </w:rPr>
              <w:t>Tasks/Milestone:</w:t>
            </w:r>
          </w:p>
        </w:tc>
        <w:tc>
          <w:tcPr>
            <w:tcW w:w="3149" w:type="dxa"/>
            <w:tcBorders>
              <w:top w:val="nil"/>
              <w:left w:val="nil"/>
              <w:bottom w:val="single" w:sz="8" w:space="0" w:color="6D6D6D"/>
              <w:right w:val="nil"/>
            </w:tcBorders>
            <w:shd w:val="clear" w:color="auto" w:fill="auto"/>
          </w:tcPr>
          <w:p w14:paraId="7A7859F0" w14:textId="77777777" w:rsidR="007613B3" w:rsidRPr="0069036A" w:rsidRDefault="007613B3" w:rsidP="007613B3">
            <w:pPr>
              <w:spacing w:before="60" w:after="60" w:line="240" w:lineRule="auto"/>
              <w:rPr>
                <w:rFonts w:ascii="Arial Nova" w:eastAsia="Arial Unicode MS" w:hAnsi="Arial Nova" w:cs="Calibri"/>
                <w:i/>
                <w:color w:val="D1282E"/>
                <w:sz w:val="24"/>
                <w:szCs w:val="24"/>
                <w:lang w:val="en-AU"/>
              </w:rPr>
            </w:pPr>
            <w:r w:rsidRPr="0069036A">
              <w:rPr>
                <w:rFonts w:ascii="Arial Nova" w:eastAsia="Arial Unicode MS" w:hAnsi="Arial Nova" w:cs="Calibri"/>
                <w:color w:val="auto"/>
                <w:sz w:val="24"/>
                <w:szCs w:val="24"/>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69036A" w:rsidRDefault="0054592E" w:rsidP="209D411D">
            <w:pPr>
              <w:spacing w:before="60" w:after="60" w:line="240" w:lineRule="auto"/>
              <w:jc w:val="center"/>
              <w:rPr>
                <w:rFonts w:ascii="Arial Nova" w:eastAsia="Arial Unicode MS" w:hAnsi="Arial Nova" w:cs="Calibri"/>
                <w:i/>
                <w:iCs/>
                <w:color w:val="D1282E"/>
                <w:sz w:val="24"/>
                <w:szCs w:val="24"/>
                <w:lang w:val="en-AU"/>
              </w:rPr>
            </w:pPr>
            <w:r w:rsidRPr="0069036A">
              <w:rPr>
                <w:rFonts w:ascii="Arial Nova" w:eastAsia="Arial Unicode MS" w:hAnsi="Arial Nova" w:cs="Calibri"/>
                <w:color w:val="auto"/>
                <w:sz w:val="24"/>
                <w:szCs w:val="24"/>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69036A" w:rsidRDefault="007613B3" w:rsidP="007613B3">
            <w:pPr>
              <w:spacing w:before="60" w:after="60" w:line="240" w:lineRule="auto"/>
              <w:jc w:val="center"/>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 xml:space="preserve">Estimate Budget </w:t>
            </w:r>
          </w:p>
        </w:tc>
      </w:tr>
      <w:tr w:rsidR="007613B3" w:rsidRPr="0069036A" w14:paraId="270F7DA3" w14:textId="77777777" w:rsidTr="006A2F54">
        <w:trPr>
          <w:gridAfter w:val="1"/>
          <w:wAfter w:w="364" w:type="dxa"/>
          <w:trHeight w:val="682"/>
        </w:trPr>
        <w:tc>
          <w:tcPr>
            <w:tcW w:w="4680"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1F398776" w:rsidR="007613B3" w:rsidRPr="0069036A" w:rsidRDefault="7FCF710D" w:rsidP="006A2F54">
            <w:pPr>
              <w:ind w:left="12" w:hanging="12"/>
              <w:rPr>
                <w:rFonts w:ascii="Arial Nova" w:hAnsi="Arial Nova"/>
                <w:sz w:val="24"/>
                <w:szCs w:val="24"/>
              </w:rPr>
            </w:pPr>
            <w:r w:rsidRPr="0069036A">
              <w:rPr>
                <w:rFonts w:ascii="Arial Nova" w:eastAsia="Calibri" w:hAnsi="Arial Nova" w:cs="Calibri"/>
                <w:sz w:val="24"/>
                <w:szCs w:val="24"/>
                <w:lang w:val="en-GB"/>
              </w:rPr>
              <w:t>Briefing</w:t>
            </w:r>
            <w:r w:rsidR="067250E4" w:rsidRPr="0069036A">
              <w:rPr>
                <w:rFonts w:ascii="Arial Nova" w:eastAsia="Calibri" w:hAnsi="Arial Nova" w:cs="Calibri"/>
                <w:sz w:val="24"/>
                <w:szCs w:val="24"/>
                <w:lang w:val="en-GB"/>
              </w:rPr>
              <w:t xml:space="preserve"> from UNICEF and MOH on scope of the work and vision of expected results </w:t>
            </w:r>
          </w:p>
        </w:tc>
        <w:tc>
          <w:tcPr>
            <w:tcW w:w="3149" w:type="dxa"/>
            <w:tcBorders>
              <w:top w:val="single" w:sz="8" w:space="0" w:color="6D6D6D"/>
              <w:left w:val="single" w:sz="8" w:space="0" w:color="6D6D6D"/>
              <w:bottom w:val="single" w:sz="8" w:space="0" w:color="6D6D6D"/>
              <w:right w:val="single" w:sz="8" w:space="0" w:color="6D6D6D"/>
            </w:tcBorders>
            <w:shd w:val="clear" w:color="auto" w:fill="auto"/>
          </w:tcPr>
          <w:p w14:paraId="5CD6F43D" w14:textId="1484DE2A" w:rsidR="007613B3" w:rsidRPr="0069036A" w:rsidRDefault="007613B3" w:rsidP="209D411D">
            <w:pPr>
              <w:ind w:left="12" w:hanging="12"/>
              <w:rPr>
                <w:rFonts w:ascii="Arial Nova" w:hAnsi="Arial Nova"/>
                <w:sz w:val="24"/>
                <w:szCs w:val="24"/>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64B8C7" w14:textId="74757BC7" w:rsidR="007613B3" w:rsidRPr="0069036A" w:rsidRDefault="0EF27605" w:rsidP="007613B3">
            <w:pPr>
              <w:spacing w:before="6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1</w:t>
            </w:r>
            <w:r w:rsidRPr="0069036A">
              <w:rPr>
                <w:rFonts w:ascii="Arial Nova" w:eastAsia="Arial Unicode MS" w:hAnsi="Arial Nova" w:cs="Calibri"/>
                <w:color w:val="auto"/>
                <w:sz w:val="24"/>
                <w:szCs w:val="24"/>
                <w:vertAlign w:val="superscript"/>
                <w:lang w:val="en-AU"/>
              </w:rPr>
              <w:t>st</w:t>
            </w:r>
            <w:r w:rsidRPr="0069036A">
              <w:rPr>
                <w:rFonts w:ascii="Arial Nova" w:eastAsia="Arial Unicode MS" w:hAnsi="Arial Nova" w:cs="Calibri"/>
                <w:color w:val="auto"/>
                <w:sz w:val="24"/>
                <w:szCs w:val="24"/>
                <w:lang w:val="en-AU"/>
              </w:rPr>
              <w:t xml:space="preserve"> week</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C11845B" w14:textId="73F1CFFD" w:rsidR="007613B3" w:rsidRPr="0069036A" w:rsidRDefault="006B1103" w:rsidP="007613B3">
            <w:pPr>
              <w:spacing w:before="60" w:after="60"/>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0%</w:t>
            </w:r>
          </w:p>
        </w:tc>
      </w:tr>
      <w:tr w:rsidR="00137FC8" w:rsidRPr="0069036A" w14:paraId="22642203" w14:textId="77777777" w:rsidTr="209D411D">
        <w:trPr>
          <w:gridAfter w:val="1"/>
          <w:wAfter w:w="364" w:type="dxa"/>
        </w:trPr>
        <w:tc>
          <w:tcPr>
            <w:tcW w:w="4680" w:type="dxa"/>
            <w:tcBorders>
              <w:top w:val="single" w:sz="8" w:space="0" w:color="6D6D6D"/>
              <w:left w:val="single" w:sz="8" w:space="0" w:color="6D6D6D"/>
              <w:bottom w:val="single" w:sz="8" w:space="0" w:color="6D6D6D"/>
              <w:right w:val="single" w:sz="8" w:space="0" w:color="6D6D6D"/>
            </w:tcBorders>
            <w:shd w:val="clear" w:color="auto" w:fill="auto"/>
            <w:noWrap/>
          </w:tcPr>
          <w:p w14:paraId="4C9C2F7D" w14:textId="2C0A2ED8" w:rsidR="00137FC8" w:rsidRPr="0069036A" w:rsidRDefault="00137FC8" w:rsidP="209D411D">
            <w:pPr>
              <w:ind w:left="12" w:hanging="12"/>
              <w:rPr>
                <w:rFonts w:ascii="Arial Nova" w:eastAsia="Calibri" w:hAnsi="Arial Nova" w:cs="Calibri"/>
                <w:sz w:val="24"/>
                <w:szCs w:val="24"/>
                <w:lang w:val="en-GB"/>
              </w:rPr>
            </w:pPr>
            <w:r w:rsidRPr="0069036A">
              <w:rPr>
                <w:rFonts w:ascii="Arial Nova" w:eastAsiaTheme="minorEastAsia" w:hAnsi="Arial Nova" w:cstheme="minorBidi"/>
                <w:sz w:val="24"/>
                <w:szCs w:val="24"/>
                <w:lang w:val="en-GB"/>
              </w:rPr>
              <w:t>Review the situation analysis report</w:t>
            </w:r>
            <w:r w:rsidRPr="0069036A">
              <w:rPr>
                <w:rFonts w:ascii="Arial Nova" w:hAnsi="Arial Nova"/>
                <w:sz w:val="24"/>
                <w:szCs w:val="24"/>
              </w:rPr>
              <w:t xml:space="preserve"> on</w:t>
            </w:r>
            <w:r w:rsidRPr="0069036A">
              <w:rPr>
                <w:rFonts w:ascii="Arial Nova" w:eastAsiaTheme="minorEastAsia" w:hAnsi="Arial Nova" w:cstheme="minorBidi"/>
                <w:sz w:val="24"/>
                <w:szCs w:val="24"/>
                <w:lang w:val="en-GB"/>
              </w:rPr>
              <w:t xml:space="preserve"> frequently asked questions on infant and young child feeding that will facilitate the development of an evidence based responsive booklet and application</w:t>
            </w:r>
            <w:r w:rsidR="00BD028A" w:rsidRPr="0069036A">
              <w:rPr>
                <w:rFonts w:ascii="Arial Nova" w:eastAsiaTheme="minorEastAsia" w:hAnsi="Arial Nova" w:cstheme="minorBidi"/>
                <w:sz w:val="24"/>
                <w:szCs w:val="24"/>
                <w:lang w:val="en-GB"/>
              </w:rPr>
              <w:t xml:space="preserve"> and a consensus on the same</w:t>
            </w:r>
            <w:r w:rsidRPr="0069036A">
              <w:rPr>
                <w:rFonts w:ascii="Arial Nova" w:eastAsiaTheme="minorEastAsia" w:hAnsi="Arial Nova" w:cstheme="minorBidi"/>
                <w:sz w:val="24"/>
                <w:szCs w:val="24"/>
                <w:lang w:val="en-GB"/>
              </w:rPr>
              <w:t>.</w:t>
            </w:r>
          </w:p>
        </w:tc>
        <w:tc>
          <w:tcPr>
            <w:tcW w:w="3149" w:type="dxa"/>
            <w:tcBorders>
              <w:top w:val="single" w:sz="8" w:space="0" w:color="6D6D6D"/>
              <w:left w:val="single" w:sz="8" w:space="0" w:color="6D6D6D"/>
              <w:bottom w:val="single" w:sz="8" w:space="0" w:color="6D6D6D"/>
              <w:right w:val="single" w:sz="8" w:space="0" w:color="6D6D6D"/>
            </w:tcBorders>
            <w:shd w:val="clear" w:color="auto" w:fill="auto"/>
          </w:tcPr>
          <w:p w14:paraId="1ED6A734" w14:textId="2FB34D0E" w:rsidR="00137FC8" w:rsidRPr="0069036A" w:rsidRDefault="00BD028A" w:rsidP="006A2F54">
            <w:pPr>
              <w:jc w:val="both"/>
              <w:rPr>
                <w:rFonts w:ascii="Arial Nova" w:eastAsiaTheme="minorEastAsia" w:hAnsi="Arial Nova" w:cstheme="minorBidi"/>
                <w:color w:val="auto"/>
                <w:sz w:val="24"/>
                <w:szCs w:val="24"/>
                <w:lang w:val="en-GB"/>
              </w:rPr>
            </w:pPr>
            <w:r w:rsidRPr="0069036A">
              <w:rPr>
                <w:rFonts w:ascii="Arial Nova" w:eastAsiaTheme="minorEastAsia" w:hAnsi="Arial Nova" w:cstheme="minorBidi"/>
                <w:color w:val="auto"/>
                <w:sz w:val="24"/>
                <w:szCs w:val="24"/>
                <w:lang w:val="en-GB"/>
              </w:rPr>
              <w:t>A finalised list of questions on Infant and Young child Feeding (IYCF) on which a consensus has been reached by all the relevant stakeholder</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BD932BC" w14:textId="73416944" w:rsidR="00137FC8" w:rsidRPr="0069036A" w:rsidRDefault="006A2F54" w:rsidP="007613B3">
            <w:pPr>
              <w:spacing w:before="6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2</w:t>
            </w:r>
            <w:r w:rsidRPr="0069036A">
              <w:rPr>
                <w:rFonts w:ascii="Arial Nova" w:eastAsia="Arial Unicode MS" w:hAnsi="Arial Nova" w:cs="Calibri"/>
                <w:color w:val="auto"/>
                <w:sz w:val="24"/>
                <w:szCs w:val="24"/>
                <w:vertAlign w:val="superscript"/>
                <w:lang w:val="en-AU"/>
              </w:rPr>
              <w:t>nd</w:t>
            </w:r>
            <w:r w:rsidRPr="0069036A">
              <w:rPr>
                <w:rFonts w:ascii="Arial Nova" w:eastAsia="Arial Unicode MS" w:hAnsi="Arial Nova" w:cs="Calibri"/>
                <w:color w:val="auto"/>
                <w:sz w:val="24"/>
                <w:szCs w:val="24"/>
                <w:lang w:val="en-AU"/>
              </w:rPr>
              <w:t xml:space="preserve"> and 3</w:t>
            </w:r>
            <w:r w:rsidRPr="0069036A">
              <w:rPr>
                <w:rFonts w:ascii="Arial Nova" w:eastAsia="Arial Unicode MS" w:hAnsi="Arial Nova" w:cs="Calibri"/>
                <w:color w:val="auto"/>
                <w:sz w:val="24"/>
                <w:szCs w:val="24"/>
                <w:vertAlign w:val="superscript"/>
                <w:lang w:val="en-AU"/>
              </w:rPr>
              <w:t>rd</w:t>
            </w:r>
            <w:r w:rsidRPr="0069036A">
              <w:rPr>
                <w:rFonts w:ascii="Arial Nova" w:eastAsia="Arial Unicode MS" w:hAnsi="Arial Nova" w:cs="Calibri"/>
                <w:color w:val="auto"/>
                <w:sz w:val="24"/>
                <w:szCs w:val="24"/>
                <w:lang w:val="en-AU"/>
              </w:rPr>
              <w:t xml:space="preserve"> weeks </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467C1CA8" w14:textId="0FB8B14F" w:rsidR="00137FC8" w:rsidRPr="0069036A" w:rsidRDefault="00B42D0C" w:rsidP="007613B3">
            <w:pPr>
              <w:spacing w:before="60" w:after="60"/>
              <w:rPr>
                <w:rFonts w:ascii="Arial Nova" w:eastAsia="Arial Unicode MS" w:hAnsi="Arial Nova" w:cs="Calibri"/>
                <w:color w:val="auto"/>
                <w:sz w:val="24"/>
                <w:szCs w:val="24"/>
                <w:lang w:val="en-AU"/>
              </w:rPr>
            </w:pPr>
            <w:r>
              <w:rPr>
                <w:rFonts w:ascii="Arial Nova" w:eastAsia="Arial Unicode MS" w:hAnsi="Arial Nova" w:cs="Calibri"/>
                <w:color w:val="auto"/>
                <w:sz w:val="24"/>
                <w:szCs w:val="24"/>
                <w:lang w:val="en-AU"/>
              </w:rPr>
              <w:t>2</w:t>
            </w:r>
            <w:r w:rsidRPr="0069036A">
              <w:rPr>
                <w:rFonts w:ascii="Arial Nova" w:eastAsia="Arial Unicode MS" w:hAnsi="Arial Nova" w:cs="Calibri"/>
                <w:color w:val="auto"/>
                <w:sz w:val="24"/>
                <w:szCs w:val="24"/>
                <w:lang w:val="en-AU"/>
              </w:rPr>
              <w:t>0</w:t>
            </w:r>
            <w:r w:rsidR="006B1103" w:rsidRPr="0069036A">
              <w:rPr>
                <w:rFonts w:ascii="Arial Nova" w:eastAsia="Arial Unicode MS" w:hAnsi="Arial Nova" w:cs="Calibri"/>
                <w:color w:val="auto"/>
                <w:sz w:val="24"/>
                <w:szCs w:val="24"/>
                <w:lang w:val="en-AU"/>
              </w:rPr>
              <w:t>%</w:t>
            </w:r>
          </w:p>
        </w:tc>
      </w:tr>
      <w:tr w:rsidR="007613B3" w:rsidRPr="0069036A" w14:paraId="13CCD008" w14:textId="77777777" w:rsidTr="209D411D">
        <w:trPr>
          <w:gridAfter w:val="1"/>
          <w:wAfter w:w="364" w:type="dxa"/>
          <w:trHeight w:val="373"/>
        </w:trPr>
        <w:tc>
          <w:tcPr>
            <w:tcW w:w="4680"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59A7BACE" w:rsidR="007613B3" w:rsidRPr="0069036A" w:rsidRDefault="006A2F54" w:rsidP="209D411D">
            <w:pPr>
              <w:ind w:left="12" w:hanging="12"/>
              <w:rPr>
                <w:rFonts w:ascii="Arial Nova" w:hAnsi="Arial Nova"/>
                <w:sz w:val="24"/>
                <w:szCs w:val="24"/>
              </w:rPr>
            </w:pPr>
            <w:r w:rsidRPr="0069036A">
              <w:rPr>
                <w:rFonts w:ascii="Arial Nova" w:eastAsiaTheme="minorEastAsia" w:hAnsi="Arial Nova" w:cstheme="minorBidi"/>
                <w:sz w:val="24"/>
                <w:szCs w:val="24"/>
                <w:lang w:val="en-GB"/>
              </w:rPr>
              <w:t>Through a consultative process, develop a booklet in response to the issues / questions raised and any other questions raised by stakeholders in the process of Phase 1 and 2.  This will include consultancy fee for developing of a designed booklet on frequently asked questions with appropriate answers</w:t>
            </w:r>
            <w:r w:rsidR="00D21EA7">
              <w:rPr>
                <w:rFonts w:ascii="Arial Nova" w:eastAsiaTheme="minorEastAsia" w:hAnsi="Arial Nova" w:cstheme="minorBidi"/>
                <w:sz w:val="24"/>
                <w:szCs w:val="24"/>
                <w:lang w:val="en-GB"/>
              </w:rPr>
              <w:t>.</w:t>
            </w:r>
          </w:p>
        </w:tc>
        <w:tc>
          <w:tcPr>
            <w:tcW w:w="3149" w:type="dxa"/>
            <w:tcBorders>
              <w:top w:val="single" w:sz="8" w:space="0" w:color="6D6D6D"/>
              <w:left w:val="single" w:sz="8" w:space="0" w:color="6D6D6D"/>
              <w:bottom w:val="single" w:sz="8" w:space="0" w:color="6D6D6D"/>
              <w:right w:val="single" w:sz="8" w:space="0" w:color="6D6D6D"/>
            </w:tcBorders>
            <w:shd w:val="clear" w:color="auto" w:fill="auto"/>
          </w:tcPr>
          <w:p w14:paraId="6D56C5DD" w14:textId="261BCA98" w:rsidR="00A336E6" w:rsidRDefault="00A336E6" w:rsidP="00A336E6">
            <w:pPr>
              <w:rPr>
                <w:rFonts w:ascii="Arial Nova" w:eastAsiaTheme="minorEastAsia" w:hAnsi="Arial Nova" w:cstheme="minorBidi"/>
                <w:color w:val="auto"/>
                <w:sz w:val="24"/>
                <w:szCs w:val="24"/>
                <w:lang w:val="en-GB"/>
              </w:rPr>
            </w:pPr>
            <w:r w:rsidRPr="0069036A">
              <w:rPr>
                <w:rFonts w:ascii="Arial Nova" w:eastAsiaTheme="minorEastAsia" w:hAnsi="Arial Nova" w:cstheme="minorBidi"/>
                <w:color w:val="auto"/>
                <w:sz w:val="24"/>
                <w:szCs w:val="24"/>
                <w:lang w:val="en-GB"/>
              </w:rPr>
              <w:t xml:space="preserve">-Evidence of a consultative process </w:t>
            </w:r>
          </w:p>
          <w:p w14:paraId="4A2E141F" w14:textId="77777777" w:rsidR="00B42D0C" w:rsidRPr="00B42D0C" w:rsidRDefault="00B42D0C" w:rsidP="00B42D0C">
            <w:pPr>
              <w:jc w:val="both"/>
              <w:rPr>
                <w:rFonts w:ascii="Arial Nova" w:eastAsiaTheme="minorEastAsia" w:hAnsi="Arial Nova" w:cstheme="minorBidi"/>
                <w:color w:val="auto"/>
                <w:sz w:val="24"/>
                <w:szCs w:val="24"/>
                <w:lang w:val="en-GB"/>
              </w:rPr>
            </w:pPr>
            <w:r>
              <w:rPr>
                <w:rFonts w:ascii="Arial Nova" w:eastAsiaTheme="minorEastAsia" w:hAnsi="Arial Nova" w:cstheme="minorBidi"/>
                <w:sz w:val="24"/>
                <w:szCs w:val="24"/>
                <w:lang w:val="en-GB"/>
              </w:rPr>
              <w:t>-</w:t>
            </w:r>
            <w:r w:rsidRPr="00B42D0C">
              <w:rPr>
                <w:rFonts w:ascii="Arial Nova" w:eastAsiaTheme="minorEastAsia" w:hAnsi="Arial Nova" w:cstheme="minorBidi"/>
                <w:sz w:val="24"/>
                <w:szCs w:val="24"/>
                <w:lang w:val="en-GB"/>
              </w:rPr>
              <w:t>A hard and soft copy version of the booklet (both in English and Kiswahili) in Word format</w:t>
            </w:r>
          </w:p>
          <w:p w14:paraId="1337FEB7" w14:textId="77777777" w:rsidR="00B42D0C" w:rsidRPr="0069036A" w:rsidRDefault="00B42D0C" w:rsidP="00A336E6">
            <w:pPr>
              <w:rPr>
                <w:rFonts w:ascii="Arial Nova" w:eastAsiaTheme="minorEastAsia" w:hAnsi="Arial Nova" w:cstheme="minorBidi"/>
                <w:color w:val="auto"/>
                <w:sz w:val="24"/>
                <w:szCs w:val="24"/>
                <w:lang w:val="en-GB"/>
              </w:rPr>
            </w:pPr>
          </w:p>
          <w:p w14:paraId="5BAA50DF" w14:textId="28FA65C5" w:rsidR="007613B3" w:rsidRPr="0069036A" w:rsidRDefault="007613B3" w:rsidP="209D411D">
            <w:pPr>
              <w:rPr>
                <w:rFonts w:ascii="Arial Nova" w:eastAsiaTheme="minorEastAsia" w:hAnsi="Arial Nova" w:cstheme="minorBidi"/>
                <w:sz w:val="24"/>
                <w:szCs w:val="24"/>
                <w:lang w:val="en-GB"/>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FED6290" w14:textId="438AB807" w:rsidR="007613B3" w:rsidRPr="0069036A" w:rsidRDefault="00A336E6" w:rsidP="007613B3">
            <w:pPr>
              <w:spacing w:before="6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4</w:t>
            </w:r>
            <w:r w:rsidRPr="0069036A">
              <w:rPr>
                <w:rFonts w:ascii="Arial Nova" w:eastAsia="Arial Unicode MS" w:hAnsi="Arial Nova" w:cs="Calibri"/>
                <w:color w:val="auto"/>
                <w:sz w:val="24"/>
                <w:szCs w:val="24"/>
                <w:vertAlign w:val="superscript"/>
                <w:lang w:val="en-AU"/>
              </w:rPr>
              <w:t>th</w:t>
            </w:r>
            <w:r w:rsidRPr="0069036A">
              <w:rPr>
                <w:rFonts w:ascii="Arial Nova" w:eastAsia="Arial Unicode MS" w:hAnsi="Arial Nova" w:cs="Calibri"/>
                <w:color w:val="auto"/>
                <w:sz w:val="24"/>
                <w:szCs w:val="24"/>
                <w:lang w:val="en-AU"/>
              </w:rPr>
              <w:t>-8</w:t>
            </w:r>
            <w:r w:rsidRPr="0069036A">
              <w:rPr>
                <w:rFonts w:ascii="Arial Nova" w:eastAsia="Arial Unicode MS" w:hAnsi="Arial Nova" w:cs="Calibri"/>
                <w:color w:val="auto"/>
                <w:sz w:val="24"/>
                <w:szCs w:val="24"/>
                <w:vertAlign w:val="superscript"/>
                <w:lang w:val="en-AU"/>
              </w:rPr>
              <w:t>th</w:t>
            </w:r>
            <w:r w:rsidRPr="0069036A">
              <w:rPr>
                <w:rFonts w:ascii="Arial Nova" w:eastAsia="Arial Unicode MS" w:hAnsi="Arial Nova" w:cs="Calibri"/>
                <w:color w:val="auto"/>
                <w:sz w:val="24"/>
                <w:szCs w:val="24"/>
                <w:lang w:val="en-AU"/>
              </w:rPr>
              <w:t xml:space="preserve"> week </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40EB0933" w14:textId="7D82014B" w:rsidR="007613B3" w:rsidRPr="0069036A" w:rsidRDefault="006B1103" w:rsidP="007613B3">
            <w:pPr>
              <w:spacing w:before="60" w:after="60"/>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40%</w:t>
            </w:r>
          </w:p>
        </w:tc>
      </w:tr>
      <w:tr w:rsidR="00B42D0C" w:rsidRPr="0069036A" w14:paraId="2B2A0FA8" w14:textId="77777777" w:rsidTr="209D411D">
        <w:trPr>
          <w:gridAfter w:val="1"/>
          <w:wAfter w:w="364" w:type="dxa"/>
          <w:trHeight w:val="373"/>
        </w:trPr>
        <w:tc>
          <w:tcPr>
            <w:tcW w:w="4680" w:type="dxa"/>
            <w:tcBorders>
              <w:top w:val="single" w:sz="8" w:space="0" w:color="6D6D6D"/>
              <w:left w:val="single" w:sz="8" w:space="0" w:color="6D6D6D"/>
              <w:bottom w:val="single" w:sz="8" w:space="0" w:color="6D6D6D"/>
              <w:right w:val="single" w:sz="8" w:space="0" w:color="6D6D6D"/>
            </w:tcBorders>
            <w:shd w:val="clear" w:color="auto" w:fill="auto"/>
            <w:noWrap/>
          </w:tcPr>
          <w:p w14:paraId="798DB683" w14:textId="5EDF2B9B" w:rsidR="00B42D0C" w:rsidRPr="0069036A" w:rsidRDefault="00B42D0C" w:rsidP="209D411D">
            <w:pPr>
              <w:ind w:left="12" w:hanging="12"/>
              <w:rPr>
                <w:rFonts w:ascii="Arial Nova" w:eastAsiaTheme="minorEastAsia" w:hAnsi="Arial Nova" w:cstheme="minorBidi"/>
                <w:sz w:val="24"/>
                <w:szCs w:val="24"/>
                <w:lang w:val="en-GB"/>
              </w:rPr>
            </w:pPr>
            <w:r>
              <w:rPr>
                <w:rFonts w:ascii="Arial Nova" w:eastAsiaTheme="minorEastAsia" w:hAnsi="Arial Nova" w:cstheme="minorBidi"/>
                <w:sz w:val="24"/>
                <w:szCs w:val="24"/>
                <w:lang w:val="en-GB"/>
              </w:rPr>
              <w:t xml:space="preserve">Detailed Consultancy report </w:t>
            </w:r>
          </w:p>
        </w:tc>
        <w:tc>
          <w:tcPr>
            <w:tcW w:w="3149" w:type="dxa"/>
            <w:tcBorders>
              <w:top w:val="single" w:sz="8" w:space="0" w:color="6D6D6D"/>
              <w:left w:val="single" w:sz="8" w:space="0" w:color="6D6D6D"/>
              <w:bottom w:val="single" w:sz="8" w:space="0" w:color="6D6D6D"/>
              <w:right w:val="single" w:sz="8" w:space="0" w:color="6D6D6D"/>
            </w:tcBorders>
            <w:shd w:val="clear" w:color="auto" w:fill="auto"/>
          </w:tcPr>
          <w:p w14:paraId="4C9FBD52" w14:textId="6A4ABA77" w:rsidR="00B42D0C" w:rsidRPr="0069036A" w:rsidRDefault="00B42D0C" w:rsidP="00A336E6">
            <w:pPr>
              <w:rPr>
                <w:rFonts w:ascii="Arial Nova" w:eastAsiaTheme="minorEastAsia" w:hAnsi="Arial Nova" w:cstheme="minorBidi"/>
                <w:color w:val="auto"/>
                <w:sz w:val="24"/>
                <w:szCs w:val="24"/>
                <w:lang w:val="en-GB"/>
              </w:rPr>
            </w:pPr>
            <w:r>
              <w:rPr>
                <w:rFonts w:ascii="Arial Nova" w:eastAsiaTheme="minorEastAsia" w:hAnsi="Arial Nova" w:cstheme="minorBidi"/>
                <w:color w:val="auto"/>
                <w:sz w:val="24"/>
                <w:szCs w:val="24"/>
                <w:lang w:val="en-GB"/>
              </w:rPr>
              <w:t xml:space="preserve">Soft copy of the final report in Word format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72EC4D6" w14:textId="4E473560" w:rsidR="00B42D0C" w:rsidRPr="0069036A" w:rsidRDefault="00B42D0C" w:rsidP="007613B3">
            <w:pPr>
              <w:spacing w:before="60" w:after="60" w:line="240" w:lineRule="auto"/>
              <w:rPr>
                <w:rFonts w:ascii="Arial Nova" w:eastAsia="Arial Unicode MS" w:hAnsi="Arial Nova" w:cs="Calibri"/>
                <w:color w:val="auto"/>
                <w:sz w:val="24"/>
                <w:szCs w:val="24"/>
                <w:lang w:val="en-AU"/>
              </w:rPr>
            </w:pPr>
            <w:r>
              <w:rPr>
                <w:rFonts w:ascii="Arial Nova" w:eastAsia="Arial Unicode MS" w:hAnsi="Arial Nova" w:cs="Calibri"/>
                <w:color w:val="auto"/>
                <w:sz w:val="24"/>
                <w:szCs w:val="24"/>
                <w:lang w:val="en-AU"/>
              </w:rPr>
              <w:t>9</w:t>
            </w:r>
            <w:r w:rsidRPr="00B42D0C">
              <w:rPr>
                <w:rFonts w:ascii="Arial Nova" w:eastAsia="Arial Unicode MS" w:hAnsi="Arial Nova" w:cs="Calibri"/>
                <w:color w:val="auto"/>
                <w:sz w:val="24"/>
                <w:szCs w:val="24"/>
                <w:vertAlign w:val="superscript"/>
                <w:lang w:val="en-AU"/>
              </w:rPr>
              <w:t>th</w:t>
            </w:r>
            <w:r>
              <w:rPr>
                <w:rFonts w:ascii="Arial Nova" w:eastAsia="Arial Unicode MS" w:hAnsi="Arial Nova" w:cs="Calibri"/>
                <w:color w:val="auto"/>
                <w:sz w:val="24"/>
                <w:szCs w:val="24"/>
                <w:lang w:val="en-AU"/>
              </w:rPr>
              <w:t>-10</w:t>
            </w:r>
            <w:r w:rsidRPr="00B42D0C">
              <w:rPr>
                <w:rFonts w:ascii="Arial Nova" w:eastAsia="Arial Unicode MS" w:hAnsi="Arial Nova" w:cs="Calibri"/>
                <w:color w:val="auto"/>
                <w:sz w:val="24"/>
                <w:szCs w:val="24"/>
                <w:vertAlign w:val="superscript"/>
                <w:lang w:val="en-AU"/>
              </w:rPr>
              <w:t>th</w:t>
            </w:r>
            <w:r>
              <w:rPr>
                <w:rFonts w:ascii="Arial Nova" w:eastAsia="Arial Unicode MS" w:hAnsi="Arial Nova" w:cs="Calibri"/>
                <w:color w:val="auto"/>
                <w:sz w:val="24"/>
                <w:szCs w:val="24"/>
                <w:lang w:val="en-AU"/>
              </w:rPr>
              <w:t xml:space="preserve"> week </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48421B9C" w14:textId="2428C665" w:rsidR="00B42D0C" w:rsidRPr="0069036A" w:rsidRDefault="00B42D0C" w:rsidP="007613B3">
            <w:pPr>
              <w:spacing w:before="60" w:after="60"/>
              <w:rPr>
                <w:rFonts w:ascii="Arial Nova" w:eastAsia="Arial Unicode MS" w:hAnsi="Arial Nova" w:cs="Calibri"/>
                <w:color w:val="auto"/>
                <w:sz w:val="24"/>
                <w:szCs w:val="24"/>
                <w:lang w:val="en-AU"/>
              </w:rPr>
            </w:pPr>
            <w:r>
              <w:rPr>
                <w:rFonts w:ascii="Arial Nova" w:eastAsia="Arial Unicode MS" w:hAnsi="Arial Nova" w:cs="Calibri"/>
                <w:color w:val="auto"/>
                <w:sz w:val="24"/>
                <w:szCs w:val="24"/>
                <w:lang w:val="en-AU"/>
              </w:rPr>
              <w:t>40%</w:t>
            </w:r>
          </w:p>
        </w:tc>
      </w:tr>
      <w:tr w:rsidR="007613B3" w:rsidRPr="0069036A" w14:paraId="76B706C3" w14:textId="77777777" w:rsidTr="209D411D">
        <w:trPr>
          <w:gridAfter w:val="1"/>
          <w:wAfter w:w="364" w:type="dxa"/>
        </w:trPr>
        <w:tc>
          <w:tcPr>
            <w:tcW w:w="46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69036A" w:rsidRDefault="007613B3" w:rsidP="007613B3">
            <w:pPr>
              <w:spacing w:before="60" w:after="60"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Estimated Consultancy fee</w:t>
            </w:r>
          </w:p>
        </w:tc>
        <w:tc>
          <w:tcPr>
            <w:tcW w:w="314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69036A" w:rsidRDefault="007613B3" w:rsidP="007613B3">
            <w:pPr>
              <w:ind w:left="12" w:hanging="12"/>
              <w:rPr>
                <w:rFonts w:ascii="Arial Nova" w:eastAsia="Arial Unicode MS" w:hAnsi="Arial Nova" w:cs="Calibri"/>
                <w:b/>
                <w:color w:val="auto"/>
                <w:sz w:val="24"/>
                <w:szCs w:val="24"/>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69036A" w:rsidRDefault="007613B3" w:rsidP="007613B3">
            <w:pPr>
              <w:spacing w:before="60" w:after="60" w:line="240" w:lineRule="auto"/>
              <w:jc w:val="center"/>
              <w:rPr>
                <w:rFonts w:ascii="Arial Nova" w:eastAsia="Arial Unicode MS" w:hAnsi="Arial Nova" w:cs="Calibri"/>
                <w:b/>
                <w:color w:val="auto"/>
                <w:sz w:val="24"/>
                <w:szCs w:val="24"/>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69036A" w:rsidRDefault="007613B3" w:rsidP="007613B3">
            <w:pPr>
              <w:spacing w:before="60" w:after="60"/>
              <w:jc w:val="center"/>
              <w:rPr>
                <w:rFonts w:ascii="Arial Nova" w:eastAsia="Arial Unicode MS" w:hAnsi="Arial Nova" w:cs="Calibri"/>
                <w:b/>
                <w:color w:val="auto"/>
                <w:sz w:val="24"/>
                <w:szCs w:val="24"/>
                <w:lang w:val="en-AU"/>
              </w:rPr>
            </w:pPr>
          </w:p>
        </w:tc>
      </w:tr>
      <w:tr w:rsidR="007613B3" w:rsidRPr="0069036A" w14:paraId="5E20678B" w14:textId="77777777" w:rsidTr="209D411D">
        <w:trPr>
          <w:gridAfter w:val="1"/>
          <w:wAfter w:w="364" w:type="dxa"/>
        </w:trPr>
        <w:tc>
          <w:tcPr>
            <w:tcW w:w="4680"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Pr="0069036A" w:rsidRDefault="007613B3" w:rsidP="007613B3">
            <w:pPr>
              <w:spacing w:before="6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Travel International (if applicable)</w:t>
            </w:r>
          </w:p>
          <w:p w14:paraId="668B4CF7" w14:textId="78259B09" w:rsidR="00353547" w:rsidRPr="0069036A" w:rsidRDefault="00353547" w:rsidP="007613B3">
            <w:pPr>
              <w:spacing w:before="60" w:after="60" w:line="240" w:lineRule="auto"/>
              <w:rPr>
                <w:rFonts w:ascii="Arial Nova" w:eastAsia="Arial Unicode MS" w:hAnsi="Arial Nova" w:cs="Calibri"/>
                <w:color w:val="auto"/>
                <w:sz w:val="24"/>
                <w:szCs w:val="24"/>
                <w:lang w:val="en-AU"/>
              </w:rPr>
            </w:pPr>
          </w:p>
        </w:tc>
        <w:tc>
          <w:tcPr>
            <w:tcW w:w="3149" w:type="dxa"/>
            <w:tcBorders>
              <w:top w:val="single" w:sz="8" w:space="0" w:color="6D6D6D"/>
              <w:left w:val="single" w:sz="8" w:space="0" w:color="6D6D6D"/>
              <w:bottom w:val="single" w:sz="8" w:space="0" w:color="6D6D6D"/>
              <w:right w:val="single" w:sz="8" w:space="0" w:color="6D6D6D"/>
            </w:tcBorders>
            <w:shd w:val="clear" w:color="auto" w:fill="auto"/>
          </w:tcPr>
          <w:p w14:paraId="09148FC0" w14:textId="77777777" w:rsidR="007613B3" w:rsidRPr="0069036A" w:rsidRDefault="007613B3" w:rsidP="007613B3">
            <w:pPr>
              <w:ind w:left="12" w:hanging="12"/>
              <w:rPr>
                <w:rFonts w:ascii="Arial Nova" w:eastAsia="Arial Unicode MS" w:hAnsi="Arial Nova" w:cs="Calibri"/>
                <w:color w:val="auto"/>
                <w:sz w:val="24"/>
                <w:szCs w:val="24"/>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69036A" w:rsidRDefault="007613B3" w:rsidP="007613B3">
            <w:pPr>
              <w:spacing w:before="60" w:after="60" w:line="240" w:lineRule="auto"/>
              <w:rPr>
                <w:rFonts w:ascii="Arial Nova" w:eastAsia="Arial Unicode MS" w:hAnsi="Arial Nova" w:cs="Calibri"/>
                <w:color w:val="auto"/>
                <w:sz w:val="24"/>
                <w:szCs w:val="24"/>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69036A" w:rsidRDefault="007613B3" w:rsidP="007613B3">
            <w:pPr>
              <w:spacing w:before="60" w:after="60"/>
              <w:jc w:val="center"/>
              <w:rPr>
                <w:rFonts w:ascii="Arial Nova" w:eastAsia="Arial Unicode MS" w:hAnsi="Arial Nova" w:cs="Calibri"/>
                <w:color w:val="auto"/>
                <w:sz w:val="24"/>
                <w:szCs w:val="24"/>
                <w:lang w:val="en-AU"/>
              </w:rPr>
            </w:pPr>
          </w:p>
        </w:tc>
      </w:tr>
      <w:tr w:rsidR="007613B3" w:rsidRPr="0069036A" w14:paraId="5010604F" w14:textId="77777777" w:rsidTr="209D411D">
        <w:trPr>
          <w:gridAfter w:val="1"/>
          <w:wAfter w:w="364" w:type="dxa"/>
        </w:trPr>
        <w:tc>
          <w:tcPr>
            <w:tcW w:w="4680"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69036A" w:rsidRDefault="007613B3" w:rsidP="209D411D">
            <w:pPr>
              <w:spacing w:before="60" w:after="60" w:line="240" w:lineRule="auto"/>
              <w:rPr>
                <w:rFonts w:ascii="Arial Nova" w:eastAsia="Arial Unicode MS" w:hAnsi="Arial Nova" w:cs="Calibri"/>
                <w:color w:val="auto"/>
                <w:sz w:val="24"/>
                <w:szCs w:val="24"/>
                <w:highlight w:val="yellow"/>
                <w:lang w:val="en-AU"/>
              </w:rPr>
            </w:pPr>
            <w:r w:rsidRPr="0069036A">
              <w:rPr>
                <w:rFonts w:ascii="Arial Nova" w:eastAsia="Arial Unicode MS" w:hAnsi="Arial Nova" w:cs="Calibri"/>
                <w:color w:val="auto"/>
                <w:sz w:val="24"/>
                <w:szCs w:val="24"/>
                <w:lang w:val="en-AU"/>
              </w:rPr>
              <w:t>Travel Local (please include travel plan)</w:t>
            </w:r>
          </w:p>
        </w:tc>
        <w:tc>
          <w:tcPr>
            <w:tcW w:w="3149" w:type="dxa"/>
            <w:tcBorders>
              <w:top w:val="single" w:sz="8" w:space="0" w:color="6D6D6D"/>
              <w:left w:val="single" w:sz="8" w:space="0" w:color="6D6D6D"/>
              <w:bottom w:val="single" w:sz="8" w:space="0" w:color="6D6D6D"/>
              <w:right w:val="single" w:sz="8" w:space="0" w:color="6D6D6D"/>
            </w:tcBorders>
            <w:shd w:val="clear" w:color="auto" w:fill="auto"/>
          </w:tcPr>
          <w:p w14:paraId="26577F5E" w14:textId="77777777" w:rsidR="007613B3" w:rsidRPr="0069036A" w:rsidRDefault="007613B3" w:rsidP="007613B3">
            <w:pPr>
              <w:ind w:left="12" w:hanging="12"/>
              <w:rPr>
                <w:rFonts w:ascii="Arial Nova" w:eastAsia="Arial Unicode MS" w:hAnsi="Arial Nova" w:cs="Calibri"/>
                <w:color w:val="auto"/>
                <w:sz w:val="24"/>
                <w:szCs w:val="24"/>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69036A" w:rsidRDefault="007613B3" w:rsidP="007613B3">
            <w:pPr>
              <w:spacing w:before="60" w:after="60" w:line="240" w:lineRule="auto"/>
              <w:rPr>
                <w:rFonts w:ascii="Arial Nova" w:eastAsia="Arial Unicode MS" w:hAnsi="Arial Nova" w:cs="Calibri"/>
                <w:color w:val="auto"/>
                <w:sz w:val="24"/>
                <w:szCs w:val="24"/>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69036A" w:rsidRDefault="007613B3" w:rsidP="007613B3">
            <w:pPr>
              <w:spacing w:before="60" w:after="60"/>
              <w:jc w:val="center"/>
              <w:rPr>
                <w:rFonts w:ascii="Arial Nova" w:eastAsia="Arial Unicode MS" w:hAnsi="Arial Nova" w:cs="Calibri"/>
                <w:color w:val="auto"/>
                <w:sz w:val="24"/>
                <w:szCs w:val="24"/>
                <w:lang w:val="en-AU"/>
              </w:rPr>
            </w:pPr>
          </w:p>
        </w:tc>
      </w:tr>
      <w:tr w:rsidR="007613B3" w:rsidRPr="0069036A" w14:paraId="6BCE8C13" w14:textId="77777777" w:rsidTr="209D411D">
        <w:trPr>
          <w:gridAfter w:val="1"/>
          <w:wAfter w:w="364" w:type="dxa"/>
        </w:trPr>
        <w:tc>
          <w:tcPr>
            <w:tcW w:w="4680"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69036A" w:rsidRDefault="007613B3" w:rsidP="007613B3">
            <w:pPr>
              <w:spacing w:before="60" w:after="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DSA (if applicable)</w:t>
            </w:r>
          </w:p>
        </w:tc>
        <w:tc>
          <w:tcPr>
            <w:tcW w:w="3149" w:type="dxa"/>
            <w:tcBorders>
              <w:top w:val="single" w:sz="8" w:space="0" w:color="6D6D6D"/>
              <w:left w:val="single" w:sz="8" w:space="0" w:color="6D6D6D"/>
              <w:bottom w:val="single" w:sz="8" w:space="0" w:color="6D6D6D"/>
              <w:right w:val="single" w:sz="8" w:space="0" w:color="6D6D6D"/>
            </w:tcBorders>
            <w:shd w:val="clear" w:color="auto" w:fill="auto"/>
          </w:tcPr>
          <w:p w14:paraId="308D5476" w14:textId="78ED3EB9" w:rsidR="007613B3" w:rsidRPr="0069036A" w:rsidRDefault="007613B3" w:rsidP="007613B3">
            <w:pPr>
              <w:ind w:left="12" w:hanging="12"/>
              <w:rPr>
                <w:rFonts w:ascii="Arial Nova" w:eastAsia="Arial Unicode MS" w:hAnsi="Arial Nova" w:cs="Calibri"/>
                <w:color w:val="auto"/>
                <w:sz w:val="24"/>
                <w:szCs w:val="24"/>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69036A" w:rsidRDefault="007613B3" w:rsidP="007613B3">
            <w:pPr>
              <w:spacing w:before="60" w:after="60" w:line="240" w:lineRule="auto"/>
              <w:jc w:val="center"/>
              <w:rPr>
                <w:rFonts w:ascii="Arial Nova" w:eastAsia="Arial Unicode MS" w:hAnsi="Arial Nova" w:cs="Calibri"/>
                <w:color w:val="auto"/>
                <w:sz w:val="24"/>
                <w:szCs w:val="24"/>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69036A" w:rsidRDefault="007613B3" w:rsidP="007613B3">
            <w:pPr>
              <w:spacing w:before="60" w:after="60"/>
              <w:jc w:val="center"/>
              <w:rPr>
                <w:rFonts w:ascii="Arial Nova" w:eastAsia="Arial Unicode MS" w:hAnsi="Arial Nova" w:cs="Calibri"/>
                <w:color w:val="auto"/>
                <w:sz w:val="24"/>
                <w:szCs w:val="24"/>
                <w:lang w:val="en-AU"/>
              </w:rPr>
            </w:pPr>
          </w:p>
        </w:tc>
      </w:tr>
      <w:tr w:rsidR="007613B3" w:rsidRPr="0069036A" w14:paraId="153A213E" w14:textId="77777777" w:rsidTr="209D411D">
        <w:trPr>
          <w:gridAfter w:val="1"/>
          <w:wAfter w:w="364" w:type="dxa"/>
        </w:trPr>
        <w:tc>
          <w:tcPr>
            <w:tcW w:w="46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69036A" w:rsidRDefault="007613B3" w:rsidP="0054592E">
            <w:pPr>
              <w:spacing w:before="60" w:after="60" w:line="240" w:lineRule="auto"/>
              <w:rPr>
                <w:rFonts w:ascii="Arial Nova" w:eastAsia="Arial Unicode MS" w:hAnsi="Arial Nova" w:cs="Calibri"/>
                <w:i/>
                <w:color w:val="auto"/>
                <w:sz w:val="24"/>
                <w:szCs w:val="24"/>
                <w:lang w:val="en-AU"/>
              </w:rPr>
            </w:pPr>
            <w:r w:rsidRPr="0069036A">
              <w:rPr>
                <w:rFonts w:ascii="Arial Nova" w:eastAsia="Arial Unicode MS" w:hAnsi="Arial Nova" w:cs="Calibri"/>
                <w:b/>
                <w:color w:val="auto"/>
                <w:sz w:val="24"/>
                <w:szCs w:val="24"/>
                <w:lang w:val="en-AU"/>
              </w:rPr>
              <w:t>Total estimated consultancy costs</w:t>
            </w:r>
            <w:r w:rsidR="0054592E" w:rsidRPr="0069036A">
              <w:rPr>
                <w:rStyle w:val="EndnoteReference"/>
                <w:rFonts w:ascii="Arial Nova" w:eastAsia="Arial Unicode MS" w:hAnsi="Arial Nova" w:cs="Calibri"/>
                <w:b/>
                <w:color w:val="auto"/>
                <w:sz w:val="24"/>
                <w:szCs w:val="24"/>
                <w:lang w:val="en-AU"/>
              </w:rPr>
              <w:endnoteReference w:id="1"/>
            </w:r>
          </w:p>
        </w:tc>
        <w:tc>
          <w:tcPr>
            <w:tcW w:w="314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21D6B128" w:rsidR="007613B3" w:rsidRPr="0069036A" w:rsidRDefault="007613B3" w:rsidP="007613B3">
            <w:pPr>
              <w:ind w:left="12" w:hanging="12"/>
              <w:rPr>
                <w:rFonts w:ascii="Arial Nova" w:eastAsia="Arial Unicode MS" w:hAnsi="Arial Nova" w:cs="Calibri"/>
                <w:color w:val="auto"/>
                <w:sz w:val="24"/>
                <w:szCs w:val="24"/>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69036A" w:rsidRDefault="007613B3" w:rsidP="007613B3">
            <w:pPr>
              <w:spacing w:before="60" w:after="60" w:line="240" w:lineRule="auto"/>
              <w:jc w:val="center"/>
              <w:rPr>
                <w:rFonts w:ascii="Arial Nova" w:eastAsia="Arial Unicode MS" w:hAnsi="Arial Nova" w:cs="Calibri"/>
                <w:color w:val="auto"/>
                <w:sz w:val="24"/>
                <w:szCs w:val="24"/>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69036A" w:rsidRDefault="007613B3" w:rsidP="007613B3">
            <w:pPr>
              <w:spacing w:before="60" w:after="60"/>
              <w:jc w:val="center"/>
              <w:rPr>
                <w:rFonts w:ascii="Arial Nova" w:eastAsia="Arial Unicode MS" w:hAnsi="Arial Nova" w:cs="Calibri"/>
                <w:color w:val="auto"/>
                <w:sz w:val="24"/>
                <w:szCs w:val="24"/>
                <w:lang w:val="en-AU"/>
              </w:rPr>
            </w:pPr>
          </w:p>
        </w:tc>
      </w:tr>
      <w:bookmarkEnd w:id="6"/>
      <w:tr w:rsidR="007613B3" w:rsidRPr="0069036A" w14:paraId="048658EA" w14:textId="77777777" w:rsidTr="209D411D">
        <w:trPr>
          <w:gridAfter w:val="1"/>
          <w:wAfter w:w="364" w:type="dxa"/>
          <w:trHeight w:val="400"/>
        </w:trPr>
        <w:tc>
          <w:tcPr>
            <w:tcW w:w="4680"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69036A" w:rsidRDefault="007613B3" w:rsidP="007613B3">
            <w:pPr>
              <w:spacing w:before="60"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Minimum Qualifications required:</w:t>
            </w:r>
          </w:p>
        </w:tc>
        <w:tc>
          <w:tcPr>
            <w:tcW w:w="5575"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69036A" w:rsidRDefault="007613B3" w:rsidP="007613B3">
            <w:pPr>
              <w:spacing w:before="60"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Knowledge/Expertise/Skills required:</w:t>
            </w:r>
          </w:p>
        </w:tc>
      </w:tr>
      <w:tr w:rsidR="007613B3" w:rsidRPr="0069036A" w14:paraId="2E966DF2" w14:textId="77777777" w:rsidTr="209D411D">
        <w:trPr>
          <w:gridAfter w:val="1"/>
          <w:wAfter w:w="364" w:type="dxa"/>
          <w:trHeight w:val="400"/>
        </w:trPr>
        <w:tc>
          <w:tcPr>
            <w:tcW w:w="4680" w:type="dxa"/>
            <w:tcBorders>
              <w:top w:val="nil"/>
              <w:left w:val="single" w:sz="4" w:space="0" w:color="auto"/>
              <w:bottom w:val="nil"/>
              <w:right w:val="single" w:sz="4" w:space="0" w:color="auto"/>
            </w:tcBorders>
            <w:shd w:val="clear" w:color="auto" w:fill="auto"/>
            <w:noWrap/>
          </w:tcPr>
          <w:p w14:paraId="310DC0FB" w14:textId="6B82A7F9" w:rsidR="007613B3" w:rsidRPr="0069036A" w:rsidRDefault="007613B3" w:rsidP="007613B3">
            <w:pPr>
              <w:spacing w:before="60" w:line="240" w:lineRule="auto"/>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fldChar w:fldCharType="begin">
                <w:ffData>
                  <w:name w:val="Check6"/>
                  <w:enabled/>
                  <w:calcOnExit w:val="0"/>
                  <w:checkBox>
                    <w:sizeAuto/>
                    <w:default w:val="0"/>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Pr="0069036A">
              <w:rPr>
                <w:rFonts w:ascii="Arial Nova" w:eastAsia="Arial Unicode MS" w:hAnsi="Arial Nova" w:cs="Calibri"/>
                <w:color w:val="auto"/>
                <w:sz w:val="24"/>
                <w:szCs w:val="24"/>
                <w:lang w:val="en-AU"/>
              </w:rPr>
              <w:t xml:space="preserve"> Bachelors  </w:t>
            </w:r>
            <w:r w:rsidRPr="0069036A">
              <w:rPr>
                <w:rFonts w:ascii="Arial Nova" w:eastAsia="Arial Unicode MS" w:hAnsi="Arial Nova" w:cs="Calibri"/>
                <w:b/>
                <w:bCs/>
                <w:color w:val="00B0F0"/>
                <w:sz w:val="24"/>
                <w:szCs w:val="24"/>
                <w:lang w:val="en-AU"/>
              </w:rPr>
              <w:t xml:space="preserve"> </w:t>
            </w:r>
            <w:r w:rsidR="00A336E6" w:rsidRPr="0069036A">
              <w:rPr>
                <w:rFonts w:ascii="Arial Nova" w:eastAsia="Arial Unicode MS" w:hAnsi="Arial Nova" w:cs="Calibri"/>
                <w:color w:val="auto"/>
                <w:sz w:val="24"/>
                <w:szCs w:val="24"/>
                <w:lang w:val="en-AU"/>
              </w:rPr>
              <w:fldChar w:fldCharType="begin">
                <w:ffData>
                  <w:name w:val="Check7"/>
                  <w:enabled/>
                  <w:calcOnExit w:val="0"/>
                  <w:checkBox>
                    <w:sizeAuto/>
                    <w:default w:val="1"/>
                  </w:checkBox>
                </w:ffData>
              </w:fldChar>
            </w:r>
            <w:bookmarkStart w:id="8" w:name="Check7"/>
            <w:r w:rsidR="00A336E6"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00A336E6" w:rsidRPr="0069036A">
              <w:rPr>
                <w:rFonts w:ascii="Arial Nova" w:eastAsia="Arial Unicode MS" w:hAnsi="Arial Nova" w:cs="Calibri"/>
                <w:color w:val="auto"/>
                <w:sz w:val="24"/>
                <w:szCs w:val="24"/>
                <w:lang w:val="en-AU"/>
              </w:rPr>
              <w:fldChar w:fldCharType="end"/>
            </w:r>
            <w:bookmarkEnd w:id="8"/>
            <w:r w:rsidRPr="0069036A">
              <w:rPr>
                <w:rFonts w:ascii="Arial Nova" w:eastAsia="Arial Unicode MS" w:hAnsi="Arial Nova" w:cs="Calibri"/>
                <w:b/>
                <w:bCs/>
                <w:color w:val="00B0F0"/>
                <w:sz w:val="24"/>
                <w:szCs w:val="24"/>
                <w:lang w:val="en-AU"/>
              </w:rPr>
              <w:t xml:space="preserve"> </w:t>
            </w:r>
            <w:r w:rsidRPr="0069036A">
              <w:rPr>
                <w:rFonts w:ascii="Arial Nova" w:eastAsia="Arial Unicode MS" w:hAnsi="Arial Nova" w:cs="Calibri"/>
                <w:b/>
                <w:bCs/>
                <w:color w:val="auto"/>
                <w:sz w:val="24"/>
                <w:szCs w:val="24"/>
                <w:lang w:val="en-AU"/>
              </w:rPr>
              <w:t>Masters</w:t>
            </w:r>
            <w:r w:rsidRPr="0069036A">
              <w:rPr>
                <w:rFonts w:ascii="Arial Nova" w:eastAsia="Arial Unicode MS" w:hAnsi="Arial Nova" w:cs="Calibri"/>
                <w:b/>
                <w:bCs/>
                <w:color w:val="00B0F0"/>
                <w:sz w:val="24"/>
                <w:szCs w:val="24"/>
                <w:lang w:val="en-AU"/>
              </w:rPr>
              <w:t xml:space="preserve">  </w:t>
            </w:r>
            <w:r w:rsidRPr="0069036A">
              <w:rPr>
                <w:rFonts w:ascii="Arial Nova" w:eastAsia="Arial Unicode MS" w:hAnsi="Arial Nova" w:cs="Calibri"/>
                <w:color w:val="auto"/>
                <w:sz w:val="24"/>
                <w:szCs w:val="24"/>
                <w:lang w:val="en-AU"/>
              </w:rPr>
              <w:t xml:space="preserve"> </w:t>
            </w:r>
            <w:r w:rsidRPr="0069036A">
              <w:rPr>
                <w:rFonts w:ascii="Arial Nova" w:eastAsia="Arial Unicode MS" w:hAnsi="Arial Nova" w:cs="Calibri"/>
                <w:color w:val="auto"/>
                <w:sz w:val="24"/>
                <w:szCs w:val="24"/>
                <w:lang w:val="en-AU"/>
              </w:rPr>
              <w:fldChar w:fldCharType="begin">
                <w:ffData>
                  <w:name w:val="Check8"/>
                  <w:enabled/>
                  <w:calcOnExit w:val="0"/>
                  <w:checkBox>
                    <w:sizeAuto/>
                    <w:default w:val="0"/>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Pr="0069036A">
              <w:rPr>
                <w:rFonts w:ascii="Arial Nova" w:eastAsia="Arial Unicode MS" w:hAnsi="Arial Nova" w:cs="Calibri"/>
                <w:color w:val="auto"/>
                <w:sz w:val="24"/>
                <w:szCs w:val="24"/>
                <w:lang w:val="en-AU"/>
              </w:rPr>
              <w:t xml:space="preserve"> PhD   </w:t>
            </w:r>
            <w:r w:rsidRPr="0069036A">
              <w:rPr>
                <w:rFonts w:ascii="Arial Nova" w:eastAsia="Arial Unicode MS" w:hAnsi="Arial Nova" w:cs="Calibri"/>
                <w:color w:val="auto"/>
                <w:sz w:val="24"/>
                <w:szCs w:val="24"/>
                <w:lang w:val="en-AU"/>
              </w:rPr>
              <w:fldChar w:fldCharType="begin">
                <w:ffData>
                  <w:name w:val="Check9"/>
                  <w:enabled/>
                  <w:calcOnExit w:val="0"/>
                  <w:checkBox>
                    <w:sizeAuto/>
                    <w:default w:val="0"/>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Pr="0069036A">
              <w:rPr>
                <w:rFonts w:ascii="Arial Nova" w:eastAsia="Arial Unicode MS" w:hAnsi="Arial Nova" w:cs="Calibri"/>
                <w:color w:val="auto"/>
                <w:sz w:val="24"/>
                <w:szCs w:val="24"/>
                <w:lang w:val="en-AU"/>
              </w:rPr>
              <w:t xml:space="preserve"> Other  </w:t>
            </w:r>
          </w:p>
          <w:p w14:paraId="77B12AF5" w14:textId="77777777" w:rsidR="007613B3" w:rsidRPr="0069036A" w:rsidRDefault="007613B3" w:rsidP="007613B3">
            <w:pPr>
              <w:spacing w:before="60" w:line="240" w:lineRule="auto"/>
              <w:rPr>
                <w:rFonts w:ascii="Arial Nova" w:eastAsia="Arial Unicode MS" w:hAnsi="Arial Nova" w:cs="Calibri"/>
                <w:color w:val="auto"/>
                <w:sz w:val="24"/>
                <w:szCs w:val="24"/>
                <w:lang w:val="en-AU"/>
              </w:rPr>
            </w:pPr>
          </w:p>
          <w:p w14:paraId="25E22BA0" w14:textId="77777777" w:rsidR="00E56855" w:rsidRDefault="007613B3" w:rsidP="007613B3">
            <w:pPr>
              <w:spacing w:before="60" w:line="240" w:lineRule="auto"/>
              <w:rPr>
                <w:rFonts w:ascii="Arial Nova" w:eastAsiaTheme="minorEastAsia" w:hAnsi="Arial Nova" w:cstheme="minorBidi"/>
                <w:sz w:val="24"/>
                <w:szCs w:val="24"/>
                <w:lang w:val="en-GB"/>
              </w:rPr>
            </w:pPr>
            <w:r w:rsidRPr="0069036A">
              <w:rPr>
                <w:rFonts w:ascii="Arial Nova" w:eastAsia="Arial Unicode MS" w:hAnsi="Arial Nova" w:cs="Calibri"/>
                <w:color w:val="auto"/>
                <w:sz w:val="24"/>
                <w:szCs w:val="24"/>
                <w:lang w:val="en-AU"/>
              </w:rPr>
              <w:t>Enter Disciplines</w:t>
            </w:r>
            <w:r w:rsidR="00B42D0C" w:rsidRPr="0069036A">
              <w:rPr>
                <w:rFonts w:ascii="Arial Nova" w:eastAsiaTheme="minorEastAsia" w:hAnsi="Arial Nova" w:cstheme="minorBidi"/>
                <w:sz w:val="24"/>
                <w:szCs w:val="24"/>
                <w:lang w:val="en-GB"/>
              </w:rPr>
              <w:t xml:space="preserve"> </w:t>
            </w:r>
          </w:p>
          <w:p w14:paraId="62C9E7AC" w14:textId="70B04E2C" w:rsidR="007613B3" w:rsidRPr="0069036A" w:rsidRDefault="00E56855" w:rsidP="007613B3">
            <w:pPr>
              <w:spacing w:before="60" w:line="240" w:lineRule="auto"/>
              <w:rPr>
                <w:rFonts w:ascii="Arial Nova" w:eastAsia="Arial Unicode MS" w:hAnsi="Arial Nova" w:cs="Calibri"/>
                <w:color w:val="auto"/>
                <w:sz w:val="24"/>
                <w:szCs w:val="24"/>
                <w:lang w:val="en-AU"/>
              </w:rPr>
            </w:pPr>
            <w:r>
              <w:rPr>
                <w:rFonts w:ascii="Arial Nova" w:eastAsiaTheme="minorEastAsia" w:hAnsi="Arial Nova" w:cstheme="minorBidi"/>
                <w:sz w:val="24"/>
                <w:szCs w:val="24"/>
                <w:lang w:val="en-GB"/>
              </w:rPr>
              <w:t>T</w:t>
            </w:r>
            <w:r w:rsidR="00B42D0C" w:rsidRPr="0069036A">
              <w:rPr>
                <w:rFonts w:ascii="Arial Nova" w:eastAsiaTheme="minorEastAsia" w:hAnsi="Arial Nova" w:cstheme="minorBidi"/>
                <w:sz w:val="24"/>
                <w:szCs w:val="24"/>
                <w:lang w:val="en-GB"/>
              </w:rPr>
              <w:t>raining in public health, nutrition, anthropology, sociology, epidemiology, psychology or other</w:t>
            </w:r>
          </w:p>
        </w:tc>
        <w:tc>
          <w:tcPr>
            <w:tcW w:w="5575" w:type="dxa"/>
            <w:gridSpan w:val="3"/>
            <w:tcBorders>
              <w:top w:val="nil"/>
              <w:left w:val="single" w:sz="4" w:space="0" w:color="auto"/>
              <w:bottom w:val="nil"/>
              <w:right w:val="single" w:sz="4" w:space="0" w:color="auto"/>
            </w:tcBorders>
            <w:shd w:val="clear" w:color="auto" w:fill="auto"/>
            <w:noWrap/>
          </w:tcPr>
          <w:p w14:paraId="6DDCA790" w14:textId="21455847" w:rsidR="007613B3" w:rsidRPr="0069036A" w:rsidRDefault="78245E90" w:rsidP="00A336E6">
            <w:pPr>
              <w:pStyle w:val="ListParagraph"/>
              <w:numPr>
                <w:ilvl w:val="0"/>
                <w:numId w:val="1"/>
              </w:numPr>
              <w:rPr>
                <w:rFonts w:ascii="Arial Nova" w:eastAsiaTheme="minorEastAsia" w:hAnsi="Arial Nova" w:cstheme="minorBidi"/>
                <w:color w:val="000000" w:themeColor="text1"/>
                <w:sz w:val="24"/>
                <w:szCs w:val="24"/>
              </w:rPr>
            </w:pPr>
            <w:r w:rsidRPr="0069036A">
              <w:rPr>
                <w:rFonts w:ascii="Arial Nova" w:eastAsiaTheme="minorEastAsia" w:hAnsi="Arial Nova" w:cstheme="minorBidi"/>
                <w:sz w:val="24"/>
                <w:szCs w:val="24"/>
                <w:lang w:val="en-GB"/>
              </w:rPr>
              <w:t>Strong technical knowledge in maternal infant and young child feeding and HIV and AIDS within the context of Kenya.</w:t>
            </w:r>
          </w:p>
          <w:p w14:paraId="56F60BA2" w14:textId="6E9F4075" w:rsidR="007613B3" w:rsidRPr="0069036A" w:rsidRDefault="78245E90" w:rsidP="00A336E6">
            <w:pPr>
              <w:pStyle w:val="ListParagraph"/>
              <w:numPr>
                <w:ilvl w:val="0"/>
                <w:numId w:val="1"/>
              </w:numPr>
              <w:rPr>
                <w:rFonts w:ascii="Arial Nova" w:hAnsi="Arial Nova"/>
                <w:color w:val="000000" w:themeColor="text1"/>
                <w:sz w:val="24"/>
                <w:szCs w:val="24"/>
              </w:rPr>
            </w:pPr>
            <w:r w:rsidRPr="0069036A">
              <w:rPr>
                <w:rFonts w:ascii="Arial Nova" w:eastAsiaTheme="minorEastAsia" w:hAnsi="Arial Nova" w:cstheme="minorBidi"/>
                <w:sz w:val="24"/>
                <w:szCs w:val="24"/>
                <w:lang w:val="en-GB"/>
              </w:rPr>
              <w:t xml:space="preserve">Expertise in conducting community and stakeholder dialogues including targeting marginal groups including adolescents and young peoples, the poor, rural populations. </w:t>
            </w:r>
          </w:p>
          <w:p w14:paraId="6AF8646F" w14:textId="00973E59" w:rsidR="007613B3" w:rsidRPr="0069036A" w:rsidRDefault="78245E90" w:rsidP="00A336E6">
            <w:pPr>
              <w:pStyle w:val="ListParagraph"/>
              <w:numPr>
                <w:ilvl w:val="0"/>
                <w:numId w:val="1"/>
              </w:numPr>
              <w:rPr>
                <w:rFonts w:ascii="Arial Nova" w:hAnsi="Arial Nova"/>
                <w:color w:val="000000" w:themeColor="text1"/>
                <w:sz w:val="24"/>
                <w:szCs w:val="24"/>
              </w:rPr>
            </w:pPr>
            <w:r w:rsidRPr="0069036A">
              <w:rPr>
                <w:rFonts w:ascii="Arial Nova" w:eastAsiaTheme="minorEastAsia" w:hAnsi="Arial Nova" w:cstheme="minorBidi"/>
                <w:sz w:val="24"/>
                <w:szCs w:val="24"/>
                <w:lang w:val="en-GB"/>
              </w:rPr>
              <w:t>Experience in qualitative research methods.</w:t>
            </w:r>
          </w:p>
          <w:p w14:paraId="483D01FC" w14:textId="78A709BD" w:rsidR="007613B3" w:rsidRPr="0069036A" w:rsidRDefault="78245E90" w:rsidP="00A336E6">
            <w:pPr>
              <w:pStyle w:val="ListParagraph"/>
              <w:numPr>
                <w:ilvl w:val="0"/>
                <w:numId w:val="1"/>
              </w:numPr>
              <w:rPr>
                <w:rFonts w:ascii="Arial Nova" w:hAnsi="Arial Nova"/>
                <w:color w:val="000000" w:themeColor="text1"/>
                <w:sz w:val="24"/>
                <w:szCs w:val="24"/>
              </w:rPr>
            </w:pPr>
            <w:r w:rsidRPr="0069036A">
              <w:rPr>
                <w:rFonts w:ascii="Arial Nova" w:eastAsiaTheme="minorEastAsia" w:hAnsi="Arial Nova" w:cstheme="minorBidi"/>
                <w:sz w:val="24"/>
                <w:szCs w:val="24"/>
                <w:lang w:val="en-GB"/>
              </w:rPr>
              <w:lastRenderedPageBreak/>
              <w:t>Previous experience working with UNICEF and other UN agencies an asset.</w:t>
            </w:r>
          </w:p>
          <w:p w14:paraId="76C99643" w14:textId="22FBBE39" w:rsidR="007613B3" w:rsidRPr="00E56855" w:rsidRDefault="78245E90" w:rsidP="00E56855">
            <w:pPr>
              <w:pStyle w:val="ListParagraph"/>
              <w:numPr>
                <w:ilvl w:val="0"/>
                <w:numId w:val="1"/>
              </w:numPr>
              <w:rPr>
                <w:rFonts w:ascii="Arial Nova" w:hAnsi="Arial Nova"/>
                <w:color w:val="000000" w:themeColor="text1"/>
                <w:sz w:val="24"/>
                <w:szCs w:val="24"/>
              </w:rPr>
            </w:pPr>
            <w:r w:rsidRPr="0069036A">
              <w:rPr>
                <w:rFonts w:ascii="Arial Nova" w:eastAsiaTheme="minorEastAsia" w:hAnsi="Arial Nova" w:cstheme="minorBidi"/>
                <w:sz w:val="24"/>
                <w:szCs w:val="24"/>
                <w:lang w:val="en-GB"/>
              </w:rPr>
              <w:t>Cultural and gender sensitivity</w:t>
            </w:r>
          </w:p>
        </w:tc>
      </w:tr>
      <w:tr w:rsidR="007613B3" w:rsidRPr="0069036A" w14:paraId="55884655" w14:textId="77777777" w:rsidTr="00FD6318">
        <w:trPr>
          <w:gridAfter w:val="1"/>
          <w:wAfter w:w="364" w:type="dxa"/>
          <w:trHeight w:val="60"/>
        </w:trPr>
        <w:tc>
          <w:tcPr>
            <w:tcW w:w="4680" w:type="dxa"/>
            <w:tcBorders>
              <w:top w:val="nil"/>
              <w:right w:val="single" w:sz="4" w:space="0" w:color="auto"/>
            </w:tcBorders>
            <w:shd w:val="clear" w:color="auto" w:fill="auto"/>
            <w:noWrap/>
          </w:tcPr>
          <w:p w14:paraId="5C049C14" w14:textId="77777777" w:rsidR="007613B3" w:rsidRPr="0069036A" w:rsidRDefault="007613B3" w:rsidP="007613B3">
            <w:pPr>
              <w:spacing w:before="60" w:line="240" w:lineRule="auto"/>
              <w:rPr>
                <w:rFonts w:ascii="Arial Nova" w:eastAsia="Arial Unicode MS" w:hAnsi="Arial Nova" w:cs="Calibri"/>
                <w:color w:val="auto"/>
                <w:sz w:val="24"/>
                <w:szCs w:val="24"/>
                <w:lang w:val="en-AU"/>
              </w:rPr>
            </w:pPr>
          </w:p>
        </w:tc>
        <w:tc>
          <w:tcPr>
            <w:tcW w:w="5575" w:type="dxa"/>
            <w:gridSpan w:val="3"/>
            <w:tcBorders>
              <w:top w:val="nil"/>
              <w:left w:val="single" w:sz="4" w:space="0" w:color="auto"/>
            </w:tcBorders>
            <w:shd w:val="clear" w:color="auto" w:fill="auto"/>
            <w:noWrap/>
          </w:tcPr>
          <w:p w14:paraId="37E489D3" w14:textId="77777777" w:rsidR="007613B3" w:rsidRPr="0069036A" w:rsidRDefault="007613B3" w:rsidP="007613B3">
            <w:pPr>
              <w:rPr>
                <w:rFonts w:ascii="Arial Nova" w:hAnsi="Arial Nova" w:cs="Calibri"/>
                <w:sz w:val="24"/>
                <w:szCs w:val="24"/>
              </w:rPr>
            </w:pPr>
          </w:p>
        </w:tc>
      </w:tr>
      <w:tr w:rsidR="007613B3" w:rsidRPr="0069036A" w14:paraId="4E1DFBC7" w14:textId="77777777" w:rsidTr="209D411D">
        <w:trPr>
          <w:gridAfter w:val="1"/>
          <w:wAfter w:w="364" w:type="dxa"/>
          <w:trHeight w:val="153"/>
        </w:trPr>
        <w:tc>
          <w:tcPr>
            <w:tcW w:w="4680" w:type="dxa"/>
            <w:tcBorders>
              <w:top w:val="nil"/>
              <w:right w:val="single" w:sz="4" w:space="0" w:color="auto"/>
            </w:tcBorders>
            <w:shd w:val="clear" w:color="auto" w:fill="auto"/>
            <w:noWrap/>
          </w:tcPr>
          <w:p w14:paraId="7528DE38" w14:textId="77777777" w:rsidR="007613B3" w:rsidRPr="0069036A" w:rsidRDefault="007613B3" w:rsidP="007613B3">
            <w:pPr>
              <w:spacing w:before="60"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Administrative details</w:t>
            </w:r>
            <w:r w:rsidR="00353547" w:rsidRPr="0069036A">
              <w:rPr>
                <w:rFonts w:ascii="Arial Nova" w:eastAsia="Arial Unicode MS" w:hAnsi="Arial Nova" w:cs="Calibri"/>
                <w:b/>
                <w:color w:val="auto"/>
                <w:sz w:val="24"/>
                <w:szCs w:val="24"/>
                <w:lang w:val="en-AU"/>
              </w:rPr>
              <w:t>:</w:t>
            </w:r>
          </w:p>
          <w:p w14:paraId="5A98986D" w14:textId="24A4DE0F" w:rsidR="00353547" w:rsidRPr="0069036A" w:rsidRDefault="19F98309" w:rsidP="0D23C9A7">
            <w:pPr>
              <w:rPr>
                <w:rFonts w:ascii="Arial Nova" w:eastAsia="Arial Unicode MS" w:hAnsi="Arial Nova" w:cs="Calibri"/>
                <w:b/>
                <w:bCs/>
                <w:color w:val="auto"/>
                <w:sz w:val="24"/>
                <w:szCs w:val="24"/>
                <w:lang w:val="en-AU"/>
              </w:rPr>
            </w:pPr>
            <w:r w:rsidRPr="0069036A">
              <w:rPr>
                <w:rFonts w:ascii="Arial Nova" w:eastAsia="Arial Unicode MS" w:hAnsi="Arial Nova" w:cs="Calibri"/>
                <w:color w:val="auto"/>
                <w:sz w:val="24"/>
                <w:szCs w:val="24"/>
                <w:lang w:val="en-AU"/>
              </w:rPr>
              <w:t xml:space="preserve">Visa assistance required:       </w:t>
            </w:r>
            <w:r w:rsidR="592EC777" w:rsidRPr="0069036A">
              <w:rPr>
                <w:rFonts w:ascii="Arial Nova" w:eastAsia="Arial Unicode MS" w:hAnsi="Arial Nova" w:cs="Calibri"/>
                <w:b/>
                <w:bCs/>
                <w:color w:val="auto"/>
                <w:sz w:val="24"/>
                <w:szCs w:val="24"/>
                <w:lang w:val="en-AU"/>
              </w:rPr>
              <w:t>NO</w:t>
            </w:r>
            <w:r w:rsidR="00A336E6" w:rsidRPr="0069036A">
              <w:rPr>
                <w:rFonts w:ascii="Arial Nova" w:eastAsia="Arial Unicode MS" w:hAnsi="Arial Nova" w:cs="Calibri"/>
                <w:color w:val="auto"/>
                <w:sz w:val="24"/>
                <w:szCs w:val="24"/>
                <w:lang w:val="en-AU"/>
              </w:rPr>
              <w:fldChar w:fldCharType="begin">
                <w:ffData>
                  <w:name w:val=""/>
                  <w:enabled/>
                  <w:calcOnExit w:val="0"/>
                  <w:checkBox>
                    <w:sizeAuto/>
                    <w:default w:val="1"/>
                  </w:checkBox>
                </w:ffData>
              </w:fldChar>
            </w:r>
            <w:r w:rsidR="00A336E6"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00A336E6" w:rsidRPr="0069036A">
              <w:rPr>
                <w:rFonts w:ascii="Arial Nova" w:eastAsia="Arial Unicode MS" w:hAnsi="Arial Nova" w:cs="Calibri"/>
                <w:color w:val="auto"/>
                <w:sz w:val="24"/>
                <w:szCs w:val="24"/>
                <w:lang w:val="en-AU"/>
              </w:rPr>
              <w:fldChar w:fldCharType="end"/>
            </w:r>
          </w:p>
          <w:p w14:paraId="77576F4C" w14:textId="2DA11265" w:rsidR="00186E13" w:rsidRPr="0069036A" w:rsidRDefault="2012492D" w:rsidP="00186E13">
            <w:pPr>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t xml:space="preserve">Transportation arranged by the office:    </w:t>
            </w:r>
            <w:r w:rsidR="2C42969D" w:rsidRPr="0069036A">
              <w:rPr>
                <w:rFonts w:ascii="Arial Nova" w:eastAsia="Arial Unicode MS" w:hAnsi="Arial Nova" w:cs="Calibri"/>
                <w:b/>
                <w:bCs/>
                <w:color w:val="auto"/>
                <w:sz w:val="24"/>
                <w:szCs w:val="24"/>
                <w:lang w:val="en-AU"/>
              </w:rPr>
              <w:t>NO</w:t>
            </w:r>
            <w:r w:rsidRPr="0069036A">
              <w:rPr>
                <w:rFonts w:ascii="Arial Nova" w:eastAsia="Arial Unicode MS" w:hAnsi="Arial Nova" w:cs="Calibri"/>
                <w:color w:val="00B0F0"/>
                <w:sz w:val="24"/>
                <w:szCs w:val="24"/>
                <w:lang w:val="en-AU"/>
              </w:rPr>
              <w:t xml:space="preserve">   </w:t>
            </w:r>
            <w:r w:rsidR="00A336E6" w:rsidRPr="0069036A">
              <w:rPr>
                <w:rFonts w:ascii="Arial Nova" w:eastAsia="Arial Unicode MS" w:hAnsi="Arial Nova" w:cs="Calibri"/>
                <w:color w:val="auto"/>
                <w:sz w:val="24"/>
                <w:szCs w:val="24"/>
                <w:lang w:val="en-AU"/>
              </w:rPr>
              <w:fldChar w:fldCharType="begin">
                <w:ffData>
                  <w:name w:val=""/>
                  <w:enabled/>
                  <w:calcOnExit w:val="0"/>
                  <w:checkBox>
                    <w:sizeAuto/>
                    <w:default w:val="1"/>
                  </w:checkBox>
                </w:ffData>
              </w:fldChar>
            </w:r>
            <w:r w:rsidR="00A336E6"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00A336E6" w:rsidRPr="0069036A">
              <w:rPr>
                <w:rFonts w:ascii="Arial Nova" w:eastAsia="Arial Unicode MS" w:hAnsi="Arial Nova" w:cs="Calibri"/>
                <w:color w:val="auto"/>
                <w:sz w:val="24"/>
                <w:szCs w:val="24"/>
                <w:lang w:val="en-AU"/>
              </w:rPr>
              <w:fldChar w:fldCharType="end"/>
            </w:r>
          </w:p>
          <w:p w14:paraId="1C775864" w14:textId="76ECD940" w:rsidR="00186E13" w:rsidRPr="0069036A" w:rsidRDefault="00186E13" w:rsidP="00353547">
            <w:pPr>
              <w:rPr>
                <w:rFonts w:ascii="Arial Nova" w:eastAsia="Arial Unicode MS" w:hAnsi="Arial Nova" w:cs="Calibri"/>
                <w:color w:val="auto"/>
                <w:sz w:val="24"/>
                <w:szCs w:val="24"/>
                <w:lang w:val="en-AU"/>
              </w:rPr>
            </w:pPr>
          </w:p>
          <w:p w14:paraId="67FF0D2F" w14:textId="09D20F10" w:rsidR="00353547" w:rsidRPr="0069036A" w:rsidRDefault="00353547" w:rsidP="007613B3">
            <w:pPr>
              <w:spacing w:before="60" w:line="240" w:lineRule="auto"/>
              <w:rPr>
                <w:rFonts w:ascii="Arial Nova" w:eastAsia="Arial Unicode MS" w:hAnsi="Arial Nova" w:cs="Calibri"/>
                <w:b/>
                <w:color w:val="auto"/>
                <w:sz w:val="24"/>
                <w:szCs w:val="24"/>
                <w:lang w:val="en-AU"/>
              </w:rPr>
            </w:pPr>
          </w:p>
        </w:tc>
        <w:tc>
          <w:tcPr>
            <w:tcW w:w="5575" w:type="dxa"/>
            <w:gridSpan w:val="3"/>
            <w:tcBorders>
              <w:top w:val="nil"/>
              <w:left w:val="single" w:sz="4" w:space="0" w:color="auto"/>
            </w:tcBorders>
            <w:shd w:val="clear" w:color="auto" w:fill="auto"/>
            <w:noWrap/>
          </w:tcPr>
          <w:p w14:paraId="3EA9A9E7" w14:textId="417B56AE" w:rsidR="007613B3" w:rsidRPr="0069036A" w:rsidRDefault="006B1103" w:rsidP="007613B3">
            <w:pPr>
              <w:rPr>
                <w:rFonts w:ascii="Arial Nova" w:eastAsia="Arial Unicode MS" w:hAnsi="Arial Nova" w:cs="Calibri"/>
                <w:color w:val="auto"/>
                <w:sz w:val="24"/>
                <w:szCs w:val="24"/>
                <w:lang w:val="en-AU"/>
              </w:rPr>
            </w:pPr>
            <w:r w:rsidRPr="0069036A">
              <w:rPr>
                <w:rFonts w:ascii="Arial Nova" w:eastAsia="Arial Unicode MS" w:hAnsi="Arial Nova" w:cs="Calibri"/>
                <w:color w:val="auto"/>
                <w:sz w:val="24"/>
                <w:szCs w:val="24"/>
                <w:lang w:val="en-AU"/>
              </w:rPr>
              <w:fldChar w:fldCharType="begin">
                <w:ffData>
                  <w:name w:val=""/>
                  <w:enabled/>
                  <w:calcOnExit w:val="0"/>
                  <w:checkBox>
                    <w:sizeAuto/>
                    <w:default w:val="1"/>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r w:rsidR="007613B3" w:rsidRPr="0069036A">
              <w:rPr>
                <w:rFonts w:ascii="Arial Nova" w:eastAsia="Arial Unicode MS" w:hAnsi="Arial Nova" w:cs="Calibri"/>
                <w:color w:val="auto"/>
                <w:sz w:val="24"/>
                <w:szCs w:val="24"/>
                <w:lang w:val="en-AU"/>
              </w:rPr>
              <w:t xml:space="preserve">Home Based  </w:t>
            </w:r>
            <w:r w:rsidR="007613B3" w:rsidRPr="0069036A">
              <w:rPr>
                <w:rFonts w:ascii="Arial Nova" w:eastAsia="Arial Unicode MS" w:hAnsi="Arial Nova" w:cs="Calibri"/>
                <w:color w:val="auto"/>
                <w:sz w:val="24"/>
                <w:szCs w:val="24"/>
                <w:lang w:val="en-AU"/>
              </w:rPr>
              <w:fldChar w:fldCharType="begin">
                <w:ffData>
                  <w:name w:val="Check9"/>
                  <w:enabled/>
                  <w:calcOnExit w:val="0"/>
                  <w:checkBox>
                    <w:sizeAuto/>
                    <w:default w:val="0"/>
                  </w:checkBox>
                </w:ffData>
              </w:fldChar>
            </w:r>
            <w:r w:rsidR="007613B3"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007613B3" w:rsidRPr="0069036A">
              <w:rPr>
                <w:rFonts w:ascii="Arial Nova" w:eastAsia="Arial Unicode MS" w:hAnsi="Arial Nova" w:cs="Calibri"/>
                <w:color w:val="auto"/>
                <w:sz w:val="24"/>
                <w:szCs w:val="24"/>
                <w:lang w:val="en-AU"/>
              </w:rPr>
              <w:fldChar w:fldCharType="end"/>
            </w:r>
            <w:r w:rsidR="007613B3" w:rsidRPr="0069036A">
              <w:rPr>
                <w:rFonts w:ascii="Arial Nova" w:eastAsia="Arial Unicode MS" w:hAnsi="Arial Nova" w:cs="Calibri"/>
                <w:color w:val="auto"/>
                <w:sz w:val="24"/>
                <w:szCs w:val="24"/>
                <w:lang w:val="en-AU"/>
              </w:rPr>
              <w:t xml:space="preserve"> Office Based:</w:t>
            </w:r>
          </w:p>
          <w:p w14:paraId="0DE7D6FE" w14:textId="7D9C45FE" w:rsidR="007613B3" w:rsidRPr="0069036A" w:rsidRDefault="007613B3" w:rsidP="0D23C9A7">
            <w:pPr>
              <w:rPr>
                <w:rFonts w:ascii="Arial Nova" w:eastAsia="Arial Unicode MS" w:hAnsi="Arial Nova" w:cs="Calibri"/>
                <w:b/>
                <w:bCs/>
                <w:color w:val="auto"/>
                <w:sz w:val="24"/>
                <w:szCs w:val="24"/>
                <w:lang w:val="en-AU"/>
              </w:rPr>
            </w:pPr>
            <w:r w:rsidRPr="0069036A">
              <w:rPr>
                <w:rFonts w:ascii="Arial Nova" w:eastAsia="Arial Unicode MS" w:hAnsi="Arial Nova" w:cs="Calibri"/>
                <w:color w:val="auto"/>
                <w:sz w:val="24"/>
                <w:szCs w:val="24"/>
                <w:lang w:val="en-AU"/>
              </w:rPr>
              <w:t xml:space="preserve">If office based, seating arrangement identified:  </w:t>
            </w:r>
            <w:r w:rsidRPr="0069036A">
              <w:rPr>
                <w:rFonts w:ascii="Arial Nova" w:eastAsia="Arial Unicode MS" w:hAnsi="Arial Nova" w:cs="Calibri"/>
                <w:color w:val="auto"/>
                <w:sz w:val="24"/>
                <w:szCs w:val="24"/>
                <w:lang w:val="en-AU"/>
              </w:rPr>
              <w:fldChar w:fldCharType="begin">
                <w:ffData>
                  <w:name w:val="Check9"/>
                  <w:enabled/>
                  <w:calcOnExit w:val="0"/>
                  <w:checkBox>
                    <w:sizeAuto/>
                    <w:default w:val="0"/>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p>
          <w:p w14:paraId="13D6AC84" w14:textId="33C3E567" w:rsidR="00186E13" w:rsidRPr="0069036A" w:rsidRDefault="007613B3" w:rsidP="0D23C9A7">
            <w:pPr>
              <w:rPr>
                <w:rFonts w:ascii="Arial Nova" w:eastAsia="Arial Unicode MS" w:hAnsi="Arial Nova" w:cs="Calibri"/>
                <w:b/>
                <w:bCs/>
                <w:color w:val="auto"/>
                <w:sz w:val="24"/>
                <w:szCs w:val="24"/>
                <w:lang w:val="en-AU"/>
              </w:rPr>
            </w:pPr>
            <w:r w:rsidRPr="0069036A">
              <w:rPr>
                <w:rFonts w:ascii="Arial Nova" w:eastAsia="Arial Unicode MS" w:hAnsi="Arial Nova" w:cs="Calibri"/>
                <w:color w:val="auto"/>
                <w:sz w:val="24"/>
                <w:szCs w:val="24"/>
                <w:lang w:val="en-AU"/>
              </w:rPr>
              <w:t xml:space="preserve">IT and Communication equipment required:      </w:t>
            </w:r>
            <w:r w:rsidRPr="0069036A">
              <w:rPr>
                <w:rFonts w:ascii="Arial Nova" w:eastAsia="Arial Unicode MS" w:hAnsi="Arial Nova" w:cs="Calibri"/>
                <w:b/>
                <w:bCs/>
                <w:color w:val="auto"/>
                <w:sz w:val="24"/>
                <w:szCs w:val="24"/>
                <w:lang w:val="en-AU"/>
              </w:rPr>
              <w:t xml:space="preserve"> </w:t>
            </w:r>
            <w:r w:rsidRPr="0069036A">
              <w:rPr>
                <w:rFonts w:ascii="Arial Nova" w:eastAsia="Arial Unicode MS" w:hAnsi="Arial Nova" w:cs="Calibri"/>
                <w:color w:val="auto"/>
                <w:sz w:val="24"/>
                <w:szCs w:val="24"/>
                <w:lang w:val="en-AU"/>
              </w:rPr>
              <w:fldChar w:fldCharType="begin">
                <w:ffData>
                  <w:name w:val="Check9"/>
                  <w:enabled/>
                  <w:calcOnExit w:val="0"/>
                  <w:checkBox>
                    <w:sizeAuto/>
                    <w:default w:val="0"/>
                  </w:checkBox>
                </w:ffData>
              </w:fldChar>
            </w:r>
            <w:r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Pr="0069036A">
              <w:rPr>
                <w:rFonts w:ascii="Arial Nova" w:eastAsia="Arial Unicode MS" w:hAnsi="Arial Nova" w:cs="Calibri"/>
                <w:color w:val="auto"/>
                <w:sz w:val="24"/>
                <w:szCs w:val="24"/>
                <w:lang w:val="en-AU"/>
              </w:rPr>
              <w:fldChar w:fldCharType="end"/>
            </w:r>
          </w:p>
          <w:p w14:paraId="26AAA073" w14:textId="12F61737" w:rsidR="00353547" w:rsidRPr="0069036A" w:rsidRDefault="2E29C0E6" w:rsidP="0D23C9A7">
            <w:pPr>
              <w:rPr>
                <w:rFonts w:ascii="Arial Nova" w:eastAsia="Arial Unicode MS" w:hAnsi="Arial Nova" w:cs="Calibri"/>
                <w:b/>
                <w:bCs/>
                <w:color w:val="auto"/>
                <w:sz w:val="24"/>
                <w:szCs w:val="24"/>
                <w:lang w:val="en-AU"/>
              </w:rPr>
            </w:pPr>
            <w:r w:rsidRPr="0069036A">
              <w:rPr>
                <w:rFonts w:ascii="Arial Nova" w:eastAsia="Arial Unicode MS" w:hAnsi="Arial Nova" w:cs="Calibri"/>
                <w:color w:val="auto"/>
                <w:sz w:val="24"/>
                <w:szCs w:val="24"/>
                <w:lang w:val="en-AU"/>
              </w:rPr>
              <w:t xml:space="preserve">Internet access required:  </w:t>
            </w:r>
            <w:r w:rsidR="00353547" w:rsidRPr="0069036A">
              <w:rPr>
                <w:rFonts w:ascii="Arial Nova" w:eastAsia="Arial Unicode MS" w:hAnsi="Arial Nova" w:cs="Calibri"/>
                <w:color w:val="auto"/>
                <w:sz w:val="24"/>
                <w:szCs w:val="24"/>
                <w:lang w:val="en-AU"/>
              </w:rPr>
              <w:fldChar w:fldCharType="begin">
                <w:ffData>
                  <w:name w:val="Check9"/>
                  <w:enabled/>
                  <w:calcOnExit w:val="0"/>
                  <w:checkBox>
                    <w:sizeAuto/>
                    <w:default w:val="0"/>
                  </w:checkBox>
                </w:ffData>
              </w:fldChar>
            </w:r>
            <w:r w:rsidR="00353547" w:rsidRPr="0069036A">
              <w:rPr>
                <w:rFonts w:ascii="Arial Nova" w:eastAsia="Arial Unicode MS" w:hAnsi="Arial Nova" w:cs="Calibri"/>
                <w:color w:val="auto"/>
                <w:sz w:val="24"/>
                <w:szCs w:val="24"/>
                <w:lang w:val="en-AU"/>
              </w:rPr>
              <w:instrText xml:space="preserve"> FORMCHECKBOX </w:instrText>
            </w:r>
            <w:r w:rsidR="00C820D5">
              <w:rPr>
                <w:rFonts w:ascii="Arial Nova" w:eastAsia="Arial Unicode MS" w:hAnsi="Arial Nova" w:cs="Calibri"/>
                <w:color w:val="auto"/>
                <w:sz w:val="24"/>
                <w:szCs w:val="24"/>
                <w:lang w:val="en-AU"/>
              </w:rPr>
            </w:r>
            <w:r w:rsidR="00C820D5">
              <w:rPr>
                <w:rFonts w:ascii="Arial Nova" w:eastAsia="Arial Unicode MS" w:hAnsi="Arial Nova" w:cs="Calibri"/>
                <w:color w:val="auto"/>
                <w:sz w:val="24"/>
                <w:szCs w:val="24"/>
                <w:lang w:val="en-AU"/>
              </w:rPr>
              <w:fldChar w:fldCharType="separate"/>
            </w:r>
            <w:r w:rsidR="00353547" w:rsidRPr="0069036A">
              <w:rPr>
                <w:rFonts w:ascii="Arial Nova" w:eastAsia="Arial Unicode MS" w:hAnsi="Arial Nova" w:cs="Calibri"/>
                <w:color w:val="auto"/>
                <w:sz w:val="24"/>
                <w:szCs w:val="24"/>
                <w:lang w:val="en-AU"/>
              </w:rPr>
              <w:fldChar w:fldCharType="end"/>
            </w:r>
          </w:p>
          <w:p w14:paraId="426C419D" w14:textId="63A8AFF3" w:rsidR="00353547" w:rsidRPr="0069036A" w:rsidRDefault="00353547" w:rsidP="007613B3">
            <w:pPr>
              <w:rPr>
                <w:rFonts w:ascii="Arial Nova" w:eastAsia="Arial Unicode MS" w:hAnsi="Arial Nova" w:cs="Calibri"/>
                <w:color w:val="auto"/>
                <w:sz w:val="24"/>
                <w:szCs w:val="24"/>
                <w:lang w:val="en-AU"/>
              </w:rPr>
            </w:pPr>
          </w:p>
        </w:tc>
      </w:tr>
      <w:tr w:rsidR="007613B3" w:rsidRPr="0069036A" w14:paraId="1D6E1F00" w14:textId="77777777" w:rsidTr="209D411D">
        <w:trPr>
          <w:gridAfter w:val="1"/>
          <w:wAfter w:w="364" w:type="dxa"/>
        </w:trPr>
        <w:tc>
          <w:tcPr>
            <w:tcW w:w="4680" w:type="dxa"/>
            <w:tcBorders>
              <w:bottom w:val="nil"/>
            </w:tcBorders>
            <w:shd w:val="clear" w:color="auto" w:fill="auto"/>
            <w:noWrap/>
            <w:hideMark/>
          </w:tcPr>
          <w:p w14:paraId="6A61041C" w14:textId="4304D0C1" w:rsidR="007613B3" w:rsidRPr="0069036A" w:rsidRDefault="00D86D91" w:rsidP="007613B3">
            <w:pPr>
              <w:spacing w:before="100" w:beforeAutospacing="1" w:after="100" w:afterAutospacing="1"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Request Authorised by Section H</w:t>
            </w:r>
            <w:r w:rsidR="007613B3" w:rsidRPr="0069036A">
              <w:rPr>
                <w:rFonts w:ascii="Arial Nova" w:eastAsia="Arial Unicode MS" w:hAnsi="Arial Nova" w:cs="Calibri"/>
                <w:b/>
                <w:color w:val="auto"/>
                <w:sz w:val="24"/>
                <w:szCs w:val="24"/>
                <w:lang w:val="en-AU"/>
              </w:rPr>
              <w:t>ead</w:t>
            </w:r>
          </w:p>
        </w:tc>
        <w:tc>
          <w:tcPr>
            <w:tcW w:w="5575" w:type="dxa"/>
            <w:gridSpan w:val="3"/>
            <w:tcBorders>
              <w:bottom w:val="nil"/>
            </w:tcBorders>
            <w:shd w:val="clear" w:color="auto" w:fill="auto"/>
          </w:tcPr>
          <w:p w14:paraId="26E795E4" w14:textId="77777777" w:rsidR="007613B3" w:rsidRPr="0069036A" w:rsidRDefault="007613B3" w:rsidP="007613B3">
            <w:pPr>
              <w:spacing w:before="100" w:beforeAutospacing="1" w:after="100" w:afterAutospacing="1"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Request Verified by HR:</w:t>
            </w:r>
          </w:p>
        </w:tc>
      </w:tr>
      <w:tr w:rsidR="006B1103" w:rsidRPr="0069036A" w14:paraId="29B60DC4" w14:textId="77777777" w:rsidTr="209D411D">
        <w:trPr>
          <w:gridAfter w:val="1"/>
          <w:wAfter w:w="364" w:type="dxa"/>
        </w:trPr>
        <w:tc>
          <w:tcPr>
            <w:tcW w:w="4680" w:type="dxa"/>
            <w:tcBorders>
              <w:bottom w:val="nil"/>
            </w:tcBorders>
            <w:shd w:val="clear" w:color="auto" w:fill="auto"/>
            <w:noWrap/>
          </w:tcPr>
          <w:p w14:paraId="75328D10" w14:textId="77777777" w:rsidR="006B1103" w:rsidRPr="0069036A" w:rsidRDefault="006B1103" w:rsidP="007613B3">
            <w:pPr>
              <w:spacing w:before="100" w:beforeAutospacing="1" w:after="100" w:afterAutospacing="1"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HIV Section</w:t>
            </w:r>
          </w:p>
          <w:p w14:paraId="40B603AB" w14:textId="77777777" w:rsidR="006B1103" w:rsidRPr="0069036A" w:rsidRDefault="006B1103" w:rsidP="007613B3">
            <w:pPr>
              <w:spacing w:before="100" w:beforeAutospacing="1" w:after="100" w:afterAutospacing="1" w:line="240" w:lineRule="auto"/>
              <w:rPr>
                <w:rFonts w:ascii="Arial Nova" w:eastAsia="Arial Unicode MS" w:hAnsi="Arial Nova" w:cs="Calibri"/>
                <w:b/>
                <w:color w:val="auto"/>
                <w:sz w:val="24"/>
                <w:szCs w:val="24"/>
                <w:lang w:val="en-AU"/>
              </w:rPr>
            </w:pPr>
          </w:p>
          <w:p w14:paraId="02444C75" w14:textId="77777777" w:rsidR="006B1103" w:rsidRPr="0069036A" w:rsidRDefault="006B1103" w:rsidP="007613B3">
            <w:pPr>
              <w:spacing w:before="100" w:beforeAutospacing="1" w:after="100" w:afterAutospacing="1" w:line="240" w:lineRule="auto"/>
              <w:rPr>
                <w:rFonts w:ascii="Arial Nova" w:eastAsia="Arial Unicode MS" w:hAnsi="Arial Nova" w:cs="Calibri"/>
                <w:b/>
                <w:color w:val="auto"/>
                <w:sz w:val="24"/>
                <w:szCs w:val="24"/>
                <w:lang w:val="en-AU"/>
              </w:rPr>
            </w:pPr>
            <w:r w:rsidRPr="0069036A">
              <w:rPr>
                <w:rFonts w:ascii="Arial Nova" w:eastAsia="Arial Unicode MS" w:hAnsi="Arial Nova" w:cs="Calibri"/>
                <w:b/>
                <w:color w:val="auto"/>
                <w:sz w:val="24"/>
                <w:szCs w:val="24"/>
                <w:lang w:val="en-AU"/>
              </w:rPr>
              <w:t xml:space="preserve">Nutrition section </w:t>
            </w:r>
          </w:p>
          <w:p w14:paraId="123AD8AF" w14:textId="64ED64E3" w:rsidR="006B1103" w:rsidRPr="0069036A" w:rsidRDefault="006B1103" w:rsidP="007613B3">
            <w:pPr>
              <w:spacing w:before="100" w:beforeAutospacing="1" w:after="100" w:afterAutospacing="1" w:line="240" w:lineRule="auto"/>
              <w:rPr>
                <w:rFonts w:ascii="Arial Nova" w:eastAsia="Arial Unicode MS" w:hAnsi="Arial Nova" w:cs="Calibri"/>
                <w:b/>
                <w:color w:val="auto"/>
                <w:sz w:val="24"/>
                <w:szCs w:val="24"/>
                <w:lang w:val="en-AU"/>
              </w:rPr>
            </w:pPr>
          </w:p>
        </w:tc>
        <w:tc>
          <w:tcPr>
            <w:tcW w:w="5575" w:type="dxa"/>
            <w:gridSpan w:val="3"/>
            <w:tcBorders>
              <w:bottom w:val="nil"/>
            </w:tcBorders>
            <w:shd w:val="clear" w:color="auto" w:fill="auto"/>
          </w:tcPr>
          <w:p w14:paraId="76976978" w14:textId="77777777" w:rsidR="006B1103" w:rsidRPr="0069036A" w:rsidRDefault="006B1103" w:rsidP="007613B3">
            <w:pPr>
              <w:spacing w:before="100" w:beforeAutospacing="1" w:after="100" w:afterAutospacing="1" w:line="240" w:lineRule="auto"/>
              <w:rPr>
                <w:rFonts w:ascii="Arial Nova" w:eastAsia="Arial Unicode MS" w:hAnsi="Arial Nova" w:cs="Calibri"/>
                <w:b/>
                <w:color w:val="auto"/>
                <w:sz w:val="24"/>
                <w:szCs w:val="24"/>
                <w:lang w:val="en-AU"/>
              </w:rPr>
            </w:pPr>
          </w:p>
        </w:tc>
      </w:tr>
      <w:tr w:rsidR="007613B3" w:rsidRPr="0069036A" w14:paraId="612AADE4" w14:textId="77777777" w:rsidTr="209D411D">
        <w:trPr>
          <w:gridAfter w:val="1"/>
          <w:wAfter w:w="364" w:type="dxa"/>
        </w:trPr>
        <w:tc>
          <w:tcPr>
            <w:tcW w:w="4680" w:type="dxa"/>
            <w:tcBorders>
              <w:top w:val="nil"/>
            </w:tcBorders>
            <w:shd w:val="clear" w:color="auto" w:fill="auto"/>
            <w:noWrap/>
          </w:tcPr>
          <w:p w14:paraId="24A80E4E" w14:textId="33B91925" w:rsidR="007613B3" w:rsidRPr="0069036A" w:rsidRDefault="007613B3" w:rsidP="209D411D">
            <w:pPr>
              <w:spacing w:before="60" w:after="60" w:line="240" w:lineRule="auto"/>
              <w:rPr>
                <w:rFonts w:ascii="Arial Nova" w:eastAsia="Arial Unicode MS" w:hAnsi="Arial Nova" w:cs="Calibri"/>
                <w:b/>
                <w:bCs/>
                <w:i/>
                <w:iCs/>
                <w:color w:val="00B0F0"/>
                <w:sz w:val="24"/>
                <w:szCs w:val="24"/>
                <w:lang w:val="en-AU"/>
              </w:rPr>
            </w:pPr>
          </w:p>
        </w:tc>
        <w:tc>
          <w:tcPr>
            <w:tcW w:w="5575" w:type="dxa"/>
            <w:gridSpan w:val="3"/>
            <w:tcBorders>
              <w:top w:val="nil"/>
            </w:tcBorders>
            <w:shd w:val="clear" w:color="auto" w:fill="auto"/>
          </w:tcPr>
          <w:p w14:paraId="5E398EDD" w14:textId="77777777" w:rsidR="007613B3" w:rsidRPr="0069036A" w:rsidRDefault="007613B3" w:rsidP="007613B3">
            <w:pPr>
              <w:spacing w:before="60" w:after="60" w:line="240" w:lineRule="auto"/>
              <w:rPr>
                <w:rFonts w:ascii="Arial Nova" w:eastAsia="Arial Unicode MS" w:hAnsi="Arial Nova" w:cs="Calibri"/>
                <w:i/>
                <w:color w:val="auto"/>
                <w:sz w:val="24"/>
                <w:szCs w:val="24"/>
                <w:lang w:val="es-US"/>
              </w:rPr>
            </w:pPr>
          </w:p>
        </w:tc>
      </w:tr>
      <w:tr w:rsidR="007613B3" w:rsidRPr="0069036A" w14:paraId="59CAD663" w14:textId="77777777" w:rsidTr="209D411D">
        <w:trPr>
          <w:gridAfter w:val="1"/>
          <w:wAfter w:w="364" w:type="dxa"/>
          <w:trHeight w:val="2582"/>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69036A" w:rsidRDefault="007613B3" w:rsidP="007613B3">
            <w:pPr>
              <w:spacing w:line="240" w:lineRule="auto"/>
              <w:rPr>
                <w:rFonts w:ascii="Arial Nova" w:eastAsia="Arial Unicode MS" w:hAnsi="Arial Nova" w:cs="Calibri"/>
                <w:i/>
                <w:color w:val="auto"/>
                <w:sz w:val="24"/>
                <w:szCs w:val="24"/>
                <w:lang w:val="es-US"/>
              </w:rPr>
            </w:pPr>
          </w:p>
          <w:p w14:paraId="59AB25A4" w14:textId="51BB1A01" w:rsidR="007613B3" w:rsidRPr="0069036A" w:rsidRDefault="007613B3" w:rsidP="49CEF317">
            <w:pPr>
              <w:spacing w:line="240" w:lineRule="auto"/>
              <w:rPr>
                <w:rFonts w:ascii="Arial Nova" w:eastAsia="Arial Unicode MS" w:hAnsi="Arial Nova" w:cs="Calibri"/>
                <w:i/>
                <w:iCs/>
                <w:color w:val="auto"/>
                <w:sz w:val="24"/>
                <w:szCs w:val="24"/>
                <w:lang w:val="en-AU"/>
              </w:rPr>
            </w:pPr>
            <w:r w:rsidRPr="0069036A">
              <w:rPr>
                <w:rFonts w:ascii="Arial Nova" w:eastAsia="Arial Unicode MS" w:hAnsi="Arial Nova" w:cs="Calibri"/>
                <w:i/>
                <w:iCs/>
                <w:color w:val="auto"/>
                <w:sz w:val="24"/>
                <w:szCs w:val="24"/>
                <w:lang w:val="en-AU"/>
              </w:rPr>
              <w:t>Approval of Deputy Representative</w:t>
            </w:r>
            <w:r w:rsidR="23745267" w:rsidRPr="0069036A">
              <w:rPr>
                <w:rFonts w:ascii="Arial Nova" w:eastAsia="Arial Unicode MS" w:hAnsi="Arial Nova" w:cs="Calibri"/>
                <w:i/>
                <w:iCs/>
                <w:color w:val="auto"/>
                <w:sz w:val="24"/>
                <w:szCs w:val="24"/>
                <w:lang w:val="en-AU"/>
              </w:rPr>
              <w:t>, Programmes</w:t>
            </w:r>
            <w:r w:rsidRPr="0069036A">
              <w:rPr>
                <w:rFonts w:ascii="Arial Nova" w:eastAsia="Arial Unicode MS" w:hAnsi="Arial Nova" w:cs="Calibri"/>
                <w:i/>
                <w:iCs/>
                <w:color w:val="auto"/>
                <w:sz w:val="24"/>
                <w:szCs w:val="24"/>
                <w:lang w:val="en-AU"/>
              </w:rPr>
              <w:t xml:space="preserve"> (if Programme)</w:t>
            </w:r>
          </w:p>
          <w:p w14:paraId="15CFD833" w14:textId="77777777" w:rsidR="007613B3" w:rsidRPr="0069036A" w:rsidRDefault="007613B3" w:rsidP="007613B3">
            <w:pPr>
              <w:spacing w:line="240" w:lineRule="auto"/>
              <w:rPr>
                <w:rFonts w:ascii="Arial Nova" w:eastAsia="Arial Unicode MS" w:hAnsi="Arial Nova" w:cs="Calibri"/>
                <w:i/>
                <w:color w:val="auto"/>
                <w:sz w:val="24"/>
                <w:szCs w:val="24"/>
                <w:lang w:val="en-AU"/>
              </w:rPr>
            </w:pPr>
          </w:p>
          <w:p w14:paraId="353FD8F6" w14:textId="1135DEE0" w:rsidR="007613B3" w:rsidRPr="0069036A" w:rsidRDefault="007613B3" w:rsidP="007613B3">
            <w:pPr>
              <w:spacing w:line="240" w:lineRule="auto"/>
              <w:rPr>
                <w:rFonts w:ascii="Arial Nova" w:eastAsia="Arial Unicode MS" w:hAnsi="Arial Nova" w:cs="Calibri"/>
                <w:i/>
                <w:color w:val="auto"/>
                <w:sz w:val="24"/>
                <w:szCs w:val="24"/>
                <w:lang w:val="en-AU"/>
              </w:rPr>
            </w:pPr>
            <w:r w:rsidRPr="0069036A">
              <w:rPr>
                <w:rFonts w:ascii="Arial Nova" w:eastAsia="Arial Unicode MS" w:hAnsi="Arial Nova" w:cs="Calibri"/>
                <w:i/>
                <w:color w:val="auto"/>
                <w:sz w:val="24"/>
                <w:szCs w:val="24"/>
                <w:lang w:val="en-AU"/>
              </w:rPr>
              <w:t xml:space="preserve">______________________________________                       </w:t>
            </w:r>
            <w:r w:rsidR="00897953" w:rsidRPr="0069036A">
              <w:rPr>
                <w:rFonts w:ascii="Arial Nova" w:eastAsia="Arial Unicode MS" w:hAnsi="Arial Nova" w:cs="Calibri"/>
                <w:i/>
                <w:color w:val="auto"/>
                <w:sz w:val="24"/>
                <w:szCs w:val="24"/>
                <w:lang w:val="en-AU"/>
              </w:rPr>
              <w:t xml:space="preserve">                 </w:t>
            </w:r>
          </w:p>
          <w:p w14:paraId="6D732ADC" w14:textId="77777777" w:rsidR="007613B3" w:rsidRPr="0069036A" w:rsidRDefault="007613B3" w:rsidP="007613B3">
            <w:pPr>
              <w:spacing w:line="240" w:lineRule="auto"/>
              <w:rPr>
                <w:rFonts w:ascii="Arial Nova" w:eastAsia="Arial Unicode MS" w:hAnsi="Arial Nova" w:cs="Calibri"/>
                <w:i/>
                <w:color w:val="auto"/>
                <w:sz w:val="24"/>
                <w:szCs w:val="24"/>
                <w:lang w:val="en-AU"/>
              </w:rPr>
            </w:pPr>
          </w:p>
          <w:p w14:paraId="67A65EA9" w14:textId="77777777" w:rsidR="00F2413C" w:rsidRPr="0069036A" w:rsidRDefault="00F2413C" w:rsidP="007613B3">
            <w:pPr>
              <w:spacing w:line="240" w:lineRule="auto"/>
              <w:rPr>
                <w:rFonts w:ascii="Arial Nova" w:eastAsia="Arial Unicode MS" w:hAnsi="Arial Nova" w:cs="Calibri"/>
                <w:i/>
                <w:color w:val="auto"/>
                <w:sz w:val="24"/>
                <w:szCs w:val="24"/>
                <w:lang w:val="en-AU"/>
              </w:rPr>
            </w:pPr>
          </w:p>
          <w:p w14:paraId="4C0E4070" w14:textId="77777777" w:rsidR="007613B3" w:rsidRPr="0069036A" w:rsidRDefault="007613B3" w:rsidP="006B1103">
            <w:pPr>
              <w:spacing w:line="240" w:lineRule="auto"/>
              <w:rPr>
                <w:rFonts w:ascii="Arial Nova" w:eastAsia="Arial Unicode MS" w:hAnsi="Arial Nova" w:cs="Calibri"/>
                <w:i/>
                <w:color w:val="auto"/>
                <w:sz w:val="24"/>
                <w:szCs w:val="24"/>
                <w:lang w:val="en-AU"/>
              </w:rPr>
            </w:pPr>
          </w:p>
        </w:tc>
      </w:tr>
      <w:tr w:rsidR="007613B3" w:rsidRPr="0069036A" w14:paraId="7C881194" w14:textId="77777777" w:rsidTr="209D411D">
        <w:tc>
          <w:tcPr>
            <w:tcW w:w="10619" w:type="dxa"/>
            <w:gridSpan w:val="5"/>
            <w:tcBorders>
              <w:top w:val="nil"/>
              <w:left w:val="nil"/>
              <w:bottom w:val="nil"/>
              <w:right w:val="nil"/>
            </w:tcBorders>
            <w:shd w:val="clear" w:color="auto" w:fill="auto"/>
            <w:noWrap/>
            <w:hideMark/>
          </w:tcPr>
          <w:p w14:paraId="558F7BAA" w14:textId="77777777" w:rsidR="007613B3" w:rsidRPr="0069036A" w:rsidRDefault="007613B3" w:rsidP="007613B3">
            <w:pPr>
              <w:spacing w:line="240" w:lineRule="auto"/>
              <w:ind w:left="342" w:hanging="342"/>
              <w:rPr>
                <w:rFonts w:ascii="Arial Nova" w:eastAsia="Arial Unicode MS" w:hAnsi="Arial Nova" w:cs="Calibri"/>
                <w:color w:val="auto"/>
                <w:sz w:val="24"/>
                <w:szCs w:val="24"/>
                <w:lang w:val="en-AU"/>
              </w:rPr>
            </w:pPr>
          </w:p>
        </w:tc>
      </w:tr>
      <w:bookmarkEnd w:id="0"/>
      <w:bookmarkEnd w:id="5"/>
      <w:tr w:rsidR="007613B3" w:rsidRPr="0069036A" w14:paraId="1AB3464A" w14:textId="77777777" w:rsidTr="209D411D">
        <w:tc>
          <w:tcPr>
            <w:tcW w:w="10619" w:type="dxa"/>
            <w:gridSpan w:val="5"/>
            <w:tcBorders>
              <w:top w:val="nil"/>
              <w:left w:val="nil"/>
              <w:bottom w:val="nil"/>
              <w:right w:val="nil"/>
            </w:tcBorders>
            <w:shd w:val="clear" w:color="auto" w:fill="auto"/>
            <w:noWrap/>
          </w:tcPr>
          <w:p w14:paraId="0B175F64" w14:textId="77777777" w:rsidR="007613B3" w:rsidRPr="0069036A" w:rsidRDefault="007613B3" w:rsidP="007613B3">
            <w:pPr>
              <w:spacing w:line="240" w:lineRule="auto"/>
              <w:ind w:left="342" w:hanging="342"/>
              <w:rPr>
                <w:rFonts w:ascii="Arial Nova" w:eastAsia="Arial Unicode MS" w:hAnsi="Arial Nova" w:cs="Calibri"/>
                <w:color w:val="auto"/>
                <w:sz w:val="24"/>
                <w:szCs w:val="24"/>
                <w:lang w:val="en-AU"/>
              </w:rPr>
            </w:pPr>
          </w:p>
        </w:tc>
      </w:tr>
    </w:tbl>
    <w:p w14:paraId="792C8056" w14:textId="16132E71" w:rsidR="00F2413C" w:rsidRPr="0069036A" w:rsidRDefault="00F2413C" w:rsidP="49CEF317">
      <w:pPr>
        <w:tabs>
          <w:tab w:val="left" w:pos="1500"/>
        </w:tabs>
        <w:rPr>
          <w:rFonts w:ascii="Arial Nova" w:eastAsia="Arial" w:hAnsi="Arial Nova" w:cs="Arial"/>
          <w:color w:val="000000" w:themeColor="text1"/>
          <w:sz w:val="24"/>
          <w:szCs w:val="24"/>
        </w:rPr>
      </w:pPr>
    </w:p>
    <w:p w14:paraId="6D25C98F" w14:textId="43B61D4E" w:rsidR="00F2413C" w:rsidRPr="0069036A" w:rsidRDefault="00F2413C" w:rsidP="49CEF317">
      <w:pPr>
        <w:tabs>
          <w:tab w:val="left" w:pos="1500"/>
        </w:tabs>
        <w:rPr>
          <w:rFonts w:ascii="Arial Nova" w:eastAsia="Arial Unicode MS" w:hAnsi="Arial Nova" w:cs="Calibri"/>
          <w:sz w:val="24"/>
          <w:szCs w:val="24"/>
        </w:rPr>
      </w:pPr>
    </w:p>
    <w:sectPr w:rsidR="00F2413C" w:rsidRPr="0069036A" w:rsidSect="003C4672">
      <w:headerReference w:type="default" r:id="rId11"/>
      <w:footerReference w:type="default" r:id="rId12"/>
      <w:headerReference w:type="first" r:id="rId13"/>
      <w:pgSz w:w="11907" w:h="16839" w:code="9"/>
      <w:pgMar w:top="1800" w:right="1224" w:bottom="1440" w:left="1224" w:header="720" w:footer="720"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A96EC1" w16cex:dateUtc="2020-08-24T14:28:26.589Z"/>
  <w16cex:commentExtensible w16cex:durableId="151CCE62" w16cex:dateUtc="2020-08-24T14:29:42.358Z"/>
  <w16cex:commentExtensible w16cex:durableId="78915B68" w16cex:dateUtc="2020-08-24T14:30:33.201Z"/>
  <w16cex:commentExtensible w16cex:durableId="06D10A7E" w16cex:dateUtc="2020-08-24T14:32:46.403Z"/>
  <w16cex:commentExtensible w16cex:durableId="4D343A05" w16cex:dateUtc="2020-08-24T14:35:34.9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DF9E3" w14:textId="77777777" w:rsidR="00C820D5" w:rsidRDefault="00C820D5" w:rsidP="000C3710">
      <w:r>
        <w:separator/>
      </w:r>
    </w:p>
  </w:endnote>
  <w:endnote w:type="continuationSeparator" w:id="0">
    <w:p w14:paraId="1986B99F" w14:textId="77777777" w:rsidR="00C820D5" w:rsidRDefault="00C820D5" w:rsidP="000C3710">
      <w:r>
        <w:continuationSeparator/>
      </w:r>
    </w:p>
  </w:endnote>
  <w:endnote w:id="1">
    <w:p w14:paraId="1238B5D3" w14:textId="27F10CD9" w:rsidR="0054592E" w:rsidRDefault="0054592E">
      <w:pPr>
        <w:pStyle w:val="EndnoteText"/>
      </w:pPr>
      <w:bookmarkStart w:id="7" w:name="_Hlk41049100"/>
      <w:r>
        <w:rPr>
          <w:rStyle w:val="EndnoteReference"/>
        </w:rPr>
        <w:endnoteRef/>
      </w:r>
      <w:r>
        <w:t xml:space="preserve"> </w:t>
      </w:r>
      <w:bookmarkEnd w:id="7"/>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F3601A9" w14:textId="014F6454" w:rsidR="00C2462C" w:rsidRDefault="00D86D91" w:rsidP="00C2462C">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AAA0" w14:textId="77777777" w:rsidR="00C820D5" w:rsidRDefault="00C820D5" w:rsidP="000C3710">
      <w:r>
        <w:separator/>
      </w:r>
    </w:p>
  </w:footnote>
  <w:footnote w:type="continuationSeparator" w:id="0">
    <w:p w14:paraId="757AD119" w14:textId="77777777" w:rsidR="00C820D5" w:rsidRDefault="00C820D5"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C9A4" w14:textId="6AA2FCDB" w:rsidR="003B7251" w:rsidRDefault="00213A86" w:rsidP="00F2413C">
    <w:pPr>
      <w:pStyle w:val="Heading3"/>
      <w:jc w:val="left"/>
    </w:pPr>
    <w:r>
      <w:rPr>
        <w:noProof/>
      </w:rPr>
      <w:drawing>
        <wp:anchor distT="0" distB="0" distL="114300" distR="114300" simplePos="0" relativeHeight="251674624"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71034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C854" w14:textId="26757896" w:rsidR="00861563" w:rsidRPr="0075490C" w:rsidRDefault="209D411D" w:rsidP="0075490C">
    <w:pPr>
      <w:pStyle w:val="Heading3"/>
      <w:rPr>
        <w:sz w:val="20"/>
        <w:szCs w:val="20"/>
      </w:rPr>
    </w:pPr>
    <w:r w:rsidRPr="209D411D">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A63F8C"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492pt;height:1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CE9E0A60"/>
    <w:lvl w:ilvl="0" w:tplc="E32C8D7A">
      <w:start w:val="1"/>
      <w:numFmt w:val="decimal"/>
      <w:lvlText w:val="%1."/>
      <w:lvlJc w:val="left"/>
      <w:pPr>
        <w:tabs>
          <w:tab w:val="num" w:pos="1800"/>
        </w:tabs>
        <w:ind w:left="1800" w:hanging="360"/>
      </w:pPr>
    </w:lvl>
    <w:lvl w:ilvl="1" w:tplc="EC342E6A">
      <w:numFmt w:val="decimal"/>
      <w:lvlText w:val=""/>
      <w:lvlJc w:val="left"/>
    </w:lvl>
    <w:lvl w:ilvl="2" w:tplc="E0C81B1E">
      <w:numFmt w:val="decimal"/>
      <w:lvlText w:val=""/>
      <w:lvlJc w:val="left"/>
    </w:lvl>
    <w:lvl w:ilvl="3" w:tplc="9A44A5F4">
      <w:numFmt w:val="decimal"/>
      <w:lvlText w:val=""/>
      <w:lvlJc w:val="left"/>
    </w:lvl>
    <w:lvl w:ilvl="4" w:tplc="F4645686">
      <w:numFmt w:val="decimal"/>
      <w:lvlText w:val=""/>
      <w:lvlJc w:val="left"/>
    </w:lvl>
    <w:lvl w:ilvl="5" w:tplc="B53EB9F2">
      <w:numFmt w:val="decimal"/>
      <w:lvlText w:val=""/>
      <w:lvlJc w:val="left"/>
    </w:lvl>
    <w:lvl w:ilvl="6" w:tplc="E9D6553C">
      <w:numFmt w:val="decimal"/>
      <w:lvlText w:val=""/>
      <w:lvlJc w:val="left"/>
    </w:lvl>
    <w:lvl w:ilvl="7" w:tplc="3AEE364A">
      <w:numFmt w:val="decimal"/>
      <w:lvlText w:val=""/>
      <w:lvlJc w:val="left"/>
    </w:lvl>
    <w:lvl w:ilvl="8" w:tplc="33689C2A">
      <w:numFmt w:val="decimal"/>
      <w:lvlText w:val=""/>
      <w:lvlJc w:val="left"/>
    </w:lvl>
  </w:abstractNum>
  <w:abstractNum w:abstractNumId="2" w15:restartNumberingAfterBreak="0">
    <w:nsid w:val="FFFFFF7D"/>
    <w:multiLevelType w:val="hybridMultilevel"/>
    <w:tmpl w:val="2E061DA2"/>
    <w:lvl w:ilvl="0" w:tplc="FC3873FE">
      <w:start w:val="1"/>
      <w:numFmt w:val="decimal"/>
      <w:lvlText w:val="%1."/>
      <w:lvlJc w:val="left"/>
      <w:pPr>
        <w:tabs>
          <w:tab w:val="num" w:pos="1440"/>
        </w:tabs>
        <w:ind w:left="1440" w:hanging="360"/>
      </w:pPr>
    </w:lvl>
    <w:lvl w:ilvl="1" w:tplc="480A25BE">
      <w:numFmt w:val="decimal"/>
      <w:lvlText w:val=""/>
      <w:lvlJc w:val="left"/>
    </w:lvl>
    <w:lvl w:ilvl="2" w:tplc="46081B00">
      <w:numFmt w:val="decimal"/>
      <w:lvlText w:val=""/>
      <w:lvlJc w:val="left"/>
    </w:lvl>
    <w:lvl w:ilvl="3" w:tplc="1C6EE7B6">
      <w:numFmt w:val="decimal"/>
      <w:lvlText w:val=""/>
      <w:lvlJc w:val="left"/>
    </w:lvl>
    <w:lvl w:ilvl="4" w:tplc="B99647D8">
      <w:numFmt w:val="decimal"/>
      <w:lvlText w:val=""/>
      <w:lvlJc w:val="left"/>
    </w:lvl>
    <w:lvl w:ilvl="5" w:tplc="84B8291E">
      <w:numFmt w:val="decimal"/>
      <w:lvlText w:val=""/>
      <w:lvlJc w:val="left"/>
    </w:lvl>
    <w:lvl w:ilvl="6" w:tplc="BC440FB2">
      <w:numFmt w:val="decimal"/>
      <w:lvlText w:val=""/>
      <w:lvlJc w:val="left"/>
    </w:lvl>
    <w:lvl w:ilvl="7" w:tplc="76F6409E">
      <w:numFmt w:val="decimal"/>
      <w:lvlText w:val=""/>
      <w:lvlJc w:val="left"/>
    </w:lvl>
    <w:lvl w:ilvl="8" w:tplc="6CA0B1FA">
      <w:numFmt w:val="decimal"/>
      <w:lvlText w:val=""/>
      <w:lvlJc w:val="left"/>
    </w:lvl>
  </w:abstractNum>
  <w:abstractNum w:abstractNumId="3" w15:restartNumberingAfterBreak="0">
    <w:nsid w:val="FFFFFF7E"/>
    <w:multiLevelType w:val="hybridMultilevel"/>
    <w:tmpl w:val="C7E2E61E"/>
    <w:lvl w:ilvl="0" w:tplc="3738E6E4">
      <w:start w:val="1"/>
      <w:numFmt w:val="decimal"/>
      <w:lvlText w:val="%1."/>
      <w:lvlJc w:val="left"/>
      <w:pPr>
        <w:tabs>
          <w:tab w:val="num" w:pos="1080"/>
        </w:tabs>
        <w:ind w:left="1080" w:hanging="360"/>
      </w:pPr>
    </w:lvl>
    <w:lvl w:ilvl="1" w:tplc="52A2899A">
      <w:numFmt w:val="decimal"/>
      <w:lvlText w:val=""/>
      <w:lvlJc w:val="left"/>
    </w:lvl>
    <w:lvl w:ilvl="2" w:tplc="3C12E544">
      <w:numFmt w:val="decimal"/>
      <w:lvlText w:val=""/>
      <w:lvlJc w:val="left"/>
    </w:lvl>
    <w:lvl w:ilvl="3" w:tplc="1CC03D20">
      <w:numFmt w:val="decimal"/>
      <w:lvlText w:val=""/>
      <w:lvlJc w:val="left"/>
    </w:lvl>
    <w:lvl w:ilvl="4" w:tplc="6408DEA4">
      <w:numFmt w:val="decimal"/>
      <w:lvlText w:val=""/>
      <w:lvlJc w:val="left"/>
    </w:lvl>
    <w:lvl w:ilvl="5" w:tplc="D3D4248A">
      <w:numFmt w:val="decimal"/>
      <w:lvlText w:val=""/>
      <w:lvlJc w:val="left"/>
    </w:lvl>
    <w:lvl w:ilvl="6" w:tplc="2020C438">
      <w:numFmt w:val="decimal"/>
      <w:lvlText w:val=""/>
      <w:lvlJc w:val="left"/>
    </w:lvl>
    <w:lvl w:ilvl="7" w:tplc="1D721324">
      <w:numFmt w:val="decimal"/>
      <w:lvlText w:val=""/>
      <w:lvlJc w:val="left"/>
    </w:lvl>
    <w:lvl w:ilvl="8" w:tplc="C0A65362">
      <w:numFmt w:val="decimal"/>
      <w:lvlText w:val=""/>
      <w:lvlJc w:val="left"/>
    </w:lvl>
  </w:abstractNum>
  <w:abstractNum w:abstractNumId="4" w15:restartNumberingAfterBreak="0">
    <w:nsid w:val="FFFFFF7F"/>
    <w:multiLevelType w:val="hybridMultilevel"/>
    <w:tmpl w:val="165AE85C"/>
    <w:lvl w:ilvl="0" w:tplc="39CEF7FC">
      <w:start w:val="1"/>
      <w:numFmt w:val="decimal"/>
      <w:lvlText w:val="%1."/>
      <w:lvlJc w:val="left"/>
      <w:pPr>
        <w:tabs>
          <w:tab w:val="num" w:pos="720"/>
        </w:tabs>
        <w:ind w:left="720" w:hanging="360"/>
      </w:pPr>
    </w:lvl>
    <w:lvl w:ilvl="1" w:tplc="0D2CC8AC">
      <w:numFmt w:val="decimal"/>
      <w:lvlText w:val=""/>
      <w:lvlJc w:val="left"/>
    </w:lvl>
    <w:lvl w:ilvl="2" w:tplc="2B90AA4C">
      <w:numFmt w:val="decimal"/>
      <w:lvlText w:val=""/>
      <w:lvlJc w:val="left"/>
    </w:lvl>
    <w:lvl w:ilvl="3" w:tplc="95CC1C3A">
      <w:numFmt w:val="decimal"/>
      <w:lvlText w:val=""/>
      <w:lvlJc w:val="left"/>
    </w:lvl>
    <w:lvl w:ilvl="4" w:tplc="64E043CA">
      <w:numFmt w:val="decimal"/>
      <w:lvlText w:val=""/>
      <w:lvlJc w:val="left"/>
    </w:lvl>
    <w:lvl w:ilvl="5" w:tplc="EF04F5CC">
      <w:numFmt w:val="decimal"/>
      <w:lvlText w:val=""/>
      <w:lvlJc w:val="left"/>
    </w:lvl>
    <w:lvl w:ilvl="6" w:tplc="2B6E97E8">
      <w:numFmt w:val="decimal"/>
      <w:lvlText w:val=""/>
      <w:lvlJc w:val="left"/>
    </w:lvl>
    <w:lvl w:ilvl="7" w:tplc="39980192">
      <w:numFmt w:val="decimal"/>
      <w:lvlText w:val=""/>
      <w:lvlJc w:val="left"/>
    </w:lvl>
    <w:lvl w:ilvl="8" w:tplc="7CD2EDDE">
      <w:numFmt w:val="decimal"/>
      <w:lvlText w:val=""/>
      <w:lvlJc w:val="left"/>
    </w:lvl>
  </w:abstractNum>
  <w:abstractNum w:abstractNumId="5" w15:restartNumberingAfterBreak="0">
    <w:nsid w:val="FFFFFF80"/>
    <w:multiLevelType w:val="hybridMultilevel"/>
    <w:tmpl w:val="9E4674B8"/>
    <w:lvl w:ilvl="0" w:tplc="F106152C">
      <w:start w:val="1"/>
      <w:numFmt w:val="bullet"/>
      <w:lvlText w:val=""/>
      <w:lvlJc w:val="left"/>
      <w:pPr>
        <w:tabs>
          <w:tab w:val="num" w:pos="1800"/>
        </w:tabs>
        <w:ind w:left="1800" w:hanging="360"/>
      </w:pPr>
      <w:rPr>
        <w:rFonts w:ascii="Symbol" w:hAnsi="Symbol" w:hint="default"/>
      </w:rPr>
    </w:lvl>
    <w:lvl w:ilvl="1" w:tplc="75CA5048">
      <w:numFmt w:val="decimal"/>
      <w:lvlText w:val=""/>
      <w:lvlJc w:val="left"/>
    </w:lvl>
    <w:lvl w:ilvl="2" w:tplc="29180C4C">
      <w:numFmt w:val="decimal"/>
      <w:lvlText w:val=""/>
      <w:lvlJc w:val="left"/>
    </w:lvl>
    <w:lvl w:ilvl="3" w:tplc="3D50A75A">
      <w:numFmt w:val="decimal"/>
      <w:lvlText w:val=""/>
      <w:lvlJc w:val="left"/>
    </w:lvl>
    <w:lvl w:ilvl="4" w:tplc="B7E2EDBC">
      <w:numFmt w:val="decimal"/>
      <w:lvlText w:val=""/>
      <w:lvlJc w:val="left"/>
    </w:lvl>
    <w:lvl w:ilvl="5" w:tplc="04489046">
      <w:numFmt w:val="decimal"/>
      <w:lvlText w:val=""/>
      <w:lvlJc w:val="left"/>
    </w:lvl>
    <w:lvl w:ilvl="6" w:tplc="68B68A9A">
      <w:numFmt w:val="decimal"/>
      <w:lvlText w:val=""/>
      <w:lvlJc w:val="left"/>
    </w:lvl>
    <w:lvl w:ilvl="7" w:tplc="D5D6FE78">
      <w:numFmt w:val="decimal"/>
      <w:lvlText w:val=""/>
      <w:lvlJc w:val="left"/>
    </w:lvl>
    <w:lvl w:ilvl="8" w:tplc="E98AEA90">
      <w:numFmt w:val="decimal"/>
      <w:lvlText w:val=""/>
      <w:lvlJc w:val="left"/>
    </w:lvl>
  </w:abstractNum>
  <w:abstractNum w:abstractNumId="6" w15:restartNumberingAfterBreak="0">
    <w:nsid w:val="FFFFFF81"/>
    <w:multiLevelType w:val="hybridMultilevel"/>
    <w:tmpl w:val="A148D9C6"/>
    <w:lvl w:ilvl="0" w:tplc="B6DCAEF6">
      <w:start w:val="1"/>
      <w:numFmt w:val="bullet"/>
      <w:lvlText w:val=""/>
      <w:lvlJc w:val="left"/>
      <w:pPr>
        <w:tabs>
          <w:tab w:val="num" w:pos="1440"/>
        </w:tabs>
        <w:ind w:left="1440" w:hanging="360"/>
      </w:pPr>
      <w:rPr>
        <w:rFonts w:ascii="Symbol" w:hAnsi="Symbol" w:hint="default"/>
      </w:rPr>
    </w:lvl>
    <w:lvl w:ilvl="1" w:tplc="C6D09F54">
      <w:numFmt w:val="decimal"/>
      <w:lvlText w:val=""/>
      <w:lvlJc w:val="left"/>
    </w:lvl>
    <w:lvl w:ilvl="2" w:tplc="CF0C926A">
      <w:numFmt w:val="decimal"/>
      <w:lvlText w:val=""/>
      <w:lvlJc w:val="left"/>
    </w:lvl>
    <w:lvl w:ilvl="3" w:tplc="5F468B5E">
      <w:numFmt w:val="decimal"/>
      <w:lvlText w:val=""/>
      <w:lvlJc w:val="left"/>
    </w:lvl>
    <w:lvl w:ilvl="4" w:tplc="02EEAFD2">
      <w:numFmt w:val="decimal"/>
      <w:lvlText w:val=""/>
      <w:lvlJc w:val="left"/>
    </w:lvl>
    <w:lvl w:ilvl="5" w:tplc="9514CD0A">
      <w:numFmt w:val="decimal"/>
      <w:lvlText w:val=""/>
      <w:lvlJc w:val="left"/>
    </w:lvl>
    <w:lvl w:ilvl="6" w:tplc="7B8AD798">
      <w:numFmt w:val="decimal"/>
      <w:lvlText w:val=""/>
      <w:lvlJc w:val="left"/>
    </w:lvl>
    <w:lvl w:ilvl="7" w:tplc="A3903302">
      <w:numFmt w:val="decimal"/>
      <w:lvlText w:val=""/>
      <w:lvlJc w:val="left"/>
    </w:lvl>
    <w:lvl w:ilvl="8" w:tplc="49BAD896">
      <w:numFmt w:val="decimal"/>
      <w:lvlText w:val=""/>
      <w:lvlJc w:val="left"/>
    </w:lvl>
  </w:abstractNum>
  <w:abstractNum w:abstractNumId="7" w15:restartNumberingAfterBreak="0">
    <w:nsid w:val="FFFFFF82"/>
    <w:multiLevelType w:val="hybridMultilevel"/>
    <w:tmpl w:val="97AE5BDC"/>
    <w:lvl w:ilvl="0" w:tplc="5AD28390">
      <w:start w:val="1"/>
      <w:numFmt w:val="bullet"/>
      <w:lvlText w:val=""/>
      <w:lvlJc w:val="left"/>
      <w:pPr>
        <w:tabs>
          <w:tab w:val="num" w:pos="1080"/>
        </w:tabs>
        <w:ind w:left="1080" w:hanging="360"/>
      </w:pPr>
      <w:rPr>
        <w:rFonts w:ascii="Symbol" w:hAnsi="Symbol" w:hint="default"/>
      </w:rPr>
    </w:lvl>
    <w:lvl w:ilvl="1" w:tplc="B63E1382">
      <w:numFmt w:val="decimal"/>
      <w:lvlText w:val=""/>
      <w:lvlJc w:val="left"/>
    </w:lvl>
    <w:lvl w:ilvl="2" w:tplc="E5242D86">
      <w:numFmt w:val="decimal"/>
      <w:lvlText w:val=""/>
      <w:lvlJc w:val="left"/>
    </w:lvl>
    <w:lvl w:ilvl="3" w:tplc="F5404B4E">
      <w:numFmt w:val="decimal"/>
      <w:lvlText w:val=""/>
      <w:lvlJc w:val="left"/>
    </w:lvl>
    <w:lvl w:ilvl="4" w:tplc="420AC4DA">
      <w:numFmt w:val="decimal"/>
      <w:lvlText w:val=""/>
      <w:lvlJc w:val="left"/>
    </w:lvl>
    <w:lvl w:ilvl="5" w:tplc="76A4DC0C">
      <w:numFmt w:val="decimal"/>
      <w:lvlText w:val=""/>
      <w:lvlJc w:val="left"/>
    </w:lvl>
    <w:lvl w:ilvl="6" w:tplc="50E6DE64">
      <w:numFmt w:val="decimal"/>
      <w:lvlText w:val=""/>
      <w:lvlJc w:val="left"/>
    </w:lvl>
    <w:lvl w:ilvl="7" w:tplc="6542F34E">
      <w:numFmt w:val="decimal"/>
      <w:lvlText w:val=""/>
      <w:lvlJc w:val="left"/>
    </w:lvl>
    <w:lvl w:ilvl="8" w:tplc="A3B863D6">
      <w:numFmt w:val="decimal"/>
      <w:lvlText w:val=""/>
      <w:lvlJc w:val="left"/>
    </w:lvl>
  </w:abstractNum>
  <w:abstractNum w:abstractNumId="8" w15:restartNumberingAfterBreak="0">
    <w:nsid w:val="FFFFFF83"/>
    <w:multiLevelType w:val="hybridMultilevel"/>
    <w:tmpl w:val="77847E64"/>
    <w:lvl w:ilvl="0" w:tplc="235E2E36">
      <w:start w:val="1"/>
      <w:numFmt w:val="bullet"/>
      <w:lvlText w:val=""/>
      <w:lvlJc w:val="left"/>
      <w:pPr>
        <w:tabs>
          <w:tab w:val="num" w:pos="720"/>
        </w:tabs>
        <w:ind w:left="720" w:hanging="360"/>
      </w:pPr>
      <w:rPr>
        <w:rFonts w:ascii="Symbol" w:hAnsi="Symbol" w:hint="default"/>
      </w:rPr>
    </w:lvl>
    <w:lvl w:ilvl="1" w:tplc="1B1A0486">
      <w:numFmt w:val="decimal"/>
      <w:lvlText w:val=""/>
      <w:lvlJc w:val="left"/>
    </w:lvl>
    <w:lvl w:ilvl="2" w:tplc="D1EAA706">
      <w:numFmt w:val="decimal"/>
      <w:lvlText w:val=""/>
      <w:lvlJc w:val="left"/>
    </w:lvl>
    <w:lvl w:ilvl="3" w:tplc="0F6AAB70">
      <w:numFmt w:val="decimal"/>
      <w:lvlText w:val=""/>
      <w:lvlJc w:val="left"/>
    </w:lvl>
    <w:lvl w:ilvl="4" w:tplc="6CF69C54">
      <w:numFmt w:val="decimal"/>
      <w:lvlText w:val=""/>
      <w:lvlJc w:val="left"/>
    </w:lvl>
    <w:lvl w:ilvl="5" w:tplc="AA46B146">
      <w:numFmt w:val="decimal"/>
      <w:lvlText w:val=""/>
      <w:lvlJc w:val="left"/>
    </w:lvl>
    <w:lvl w:ilvl="6" w:tplc="7AB6F8A6">
      <w:numFmt w:val="decimal"/>
      <w:lvlText w:val=""/>
      <w:lvlJc w:val="left"/>
    </w:lvl>
    <w:lvl w:ilvl="7" w:tplc="937C5EE8">
      <w:numFmt w:val="decimal"/>
      <w:lvlText w:val=""/>
      <w:lvlJc w:val="left"/>
    </w:lvl>
    <w:lvl w:ilvl="8" w:tplc="67A45D8A">
      <w:numFmt w:val="decimal"/>
      <w:lvlText w:val=""/>
      <w:lvlJc w:val="left"/>
    </w:lvl>
  </w:abstractNum>
  <w:abstractNum w:abstractNumId="9" w15:restartNumberingAfterBreak="0">
    <w:nsid w:val="FFFFFF88"/>
    <w:multiLevelType w:val="hybridMultilevel"/>
    <w:tmpl w:val="981AA226"/>
    <w:lvl w:ilvl="0" w:tplc="44DAC6CC">
      <w:start w:val="1"/>
      <w:numFmt w:val="decimal"/>
      <w:lvlText w:val="%1."/>
      <w:lvlJc w:val="left"/>
      <w:pPr>
        <w:tabs>
          <w:tab w:val="num" w:pos="360"/>
        </w:tabs>
        <w:ind w:left="360" w:hanging="360"/>
      </w:pPr>
    </w:lvl>
    <w:lvl w:ilvl="1" w:tplc="2702BACC">
      <w:numFmt w:val="decimal"/>
      <w:lvlText w:val=""/>
      <w:lvlJc w:val="left"/>
    </w:lvl>
    <w:lvl w:ilvl="2" w:tplc="A8E4D772">
      <w:numFmt w:val="decimal"/>
      <w:lvlText w:val=""/>
      <w:lvlJc w:val="left"/>
    </w:lvl>
    <w:lvl w:ilvl="3" w:tplc="B372C1F0">
      <w:numFmt w:val="decimal"/>
      <w:lvlText w:val=""/>
      <w:lvlJc w:val="left"/>
    </w:lvl>
    <w:lvl w:ilvl="4" w:tplc="B25033AA">
      <w:numFmt w:val="decimal"/>
      <w:lvlText w:val=""/>
      <w:lvlJc w:val="left"/>
    </w:lvl>
    <w:lvl w:ilvl="5" w:tplc="69D21FD2">
      <w:numFmt w:val="decimal"/>
      <w:lvlText w:val=""/>
      <w:lvlJc w:val="left"/>
    </w:lvl>
    <w:lvl w:ilvl="6" w:tplc="1F80DA7C">
      <w:numFmt w:val="decimal"/>
      <w:lvlText w:val=""/>
      <w:lvlJc w:val="left"/>
    </w:lvl>
    <w:lvl w:ilvl="7" w:tplc="84D6A778">
      <w:numFmt w:val="decimal"/>
      <w:lvlText w:val=""/>
      <w:lvlJc w:val="left"/>
    </w:lvl>
    <w:lvl w:ilvl="8" w:tplc="27E26DFE">
      <w:numFmt w:val="decimal"/>
      <w:lvlText w:val=""/>
      <w:lvlJc w:val="left"/>
    </w:lvl>
  </w:abstractNum>
  <w:abstractNum w:abstractNumId="10" w15:restartNumberingAfterBreak="0">
    <w:nsid w:val="FFFFFF89"/>
    <w:multiLevelType w:val="hybridMultilevel"/>
    <w:tmpl w:val="980EDC64"/>
    <w:lvl w:ilvl="0" w:tplc="60A2C248">
      <w:start w:val="1"/>
      <w:numFmt w:val="bullet"/>
      <w:lvlText w:val=""/>
      <w:lvlJc w:val="left"/>
      <w:pPr>
        <w:tabs>
          <w:tab w:val="num" w:pos="360"/>
        </w:tabs>
        <w:ind w:left="360" w:hanging="360"/>
      </w:pPr>
      <w:rPr>
        <w:rFonts w:ascii="Symbol" w:hAnsi="Symbol" w:hint="default"/>
      </w:rPr>
    </w:lvl>
    <w:lvl w:ilvl="1" w:tplc="D2C6AF64">
      <w:numFmt w:val="decimal"/>
      <w:lvlText w:val=""/>
      <w:lvlJc w:val="left"/>
    </w:lvl>
    <w:lvl w:ilvl="2" w:tplc="1298D366">
      <w:numFmt w:val="decimal"/>
      <w:lvlText w:val=""/>
      <w:lvlJc w:val="left"/>
    </w:lvl>
    <w:lvl w:ilvl="3" w:tplc="68F297C6">
      <w:numFmt w:val="decimal"/>
      <w:lvlText w:val=""/>
      <w:lvlJc w:val="left"/>
    </w:lvl>
    <w:lvl w:ilvl="4" w:tplc="320071D2">
      <w:numFmt w:val="decimal"/>
      <w:lvlText w:val=""/>
      <w:lvlJc w:val="left"/>
    </w:lvl>
    <w:lvl w:ilvl="5" w:tplc="F3F45CFE">
      <w:numFmt w:val="decimal"/>
      <w:lvlText w:val=""/>
      <w:lvlJc w:val="left"/>
    </w:lvl>
    <w:lvl w:ilvl="6" w:tplc="D8A6EEBA">
      <w:numFmt w:val="decimal"/>
      <w:lvlText w:val=""/>
      <w:lvlJc w:val="left"/>
    </w:lvl>
    <w:lvl w:ilvl="7" w:tplc="EF02D8D0">
      <w:numFmt w:val="decimal"/>
      <w:lvlText w:val=""/>
      <w:lvlJc w:val="left"/>
    </w:lvl>
    <w:lvl w:ilvl="8" w:tplc="572CC926">
      <w:numFmt w:val="decimal"/>
      <w:lvlText w:val=""/>
      <w:lvlJc w:val="left"/>
    </w:lvl>
  </w:abstractNum>
  <w:abstractNum w:abstractNumId="11" w15:restartNumberingAfterBreak="0">
    <w:nsid w:val="FFFFFFFE"/>
    <w:multiLevelType w:val="hybridMultilevel"/>
    <w:tmpl w:val="2B247138"/>
    <w:lvl w:ilvl="0" w:tplc="73D06F9A">
      <w:numFmt w:val="bullet"/>
      <w:lvlText w:val="*"/>
      <w:lvlJc w:val="left"/>
    </w:lvl>
    <w:lvl w:ilvl="1" w:tplc="F878BE34">
      <w:numFmt w:val="decimal"/>
      <w:lvlText w:val=""/>
      <w:lvlJc w:val="left"/>
    </w:lvl>
    <w:lvl w:ilvl="2" w:tplc="5538BB84">
      <w:numFmt w:val="decimal"/>
      <w:lvlText w:val=""/>
      <w:lvlJc w:val="left"/>
    </w:lvl>
    <w:lvl w:ilvl="3" w:tplc="3C1A269C">
      <w:numFmt w:val="decimal"/>
      <w:lvlText w:val=""/>
      <w:lvlJc w:val="left"/>
    </w:lvl>
    <w:lvl w:ilvl="4" w:tplc="90C67FCE">
      <w:numFmt w:val="decimal"/>
      <w:lvlText w:val=""/>
      <w:lvlJc w:val="left"/>
    </w:lvl>
    <w:lvl w:ilvl="5" w:tplc="75E4467C">
      <w:numFmt w:val="decimal"/>
      <w:lvlText w:val=""/>
      <w:lvlJc w:val="left"/>
    </w:lvl>
    <w:lvl w:ilvl="6" w:tplc="6F7449A4">
      <w:numFmt w:val="decimal"/>
      <w:lvlText w:val=""/>
      <w:lvlJc w:val="left"/>
    </w:lvl>
    <w:lvl w:ilvl="7" w:tplc="6936A79E">
      <w:numFmt w:val="decimal"/>
      <w:lvlText w:val=""/>
      <w:lvlJc w:val="left"/>
    </w:lvl>
    <w:lvl w:ilvl="8" w:tplc="D6D2B12C">
      <w:numFmt w:val="decimal"/>
      <w:lvlText w:val=""/>
      <w:lvlJc w:val="left"/>
    </w:lvl>
  </w:abstractNum>
  <w:abstractNum w:abstractNumId="12" w15:restartNumberingAfterBreak="0">
    <w:nsid w:val="0058602E"/>
    <w:multiLevelType w:val="hybridMultilevel"/>
    <w:tmpl w:val="7AA47A34"/>
    <w:lvl w:ilvl="0" w:tplc="043EFCC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6052A"/>
    <w:multiLevelType w:val="hybridMultilevel"/>
    <w:tmpl w:val="C6DA5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AE7ABB"/>
    <w:multiLevelType w:val="hybridMultilevel"/>
    <w:tmpl w:val="61E28A28"/>
    <w:lvl w:ilvl="0" w:tplc="043EFCC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ED6C3B"/>
    <w:multiLevelType w:val="multilevel"/>
    <w:tmpl w:val="FA8A4CCE"/>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184F79"/>
    <w:multiLevelType w:val="hybridMultilevel"/>
    <w:tmpl w:val="1024BC0C"/>
    <w:lvl w:ilvl="0" w:tplc="C4685A90">
      <w:start w:val="1"/>
      <w:numFmt w:val="lowerLetter"/>
      <w:lvlText w:val="%1."/>
      <w:lvlJc w:val="left"/>
      <w:pPr>
        <w:ind w:left="720" w:hanging="360"/>
      </w:pPr>
    </w:lvl>
    <w:lvl w:ilvl="1" w:tplc="BD5C0A46">
      <w:start w:val="1"/>
      <w:numFmt w:val="lowerLetter"/>
      <w:lvlText w:val="%2."/>
      <w:lvlJc w:val="left"/>
      <w:pPr>
        <w:ind w:left="1440" w:hanging="360"/>
      </w:pPr>
    </w:lvl>
    <w:lvl w:ilvl="2" w:tplc="82C68AA0">
      <w:start w:val="1"/>
      <w:numFmt w:val="lowerRoman"/>
      <w:lvlText w:val="%3."/>
      <w:lvlJc w:val="right"/>
      <w:pPr>
        <w:ind w:left="2160" w:hanging="180"/>
      </w:pPr>
    </w:lvl>
    <w:lvl w:ilvl="3" w:tplc="9FCA85B2">
      <w:start w:val="1"/>
      <w:numFmt w:val="decimal"/>
      <w:lvlText w:val="%4."/>
      <w:lvlJc w:val="left"/>
      <w:pPr>
        <w:ind w:left="2880" w:hanging="360"/>
      </w:pPr>
    </w:lvl>
    <w:lvl w:ilvl="4" w:tplc="9028D806">
      <w:start w:val="1"/>
      <w:numFmt w:val="lowerLetter"/>
      <w:lvlText w:val="%5."/>
      <w:lvlJc w:val="left"/>
      <w:pPr>
        <w:ind w:left="3600" w:hanging="360"/>
      </w:pPr>
    </w:lvl>
    <w:lvl w:ilvl="5" w:tplc="19DC962C">
      <w:start w:val="1"/>
      <w:numFmt w:val="lowerRoman"/>
      <w:lvlText w:val="%6."/>
      <w:lvlJc w:val="right"/>
      <w:pPr>
        <w:ind w:left="4320" w:hanging="180"/>
      </w:pPr>
    </w:lvl>
    <w:lvl w:ilvl="6" w:tplc="9C96D240">
      <w:start w:val="1"/>
      <w:numFmt w:val="decimal"/>
      <w:lvlText w:val="%7."/>
      <w:lvlJc w:val="left"/>
      <w:pPr>
        <w:ind w:left="5040" w:hanging="360"/>
      </w:pPr>
    </w:lvl>
    <w:lvl w:ilvl="7" w:tplc="85767ABC">
      <w:start w:val="1"/>
      <w:numFmt w:val="lowerLetter"/>
      <w:lvlText w:val="%8."/>
      <w:lvlJc w:val="left"/>
      <w:pPr>
        <w:ind w:left="5760" w:hanging="360"/>
      </w:pPr>
    </w:lvl>
    <w:lvl w:ilvl="8" w:tplc="EEEC5D1C">
      <w:start w:val="1"/>
      <w:numFmt w:val="lowerRoman"/>
      <w:lvlText w:val="%9."/>
      <w:lvlJc w:val="right"/>
      <w:pPr>
        <w:ind w:left="6480" w:hanging="180"/>
      </w:pPr>
    </w:lvl>
  </w:abstractNum>
  <w:abstractNum w:abstractNumId="19" w15:restartNumberingAfterBreak="0">
    <w:nsid w:val="1FB92561"/>
    <w:multiLevelType w:val="hybridMultilevel"/>
    <w:tmpl w:val="CB5AF608"/>
    <w:lvl w:ilvl="0" w:tplc="FFFFFFFF">
      <w:start w:val="1"/>
      <w:numFmt w:val="lowerLetter"/>
      <w:lvlText w:val="%1."/>
      <w:lvlJc w:val="left"/>
      <w:pPr>
        <w:ind w:left="720" w:hanging="360"/>
      </w:pPr>
    </w:lvl>
    <w:lvl w:ilvl="1" w:tplc="5F9422E4">
      <w:start w:val="1"/>
      <w:numFmt w:val="lowerLetter"/>
      <w:lvlText w:val="%2."/>
      <w:lvlJc w:val="left"/>
      <w:pPr>
        <w:ind w:left="1440" w:hanging="360"/>
      </w:pPr>
    </w:lvl>
    <w:lvl w:ilvl="2" w:tplc="E40432BE">
      <w:start w:val="1"/>
      <w:numFmt w:val="lowerRoman"/>
      <w:lvlText w:val="%3."/>
      <w:lvlJc w:val="right"/>
      <w:pPr>
        <w:ind w:left="2160" w:hanging="180"/>
      </w:pPr>
    </w:lvl>
    <w:lvl w:ilvl="3" w:tplc="2668C690">
      <w:start w:val="1"/>
      <w:numFmt w:val="decimal"/>
      <w:lvlText w:val="%4."/>
      <w:lvlJc w:val="left"/>
      <w:pPr>
        <w:ind w:left="2880" w:hanging="360"/>
      </w:pPr>
    </w:lvl>
    <w:lvl w:ilvl="4" w:tplc="1D12854C">
      <w:start w:val="1"/>
      <w:numFmt w:val="lowerLetter"/>
      <w:lvlText w:val="%5."/>
      <w:lvlJc w:val="left"/>
      <w:pPr>
        <w:ind w:left="3600" w:hanging="360"/>
      </w:pPr>
    </w:lvl>
    <w:lvl w:ilvl="5" w:tplc="59B6286A">
      <w:start w:val="1"/>
      <w:numFmt w:val="lowerRoman"/>
      <w:lvlText w:val="%6."/>
      <w:lvlJc w:val="right"/>
      <w:pPr>
        <w:ind w:left="4320" w:hanging="180"/>
      </w:pPr>
    </w:lvl>
    <w:lvl w:ilvl="6" w:tplc="C3E25394">
      <w:start w:val="1"/>
      <w:numFmt w:val="decimal"/>
      <w:lvlText w:val="%7."/>
      <w:lvlJc w:val="left"/>
      <w:pPr>
        <w:ind w:left="5040" w:hanging="360"/>
      </w:pPr>
    </w:lvl>
    <w:lvl w:ilvl="7" w:tplc="CF9AC1A4">
      <w:start w:val="1"/>
      <w:numFmt w:val="lowerLetter"/>
      <w:lvlText w:val="%8."/>
      <w:lvlJc w:val="left"/>
      <w:pPr>
        <w:ind w:left="5760" w:hanging="360"/>
      </w:pPr>
    </w:lvl>
    <w:lvl w:ilvl="8" w:tplc="34643CDA">
      <w:start w:val="1"/>
      <w:numFmt w:val="lowerRoman"/>
      <w:lvlText w:val="%9."/>
      <w:lvlJc w:val="right"/>
      <w:pPr>
        <w:ind w:left="6480" w:hanging="180"/>
      </w:p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38467C"/>
    <w:multiLevelType w:val="hybridMultilevel"/>
    <w:tmpl w:val="0ECE3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242CD"/>
    <w:multiLevelType w:val="hybridMultilevel"/>
    <w:tmpl w:val="2DD4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2F2CBA"/>
    <w:multiLevelType w:val="hybridMultilevel"/>
    <w:tmpl w:val="3E500214"/>
    <w:lvl w:ilvl="0" w:tplc="F4ACF920">
      <w:start w:val="1"/>
      <w:numFmt w:val="lowerLetter"/>
      <w:lvlText w:val="%1."/>
      <w:lvlJc w:val="left"/>
      <w:pPr>
        <w:ind w:left="720" w:hanging="360"/>
      </w:pPr>
    </w:lvl>
    <w:lvl w:ilvl="1" w:tplc="D08045CE">
      <w:start w:val="1"/>
      <w:numFmt w:val="lowerLetter"/>
      <w:lvlText w:val="%2."/>
      <w:lvlJc w:val="left"/>
      <w:pPr>
        <w:ind w:left="1440" w:hanging="360"/>
      </w:pPr>
    </w:lvl>
    <w:lvl w:ilvl="2" w:tplc="42A63496">
      <w:start w:val="1"/>
      <w:numFmt w:val="lowerRoman"/>
      <w:lvlText w:val="%3."/>
      <w:lvlJc w:val="right"/>
      <w:pPr>
        <w:ind w:left="2160" w:hanging="180"/>
      </w:pPr>
    </w:lvl>
    <w:lvl w:ilvl="3" w:tplc="D8F49DEC">
      <w:start w:val="1"/>
      <w:numFmt w:val="decimal"/>
      <w:lvlText w:val="%4."/>
      <w:lvlJc w:val="left"/>
      <w:pPr>
        <w:ind w:left="2880" w:hanging="360"/>
      </w:pPr>
    </w:lvl>
    <w:lvl w:ilvl="4" w:tplc="E0EEA2C8">
      <w:start w:val="1"/>
      <w:numFmt w:val="lowerLetter"/>
      <w:lvlText w:val="%5."/>
      <w:lvlJc w:val="left"/>
      <w:pPr>
        <w:ind w:left="3600" w:hanging="360"/>
      </w:pPr>
    </w:lvl>
    <w:lvl w:ilvl="5" w:tplc="5F4E95CE">
      <w:start w:val="1"/>
      <w:numFmt w:val="lowerRoman"/>
      <w:lvlText w:val="%6."/>
      <w:lvlJc w:val="right"/>
      <w:pPr>
        <w:ind w:left="4320" w:hanging="180"/>
      </w:pPr>
    </w:lvl>
    <w:lvl w:ilvl="6" w:tplc="859C5C3C">
      <w:start w:val="1"/>
      <w:numFmt w:val="decimal"/>
      <w:lvlText w:val="%7."/>
      <w:lvlJc w:val="left"/>
      <w:pPr>
        <w:ind w:left="5040" w:hanging="360"/>
      </w:pPr>
    </w:lvl>
    <w:lvl w:ilvl="7" w:tplc="EFE26F78">
      <w:start w:val="1"/>
      <w:numFmt w:val="lowerLetter"/>
      <w:lvlText w:val="%8."/>
      <w:lvlJc w:val="left"/>
      <w:pPr>
        <w:ind w:left="5760" w:hanging="360"/>
      </w:pPr>
    </w:lvl>
    <w:lvl w:ilvl="8" w:tplc="E8FCC1EA">
      <w:start w:val="1"/>
      <w:numFmt w:val="lowerRoman"/>
      <w:lvlText w:val="%9."/>
      <w:lvlJc w:val="right"/>
      <w:pPr>
        <w:ind w:left="6480" w:hanging="180"/>
      </w:pPr>
    </w:lvl>
  </w:abstractNum>
  <w:abstractNum w:abstractNumId="29" w15:restartNumberingAfterBreak="0">
    <w:nsid w:val="3C7230EF"/>
    <w:multiLevelType w:val="hybridMultilevel"/>
    <w:tmpl w:val="1BB8CB54"/>
    <w:lvl w:ilvl="0" w:tplc="07F6CA26">
      <w:start w:val="1"/>
      <w:numFmt w:val="bullet"/>
      <w:lvlText w:val="§"/>
      <w:lvlJc w:val="left"/>
      <w:pPr>
        <w:ind w:left="720" w:hanging="360"/>
      </w:pPr>
      <w:rPr>
        <w:rFonts w:ascii="Symbol" w:hAnsi="Symbol" w:hint="default"/>
      </w:rPr>
    </w:lvl>
    <w:lvl w:ilvl="1" w:tplc="B846FBEE">
      <w:start w:val="1"/>
      <w:numFmt w:val="bullet"/>
      <w:lvlText w:val="o"/>
      <w:lvlJc w:val="left"/>
      <w:pPr>
        <w:ind w:left="1440" w:hanging="360"/>
      </w:pPr>
      <w:rPr>
        <w:rFonts w:ascii="Courier New" w:hAnsi="Courier New" w:hint="default"/>
      </w:rPr>
    </w:lvl>
    <w:lvl w:ilvl="2" w:tplc="7EAE7662">
      <w:start w:val="1"/>
      <w:numFmt w:val="bullet"/>
      <w:lvlText w:val=""/>
      <w:lvlJc w:val="left"/>
      <w:pPr>
        <w:ind w:left="2160" w:hanging="360"/>
      </w:pPr>
      <w:rPr>
        <w:rFonts w:ascii="Wingdings" w:hAnsi="Wingdings" w:hint="default"/>
      </w:rPr>
    </w:lvl>
    <w:lvl w:ilvl="3" w:tplc="FA68F06C">
      <w:start w:val="1"/>
      <w:numFmt w:val="bullet"/>
      <w:lvlText w:val=""/>
      <w:lvlJc w:val="left"/>
      <w:pPr>
        <w:ind w:left="2880" w:hanging="360"/>
      </w:pPr>
      <w:rPr>
        <w:rFonts w:ascii="Symbol" w:hAnsi="Symbol" w:hint="default"/>
      </w:rPr>
    </w:lvl>
    <w:lvl w:ilvl="4" w:tplc="18A86944">
      <w:start w:val="1"/>
      <w:numFmt w:val="bullet"/>
      <w:lvlText w:val="o"/>
      <w:lvlJc w:val="left"/>
      <w:pPr>
        <w:ind w:left="3600" w:hanging="360"/>
      </w:pPr>
      <w:rPr>
        <w:rFonts w:ascii="Courier New" w:hAnsi="Courier New" w:hint="default"/>
      </w:rPr>
    </w:lvl>
    <w:lvl w:ilvl="5" w:tplc="B9D834D0">
      <w:start w:val="1"/>
      <w:numFmt w:val="bullet"/>
      <w:lvlText w:val=""/>
      <w:lvlJc w:val="left"/>
      <w:pPr>
        <w:ind w:left="4320" w:hanging="360"/>
      </w:pPr>
      <w:rPr>
        <w:rFonts w:ascii="Wingdings" w:hAnsi="Wingdings" w:hint="default"/>
      </w:rPr>
    </w:lvl>
    <w:lvl w:ilvl="6" w:tplc="950ED6EA">
      <w:start w:val="1"/>
      <w:numFmt w:val="bullet"/>
      <w:lvlText w:val=""/>
      <w:lvlJc w:val="left"/>
      <w:pPr>
        <w:ind w:left="5040" w:hanging="360"/>
      </w:pPr>
      <w:rPr>
        <w:rFonts w:ascii="Symbol" w:hAnsi="Symbol" w:hint="default"/>
      </w:rPr>
    </w:lvl>
    <w:lvl w:ilvl="7" w:tplc="80D018B8">
      <w:start w:val="1"/>
      <w:numFmt w:val="bullet"/>
      <w:lvlText w:val="o"/>
      <w:lvlJc w:val="left"/>
      <w:pPr>
        <w:ind w:left="5760" w:hanging="360"/>
      </w:pPr>
      <w:rPr>
        <w:rFonts w:ascii="Courier New" w:hAnsi="Courier New" w:hint="default"/>
      </w:rPr>
    </w:lvl>
    <w:lvl w:ilvl="8" w:tplc="AE36D0DA">
      <w:start w:val="1"/>
      <w:numFmt w:val="bullet"/>
      <w:lvlText w:val=""/>
      <w:lvlJc w:val="left"/>
      <w:pPr>
        <w:ind w:left="6480" w:hanging="360"/>
      </w:pPr>
      <w:rPr>
        <w:rFonts w:ascii="Wingdings" w:hAnsi="Wingdings" w:hint="default"/>
      </w:rPr>
    </w:lvl>
  </w:abstractNum>
  <w:abstractNum w:abstractNumId="30" w15:restartNumberingAfterBreak="0">
    <w:nsid w:val="45547CD2"/>
    <w:multiLevelType w:val="hybridMultilevel"/>
    <w:tmpl w:val="D5FA7C7A"/>
    <w:lvl w:ilvl="0" w:tplc="E0CEF074">
      <w:start w:val="1"/>
      <w:numFmt w:val="bullet"/>
      <w:lvlText w:val="§"/>
      <w:lvlJc w:val="left"/>
      <w:pPr>
        <w:ind w:left="720" w:hanging="360"/>
      </w:pPr>
      <w:rPr>
        <w:rFonts w:ascii="Symbol" w:hAnsi="Symbol" w:hint="default"/>
      </w:rPr>
    </w:lvl>
    <w:lvl w:ilvl="1" w:tplc="3BA0D19C">
      <w:start w:val="1"/>
      <w:numFmt w:val="bullet"/>
      <w:lvlText w:val="o"/>
      <w:lvlJc w:val="left"/>
      <w:pPr>
        <w:ind w:left="1440" w:hanging="360"/>
      </w:pPr>
      <w:rPr>
        <w:rFonts w:ascii="Courier New" w:hAnsi="Courier New" w:hint="default"/>
      </w:rPr>
    </w:lvl>
    <w:lvl w:ilvl="2" w:tplc="0A66524C">
      <w:start w:val="1"/>
      <w:numFmt w:val="bullet"/>
      <w:lvlText w:val=""/>
      <w:lvlJc w:val="left"/>
      <w:pPr>
        <w:ind w:left="2160" w:hanging="360"/>
      </w:pPr>
      <w:rPr>
        <w:rFonts w:ascii="Wingdings" w:hAnsi="Wingdings" w:hint="default"/>
      </w:rPr>
    </w:lvl>
    <w:lvl w:ilvl="3" w:tplc="9FA066A4">
      <w:start w:val="1"/>
      <w:numFmt w:val="bullet"/>
      <w:lvlText w:val=""/>
      <w:lvlJc w:val="left"/>
      <w:pPr>
        <w:ind w:left="2880" w:hanging="360"/>
      </w:pPr>
      <w:rPr>
        <w:rFonts w:ascii="Symbol" w:hAnsi="Symbol" w:hint="default"/>
      </w:rPr>
    </w:lvl>
    <w:lvl w:ilvl="4" w:tplc="0FF2241E">
      <w:start w:val="1"/>
      <w:numFmt w:val="bullet"/>
      <w:lvlText w:val="o"/>
      <w:lvlJc w:val="left"/>
      <w:pPr>
        <w:ind w:left="3600" w:hanging="360"/>
      </w:pPr>
      <w:rPr>
        <w:rFonts w:ascii="Courier New" w:hAnsi="Courier New" w:hint="default"/>
      </w:rPr>
    </w:lvl>
    <w:lvl w:ilvl="5" w:tplc="0C825250">
      <w:start w:val="1"/>
      <w:numFmt w:val="bullet"/>
      <w:lvlText w:val=""/>
      <w:lvlJc w:val="left"/>
      <w:pPr>
        <w:ind w:left="4320" w:hanging="360"/>
      </w:pPr>
      <w:rPr>
        <w:rFonts w:ascii="Wingdings" w:hAnsi="Wingdings" w:hint="default"/>
      </w:rPr>
    </w:lvl>
    <w:lvl w:ilvl="6" w:tplc="2BFE33AE">
      <w:start w:val="1"/>
      <w:numFmt w:val="bullet"/>
      <w:lvlText w:val=""/>
      <w:lvlJc w:val="left"/>
      <w:pPr>
        <w:ind w:left="5040" w:hanging="360"/>
      </w:pPr>
      <w:rPr>
        <w:rFonts w:ascii="Symbol" w:hAnsi="Symbol" w:hint="default"/>
      </w:rPr>
    </w:lvl>
    <w:lvl w:ilvl="7" w:tplc="12521B4C">
      <w:start w:val="1"/>
      <w:numFmt w:val="bullet"/>
      <w:lvlText w:val="o"/>
      <w:lvlJc w:val="left"/>
      <w:pPr>
        <w:ind w:left="5760" w:hanging="360"/>
      </w:pPr>
      <w:rPr>
        <w:rFonts w:ascii="Courier New" w:hAnsi="Courier New" w:hint="default"/>
      </w:rPr>
    </w:lvl>
    <w:lvl w:ilvl="8" w:tplc="9B7A3CE8">
      <w:start w:val="1"/>
      <w:numFmt w:val="bullet"/>
      <w:lvlText w:val=""/>
      <w:lvlJc w:val="left"/>
      <w:pPr>
        <w:ind w:left="6480" w:hanging="360"/>
      </w:pPr>
      <w:rPr>
        <w:rFonts w:ascii="Wingdings" w:hAnsi="Wingdings" w:hint="default"/>
      </w:r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82E00"/>
    <w:multiLevelType w:val="hybridMultilevel"/>
    <w:tmpl w:val="DF5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65CE1"/>
    <w:multiLevelType w:val="hybridMultilevel"/>
    <w:tmpl w:val="895CF700"/>
    <w:lvl w:ilvl="0" w:tplc="E0F8393E">
      <w:start w:val="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42066"/>
    <w:multiLevelType w:val="hybridMultilevel"/>
    <w:tmpl w:val="6DC22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A37D5"/>
    <w:multiLevelType w:val="hybridMultilevel"/>
    <w:tmpl w:val="442254EC"/>
    <w:lvl w:ilvl="0" w:tplc="7CDA1C02">
      <w:start w:val="1"/>
      <w:numFmt w:val="bullet"/>
      <w:lvlText w:val="·"/>
      <w:lvlJc w:val="left"/>
      <w:pPr>
        <w:ind w:left="720" w:hanging="360"/>
      </w:pPr>
      <w:rPr>
        <w:rFonts w:ascii="Symbol" w:hAnsi="Symbol" w:hint="default"/>
      </w:rPr>
    </w:lvl>
    <w:lvl w:ilvl="1" w:tplc="D0C6F822">
      <w:start w:val="1"/>
      <w:numFmt w:val="bullet"/>
      <w:lvlText w:val="o"/>
      <w:lvlJc w:val="left"/>
      <w:pPr>
        <w:ind w:left="1440" w:hanging="360"/>
      </w:pPr>
      <w:rPr>
        <w:rFonts w:ascii="Courier New" w:hAnsi="Courier New" w:hint="default"/>
      </w:rPr>
    </w:lvl>
    <w:lvl w:ilvl="2" w:tplc="F7F0356C">
      <w:start w:val="1"/>
      <w:numFmt w:val="bullet"/>
      <w:lvlText w:val=""/>
      <w:lvlJc w:val="left"/>
      <w:pPr>
        <w:ind w:left="2160" w:hanging="360"/>
      </w:pPr>
      <w:rPr>
        <w:rFonts w:ascii="Wingdings" w:hAnsi="Wingdings" w:hint="default"/>
      </w:rPr>
    </w:lvl>
    <w:lvl w:ilvl="3" w:tplc="EADA4890">
      <w:start w:val="1"/>
      <w:numFmt w:val="bullet"/>
      <w:lvlText w:val=""/>
      <w:lvlJc w:val="left"/>
      <w:pPr>
        <w:ind w:left="2880" w:hanging="360"/>
      </w:pPr>
      <w:rPr>
        <w:rFonts w:ascii="Symbol" w:hAnsi="Symbol" w:hint="default"/>
      </w:rPr>
    </w:lvl>
    <w:lvl w:ilvl="4" w:tplc="34121276">
      <w:start w:val="1"/>
      <w:numFmt w:val="bullet"/>
      <w:lvlText w:val="o"/>
      <w:lvlJc w:val="left"/>
      <w:pPr>
        <w:ind w:left="3600" w:hanging="360"/>
      </w:pPr>
      <w:rPr>
        <w:rFonts w:ascii="Courier New" w:hAnsi="Courier New" w:hint="default"/>
      </w:rPr>
    </w:lvl>
    <w:lvl w:ilvl="5" w:tplc="AA9ED958">
      <w:start w:val="1"/>
      <w:numFmt w:val="bullet"/>
      <w:lvlText w:val=""/>
      <w:lvlJc w:val="left"/>
      <w:pPr>
        <w:ind w:left="4320" w:hanging="360"/>
      </w:pPr>
      <w:rPr>
        <w:rFonts w:ascii="Wingdings" w:hAnsi="Wingdings" w:hint="default"/>
      </w:rPr>
    </w:lvl>
    <w:lvl w:ilvl="6" w:tplc="98D6D9DE">
      <w:start w:val="1"/>
      <w:numFmt w:val="bullet"/>
      <w:lvlText w:val=""/>
      <w:lvlJc w:val="left"/>
      <w:pPr>
        <w:ind w:left="5040" w:hanging="360"/>
      </w:pPr>
      <w:rPr>
        <w:rFonts w:ascii="Symbol" w:hAnsi="Symbol" w:hint="default"/>
      </w:rPr>
    </w:lvl>
    <w:lvl w:ilvl="7" w:tplc="D19007DC">
      <w:start w:val="1"/>
      <w:numFmt w:val="bullet"/>
      <w:lvlText w:val="o"/>
      <w:lvlJc w:val="left"/>
      <w:pPr>
        <w:ind w:left="5760" w:hanging="360"/>
      </w:pPr>
      <w:rPr>
        <w:rFonts w:ascii="Courier New" w:hAnsi="Courier New" w:hint="default"/>
      </w:rPr>
    </w:lvl>
    <w:lvl w:ilvl="8" w:tplc="CF50B5C2">
      <w:start w:val="1"/>
      <w:numFmt w:val="bullet"/>
      <w:lvlText w:val=""/>
      <w:lvlJc w:val="left"/>
      <w:pPr>
        <w:ind w:left="6480" w:hanging="360"/>
      </w:pPr>
      <w:rPr>
        <w:rFonts w:ascii="Wingdings" w:hAnsi="Wingdings" w:hint="default"/>
      </w:rPr>
    </w:lvl>
  </w:abstractNum>
  <w:abstractNum w:abstractNumId="37" w15:restartNumberingAfterBreak="0">
    <w:nsid w:val="611F3002"/>
    <w:multiLevelType w:val="hybridMultilevel"/>
    <w:tmpl w:val="E45EACD4"/>
    <w:lvl w:ilvl="0" w:tplc="D4DED0D0">
      <w:start w:val="1"/>
      <w:numFmt w:val="decimal"/>
      <w:lvlText w:val="%1."/>
      <w:lvlJc w:val="left"/>
      <w:pPr>
        <w:ind w:left="720" w:hanging="360"/>
      </w:pPr>
    </w:lvl>
    <w:lvl w:ilvl="1" w:tplc="30CC8212">
      <w:start w:val="1"/>
      <w:numFmt w:val="lowerLetter"/>
      <w:lvlText w:val="%2."/>
      <w:lvlJc w:val="left"/>
      <w:pPr>
        <w:ind w:left="1440" w:hanging="360"/>
      </w:pPr>
    </w:lvl>
    <w:lvl w:ilvl="2" w:tplc="6A3AA7E6">
      <w:start w:val="1"/>
      <w:numFmt w:val="lowerRoman"/>
      <w:lvlText w:val="%3."/>
      <w:lvlJc w:val="right"/>
      <w:pPr>
        <w:ind w:left="2160" w:hanging="180"/>
      </w:pPr>
    </w:lvl>
    <w:lvl w:ilvl="3" w:tplc="C49061AE">
      <w:start w:val="1"/>
      <w:numFmt w:val="decimal"/>
      <w:lvlText w:val="%4."/>
      <w:lvlJc w:val="left"/>
      <w:pPr>
        <w:ind w:left="2880" w:hanging="360"/>
      </w:pPr>
    </w:lvl>
    <w:lvl w:ilvl="4" w:tplc="E1062238">
      <w:start w:val="1"/>
      <w:numFmt w:val="lowerLetter"/>
      <w:lvlText w:val="%5."/>
      <w:lvlJc w:val="left"/>
      <w:pPr>
        <w:ind w:left="3600" w:hanging="360"/>
      </w:pPr>
    </w:lvl>
    <w:lvl w:ilvl="5" w:tplc="163C5EDA">
      <w:start w:val="1"/>
      <w:numFmt w:val="lowerRoman"/>
      <w:lvlText w:val="%6."/>
      <w:lvlJc w:val="right"/>
      <w:pPr>
        <w:ind w:left="4320" w:hanging="180"/>
      </w:pPr>
    </w:lvl>
    <w:lvl w:ilvl="6" w:tplc="61300B3C">
      <w:start w:val="1"/>
      <w:numFmt w:val="decimal"/>
      <w:lvlText w:val="%7."/>
      <w:lvlJc w:val="left"/>
      <w:pPr>
        <w:ind w:left="5040" w:hanging="360"/>
      </w:pPr>
    </w:lvl>
    <w:lvl w:ilvl="7" w:tplc="461E63FA">
      <w:start w:val="1"/>
      <w:numFmt w:val="lowerLetter"/>
      <w:lvlText w:val="%8."/>
      <w:lvlJc w:val="left"/>
      <w:pPr>
        <w:ind w:left="5760" w:hanging="360"/>
      </w:pPr>
    </w:lvl>
    <w:lvl w:ilvl="8" w:tplc="00306C14">
      <w:start w:val="1"/>
      <w:numFmt w:val="lowerRoman"/>
      <w:lvlText w:val="%9."/>
      <w:lvlJc w:val="right"/>
      <w:pPr>
        <w:ind w:left="6480" w:hanging="180"/>
      </w:pPr>
    </w:lvl>
  </w:abstractNum>
  <w:abstractNum w:abstractNumId="3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701EEF"/>
    <w:multiLevelType w:val="hybridMultilevel"/>
    <w:tmpl w:val="C0A88886"/>
    <w:lvl w:ilvl="0" w:tplc="1E203C90">
      <w:start w:val="1"/>
      <w:numFmt w:val="decimal"/>
      <w:lvlText w:val="%1."/>
      <w:lvlJc w:val="left"/>
      <w:pPr>
        <w:ind w:left="720" w:hanging="360"/>
      </w:pPr>
    </w:lvl>
    <w:lvl w:ilvl="1" w:tplc="BEF8EBDA">
      <w:start w:val="1"/>
      <w:numFmt w:val="lowerLetter"/>
      <w:lvlText w:val="%2."/>
      <w:lvlJc w:val="left"/>
      <w:pPr>
        <w:ind w:left="1440" w:hanging="360"/>
      </w:pPr>
    </w:lvl>
    <w:lvl w:ilvl="2" w:tplc="C3D0BB30">
      <w:start w:val="1"/>
      <w:numFmt w:val="lowerRoman"/>
      <w:lvlText w:val="%3."/>
      <w:lvlJc w:val="right"/>
      <w:pPr>
        <w:ind w:left="2160" w:hanging="180"/>
      </w:pPr>
    </w:lvl>
    <w:lvl w:ilvl="3" w:tplc="91BEAEC4">
      <w:start w:val="1"/>
      <w:numFmt w:val="decimal"/>
      <w:lvlText w:val="%4."/>
      <w:lvlJc w:val="left"/>
      <w:pPr>
        <w:ind w:left="2880" w:hanging="360"/>
      </w:pPr>
    </w:lvl>
    <w:lvl w:ilvl="4" w:tplc="07A0DC02">
      <w:start w:val="1"/>
      <w:numFmt w:val="lowerLetter"/>
      <w:lvlText w:val="%5."/>
      <w:lvlJc w:val="left"/>
      <w:pPr>
        <w:ind w:left="3600" w:hanging="360"/>
      </w:pPr>
    </w:lvl>
    <w:lvl w:ilvl="5" w:tplc="FC04DAEC">
      <w:start w:val="1"/>
      <w:numFmt w:val="lowerRoman"/>
      <w:lvlText w:val="%6."/>
      <w:lvlJc w:val="right"/>
      <w:pPr>
        <w:ind w:left="4320" w:hanging="180"/>
      </w:pPr>
    </w:lvl>
    <w:lvl w:ilvl="6" w:tplc="472A89E6">
      <w:start w:val="1"/>
      <w:numFmt w:val="decimal"/>
      <w:lvlText w:val="%7."/>
      <w:lvlJc w:val="left"/>
      <w:pPr>
        <w:ind w:left="5040" w:hanging="360"/>
      </w:pPr>
    </w:lvl>
    <w:lvl w:ilvl="7" w:tplc="A0DC93B4">
      <w:start w:val="1"/>
      <w:numFmt w:val="lowerLetter"/>
      <w:lvlText w:val="%8."/>
      <w:lvlJc w:val="left"/>
      <w:pPr>
        <w:ind w:left="5760" w:hanging="360"/>
      </w:pPr>
    </w:lvl>
    <w:lvl w:ilvl="8" w:tplc="ED7C4452">
      <w:start w:val="1"/>
      <w:numFmt w:val="lowerRoman"/>
      <w:lvlText w:val="%9."/>
      <w:lvlJc w:val="right"/>
      <w:pPr>
        <w:ind w:left="6480" w:hanging="180"/>
      </w:pPr>
    </w:lvl>
  </w:abstractNum>
  <w:abstractNum w:abstractNumId="40" w15:restartNumberingAfterBreak="0">
    <w:nsid w:val="68DC01FC"/>
    <w:multiLevelType w:val="hybridMultilevel"/>
    <w:tmpl w:val="ADB6B4D2"/>
    <w:lvl w:ilvl="0" w:tplc="5C908EFA">
      <w:start w:val="1"/>
      <w:numFmt w:val="decimal"/>
      <w:lvlText w:val="%1."/>
      <w:lvlJc w:val="left"/>
      <w:pPr>
        <w:ind w:left="720" w:hanging="360"/>
      </w:pPr>
    </w:lvl>
    <w:lvl w:ilvl="1" w:tplc="87A8C8F0">
      <w:start w:val="1"/>
      <w:numFmt w:val="lowerLetter"/>
      <w:lvlText w:val="%2."/>
      <w:lvlJc w:val="left"/>
      <w:pPr>
        <w:ind w:left="1440" w:hanging="360"/>
      </w:pPr>
    </w:lvl>
    <w:lvl w:ilvl="2" w:tplc="197040C2">
      <w:start w:val="1"/>
      <w:numFmt w:val="lowerRoman"/>
      <w:lvlText w:val="%3."/>
      <w:lvlJc w:val="right"/>
      <w:pPr>
        <w:ind w:left="2160" w:hanging="180"/>
      </w:pPr>
    </w:lvl>
    <w:lvl w:ilvl="3" w:tplc="DE6C731A">
      <w:start w:val="1"/>
      <w:numFmt w:val="decimal"/>
      <w:lvlText w:val="%4."/>
      <w:lvlJc w:val="left"/>
      <w:pPr>
        <w:ind w:left="2880" w:hanging="360"/>
      </w:pPr>
    </w:lvl>
    <w:lvl w:ilvl="4" w:tplc="3C120F20">
      <w:start w:val="1"/>
      <w:numFmt w:val="lowerLetter"/>
      <w:lvlText w:val="%5."/>
      <w:lvlJc w:val="left"/>
      <w:pPr>
        <w:ind w:left="3600" w:hanging="360"/>
      </w:pPr>
    </w:lvl>
    <w:lvl w:ilvl="5" w:tplc="8000167E">
      <w:start w:val="1"/>
      <w:numFmt w:val="lowerRoman"/>
      <w:lvlText w:val="%6."/>
      <w:lvlJc w:val="right"/>
      <w:pPr>
        <w:ind w:left="4320" w:hanging="180"/>
      </w:pPr>
    </w:lvl>
    <w:lvl w:ilvl="6" w:tplc="2F7051A8">
      <w:start w:val="1"/>
      <w:numFmt w:val="decimal"/>
      <w:lvlText w:val="%7."/>
      <w:lvlJc w:val="left"/>
      <w:pPr>
        <w:ind w:left="5040" w:hanging="360"/>
      </w:pPr>
    </w:lvl>
    <w:lvl w:ilvl="7" w:tplc="1A801438">
      <w:start w:val="1"/>
      <w:numFmt w:val="lowerLetter"/>
      <w:lvlText w:val="%8."/>
      <w:lvlJc w:val="left"/>
      <w:pPr>
        <w:ind w:left="5760" w:hanging="360"/>
      </w:pPr>
    </w:lvl>
    <w:lvl w:ilvl="8" w:tplc="0310D86C">
      <w:start w:val="1"/>
      <w:numFmt w:val="lowerRoman"/>
      <w:lvlText w:val="%9."/>
      <w:lvlJc w:val="right"/>
      <w:pPr>
        <w:ind w:left="6480" w:hanging="180"/>
      </w:pPr>
    </w:lvl>
  </w:abstractNum>
  <w:abstractNum w:abstractNumId="41" w15:restartNumberingAfterBreak="0">
    <w:nsid w:val="757972BA"/>
    <w:multiLevelType w:val="hybridMultilevel"/>
    <w:tmpl w:val="4746B7B2"/>
    <w:lvl w:ilvl="0" w:tplc="AFE6BFCE">
      <w:start w:val="1"/>
      <w:numFmt w:val="decimal"/>
      <w:lvlText w:val="%1."/>
      <w:lvlJc w:val="left"/>
      <w:pPr>
        <w:ind w:left="720" w:hanging="360"/>
      </w:pPr>
    </w:lvl>
    <w:lvl w:ilvl="1" w:tplc="C3CAA58A">
      <w:start w:val="1"/>
      <w:numFmt w:val="lowerLetter"/>
      <w:lvlText w:val="%2."/>
      <w:lvlJc w:val="left"/>
      <w:pPr>
        <w:ind w:left="1440" w:hanging="360"/>
      </w:pPr>
    </w:lvl>
    <w:lvl w:ilvl="2" w:tplc="430206E0">
      <w:start w:val="1"/>
      <w:numFmt w:val="lowerRoman"/>
      <w:lvlText w:val="%3."/>
      <w:lvlJc w:val="right"/>
      <w:pPr>
        <w:ind w:left="2160" w:hanging="180"/>
      </w:pPr>
    </w:lvl>
    <w:lvl w:ilvl="3" w:tplc="301CFB2A">
      <w:start w:val="1"/>
      <w:numFmt w:val="decimal"/>
      <w:lvlText w:val="%4."/>
      <w:lvlJc w:val="left"/>
      <w:pPr>
        <w:ind w:left="2880" w:hanging="360"/>
      </w:pPr>
    </w:lvl>
    <w:lvl w:ilvl="4" w:tplc="055E3C5A">
      <w:start w:val="1"/>
      <w:numFmt w:val="lowerLetter"/>
      <w:lvlText w:val="%5."/>
      <w:lvlJc w:val="left"/>
      <w:pPr>
        <w:ind w:left="3600" w:hanging="360"/>
      </w:pPr>
    </w:lvl>
    <w:lvl w:ilvl="5" w:tplc="CA42DA46">
      <w:start w:val="1"/>
      <w:numFmt w:val="lowerRoman"/>
      <w:lvlText w:val="%6."/>
      <w:lvlJc w:val="right"/>
      <w:pPr>
        <w:ind w:left="4320" w:hanging="180"/>
      </w:pPr>
    </w:lvl>
    <w:lvl w:ilvl="6" w:tplc="4ACAA154">
      <w:start w:val="1"/>
      <w:numFmt w:val="decimal"/>
      <w:lvlText w:val="%7."/>
      <w:lvlJc w:val="left"/>
      <w:pPr>
        <w:ind w:left="5040" w:hanging="360"/>
      </w:pPr>
    </w:lvl>
    <w:lvl w:ilvl="7" w:tplc="B9BE3476">
      <w:start w:val="1"/>
      <w:numFmt w:val="lowerLetter"/>
      <w:lvlText w:val="%8."/>
      <w:lvlJc w:val="left"/>
      <w:pPr>
        <w:ind w:left="5760" w:hanging="360"/>
      </w:pPr>
    </w:lvl>
    <w:lvl w:ilvl="8" w:tplc="EB2A6186">
      <w:start w:val="1"/>
      <w:numFmt w:val="lowerRoman"/>
      <w:lvlText w:val="%9."/>
      <w:lvlJc w:val="right"/>
      <w:pPr>
        <w:ind w:left="6480" w:hanging="180"/>
      </w:pPr>
    </w:lvl>
  </w:abstractNum>
  <w:abstractNum w:abstractNumId="42" w15:restartNumberingAfterBreak="0">
    <w:nsid w:val="7B6228E1"/>
    <w:multiLevelType w:val="hybridMultilevel"/>
    <w:tmpl w:val="7DE2ECD0"/>
    <w:lvl w:ilvl="0" w:tplc="6A20B162">
      <w:start w:val="1"/>
      <w:numFmt w:val="lowerLetter"/>
      <w:lvlText w:val="%1."/>
      <w:lvlJc w:val="left"/>
      <w:pPr>
        <w:ind w:left="720" w:hanging="360"/>
      </w:pPr>
      <w:rPr>
        <w:rFonts w:hint="default"/>
      </w:rPr>
    </w:lvl>
    <w:lvl w:ilvl="1" w:tplc="5F9422E4">
      <w:start w:val="1"/>
      <w:numFmt w:val="lowerLetter"/>
      <w:lvlText w:val="%2."/>
      <w:lvlJc w:val="left"/>
      <w:pPr>
        <w:ind w:left="1440" w:hanging="360"/>
      </w:pPr>
    </w:lvl>
    <w:lvl w:ilvl="2" w:tplc="E40432BE">
      <w:start w:val="1"/>
      <w:numFmt w:val="lowerRoman"/>
      <w:lvlText w:val="%3."/>
      <w:lvlJc w:val="right"/>
      <w:pPr>
        <w:ind w:left="2160" w:hanging="180"/>
      </w:pPr>
    </w:lvl>
    <w:lvl w:ilvl="3" w:tplc="2668C690">
      <w:start w:val="1"/>
      <w:numFmt w:val="decimal"/>
      <w:lvlText w:val="%4."/>
      <w:lvlJc w:val="left"/>
      <w:pPr>
        <w:ind w:left="2880" w:hanging="360"/>
      </w:pPr>
    </w:lvl>
    <w:lvl w:ilvl="4" w:tplc="1D12854C">
      <w:start w:val="1"/>
      <w:numFmt w:val="lowerLetter"/>
      <w:lvlText w:val="%5."/>
      <w:lvlJc w:val="left"/>
      <w:pPr>
        <w:ind w:left="3600" w:hanging="360"/>
      </w:pPr>
    </w:lvl>
    <w:lvl w:ilvl="5" w:tplc="59B6286A">
      <w:start w:val="1"/>
      <w:numFmt w:val="lowerRoman"/>
      <w:lvlText w:val="%6."/>
      <w:lvlJc w:val="right"/>
      <w:pPr>
        <w:ind w:left="4320" w:hanging="180"/>
      </w:pPr>
    </w:lvl>
    <w:lvl w:ilvl="6" w:tplc="C3E25394">
      <w:start w:val="1"/>
      <w:numFmt w:val="decimal"/>
      <w:lvlText w:val="%7."/>
      <w:lvlJc w:val="left"/>
      <w:pPr>
        <w:ind w:left="5040" w:hanging="360"/>
      </w:pPr>
    </w:lvl>
    <w:lvl w:ilvl="7" w:tplc="CF9AC1A4">
      <w:start w:val="1"/>
      <w:numFmt w:val="lowerLetter"/>
      <w:lvlText w:val="%8."/>
      <w:lvlJc w:val="left"/>
      <w:pPr>
        <w:ind w:left="5760" w:hanging="360"/>
      </w:pPr>
    </w:lvl>
    <w:lvl w:ilvl="8" w:tplc="34643CDA">
      <w:start w:val="1"/>
      <w:numFmt w:val="lowerRoman"/>
      <w:lvlText w:val="%9."/>
      <w:lvlJc w:val="right"/>
      <w:pPr>
        <w:ind w:left="6480" w:hanging="180"/>
      </w:pPr>
    </w:lvl>
  </w:abstractNum>
  <w:abstractNum w:abstractNumId="43" w15:restartNumberingAfterBreak="0">
    <w:nsid w:val="7E834319"/>
    <w:multiLevelType w:val="hybridMultilevel"/>
    <w:tmpl w:val="AD2E55F2"/>
    <w:lvl w:ilvl="0" w:tplc="74CE8052">
      <w:start w:val="1"/>
      <w:numFmt w:val="decimal"/>
      <w:lvlText w:val="%1."/>
      <w:lvlJc w:val="left"/>
      <w:pPr>
        <w:ind w:left="720" w:hanging="360"/>
      </w:pPr>
    </w:lvl>
    <w:lvl w:ilvl="1" w:tplc="39282580">
      <w:start w:val="1"/>
      <w:numFmt w:val="lowerLetter"/>
      <w:lvlText w:val="%2."/>
      <w:lvlJc w:val="left"/>
      <w:pPr>
        <w:ind w:left="1440" w:hanging="360"/>
      </w:pPr>
    </w:lvl>
    <w:lvl w:ilvl="2" w:tplc="0CDE0BE0">
      <w:start w:val="1"/>
      <w:numFmt w:val="lowerRoman"/>
      <w:lvlText w:val="%3."/>
      <w:lvlJc w:val="right"/>
      <w:pPr>
        <w:ind w:left="2160" w:hanging="180"/>
      </w:pPr>
    </w:lvl>
    <w:lvl w:ilvl="3" w:tplc="EB0E1958">
      <w:start w:val="1"/>
      <w:numFmt w:val="decimal"/>
      <w:lvlText w:val="%4."/>
      <w:lvlJc w:val="left"/>
      <w:pPr>
        <w:ind w:left="2880" w:hanging="360"/>
      </w:pPr>
    </w:lvl>
    <w:lvl w:ilvl="4" w:tplc="A880B69A">
      <w:start w:val="1"/>
      <w:numFmt w:val="lowerLetter"/>
      <w:lvlText w:val="%5."/>
      <w:lvlJc w:val="left"/>
      <w:pPr>
        <w:ind w:left="3600" w:hanging="360"/>
      </w:pPr>
    </w:lvl>
    <w:lvl w:ilvl="5" w:tplc="CAA6E332">
      <w:start w:val="1"/>
      <w:numFmt w:val="lowerRoman"/>
      <w:lvlText w:val="%6."/>
      <w:lvlJc w:val="right"/>
      <w:pPr>
        <w:ind w:left="4320" w:hanging="180"/>
      </w:pPr>
    </w:lvl>
    <w:lvl w:ilvl="6" w:tplc="854C50F0">
      <w:start w:val="1"/>
      <w:numFmt w:val="decimal"/>
      <w:lvlText w:val="%7."/>
      <w:lvlJc w:val="left"/>
      <w:pPr>
        <w:ind w:left="5040" w:hanging="360"/>
      </w:pPr>
    </w:lvl>
    <w:lvl w:ilvl="7" w:tplc="5F4EC568">
      <w:start w:val="1"/>
      <w:numFmt w:val="lowerLetter"/>
      <w:lvlText w:val="%8."/>
      <w:lvlJc w:val="left"/>
      <w:pPr>
        <w:ind w:left="5760" w:hanging="360"/>
      </w:pPr>
    </w:lvl>
    <w:lvl w:ilvl="8" w:tplc="B7D021BE">
      <w:start w:val="1"/>
      <w:numFmt w:val="lowerRoman"/>
      <w:lvlText w:val="%9."/>
      <w:lvlJc w:val="right"/>
      <w:pPr>
        <w:ind w:left="6480" w:hanging="180"/>
      </w:pPr>
    </w:lvl>
  </w:abstractNum>
  <w:num w:numId="1">
    <w:abstractNumId w:val="18"/>
  </w:num>
  <w:num w:numId="2">
    <w:abstractNumId w:val="29"/>
  </w:num>
  <w:num w:numId="3">
    <w:abstractNumId w:val="41"/>
  </w:num>
  <w:num w:numId="4">
    <w:abstractNumId w:val="39"/>
  </w:num>
  <w:num w:numId="5">
    <w:abstractNumId w:val="28"/>
  </w:num>
  <w:num w:numId="6">
    <w:abstractNumId w:val="36"/>
  </w:num>
  <w:num w:numId="7">
    <w:abstractNumId w:val="30"/>
  </w:num>
  <w:num w:numId="8">
    <w:abstractNumId w:val="43"/>
  </w:num>
  <w:num w:numId="9">
    <w:abstractNumId w:val="19"/>
  </w:num>
  <w:num w:numId="10">
    <w:abstractNumId w:val="37"/>
  </w:num>
  <w:num w:numId="11">
    <w:abstractNumId w:val="40"/>
  </w:num>
  <w:num w:numId="12">
    <w:abstractNumId w:val="22"/>
  </w:num>
  <w:num w:numId="13">
    <w:abstractNumId w:val="27"/>
  </w:num>
  <w:num w:numId="14">
    <w:abstractNumId w:val="20"/>
  </w:num>
  <w:num w:numId="15">
    <w:abstractNumId w:val="15"/>
  </w:num>
  <w:num w:numId="16">
    <w:abstractNumId w:val="13"/>
  </w:num>
  <w:num w:numId="17">
    <w:abstractNumId w:val="21"/>
  </w:num>
  <w:num w:numId="18">
    <w:abstractNumId w:val="31"/>
  </w:num>
  <w:num w:numId="19">
    <w:abstractNumId w:val="33"/>
  </w:num>
  <w:num w:numId="20">
    <w:abstractNumId w:val="11"/>
    <w:lvlOverride w:ilvl="0">
      <w:lvl w:ilvl="0" w:tplc="73D06F9A">
        <w:numFmt w:val="bullet"/>
        <w:lvlText w:val=""/>
        <w:legacy w:legacy="1" w:legacySpace="0" w:legacyIndent="0"/>
        <w:lvlJc w:val="left"/>
        <w:rPr>
          <w:rFonts w:ascii="Symbol" w:hAnsi="Symbol" w:hint="default"/>
          <w:sz w:val="22"/>
        </w:rPr>
      </w:lvl>
    </w:lvlOverride>
  </w:num>
  <w:num w:numId="21">
    <w:abstractNumId w:val="26"/>
  </w:num>
  <w:num w:numId="22">
    <w:abstractNumId w:val="24"/>
  </w:num>
  <w:num w:numId="23">
    <w:abstractNumId w:val="38"/>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17"/>
  </w:num>
  <w:num w:numId="36">
    <w:abstractNumId w:val="14"/>
  </w:num>
  <w:num w:numId="37">
    <w:abstractNumId w:val="35"/>
  </w:num>
  <w:num w:numId="38">
    <w:abstractNumId w:val="25"/>
  </w:num>
  <w:num w:numId="39">
    <w:abstractNumId w:val="34"/>
  </w:num>
  <w:num w:numId="40">
    <w:abstractNumId w:val="12"/>
  </w:num>
  <w:num w:numId="41">
    <w:abstractNumId w:val="16"/>
  </w:num>
  <w:num w:numId="42">
    <w:abstractNumId w:val="32"/>
  </w:num>
  <w:num w:numId="43">
    <w:abstractNumId w:val="4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14C6"/>
    <w:rsid w:val="00013389"/>
    <w:rsid w:val="000241D1"/>
    <w:rsid w:val="00025F29"/>
    <w:rsid w:val="00030834"/>
    <w:rsid w:val="000310DE"/>
    <w:rsid w:val="0003553C"/>
    <w:rsid w:val="00035CC0"/>
    <w:rsid w:val="00036D32"/>
    <w:rsid w:val="000400E7"/>
    <w:rsid w:val="000415E9"/>
    <w:rsid w:val="00043AB4"/>
    <w:rsid w:val="0004433C"/>
    <w:rsid w:val="00053FC9"/>
    <w:rsid w:val="00056A18"/>
    <w:rsid w:val="000576DC"/>
    <w:rsid w:val="00066CAF"/>
    <w:rsid w:val="00076437"/>
    <w:rsid w:val="0009487E"/>
    <w:rsid w:val="00096574"/>
    <w:rsid w:val="000968DE"/>
    <w:rsid w:val="000A7045"/>
    <w:rsid w:val="000B5829"/>
    <w:rsid w:val="000C12D7"/>
    <w:rsid w:val="000C3710"/>
    <w:rsid w:val="000C61F2"/>
    <w:rsid w:val="000D6CA1"/>
    <w:rsid w:val="000E1755"/>
    <w:rsid w:val="000E3253"/>
    <w:rsid w:val="000E414F"/>
    <w:rsid w:val="000E4263"/>
    <w:rsid w:val="000E4615"/>
    <w:rsid w:val="000F6440"/>
    <w:rsid w:val="00107B7A"/>
    <w:rsid w:val="00112DEE"/>
    <w:rsid w:val="001240A6"/>
    <w:rsid w:val="00125D0E"/>
    <w:rsid w:val="00137FC8"/>
    <w:rsid w:val="001555CD"/>
    <w:rsid w:val="0015757A"/>
    <w:rsid w:val="00162836"/>
    <w:rsid w:val="001637C2"/>
    <w:rsid w:val="00164C95"/>
    <w:rsid w:val="00165C9B"/>
    <w:rsid w:val="00166863"/>
    <w:rsid w:val="00175E9C"/>
    <w:rsid w:val="00176711"/>
    <w:rsid w:val="00182C1C"/>
    <w:rsid w:val="00183FA9"/>
    <w:rsid w:val="00186E13"/>
    <w:rsid w:val="00194848"/>
    <w:rsid w:val="001A4B63"/>
    <w:rsid w:val="001B190C"/>
    <w:rsid w:val="001E112E"/>
    <w:rsid w:val="001E7405"/>
    <w:rsid w:val="001F58E0"/>
    <w:rsid w:val="001F6384"/>
    <w:rsid w:val="001F651F"/>
    <w:rsid w:val="002072D5"/>
    <w:rsid w:val="0021324D"/>
    <w:rsid w:val="00213A86"/>
    <w:rsid w:val="00215E5E"/>
    <w:rsid w:val="0022123C"/>
    <w:rsid w:val="002223AC"/>
    <w:rsid w:val="00222F56"/>
    <w:rsid w:val="00234AD4"/>
    <w:rsid w:val="00236253"/>
    <w:rsid w:val="002460BE"/>
    <w:rsid w:val="00247353"/>
    <w:rsid w:val="00252DEC"/>
    <w:rsid w:val="0025377C"/>
    <w:rsid w:val="00257BD7"/>
    <w:rsid w:val="002659AE"/>
    <w:rsid w:val="0026628A"/>
    <w:rsid w:val="0026644B"/>
    <w:rsid w:val="00284612"/>
    <w:rsid w:val="00285811"/>
    <w:rsid w:val="00293255"/>
    <w:rsid w:val="002952E4"/>
    <w:rsid w:val="0029706D"/>
    <w:rsid w:val="002B2A26"/>
    <w:rsid w:val="002B6832"/>
    <w:rsid w:val="002B7647"/>
    <w:rsid w:val="002B7E57"/>
    <w:rsid w:val="002C5AA6"/>
    <w:rsid w:val="002D0C54"/>
    <w:rsid w:val="002D16CD"/>
    <w:rsid w:val="002D38E9"/>
    <w:rsid w:val="002D4DEF"/>
    <w:rsid w:val="002D62E4"/>
    <w:rsid w:val="002D7D3A"/>
    <w:rsid w:val="002E443D"/>
    <w:rsid w:val="002F2367"/>
    <w:rsid w:val="0030354F"/>
    <w:rsid w:val="00306E1E"/>
    <w:rsid w:val="003117C2"/>
    <w:rsid w:val="00320886"/>
    <w:rsid w:val="0032151B"/>
    <w:rsid w:val="0033661A"/>
    <w:rsid w:val="0034354C"/>
    <w:rsid w:val="00351730"/>
    <w:rsid w:val="00353547"/>
    <w:rsid w:val="00361834"/>
    <w:rsid w:val="003655B8"/>
    <w:rsid w:val="0037152D"/>
    <w:rsid w:val="00373453"/>
    <w:rsid w:val="0037425C"/>
    <w:rsid w:val="00377BF5"/>
    <w:rsid w:val="00377E69"/>
    <w:rsid w:val="0038200F"/>
    <w:rsid w:val="003820C6"/>
    <w:rsid w:val="0039099D"/>
    <w:rsid w:val="00396BF0"/>
    <w:rsid w:val="003A00B6"/>
    <w:rsid w:val="003B3F83"/>
    <w:rsid w:val="003B52AA"/>
    <w:rsid w:val="003B7251"/>
    <w:rsid w:val="003C0D07"/>
    <w:rsid w:val="003C1BC1"/>
    <w:rsid w:val="003C4672"/>
    <w:rsid w:val="003C48FF"/>
    <w:rsid w:val="003D04D3"/>
    <w:rsid w:val="003D0F6C"/>
    <w:rsid w:val="003D2BCF"/>
    <w:rsid w:val="003D42F1"/>
    <w:rsid w:val="003E4220"/>
    <w:rsid w:val="003E7E75"/>
    <w:rsid w:val="003F569B"/>
    <w:rsid w:val="00407258"/>
    <w:rsid w:val="00407853"/>
    <w:rsid w:val="00411F46"/>
    <w:rsid w:val="004160E9"/>
    <w:rsid w:val="00416141"/>
    <w:rsid w:val="00422305"/>
    <w:rsid w:val="00435AB0"/>
    <w:rsid w:val="0043646D"/>
    <w:rsid w:val="00441F91"/>
    <w:rsid w:val="004429D6"/>
    <w:rsid w:val="00445CFF"/>
    <w:rsid w:val="00450C36"/>
    <w:rsid w:val="0047057C"/>
    <w:rsid w:val="00472BBD"/>
    <w:rsid w:val="00473025"/>
    <w:rsid w:val="00475121"/>
    <w:rsid w:val="004777DA"/>
    <w:rsid w:val="004809D8"/>
    <w:rsid w:val="00481D11"/>
    <w:rsid w:val="004A64C8"/>
    <w:rsid w:val="004A6CA6"/>
    <w:rsid w:val="004B0CDE"/>
    <w:rsid w:val="004B276A"/>
    <w:rsid w:val="004D08C1"/>
    <w:rsid w:val="004D2245"/>
    <w:rsid w:val="004D5D35"/>
    <w:rsid w:val="004E2D0B"/>
    <w:rsid w:val="004E67BE"/>
    <w:rsid w:val="004E6BF4"/>
    <w:rsid w:val="004F1A27"/>
    <w:rsid w:val="004F37AF"/>
    <w:rsid w:val="005032F9"/>
    <w:rsid w:val="00503EE7"/>
    <w:rsid w:val="005075C6"/>
    <w:rsid w:val="00511A6E"/>
    <w:rsid w:val="00523923"/>
    <w:rsid w:val="0052429E"/>
    <w:rsid w:val="005246DC"/>
    <w:rsid w:val="00527DD5"/>
    <w:rsid w:val="005356FF"/>
    <w:rsid w:val="0053683E"/>
    <w:rsid w:val="00542344"/>
    <w:rsid w:val="00544027"/>
    <w:rsid w:val="00544A89"/>
    <w:rsid w:val="0054592E"/>
    <w:rsid w:val="00553305"/>
    <w:rsid w:val="00586394"/>
    <w:rsid w:val="00590FB8"/>
    <w:rsid w:val="00591246"/>
    <w:rsid w:val="0059671E"/>
    <w:rsid w:val="005A4112"/>
    <w:rsid w:val="005A643C"/>
    <w:rsid w:val="005B3739"/>
    <w:rsid w:val="005C28DE"/>
    <w:rsid w:val="005C7CD8"/>
    <w:rsid w:val="005D0BBF"/>
    <w:rsid w:val="005E629A"/>
    <w:rsid w:val="005E6FE1"/>
    <w:rsid w:val="005F0D58"/>
    <w:rsid w:val="005F0FA5"/>
    <w:rsid w:val="005F3AFC"/>
    <w:rsid w:val="006007DA"/>
    <w:rsid w:val="00623C3E"/>
    <w:rsid w:val="00626681"/>
    <w:rsid w:val="00632D59"/>
    <w:rsid w:val="00653E0C"/>
    <w:rsid w:val="006579B7"/>
    <w:rsid w:val="00661BE1"/>
    <w:rsid w:val="00674FCB"/>
    <w:rsid w:val="0068655C"/>
    <w:rsid w:val="00687763"/>
    <w:rsid w:val="0069036A"/>
    <w:rsid w:val="006907A6"/>
    <w:rsid w:val="006921D1"/>
    <w:rsid w:val="006968C1"/>
    <w:rsid w:val="006A2320"/>
    <w:rsid w:val="006A2F54"/>
    <w:rsid w:val="006A5177"/>
    <w:rsid w:val="006A5B14"/>
    <w:rsid w:val="006A5CFB"/>
    <w:rsid w:val="006B1103"/>
    <w:rsid w:val="006B4298"/>
    <w:rsid w:val="006B7F68"/>
    <w:rsid w:val="006C0B78"/>
    <w:rsid w:val="006C4D6E"/>
    <w:rsid w:val="006C5703"/>
    <w:rsid w:val="006C688F"/>
    <w:rsid w:val="006C7D5A"/>
    <w:rsid w:val="006D1BD7"/>
    <w:rsid w:val="006D6C69"/>
    <w:rsid w:val="006E3839"/>
    <w:rsid w:val="006F3357"/>
    <w:rsid w:val="007001DA"/>
    <w:rsid w:val="0070263C"/>
    <w:rsid w:val="00711C06"/>
    <w:rsid w:val="0071297F"/>
    <w:rsid w:val="00714619"/>
    <w:rsid w:val="00724B6D"/>
    <w:rsid w:val="007271D3"/>
    <w:rsid w:val="0074517F"/>
    <w:rsid w:val="00746FD9"/>
    <w:rsid w:val="0075490C"/>
    <w:rsid w:val="00756755"/>
    <w:rsid w:val="007613B3"/>
    <w:rsid w:val="00774438"/>
    <w:rsid w:val="0078244B"/>
    <w:rsid w:val="007826F8"/>
    <w:rsid w:val="0078338C"/>
    <w:rsid w:val="007904D5"/>
    <w:rsid w:val="007A3DF4"/>
    <w:rsid w:val="007B6440"/>
    <w:rsid w:val="007B6ABA"/>
    <w:rsid w:val="007B6BF8"/>
    <w:rsid w:val="007C0B35"/>
    <w:rsid w:val="007C7F78"/>
    <w:rsid w:val="007D5968"/>
    <w:rsid w:val="007D7750"/>
    <w:rsid w:val="00801C3E"/>
    <w:rsid w:val="0080603F"/>
    <w:rsid w:val="00806AF3"/>
    <w:rsid w:val="00812FFA"/>
    <w:rsid w:val="00813D3A"/>
    <w:rsid w:val="00827823"/>
    <w:rsid w:val="00831FA2"/>
    <w:rsid w:val="00845125"/>
    <w:rsid w:val="00861563"/>
    <w:rsid w:val="00873C12"/>
    <w:rsid w:val="00883D70"/>
    <w:rsid w:val="00884F21"/>
    <w:rsid w:val="00897953"/>
    <w:rsid w:val="008B0A0B"/>
    <w:rsid w:val="008B1B06"/>
    <w:rsid w:val="008B3BDE"/>
    <w:rsid w:val="008C4599"/>
    <w:rsid w:val="008C5761"/>
    <w:rsid w:val="008D79DD"/>
    <w:rsid w:val="008E375E"/>
    <w:rsid w:val="008E4D27"/>
    <w:rsid w:val="0090065A"/>
    <w:rsid w:val="00903E9D"/>
    <w:rsid w:val="00905953"/>
    <w:rsid w:val="0090661D"/>
    <w:rsid w:val="00906E2A"/>
    <w:rsid w:val="0091382D"/>
    <w:rsid w:val="009203FF"/>
    <w:rsid w:val="00922725"/>
    <w:rsid w:val="00922852"/>
    <w:rsid w:val="00923556"/>
    <w:rsid w:val="009247BD"/>
    <w:rsid w:val="00940335"/>
    <w:rsid w:val="009512AC"/>
    <w:rsid w:val="0095309F"/>
    <w:rsid w:val="00957273"/>
    <w:rsid w:val="00960715"/>
    <w:rsid w:val="0096249B"/>
    <w:rsid w:val="00962F0B"/>
    <w:rsid w:val="009637FF"/>
    <w:rsid w:val="00963C52"/>
    <w:rsid w:val="009657AF"/>
    <w:rsid w:val="00966074"/>
    <w:rsid w:val="0096670F"/>
    <w:rsid w:val="00966828"/>
    <w:rsid w:val="00970EBD"/>
    <w:rsid w:val="00975550"/>
    <w:rsid w:val="00984492"/>
    <w:rsid w:val="009A1C63"/>
    <w:rsid w:val="009A3FE8"/>
    <w:rsid w:val="009B3C84"/>
    <w:rsid w:val="009B6BAC"/>
    <w:rsid w:val="009B789D"/>
    <w:rsid w:val="009D4F16"/>
    <w:rsid w:val="009D5ED5"/>
    <w:rsid w:val="009E758D"/>
    <w:rsid w:val="00A0375D"/>
    <w:rsid w:val="00A11FA1"/>
    <w:rsid w:val="00A15D12"/>
    <w:rsid w:val="00A23DE3"/>
    <w:rsid w:val="00A24185"/>
    <w:rsid w:val="00A336E6"/>
    <w:rsid w:val="00A3477D"/>
    <w:rsid w:val="00A543C5"/>
    <w:rsid w:val="00A56EC7"/>
    <w:rsid w:val="00A60C3A"/>
    <w:rsid w:val="00A71AB3"/>
    <w:rsid w:val="00A73543"/>
    <w:rsid w:val="00A7722C"/>
    <w:rsid w:val="00A80C16"/>
    <w:rsid w:val="00A8354D"/>
    <w:rsid w:val="00A94248"/>
    <w:rsid w:val="00AA1CEF"/>
    <w:rsid w:val="00AA6087"/>
    <w:rsid w:val="00AC083A"/>
    <w:rsid w:val="00AC78AC"/>
    <w:rsid w:val="00AE48C4"/>
    <w:rsid w:val="00AF077A"/>
    <w:rsid w:val="00AF3B0E"/>
    <w:rsid w:val="00B02636"/>
    <w:rsid w:val="00B02B5C"/>
    <w:rsid w:val="00B05ABF"/>
    <w:rsid w:val="00B22623"/>
    <w:rsid w:val="00B22FF0"/>
    <w:rsid w:val="00B25923"/>
    <w:rsid w:val="00B35723"/>
    <w:rsid w:val="00B366B3"/>
    <w:rsid w:val="00B37562"/>
    <w:rsid w:val="00B4127F"/>
    <w:rsid w:val="00B415E7"/>
    <w:rsid w:val="00B42D0C"/>
    <w:rsid w:val="00B61642"/>
    <w:rsid w:val="00B63E76"/>
    <w:rsid w:val="00B66698"/>
    <w:rsid w:val="00B677D8"/>
    <w:rsid w:val="00B814B7"/>
    <w:rsid w:val="00B84938"/>
    <w:rsid w:val="00B871D6"/>
    <w:rsid w:val="00B96CAE"/>
    <w:rsid w:val="00BB1006"/>
    <w:rsid w:val="00BB4A6F"/>
    <w:rsid w:val="00BC0092"/>
    <w:rsid w:val="00BC06E9"/>
    <w:rsid w:val="00BD028A"/>
    <w:rsid w:val="00BF605F"/>
    <w:rsid w:val="00C046B2"/>
    <w:rsid w:val="00C1143A"/>
    <w:rsid w:val="00C209DA"/>
    <w:rsid w:val="00C2462C"/>
    <w:rsid w:val="00C25DC0"/>
    <w:rsid w:val="00C26717"/>
    <w:rsid w:val="00C401E7"/>
    <w:rsid w:val="00C448ED"/>
    <w:rsid w:val="00C62EFB"/>
    <w:rsid w:val="00C67879"/>
    <w:rsid w:val="00C77B32"/>
    <w:rsid w:val="00C820D5"/>
    <w:rsid w:val="00C84238"/>
    <w:rsid w:val="00C92726"/>
    <w:rsid w:val="00C972F8"/>
    <w:rsid w:val="00CA6836"/>
    <w:rsid w:val="00CA69EF"/>
    <w:rsid w:val="00CB3A47"/>
    <w:rsid w:val="00CD3E5C"/>
    <w:rsid w:val="00CE46A7"/>
    <w:rsid w:val="00CE769B"/>
    <w:rsid w:val="00D03797"/>
    <w:rsid w:val="00D042EF"/>
    <w:rsid w:val="00D05933"/>
    <w:rsid w:val="00D05D40"/>
    <w:rsid w:val="00D1293F"/>
    <w:rsid w:val="00D21EA7"/>
    <w:rsid w:val="00D24E21"/>
    <w:rsid w:val="00D26336"/>
    <w:rsid w:val="00D3303B"/>
    <w:rsid w:val="00D35998"/>
    <w:rsid w:val="00D44326"/>
    <w:rsid w:val="00D44331"/>
    <w:rsid w:val="00D460BE"/>
    <w:rsid w:val="00D51F35"/>
    <w:rsid w:val="00D5258E"/>
    <w:rsid w:val="00D53777"/>
    <w:rsid w:val="00D541BC"/>
    <w:rsid w:val="00D61A9A"/>
    <w:rsid w:val="00D64897"/>
    <w:rsid w:val="00D67207"/>
    <w:rsid w:val="00D675C4"/>
    <w:rsid w:val="00D72E5E"/>
    <w:rsid w:val="00D74A64"/>
    <w:rsid w:val="00D84097"/>
    <w:rsid w:val="00D86D91"/>
    <w:rsid w:val="00D92AE1"/>
    <w:rsid w:val="00DA7C65"/>
    <w:rsid w:val="00DC792C"/>
    <w:rsid w:val="00DE40E3"/>
    <w:rsid w:val="00E00B53"/>
    <w:rsid w:val="00E13740"/>
    <w:rsid w:val="00E2153C"/>
    <w:rsid w:val="00E24709"/>
    <w:rsid w:val="00E43E76"/>
    <w:rsid w:val="00E5074A"/>
    <w:rsid w:val="00E5163F"/>
    <w:rsid w:val="00E54A5D"/>
    <w:rsid w:val="00E55B2F"/>
    <w:rsid w:val="00E55CF0"/>
    <w:rsid w:val="00E56855"/>
    <w:rsid w:val="00E612AA"/>
    <w:rsid w:val="00E61D56"/>
    <w:rsid w:val="00E630F3"/>
    <w:rsid w:val="00E654DC"/>
    <w:rsid w:val="00E76993"/>
    <w:rsid w:val="00E82A93"/>
    <w:rsid w:val="00E913CB"/>
    <w:rsid w:val="00EA59AB"/>
    <w:rsid w:val="00EA6D4D"/>
    <w:rsid w:val="00EB76A6"/>
    <w:rsid w:val="00EC5E3A"/>
    <w:rsid w:val="00EE3A60"/>
    <w:rsid w:val="00EE7747"/>
    <w:rsid w:val="00F16792"/>
    <w:rsid w:val="00F2296D"/>
    <w:rsid w:val="00F2300E"/>
    <w:rsid w:val="00F2413C"/>
    <w:rsid w:val="00F24528"/>
    <w:rsid w:val="00F246C3"/>
    <w:rsid w:val="00F31886"/>
    <w:rsid w:val="00F349B0"/>
    <w:rsid w:val="00F35E74"/>
    <w:rsid w:val="00F509A4"/>
    <w:rsid w:val="00F7108C"/>
    <w:rsid w:val="00F7484C"/>
    <w:rsid w:val="00F834BF"/>
    <w:rsid w:val="00F8439C"/>
    <w:rsid w:val="00F90618"/>
    <w:rsid w:val="00F9592A"/>
    <w:rsid w:val="00F97B64"/>
    <w:rsid w:val="00FA30FA"/>
    <w:rsid w:val="00FA55CB"/>
    <w:rsid w:val="00FB6F21"/>
    <w:rsid w:val="00FC1ABD"/>
    <w:rsid w:val="00FD6318"/>
    <w:rsid w:val="00FE1530"/>
    <w:rsid w:val="00FE3848"/>
    <w:rsid w:val="00FE46C7"/>
    <w:rsid w:val="00FF713E"/>
    <w:rsid w:val="025B1C45"/>
    <w:rsid w:val="02A72ED1"/>
    <w:rsid w:val="02ACFA1E"/>
    <w:rsid w:val="0478D570"/>
    <w:rsid w:val="04EBF4E5"/>
    <w:rsid w:val="051112DC"/>
    <w:rsid w:val="05BCF226"/>
    <w:rsid w:val="06113101"/>
    <w:rsid w:val="062675DB"/>
    <w:rsid w:val="067250E4"/>
    <w:rsid w:val="069C40C3"/>
    <w:rsid w:val="06E66642"/>
    <w:rsid w:val="07842275"/>
    <w:rsid w:val="08F5A6C7"/>
    <w:rsid w:val="0900BBC3"/>
    <w:rsid w:val="09ED5590"/>
    <w:rsid w:val="0B069FA4"/>
    <w:rsid w:val="0B623BAA"/>
    <w:rsid w:val="0C03FF1C"/>
    <w:rsid w:val="0C27BE02"/>
    <w:rsid w:val="0C56A114"/>
    <w:rsid w:val="0D23C9A7"/>
    <w:rsid w:val="0DBAF6F9"/>
    <w:rsid w:val="0ED34371"/>
    <w:rsid w:val="0EF27605"/>
    <w:rsid w:val="0F37273E"/>
    <w:rsid w:val="0F62C5E5"/>
    <w:rsid w:val="109DAAAA"/>
    <w:rsid w:val="12297930"/>
    <w:rsid w:val="130DED0E"/>
    <w:rsid w:val="133D205F"/>
    <w:rsid w:val="1345C629"/>
    <w:rsid w:val="137A1FA0"/>
    <w:rsid w:val="13B16C66"/>
    <w:rsid w:val="14F1A699"/>
    <w:rsid w:val="15039330"/>
    <w:rsid w:val="1574A2BC"/>
    <w:rsid w:val="15C56EBC"/>
    <w:rsid w:val="16BED349"/>
    <w:rsid w:val="191A7810"/>
    <w:rsid w:val="19F98309"/>
    <w:rsid w:val="1A6315E3"/>
    <w:rsid w:val="1D137162"/>
    <w:rsid w:val="1D37C01D"/>
    <w:rsid w:val="1D530FDC"/>
    <w:rsid w:val="1DE1B3AA"/>
    <w:rsid w:val="1E126D7B"/>
    <w:rsid w:val="1E204524"/>
    <w:rsid w:val="1ECA14A6"/>
    <w:rsid w:val="1F643010"/>
    <w:rsid w:val="1F6F1A9F"/>
    <w:rsid w:val="1F79B784"/>
    <w:rsid w:val="200E16DC"/>
    <w:rsid w:val="2012492D"/>
    <w:rsid w:val="209D411D"/>
    <w:rsid w:val="20E76C3E"/>
    <w:rsid w:val="222680FF"/>
    <w:rsid w:val="2265721E"/>
    <w:rsid w:val="2281CDD1"/>
    <w:rsid w:val="2307B7E7"/>
    <w:rsid w:val="2326C404"/>
    <w:rsid w:val="23745267"/>
    <w:rsid w:val="24211612"/>
    <w:rsid w:val="244BD9DF"/>
    <w:rsid w:val="245E2E07"/>
    <w:rsid w:val="25DD4DB3"/>
    <w:rsid w:val="26172A06"/>
    <w:rsid w:val="26909331"/>
    <w:rsid w:val="26E9B3FD"/>
    <w:rsid w:val="2702BD27"/>
    <w:rsid w:val="28CE766D"/>
    <w:rsid w:val="2926DDF8"/>
    <w:rsid w:val="2984A6D3"/>
    <w:rsid w:val="2995E3F9"/>
    <w:rsid w:val="2A64C196"/>
    <w:rsid w:val="2AA6149A"/>
    <w:rsid w:val="2AEB72E2"/>
    <w:rsid w:val="2B7D8815"/>
    <w:rsid w:val="2BB1E8B4"/>
    <w:rsid w:val="2C3181A5"/>
    <w:rsid w:val="2C42969D"/>
    <w:rsid w:val="2C787978"/>
    <w:rsid w:val="2CEC8A5E"/>
    <w:rsid w:val="2DEAD939"/>
    <w:rsid w:val="2E29C0E6"/>
    <w:rsid w:val="2F2E6806"/>
    <w:rsid w:val="303C2B43"/>
    <w:rsid w:val="308877F1"/>
    <w:rsid w:val="309DACDE"/>
    <w:rsid w:val="31C1C36D"/>
    <w:rsid w:val="322EE88E"/>
    <w:rsid w:val="3293C71B"/>
    <w:rsid w:val="3357CC9B"/>
    <w:rsid w:val="339D4FEF"/>
    <w:rsid w:val="352AD937"/>
    <w:rsid w:val="35D3F948"/>
    <w:rsid w:val="360DE601"/>
    <w:rsid w:val="36A0C287"/>
    <w:rsid w:val="3792ED5A"/>
    <w:rsid w:val="380AF91F"/>
    <w:rsid w:val="3907E6B1"/>
    <w:rsid w:val="3962DE60"/>
    <w:rsid w:val="396CCA00"/>
    <w:rsid w:val="39788DCD"/>
    <w:rsid w:val="39CA5CE6"/>
    <w:rsid w:val="3A75145E"/>
    <w:rsid w:val="3A87F295"/>
    <w:rsid w:val="3E290A63"/>
    <w:rsid w:val="3E941705"/>
    <w:rsid w:val="3FA00EC4"/>
    <w:rsid w:val="4082F87B"/>
    <w:rsid w:val="454F7B2B"/>
    <w:rsid w:val="46C4CB32"/>
    <w:rsid w:val="46C5AE18"/>
    <w:rsid w:val="4754E8F1"/>
    <w:rsid w:val="47920290"/>
    <w:rsid w:val="479B2B76"/>
    <w:rsid w:val="47B7F577"/>
    <w:rsid w:val="48FCE8F7"/>
    <w:rsid w:val="49CEF317"/>
    <w:rsid w:val="4A52ED77"/>
    <w:rsid w:val="4AADF633"/>
    <w:rsid w:val="4BC97367"/>
    <w:rsid w:val="4C723766"/>
    <w:rsid w:val="4C9F97D0"/>
    <w:rsid w:val="4D57A83B"/>
    <w:rsid w:val="4D65CC01"/>
    <w:rsid w:val="4E25C201"/>
    <w:rsid w:val="4EA61914"/>
    <w:rsid w:val="506C76A9"/>
    <w:rsid w:val="50B64E6C"/>
    <w:rsid w:val="50DF6044"/>
    <w:rsid w:val="50EE5D46"/>
    <w:rsid w:val="525BC7CF"/>
    <w:rsid w:val="53B200FE"/>
    <w:rsid w:val="53B7017F"/>
    <w:rsid w:val="54B48D34"/>
    <w:rsid w:val="55574F7F"/>
    <w:rsid w:val="55B787B3"/>
    <w:rsid w:val="570992EF"/>
    <w:rsid w:val="570CEE3C"/>
    <w:rsid w:val="57A33A9C"/>
    <w:rsid w:val="57B569F7"/>
    <w:rsid w:val="57C08BC4"/>
    <w:rsid w:val="592EC777"/>
    <w:rsid w:val="595A9365"/>
    <w:rsid w:val="596EFF96"/>
    <w:rsid w:val="5CB08E29"/>
    <w:rsid w:val="5CD15BC3"/>
    <w:rsid w:val="5D208B6B"/>
    <w:rsid w:val="5D2695E3"/>
    <w:rsid w:val="5E33361A"/>
    <w:rsid w:val="5EA6B66C"/>
    <w:rsid w:val="5EE7CAB6"/>
    <w:rsid w:val="5F6E7570"/>
    <w:rsid w:val="62542DC1"/>
    <w:rsid w:val="6477D5F3"/>
    <w:rsid w:val="64EE5CFF"/>
    <w:rsid w:val="652A84A0"/>
    <w:rsid w:val="65CB778A"/>
    <w:rsid w:val="65FB6B8F"/>
    <w:rsid w:val="6773E8E1"/>
    <w:rsid w:val="686C7DFA"/>
    <w:rsid w:val="68EDD34E"/>
    <w:rsid w:val="6937BC67"/>
    <w:rsid w:val="69B918C1"/>
    <w:rsid w:val="6BFD407B"/>
    <w:rsid w:val="6D36F779"/>
    <w:rsid w:val="6D5EE1FF"/>
    <w:rsid w:val="6E1485FB"/>
    <w:rsid w:val="7015C689"/>
    <w:rsid w:val="719355F8"/>
    <w:rsid w:val="71D5AA03"/>
    <w:rsid w:val="7283E46B"/>
    <w:rsid w:val="7283F1A4"/>
    <w:rsid w:val="7382A7A6"/>
    <w:rsid w:val="73967732"/>
    <w:rsid w:val="747A7800"/>
    <w:rsid w:val="748ACA40"/>
    <w:rsid w:val="75E3FD19"/>
    <w:rsid w:val="76D643DA"/>
    <w:rsid w:val="77CD69B5"/>
    <w:rsid w:val="78123F18"/>
    <w:rsid w:val="78245E90"/>
    <w:rsid w:val="79842B3B"/>
    <w:rsid w:val="7A369639"/>
    <w:rsid w:val="7A799C8C"/>
    <w:rsid w:val="7AC804A5"/>
    <w:rsid w:val="7B9477D8"/>
    <w:rsid w:val="7BC8940B"/>
    <w:rsid w:val="7C6A7859"/>
    <w:rsid w:val="7CE65D26"/>
    <w:rsid w:val="7DEF3F7D"/>
    <w:rsid w:val="7FCF7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0968DE"/>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968DE"/>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7479dfca14ef45d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2EBADBFF7CE4FA9599F8B86035AC7" ma:contentTypeVersion="13" ma:contentTypeDescription="Create a new document." ma:contentTypeScope="" ma:versionID="2aa5011cf896d9056b7430c780a44e90">
  <xsd:schema xmlns:xsd="http://www.w3.org/2001/XMLSchema" xmlns:xs="http://www.w3.org/2001/XMLSchema" xmlns:p="http://schemas.microsoft.com/office/2006/metadata/properties" xmlns:ns3="a02428a1-8e4b-4fd0-99cd-8114e476e5c4" xmlns:ns4="32aceecd-82b4-4b3e-b015-ef86f9c69cd3" targetNamespace="http://schemas.microsoft.com/office/2006/metadata/properties" ma:root="true" ma:fieldsID="e7df3a73e2a290f365bb9f72aa530c10" ns3:_="" ns4:_="">
    <xsd:import namespace="a02428a1-8e4b-4fd0-99cd-8114e476e5c4"/>
    <xsd:import namespace="32aceecd-82b4-4b3e-b015-ef86f9c69c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428a1-8e4b-4fd0-99cd-8114e476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ceecd-82b4-4b3e-b015-ef86f9c69c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aceecd-82b4-4b3e-b015-ef86f9c69cd3">
      <UserInfo>
        <DisplayName>Emily Ooko</DisplayName>
        <AccountId>274</AccountId>
        <AccountType/>
      </UserInfo>
      <UserInfo>
        <DisplayName>Laura Kiige</DisplayName>
        <AccountId>239</AccountId>
        <AccountType/>
      </UserInfo>
      <UserInfo>
        <DisplayName>Dorcus Abuya</DisplayName>
        <AccountId>243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D0B000E5-91AB-4E41-8271-702DE28C6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428a1-8e4b-4fd0-99cd-8114e476e5c4"/>
    <ds:schemaRef ds:uri="32aceecd-82b4-4b3e-b015-ef86f9c69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32aceecd-82b4-4b3e-b015-ef86f9c69cd3"/>
  </ds:schemaRefs>
</ds:datastoreItem>
</file>

<file path=customXml/itemProps4.xml><?xml version="1.0" encoding="utf-8"?>
<ds:datastoreItem xmlns:ds="http://schemas.openxmlformats.org/officeDocument/2006/customXml" ds:itemID="{7EB2DDB6-E78F-4548-8DAD-E74D0969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Laura Kiige</dc:creator>
  <cp:keywords>Consultant ; Terms of reference</cp:keywords>
  <dc:description/>
  <cp:lastModifiedBy>Gladys Kingangi</cp:lastModifiedBy>
  <cp:revision>2</cp:revision>
  <cp:lastPrinted>2017-01-06T22:20:00Z</cp:lastPrinted>
  <dcterms:created xsi:type="dcterms:W3CDTF">2020-10-14T09:34:00Z</dcterms:created>
  <dcterms:modified xsi:type="dcterms:W3CDTF">2020-10-14T09:34:00Z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0x0101006D02EBADBFF7CE4FA9599F8B86035AC7</vt:lpwstr>
  </property>
  <property fmtid="{D5CDD505-2E9C-101B-9397-08002B2CF9AE}" pid="3" name="TaxKeyword">
    <vt:lpwstr>24;#Consultant|97dbf340-afa5-45ee-bb2e-48a25e57c80a;#28;#Terms of reference|26e23d09-321c-47a9-b467-3d76284820e0</vt:lpwstr>
  </property>
  <property fmtid="{D5CDD505-2E9C-101B-9397-08002B2CF9AE}" pid="4" name="Topic">
    <vt:lpwstr>23;#CO Management, Operations Support|686598eb-81b5-428d-9414-e3dd5e7647ba</vt:lpwstr>
  </property>
  <property fmtid="{D5CDD505-2E9C-101B-9397-08002B2CF9AE}" pid="5" name="OfficeDivision">
    <vt:lpwstr>27;#Lebanon-2490|9edb7c65-e5d5-4e49-90eb-6706d834a52d</vt:lpwstr>
  </property>
  <property fmtid="{D5CDD505-2E9C-101B-9397-08002B2CF9AE}" pid="6" name="_dlc_DocIdItemGuid">
    <vt:lpwstr>b44bb3d7-686f-48af-90fe-517cff5e4195</vt:lpwstr>
  </property>
  <property fmtid="{D5CDD505-2E9C-101B-9397-08002B2CF9AE}" pid="7" name="DocumentType">
    <vt:lpwstr>20;#Job descriptions, ToRs (draft, individual)|4b79484e-8d78-4297-9552-ed7ad69e7044</vt:lpwstr>
  </property>
  <property fmtid="{D5CDD505-2E9C-101B-9397-08002B2CF9AE}" pid="8" name="GeographicScope">
    <vt:lpwstr/>
  </property>
</Properties>
</file>