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E5DE" w14:textId="77777777" w:rsidR="00706BFF" w:rsidRDefault="00706BFF" w:rsidP="00706BFF">
      <w:pPr>
        <w:spacing w:line="240" w:lineRule="auto"/>
        <w:ind w:left="720" w:hanging="720"/>
        <w:jc w:val="center"/>
        <w:rPr>
          <w:rFonts w:asciiTheme="minorHAnsi" w:hAnsiTheme="minorHAnsi" w:cstheme="minorBidi"/>
          <w:b/>
          <w:bCs/>
          <w:sz w:val="22"/>
          <w:szCs w:val="22"/>
        </w:rPr>
      </w:pPr>
      <w:r w:rsidRPr="77879B71">
        <w:rPr>
          <w:rFonts w:asciiTheme="minorHAnsi" w:hAnsiTheme="minorHAnsi" w:cstheme="minorBidi"/>
          <w:b/>
          <w:bCs/>
          <w:sz w:val="22"/>
          <w:szCs w:val="22"/>
        </w:rPr>
        <w:t>TEMPLATE FOR FINANCIAL PROPOSAL</w:t>
      </w:r>
    </w:p>
    <w:p w14:paraId="39BEA2AE" w14:textId="77777777" w:rsidR="009F759C" w:rsidRPr="00801425" w:rsidRDefault="009F759C" w:rsidP="00706BFF">
      <w:pPr>
        <w:spacing w:line="240" w:lineRule="auto"/>
        <w:ind w:left="720" w:hanging="720"/>
        <w:jc w:val="center"/>
        <w:rPr>
          <w:rFonts w:asciiTheme="minorHAnsi" w:hAnsiTheme="minorHAnsi" w:cstheme="minorBidi"/>
          <w:b/>
          <w:bCs/>
          <w:sz w:val="22"/>
          <w:szCs w:val="22"/>
        </w:rPr>
      </w:pPr>
    </w:p>
    <w:p w14:paraId="3FDD5735" w14:textId="77777777" w:rsidR="00706BFF" w:rsidRDefault="00706BFF" w:rsidP="00706BFF">
      <w:pPr>
        <w:spacing w:line="240" w:lineRule="auto"/>
        <w:jc w:val="center"/>
        <w:rPr>
          <w:rFonts w:asciiTheme="minorHAnsi" w:hAnsiTheme="minorHAnsi" w:cstheme="minorBidi"/>
          <w:b/>
          <w:bCs/>
          <w:sz w:val="22"/>
          <w:szCs w:val="22"/>
          <w:shd w:val="clear" w:color="auto" w:fill="FFFFFF"/>
        </w:rPr>
      </w:pPr>
      <w:r w:rsidRPr="77879B71">
        <w:rPr>
          <w:rFonts w:asciiTheme="minorHAnsi" w:hAnsiTheme="minorHAnsi" w:cstheme="minorBidi"/>
          <w:b/>
          <w:bCs/>
          <w:sz w:val="22"/>
          <w:szCs w:val="22"/>
        </w:rPr>
        <w:t xml:space="preserve">INDIVIDUAL CONSULTANT FOR </w:t>
      </w:r>
      <w:r w:rsidRPr="77879B71">
        <w:rPr>
          <w:rFonts w:asciiTheme="minorHAnsi" w:hAnsiTheme="minorHAnsi" w:cstheme="minorBidi"/>
          <w:b/>
          <w:bCs/>
          <w:sz w:val="22"/>
          <w:szCs w:val="22"/>
          <w:shd w:val="clear" w:color="auto" w:fill="FFFFFF"/>
        </w:rPr>
        <w:t>Communications and Marketing, YuWaah</w:t>
      </w:r>
    </w:p>
    <w:p w14:paraId="2F6089A6" w14:textId="77777777" w:rsidR="009F759C" w:rsidRPr="00801425" w:rsidRDefault="009F759C" w:rsidP="00706BFF">
      <w:pPr>
        <w:spacing w:line="240" w:lineRule="auto"/>
        <w:jc w:val="center"/>
        <w:rPr>
          <w:rFonts w:asciiTheme="minorHAnsi" w:hAnsiTheme="minorHAnsi" w:cstheme="minorBidi"/>
          <w:b/>
          <w:bCs/>
          <w:sz w:val="22"/>
          <w:szCs w:val="22"/>
        </w:rPr>
      </w:pPr>
    </w:p>
    <w:tbl>
      <w:tblPr>
        <w:tblStyle w:val="TableGrid"/>
        <w:tblW w:w="11244" w:type="dxa"/>
        <w:tblInd w:w="-635" w:type="dxa"/>
        <w:tblLayout w:type="fixed"/>
        <w:tblLook w:val="04A0" w:firstRow="1" w:lastRow="0" w:firstColumn="1" w:lastColumn="0" w:noHBand="0" w:noVBand="1"/>
      </w:tblPr>
      <w:tblGrid>
        <w:gridCol w:w="540"/>
        <w:gridCol w:w="815"/>
        <w:gridCol w:w="1887"/>
        <w:gridCol w:w="1325"/>
        <w:gridCol w:w="1373"/>
        <w:gridCol w:w="540"/>
        <w:gridCol w:w="815"/>
        <w:gridCol w:w="679"/>
        <w:gridCol w:w="10"/>
        <w:gridCol w:w="1052"/>
        <w:gridCol w:w="10"/>
        <w:gridCol w:w="838"/>
        <w:gridCol w:w="10"/>
        <w:gridCol w:w="1340"/>
        <w:gridCol w:w="10"/>
      </w:tblGrid>
      <w:tr w:rsidR="00E46CAA" w:rsidRPr="00801425" w14:paraId="0D8AABC3" w14:textId="77777777" w:rsidTr="00A91071">
        <w:trPr>
          <w:gridAfter w:val="1"/>
          <w:wAfter w:w="10" w:type="dxa"/>
        </w:trPr>
        <w:tc>
          <w:tcPr>
            <w:tcW w:w="540" w:type="dxa"/>
          </w:tcPr>
          <w:p w14:paraId="296752C3"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S. No.</w:t>
            </w:r>
          </w:p>
        </w:tc>
        <w:tc>
          <w:tcPr>
            <w:tcW w:w="2702" w:type="dxa"/>
            <w:gridSpan w:val="2"/>
          </w:tcPr>
          <w:p w14:paraId="7BDED9C1" w14:textId="77777777" w:rsidR="00E46CAA" w:rsidRPr="00801425" w:rsidRDefault="00E46CAA" w:rsidP="00407BF3">
            <w:pPr>
              <w:spacing w:line="240" w:lineRule="auto"/>
              <w:jc w:val="center"/>
              <w:rPr>
                <w:rFonts w:asciiTheme="minorHAnsi" w:hAnsiTheme="minorHAnsi" w:cstheme="minorBidi"/>
                <w:b/>
                <w:bCs/>
                <w:sz w:val="18"/>
                <w:szCs w:val="18"/>
              </w:rPr>
            </w:pPr>
            <w:r w:rsidRPr="71F109BD">
              <w:rPr>
                <w:rFonts w:asciiTheme="minorHAnsi" w:hAnsiTheme="minorHAnsi" w:cstheme="minorBidi"/>
                <w:b/>
                <w:bCs/>
                <w:sz w:val="18"/>
                <w:szCs w:val="18"/>
              </w:rPr>
              <w:t>Deliverables</w:t>
            </w:r>
          </w:p>
        </w:tc>
        <w:tc>
          <w:tcPr>
            <w:tcW w:w="1325" w:type="dxa"/>
          </w:tcPr>
          <w:p w14:paraId="2F54B5EE"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Deadline for completion of deliverable</w:t>
            </w:r>
          </w:p>
        </w:tc>
        <w:tc>
          <w:tcPr>
            <w:tcW w:w="1373" w:type="dxa"/>
            <w:shd w:val="clear" w:color="auto" w:fill="FFFFFF" w:themeFill="background1"/>
          </w:tcPr>
          <w:p w14:paraId="5FD425D4"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Details of Travel Required</w:t>
            </w:r>
          </w:p>
        </w:tc>
        <w:tc>
          <w:tcPr>
            <w:tcW w:w="540" w:type="dxa"/>
            <w:shd w:val="clear" w:color="auto" w:fill="F7CAAC" w:themeFill="accent2" w:themeFillTint="66"/>
          </w:tcPr>
          <w:p w14:paraId="429F42B7" w14:textId="26149A20" w:rsidR="00E46CAA" w:rsidRPr="77879B71" w:rsidRDefault="00E46CAA" w:rsidP="00407BF3">
            <w:pPr>
              <w:spacing w:line="240" w:lineRule="auto"/>
              <w:jc w:val="center"/>
              <w:rPr>
                <w:rFonts w:asciiTheme="minorHAnsi" w:hAnsiTheme="minorHAnsi" w:cstheme="minorBidi"/>
                <w:b/>
                <w:bCs/>
                <w:sz w:val="18"/>
                <w:szCs w:val="18"/>
              </w:rPr>
            </w:pPr>
            <w:r>
              <w:rPr>
                <w:rFonts w:asciiTheme="minorHAnsi" w:hAnsiTheme="minorHAnsi" w:cstheme="minorBidi"/>
                <w:b/>
                <w:bCs/>
                <w:sz w:val="18"/>
                <w:szCs w:val="18"/>
              </w:rPr>
              <w:t>Qty</w:t>
            </w:r>
          </w:p>
        </w:tc>
        <w:tc>
          <w:tcPr>
            <w:tcW w:w="815" w:type="dxa"/>
            <w:shd w:val="clear" w:color="auto" w:fill="F7CAAC" w:themeFill="accent2" w:themeFillTint="66"/>
          </w:tcPr>
          <w:p w14:paraId="68BC22F6" w14:textId="41B472A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Professional Fee (Daily)</w:t>
            </w:r>
          </w:p>
          <w:p w14:paraId="14961541"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(INR)</w:t>
            </w:r>
          </w:p>
        </w:tc>
        <w:tc>
          <w:tcPr>
            <w:tcW w:w="679" w:type="dxa"/>
            <w:shd w:val="clear" w:color="auto" w:fill="F7CAAC" w:themeFill="accent2" w:themeFillTint="66"/>
          </w:tcPr>
          <w:p w14:paraId="5CBA28F1"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Input Days</w:t>
            </w:r>
          </w:p>
        </w:tc>
        <w:tc>
          <w:tcPr>
            <w:tcW w:w="1062" w:type="dxa"/>
            <w:gridSpan w:val="2"/>
            <w:shd w:val="clear" w:color="auto" w:fill="F7CAAC" w:themeFill="accent2" w:themeFillTint="66"/>
          </w:tcPr>
          <w:p w14:paraId="6CC18695"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Total Professional Fee (INR)</w:t>
            </w:r>
          </w:p>
        </w:tc>
        <w:tc>
          <w:tcPr>
            <w:tcW w:w="848" w:type="dxa"/>
            <w:gridSpan w:val="2"/>
            <w:shd w:val="clear" w:color="auto" w:fill="F7CAAC" w:themeFill="accent2" w:themeFillTint="66"/>
          </w:tcPr>
          <w:p w14:paraId="5754E495"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Total Travel Cost (INR)</w:t>
            </w:r>
          </w:p>
        </w:tc>
        <w:tc>
          <w:tcPr>
            <w:tcW w:w="1350" w:type="dxa"/>
            <w:gridSpan w:val="2"/>
            <w:shd w:val="clear" w:color="auto" w:fill="F7CAAC" w:themeFill="accent2" w:themeFillTint="66"/>
          </w:tcPr>
          <w:p w14:paraId="6ED21C0A" w14:textId="77777777" w:rsidR="00E46CAA" w:rsidRPr="00801425" w:rsidRDefault="00E46CAA" w:rsidP="00407BF3">
            <w:pPr>
              <w:spacing w:line="240" w:lineRule="auto"/>
              <w:jc w:val="center"/>
              <w:rPr>
                <w:rFonts w:asciiTheme="minorHAnsi" w:hAnsiTheme="minorHAnsi" w:cstheme="minorBidi"/>
                <w:b/>
                <w:bCs/>
                <w:sz w:val="18"/>
                <w:szCs w:val="18"/>
              </w:rPr>
            </w:pPr>
            <w:r w:rsidRPr="77879B71">
              <w:rPr>
                <w:rFonts w:asciiTheme="minorHAnsi" w:hAnsiTheme="minorHAnsi" w:cstheme="minorBidi"/>
                <w:b/>
                <w:bCs/>
                <w:sz w:val="18"/>
                <w:szCs w:val="18"/>
              </w:rPr>
              <w:t>Total Amount (All Inclusive Fee (INR)</w:t>
            </w:r>
          </w:p>
        </w:tc>
      </w:tr>
      <w:tr w:rsidR="00E46CAA" w:rsidRPr="00801425" w14:paraId="33D4FEED" w14:textId="77777777" w:rsidTr="00A91071">
        <w:trPr>
          <w:gridAfter w:val="1"/>
          <w:wAfter w:w="10" w:type="dxa"/>
        </w:trPr>
        <w:tc>
          <w:tcPr>
            <w:tcW w:w="540" w:type="dxa"/>
          </w:tcPr>
          <w:p w14:paraId="1BEC22B2"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(A)</w:t>
            </w:r>
          </w:p>
        </w:tc>
        <w:tc>
          <w:tcPr>
            <w:tcW w:w="2702" w:type="dxa"/>
            <w:gridSpan w:val="2"/>
          </w:tcPr>
          <w:p w14:paraId="4CFBCBBF"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(B)</w:t>
            </w:r>
          </w:p>
        </w:tc>
        <w:tc>
          <w:tcPr>
            <w:tcW w:w="1325" w:type="dxa"/>
          </w:tcPr>
          <w:p w14:paraId="72C44A5B"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(C)</w:t>
            </w:r>
          </w:p>
        </w:tc>
        <w:tc>
          <w:tcPr>
            <w:tcW w:w="1373" w:type="dxa"/>
            <w:shd w:val="clear" w:color="auto" w:fill="FFFFFF" w:themeFill="background1"/>
          </w:tcPr>
          <w:p w14:paraId="6F657B71"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(D)</w:t>
            </w:r>
          </w:p>
        </w:tc>
        <w:tc>
          <w:tcPr>
            <w:tcW w:w="540" w:type="dxa"/>
            <w:shd w:val="clear" w:color="auto" w:fill="F7CAAC" w:themeFill="accent2" w:themeFillTint="66"/>
          </w:tcPr>
          <w:p w14:paraId="2B45D254" w14:textId="77777777" w:rsidR="00E46CAA" w:rsidRPr="00801425" w:rsidRDefault="00E46CAA" w:rsidP="00407BF3">
            <w:pPr>
              <w:spacing w:line="240" w:lineRule="auto"/>
              <w:jc w:val="center"/>
              <w:rPr>
                <w:rFonts w:asciiTheme="minorHAnsi" w:hAnsiTheme="minorHAnsi" w:cstheme="minorHAnsi"/>
                <w:b/>
                <w:bCs/>
                <w:i/>
                <w:iCs/>
                <w:sz w:val="22"/>
                <w:szCs w:val="22"/>
              </w:rPr>
            </w:pPr>
          </w:p>
        </w:tc>
        <w:tc>
          <w:tcPr>
            <w:tcW w:w="815" w:type="dxa"/>
            <w:shd w:val="clear" w:color="auto" w:fill="F7CAAC" w:themeFill="accent2" w:themeFillTint="66"/>
          </w:tcPr>
          <w:p w14:paraId="233D9DF5" w14:textId="3FA4AB20"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(E)</w:t>
            </w:r>
          </w:p>
        </w:tc>
        <w:tc>
          <w:tcPr>
            <w:tcW w:w="679" w:type="dxa"/>
            <w:shd w:val="clear" w:color="auto" w:fill="F7CAAC" w:themeFill="accent2" w:themeFillTint="66"/>
          </w:tcPr>
          <w:p w14:paraId="0DE175E1"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(F)</w:t>
            </w:r>
          </w:p>
        </w:tc>
        <w:tc>
          <w:tcPr>
            <w:tcW w:w="1062" w:type="dxa"/>
            <w:gridSpan w:val="2"/>
            <w:shd w:val="clear" w:color="auto" w:fill="F7CAAC" w:themeFill="accent2" w:themeFillTint="66"/>
          </w:tcPr>
          <w:p w14:paraId="1D740338"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(G =E x F)</w:t>
            </w:r>
          </w:p>
        </w:tc>
        <w:tc>
          <w:tcPr>
            <w:tcW w:w="848" w:type="dxa"/>
            <w:gridSpan w:val="2"/>
            <w:shd w:val="clear" w:color="auto" w:fill="F7CAAC" w:themeFill="accent2" w:themeFillTint="66"/>
          </w:tcPr>
          <w:p w14:paraId="06AC43F4"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(H)*</w:t>
            </w:r>
          </w:p>
        </w:tc>
        <w:tc>
          <w:tcPr>
            <w:tcW w:w="1350" w:type="dxa"/>
            <w:gridSpan w:val="2"/>
            <w:shd w:val="clear" w:color="auto" w:fill="F7CAAC" w:themeFill="accent2" w:themeFillTint="66"/>
          </w:tcPr>
          <w:p w14:paraId="19B79B7E" w14:textId="77777777" w:rsidR="00E46CAA" w:rsidRPr="00801425" w:rsidRDefault="00E46CAA" w:rsidP="00407BF3">
            <w:pPr>
              <w:spacing w:line="240" w:lineRule="auto"/>
              <w:jc w:val="center"/>
              <w:rPr>
                <w:rFonts w:asciiTheme="minorHAnsi" w:hAnsiTheme="minorHAnsi" w:cstheme="minorHAnsi"/>
                <w:b/>
                <w:bCs/>
                <w:i/>
                <w:iCs/>
                <w:sz w:val="22"/>
                <w:szCs w:val="22"/>
              </w:rPr>
            </w:pPr>
            <w:r w:rsidRPr="00801425">
              <w:rPr>
                <w:rFonts w:asciiTheme="minorHAnsi" w:hAnsiTheme="minorHAnsi" w:cstheme="minorHAnsi"/>
                <w:b/>
                <w:bCs/>
                <w:i/>
                <w:iCs/>
                <w:sz w:val="22"/>
                <w:szCs w:val="22"/>
              </w:rPr>
              <w:t>(I = G + H)</w:t>
            </w:r>
          </w:p>
        </w:tc>
      </w:tr>
      <w:tr w:rsidR="00E46CAA" w:rsidRPr="00801425" w:rsidDel="00E32949" w14:paraId="6BF58B81" w14:textId="77777777" w:rsidTr="00A91071">
        <w:trPr>
          <w:gridAfter w:val="1"/>
          <w:wAfter w:w="10" w:type="dxa"/>
        </w:trPr>
        <w:tc>
          <w:tcPr>
            <w:tcW w:w="540" w:type="dxa"/>
          </w:tcPr>
          <w:p w14:paraId="0D448EE3"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1</w:t>
            </w:r>
          </w:p>
        </w:tc>
        <w:tc>
          <w:tcPr>
            <w:tcW w:w="2702" w:type="dxa"/>
            <w:gridSpan w:val="2"/>
          </w:tcPr>
          <w:p w14:paraId="1A2A4434" w14:textId="77777777" w:rsidR="00E46CAA" w:rsidRPr="00D75852" w:rsidRDefault="00E46CAA" w:rsidP="00407BF3">
            <w:pPr>
              <w:spacing w:line="240" w:lineRule="auto"/>
              <w:rPr>
                <w:rFonts w:asciiTheme="minorHAnsi" w:hAnsiTheme="minorHAnsi" w:cstheme="minorHAnsi"/>
                <w:shd w:val="clear" w:color="auto" w:fill="FFFFFF"/>
              </w:rPr>
            </w:pPr>
            <w:r w:rsidRPr="00D75852">
              <w:rPr>
                <w:rFonts w:asciiTheme="minorHAnsi" w:hAnsiTheme="minorHAnsi" w:cstheme="minorHAnsi"/>
                <w:shd w:val="clear" w:color="auto" w:fill="FFFFFF"/>
              </w:rPr>
              <w:t>Presentation capturing the Communications and Marketing plan for YuWaah for FY 2024-25</w:t>
            </w:r>
          </w:p>
          <w:p w14:paraId="62873908"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(1 per year)</w:t>
            </w:r>
          </w:p>
        </w:tc>
        <w:tc>
          <w:tcPr>
            <w:tcW w:w="1325" w:type="dxa"/>
          </w:tcPr>
          <w:p w14:paraId="78A3E64F"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30th January 2025</w:t>
            </w:r>
          </w:p>
        </w:tc>
        <w:tc>
          <w:tcPr>
            <w:tcW w:w="1373" w:type="dxa"/>
            <w:shd w:val="clear" w:color="auto" w:fill="FFFFFF" w:themeFill="background1"/>
          </w:tcPr>
          <w:p w14:paraId="42C74EF3"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42F1381D" w14:textId="278CEC9A" w:rsidR="00E46CAA" w:rsidRPr="00D75852" w:rsidDel="00E32949" w:rsidRDefault="0000295A" w:rsidP="00407BF3">
            <w:pPr>
              <w:spacing w:line="240" w:lineRule="auto"/>
              <w:rPr>
                <w:rFonts w:asciiTheme="minorHAnsi" w:hAnsiTheme="minorHAnsi" w:cstheme="minorHAnsi"/>
              </w:rPr>
            </w:pPr>
            <w:r>
              <w:rPr>
                <w:rFonts w:asciiTheme="minorHAnsi" w:hAnsiTheme="minorHAnsi" w:cstheme="minorHAnsi"/>
              </w:rPr>
              <w:t>1</w:t>
            </w:r>
          </w:p>
        </w:tc>
        <w:tc>
          <w:tcPr>
            <w:tcW w:w="815" w:type="dxa"/>
            <w:shd w:val="clear" w:color="auto" w:fill="F7CAAC" w:themeFill="accent2" w:themeFillTint="66"/>
          </w:tcPr>
          <w:p w14:paraId="732C89A1" w14:textId="1441FF70"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0EA8DF06"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7F80B4A1"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079E8153"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66D3F1F1"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741489D1" w14:textId="77777777" w:rsidTr="00A91071">
        <w:trPr>
          <w:gridAfter w:val="1"/>
          <w:wAfter w:w="10" w:type="dxa"/>
        </w:trPr>
        <w:tc>
          <w:tcPr>
            <w:tcW w:w="540" w:type="dxa"/>
          </w:tcPr>
          <w:p w14:paraId="45F5D5B7"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2</w:t>
            </w:r>
          </w:p>
        </w:tc>
        <w:tc>
          <w:tcPr>
            <w:tcW w:w="2702" w:type="dxa"/>
            <w:gridSpan w:val="2"/>
          </w:tcPr>
          <w:p w14:paraId="03149F15" w14:textId="77777777" w:rsidR="00E46CAA" w:rsidRPr="00D75852" w:rsidRDefault="00E46CAA" w:rsidP="00407BF3">
            <w:pPr>
              <w:spacing w:line="240" w:lineRule="auto"/>
              <w:rPr>
                <w:rFonts w:asciiTheme="minorHAnsi" w:hAnsiTheme="minorHAnsi" w:cstheme="minorHAnsi"/>
                <w:shd w:val="clear" w:color="auto" w:fill="FFFFFF"/>
              </w:rPr>
            </w:pPr>
            <w:r w:rsidRPr="00D75852">
              <w:rPr>
                <w:rFonts w:asciiTheme="minorHAnsi" w:hAnsiTheme="minorHAnsi" w:cstheme="minorHAnsi"/>
                <w:shd w:val="clear" w:color="auto" w:fill="FFFFFF"/>
              </w:rPr>
              <w:t>Agenda for the event, event marketing plan, outcome report after each event</w:t>
            </w:r>
          </w:p>
          <w:p w14:paraId="492794B0"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(12 per year)</w:t>
            </w:r>
          </w:p>
        </w:tc>
        <w:tc>
          <w:tcPr>
            <w:tcW w:w="1325" w:type="dxa"/>
          </w:tcPr>
          <w:p w14:paraId="776A2DDF" w14:textId="0A0DC848" w:rsidR="00E46CAA" w:rsidRPr="00D75852" w:rsidDel="00E32949" w:rsidRDefault="00FF2CF3" w:rsidP="00407BF3">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Monthly</w:t>
            </w:r>
          </w:p>
        </w:tc>
        <w:tc>
          <w:tcPr>
            <w:tcW w:w="1373" w:type="dxa"/>
            <w:shd w:val="clear" w:color="auto" w:fill="FFFFFF" w:themeFill="background1"/>
          </w:tcPr>
          <w:p w14:paraId="3F6EAD83" w14:textId="77777777" w:rsidR="00E46CAA" w:rsidRPr="00D75852" w:rsidDel="00E32949" w:rsidRDefault="00E46CAA" w:rsidP="00407BF3">
            <w:pPr>
              <w:spacing w:line="240" w:lineRule="auto"/>
              <w:rPr>
                <w:rStyle w:val="CommentReference"/>
                <w:rFonts w:asciiTheme="minorHAnsi" w:hAnsiTheme="minorHAnsi" w:cstheme="minorHAnsi"/>
              </w:rPr>
            </w:pPr>
            <w:r w:rsidRPr="00D75852">
              <w:rPr>
                <w:rStyle w:val="CommentReference"/>
                <w:rFonts w:asciiTheme="minorHAnsi" w:hAnsiTheme="minorHAnsi" w:cstheme="minorHAnsi"/>
              </w:rPr>
              <w:t>Travel required to 2 states</w:t>
            </w:r>
          </w:p>
        </w:tc>
        <w:tc>
          <w:tcPr>
            <w:tcW w:w="540" w:type="dxa"/>
            <w:shd w:val="clear" w:color="auto" w:fill="F7CAAC" w:themeFill="accent2" w:themeFillTint="66"/>
          </w:tcPr>
          <w:p w14:paraId="5430CBF0" w14:textId="1BB22213" w:rsidR="00E46CAA" w:rsidRPr="00D75852" w:rsidDel="00E32949" w:rsidRDefault="00526CE5" w:rsidP="00407BF3">
            <w:pPr>
              <w:spacing w:line="240" w:lineRule="auto"/>
              <w:rPr>
                <w:rFonts w:asciiTheme="minorHAnsi" w:hAnsiTheme="minorHAnsi" w:cstheme="minorHAnsi"/>
              </w:rPr>
            </w:pPr>
            <w:r>
              <w:rPr>
                <w:rFonts w:asciiTheme="minorHAnsi" w:hAnsiTheme="minorHAnsi" w:cstheme="minorHAnsi"/>
              </w:rPr>
              <w:t>12</w:t>
            </w:r>
          </w:p>
        </w:tc>
        <w:tc>
          <w:tcPr>
            <w:tcW w:w="815" w:type="dxa"/>
            <w:shd w:val="clear" w:color="auto" w:fill="F7CAAC" w:themeFill="accent2" w:themeFillTint="66"/>
          </w:tcPr>
          <w:p w14:paraId="14034AD7" w14:textId="771DFAF0"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5D5AE22F"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02A41B3D"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6CB5B7CB"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1258CF47"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742D0816" w14:textId="77777777" w:rsidTr="00A91071">
        <w:trPr>
          <w:gridAfter w:val="1"/>
          <w:wAfter w:w="10" w:type="dxa"/>
        </w:trPr>
        <w:tc>
          <w:tcPr>
            <w:tcW w:w="540" w:type="dxa"/>
          </w:tcPr>
          <w:p w14:paraId="52F80B83"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3</w:t>
            </w:r>
          </w:p>
        </w:tc>
        <w:tc>
          <w:tcPr>
            <w:tcW w:w="2702" w:type="dxa"/>
            <w:gridSpan w:val="2"/>
          </w:tcPr>
          <w:p w14:paraId="10DE92B5"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1 Social Media Content Calendar per month</w:t>
            </w:r>
          </w:p>
        </w:tc>
        <w:tc>
          <w:tcPr>
            <w:tcW w:w="1325" w:type="dxa"/>
            <w:vMerge w:val="restart"/>
          </w:tcPr>
          <w:p w14:paraId="1E6F8F09" w14:textId="7F566315" w:rsidR="00E46CAA" w:rsidRPr="00D75852" w:rsidDel="00E32949" w:rsidRDefault="00EE72ED" w:rsidP="00407BF3">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Monthly</w:t>
            </w:r>
          </w:p>
        </w:tc>
        <w:tc>
          <w:tcPr>
            <w:tcW w:w="1373" w:type="dxa"/>
            <w:shd w:val="clear" w:color="auto" w:fill="FFFFFF" w:themeFill="background1"/>
          </w:tcPr>
          <w:p w14:paraId="38CF0584"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2058E017" w14:textId="62AA58EE" w:rsidR="00E46CAA" w:rsidRPr="00D75852" w:rsidDel="00E32949" w:rsidRDefault="00526CE5" w:rsidP="00407BF3">
            <w:pPr>
              <w:spacing w:line="240" w:lineRule="auto"/>
              <w:rPr>
                <w:rFonts w:asciiTheme="minorHAnsi" w:hAnsiTheme="minorHAnsi" w:cstheme="minorHAnsi"/>
              </w:rPr>
            </w:pPr>
            <w:r>
              <w:rPr>
                <w:rFonts w:asciiTheme="minorHAnsi" w:hAnsiTheme="minorHAnsi" w:cstheme="minorHAnsi"/>
              </w:rPr>
              <w:t>12</w:t>
            </w:r>
          </w:p>
        </w:tc>
        <w:tc>
          <w:tcPr>
            <w:tcW w:w="815" w:type="dxa"/>
            <w:shd w:val="clear" w:color="auto" w:fill="F7CAAC" w:themeFill="accent2" w:themeFillTint="66"/>
          </w:tcPr>
          <w:p w14:paraId="79136A19" w14:textId="244C5B57"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78DA366B"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66669217"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07FF79DD"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6EF2D046"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6647ED6D" w14:textId="77777777" w:rsidTr="00A91071">
        <w:trPr>
          <w:gridAfter w:val="1"/>
          <w:wAfter w:w="10" w:type="dxa"/>
        </w:trPr>
        <w:tc>
          <w:tcPr>
            <w:tcW w:w="540" w:type="dxa"/>
          </w:tcPr>
          <w:p w14:paraId="7E9C1B2A"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4</w:t>
            </w:r>
          </w:p>
        </w:tc>
        <w:tc>
          <w:tcPr>
            <w:tcW w:w="2702" w:type="dxa"/>
            <w:gridSpan w:val="2"/>
          </w:tcPr>
          <w:p w14:paraId="45CB1F1B" w14:textId="49F8D119"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 xml:space="preserve">5 pages of long form content </w:t>
            </w:r>
            <w:r w:rsidR="00526CE5">
              <w:rPr>
                <w:rFonts w:asciiTheme="minorHAnsi" w:hAnsiTheme="minorHAnsi" w:cstheme="minorHAnsi"/>
                <w:shd w:val="clear" w:color="auto" w:fill="FFFFFF"/>
              </w:rPr>
              <w:t xml:space="preserve">-3 </w:t>
            </w:r>
            <w:r w:rsidRPr="00D75852">
              <w:rPr>
                <w:rFonts w:asciiTheme="minorHAnsi" w:hAnsiTheme="minorHAnsi" w:cstheme="minorHAnsi"/>
                <w:shd w:val="clear" w:color="auto" w:fill="FFFFFF"/>
              </w:rPr>
              <w:t>per month (~300 words per page)</w:t>
            </w:r>
          </w:p>
        </w:tc>
        <w:tc>
          <w:tcPr>
            <w:tcW w:w="1325" w:type="dxa"/>
            <w:vMerge/>
          </w:tcPr>
          <w:p w14:paraId="1C752A99"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p>
        </w:tc>
        <w:tc>
          <w:tcPr>
            <w:tcW w:w="1373" w:type="dxa"/>
            <w:shd w:val="clear" w:color="auto" w:fill="FFFFFF" w:themeFill="background1"/>
          </w:tcPr>
          <w:p w14:paraId="55EFF69D"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31CFFE71" w14:textId="12CDBEB9" w:rsidR="00E46CAA" w:rsidRPr="00D75852" w:rsidDel="00E32949" w:rsidRDefault="00526CE5" w:rsidP="00407BF3">
            <w:pPr>
              <w:spacing w:line="240" w:lineRule="auto"/>
              <w:rPr>
                <w:rFonts w:asciiTheme="minorHAnsi" w:hAnsiTheme="minorHAnsi" w:cstheme="minorHAnsi"/>
              </w:rPr>
            </w:pPr>
            <w:r>
              <w:rPr>
                <w:rFonts w:asciiTheme="minorHAnsi" w:hAnsiTheme="minorHAnsi" w:cstheme="minorHAnsi"/>
              </w:rPr>
              <w:t>36</w:t>
            </w:r>
          </w:p>
        </w:tc>
        <w:tc>
          <w:tcPr>
            <w:tcW w:w="815" w:type="dxa"/>
            <w:shd w:val="clear" w:color="auto" w:fill="F7CAAC" w:themeFill="accent2" w:themeFillTint="66"/>
          </w:tcPr>
          <w:p w14:paraId="71D4C65D" w14:textId="79404625"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0ACADC1E"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236B27F8"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60E909FE"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67313840"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241783CD" w14:textId="77777777" w:rsidTr="00A91071">
        <w:trPr>
          <w:gridAfter w:val="1"/>
          <w:wAfter w:w="10" w:type="dxa"/>
        </w:trPr>
        <w:tc>
          <w:tcPr>
            <w:tcW w:w="540" w:type="dxa"/>
          </w:tcPr>
          <w:p w14:paraId="706C6A4D"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5</w:t>
            </w:r>
          </w:p>
        </w:tc>
        <w:tc>
          <w:tcPr>
            <w:tcW w:w="2702" w:type="dxa"/>
            <w:gridSpan w:val="2"/>
          </w:tcPr>
          <w:p w14:paraId="0A3707E8"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5 human interest stories documented per month</w:t>
            </w:r>
          </w:p>
        </w:tc>
        <w:tc>
          <w:tcPr>
            <w:tcW w:w="1325" w:type="dxa"/>
            <w:vMerge/>
          </w:tcPr>
          <w:p w14:paraId="7C37138A"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p>
        </w:tc>
        <w:tc>
          <w:tcPr>
            <w:tcW w:w="1373" w:type="dxa"/>
            <w:shd w:val="clear" w:color="auto" w:fill="FFFFFF" w:themeFill="background1"/>
          </w:tcPr>
          <w:p w14:paraId="67F5812D" w14:textId="77777777" w:rsidR="00E46CAA" w:rsidRPr="00D75852" w:rsidDel="00E32949" w:rsidRDefault="00E46CAA" w:rsidP="00407BF3">
            <w:pPr>
              <w:spacing w:line="240" w:lineRule="auto"/>
              <w:rPr>
                <w:rStyle w:val="CommentReference"/>
                <w:rFonts w:asciiTheme="minorHAnsi" w:hAnsiTheme="minorHAnsi" w:cstheme="minorHAnsi"/>
              </w:rPr>
            </w:pPr>
            <w:r w:rsidRPr="00D75852">
              <w:rPr>
                <w:rStyle w:val="CommentReference"/>
                <w:rFonts w:asciiTheme="minorHAnsi" w:hAnsiTheme="minorHAnsi" w:cstheme="minorHAnsi"/>
              </w:rPr>
              <w:t>Travel required to 2 states and 2 districts</w:t>
            </w:r>
          </w:p>
        </w:tc>
        <w:tc>
          <w:tcPr>
            <w:tcW w:w="540" w:type="dxa"/>
            <w:shd w:val="clear" w:color="auto" w:fill="F7CAAC" w:themeFill="accent2" w:themeFillTint="66"/>
          </w:tcPr>
          <w:p w14:paraId="2332A93A" w14:textId="71FE9A6F" w:rsidR="00E46CAA" w:rsidRPr="00D75852" w:rsidDel="00E32949" w:rsidRDefault="003D01C8" w:rsidP="00407BF3">
            <w:pPr>
              <w:spacing w:line="240" w:lineRule="auto"/>
              <w:rPr>
                <w:rFonts w:asciiTheme="minorHAnsi" w:hAnsiTheme="minorHAnsi" w:cstheme="minorHAnsi"/>
              </w:rPr>
            </w:pPr>
            <w:r>
              <w:rPr>
                <w:rFonts w:asciiTheme="minorHAnsi" w:hAnsiTheme="minorHAnsi" w:cstheme="minorHAnsi"/>
              </w:rPr>
              <w:t>60</w:t>
            </w:r>
          </w:p>
        </w:tc>
        <w:tc>
          <w:tcPr>
            <w:tcW w:w="815" w:type="dxa"/>
            <w:shd w:val="clear" w:color="auto" w:fill="F7CAAC" w:themeFill="accent2" w:themeFillTint="66"/>
          </w:tcPr>
          <w:p w14:paraId="506998DA" w14:textId="0A9F7AB2"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7E19C68C"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3DE2E384"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443F2621"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45A69E66"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12902B59" w14:textId="77777777" w:rsidTr="00A91071">
        <w:trPr>
          <w:gridAfter w:val="1"/>
          <w:wAfter w:w="10" w:type="dxa"/>
        </w:trPr>
        <w:tc>
          <w:tcPr>
            <w:tcW w:w="540" w:type="dxa"/>
          </w:tcPr>
          <w:p w14:paraId="352813A9"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6</w:t>
            </w:r>
          </w:p>
        </w:tc>
        <w:tc>
          <w:tcPr>
            <w:tcW w:w="2702" w:type="dxa"/>
            <w:gridSpan w:val="2"/>
          </w:tcPr>
          <w:p w14:paraId="5D86F91C"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2 media articles/ press releases drafted per month</w:t>
            </w:r>
          </w:p>
        </w:tc>
        <w:tc>
          <w:tcPr>
            <w:tcW w:w="1325" w:type="dxa"/>
            <w:vMerge/>
          </w:tcPr>
          <w:p w14:paraId="1E0F8249"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p>
        </w:tc>
        <w:tc>
          <w:tcPr>
            <w:tcW w:w="1373" w:type="dxa"/>
            <w:shd w:val="clear" w:color="auto" w:fill="FFFFFF" w:themeFill="background1"/>
          </w:tcPr>
          <w:p w14:paraId="5405FF90"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64201D2D" w14:textId="38D798CF" w:rsidR="00E46CAA" w:rsidRPr="00D75852" w:rsidDel="00E32949" w:rsidRDefault="003D01C8" w:rsidP="00407BF3">
            <w:pPr>
              <w:spacing w:line="240" w:lineRule="auto"/>
              <w:rPr>
                <w:rFonts w:asciiTheme="minorHAnsi" w:hAnsiTheme="minorHAnsi" w:cstheme="minorHAnsi"/>
              </w:rPr>
            </w:pPr>
            <w:r>
              <w:rPr>
                <w:rFonts w:asciiTheme="minorHAnsi" w:hAnsiTheme="minorHAnsi" w:cstheme="minorHAnsi"/>
              </w:rPr>
              <w:t>24</w:t>
            </w:r>
          </w:p>
        </w:tc>
        <w:tc>
          <w:tcPr>
            <w:tcW w:w="815" w:type="dxa"/>
            <w:shd w:val="clear" w:color="auto" w:fill="F7CAAC" w:themeFill="accent2" w:themeFillTint="66"/>
          </w:tcPr>
          <w:p w14:paraId="052A1760" w14:textId="1C898E2D"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3ACF6C1B"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4273246C"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56490A31"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4B18D42A"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2EA34F47" w14:textId="77777777" w:rsidTr="00A91071">
        <w:trPr>
          <w:gridAfter w:val="1"/>
          <w:wAfter w:w="10" w:type="dxa"/>
        </w:trPr>
        <w:tc>
          <w:tcPr>
            <w:tcW w:w="540" w:type="dxa"/>
          </w:tcPr>
          <w:p w14:paraId="3FDBB1E0"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7</w:t>
            </w:r>
          </w:p>
        </w:tc>
        <w:tc>
          <w:tcPr>
            <w:tcW w:w="2702" w:type="dxa"/>
            <w:gridSpan w:val="2"/>
          </w:tcPr>
          <w:p w14:paraId="6A43AF38"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2 newsletters drafted and disseminated per month</w:t>
            </w:r>
          </w:p>
        </w:tc>
        <w:tc>
          <w:tcPr>
            <w:tcW w:w="1325" w:type="dxa"/>
            <w:vMerge/>
          </w:tcPr>
          <w:p w14:paraId="41A5F72C"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p>
        </w:tc>
        <w:tc>
          <w:tcPr>
            <w:tcW w:w="1373" w:type="dxa"/>
            <w:shd w:val="clear" w:color="auto" w:fill="FFFFFF" w:themeFill="background1"/>
          </w:tcPr>
          <w:p w14:paraId="1708282E"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4E905B1F" w14:textId="309C978F" w:rsidR="00E46CAA" w:rsidRPr="00D75852" w:rsidDel="00E32949" w:rsidRDefault="003D01C8" w:rsidP="00407BF3">
            <w:pPr>
              <w:spacing w:line="240" w:lineRule="auto"/>
              <w:rPr>
                <w:rFonts w:asciiTheme="minorHAnsi" w:hAnsiTheme="minorHAnsi" w:cstheme="minorHAnsi"/>
              </w:rPr>
            </w:pPr>
            <w:r>
              <w:rPr>
                <w:rFonts w:asciiTheme="minorHAnsi" w:hAnsiTheme="minorHAnsi" w:cstheme="minorHAnsi"/>
              </w:rPr>
              <w:t>24</w:t>
            </w:r>
          </w:p>
        </w:tc>
        <w:tc>
          <w:tcPr>
            <w:tcW w:w="815" w:type="dxa"/>
            <w:shd w:val="clear" w:color="auto" w:fill="F7CAAC" w:themeFill="accent2" w:themeFillTint="66"/>
          </w:tcPr>
          <w:p w14:paraId="2EFA3458" w14:textId="53C88482"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4FB6E052"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35C88727"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68F5A314"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327E3425"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36F781DC" w14:textId="77777777" w:rsidTr="00A91071">
        <w:trPr>
          <w:gridAfter w:val="1"/>
          <w:wAfter w:w="10" w:type="dxa"/>
        </w:trPr>
        <w:tc>
          <w:tcPr>
            <w:tcW w:w="540" w:type="dxa"/>
          </w:tcPr>
          <w:p w14:paraId="4A25167B"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8</w:t>
            </w:r>
          </w:p>
        </w:tc>
        <w:tc>
          <w:tcPr>
            <w:tcW w:w="2702" w:type="dxa"/>
            <w:gridSpan w:val="2"/>
          </w:tcPr>
          <w:p w14:paraId="0BDC55A9"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20 social media captions per month</w:t>
            </w:r>
          </w:p>
        </w:tc>
        <w:tc>
          <w:tcPr>
            <w:tcW w:w="1325" w:type="dxa"/>
            <w:vMerge/>
          </w:tcPr>
          <w:p w14:paraId="1ECEFA3B"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p>
        </w:tc>
        <w:tc>
          <w:tcPr>
            <w:tcW w:w="1373" w:type="dxa"/>
            <w:shd w:val="clear" w:color="auto" w:fill="FFFFFF" w:themeFill="background1"/>
          </w:tcPr>
          <w:p w14:paraId="05626801"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51908C81" w14:textId="4EB0F2C3" w:rsidR="00E46CAA" w:rsidRPr="00D75852" w:rsidDel="00E32949" w:rsidRDefault="003D01C8" w:rsidP="00A91071">
            <w:pPr>
              <w:spacing w:line="240" w:lineRule="auto"/>
              <w:ind w:right="-20"/>
              <w:rPr>
                <w:rFonts w:asciiTheme="minorHAnsi" w:hAnsiTheme="minorHAnsi" w:cstheme="minorHAnsi"/>
              </w:rPr>
            </w:pPr>
            <w:r w:rsidRPr="00A91071">
              <w:rPr>
                <w:rFonts w:asciiTheme="minorHAnsi" w:hAnsiTheme="minorHAnsi" w:cstheme="minorHAnsi"/>
              </w:rPr>
              <w:t>240</w:t>
            </w:r>
          </w:p>
        </w:tc>
        <w:tc>
          <w:tcPr>
            <w:tcW w:w="815" w:type="dxa"/>
            <w:shd w:val="clear" w:color="auto" w:fill="F7CAAC" w:themeFill="accent2" w:themeFillTint="66"/>
          </w:tcPr>
          <w:p w14:paraId="2B3C952E" w14:textId="37EE71CD"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4E33BCA2"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31D87229"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57A06A88"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4023C2DD"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1D866334" w14:textId="77777777" w:rsidTr="00A91071">
        <w:trPr>
          <w:gridAfter w:val="1"/>
          <w:wAfter w:w="10" w:type="dxa"/>
        </w:trPr>
        <w:tc>
          <w:tcPr>
            <w:tcW w:w="540" w:type="dxa"/>
          </w:tcPr>
          <w:p w14:paraId="503DAC23"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9</w:t>
            </w:r>
          </w:p>
        </w:tc>
        <w:tc>
          <w:tcPr>
            <w:tcW w:w="2702" w:type="dxa"/>
            <w:gridSpan w:val="2"/>
          </w:tcPr>
          <w:p w14:paraId="6901A509"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Comprehensive resource package (social media creatives, captions, hashtags etc.) creation for partners (6 per year)</w:t>
            </w:r>
          </w:p>
        </w:tc>
        <w:tc>
          <w:tcPr>
            <w:tcW w:w="1325" w:type="dxa"/>
          </w:tcPr>
          <w:p w14:paraId="7F2540CD"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Jan '25</w:t>
            </w:r>
          </w:p>
          <w:p w14:paraId="53340650"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Mar '25</w:t>
            </w:r>
          </w:p>
          <w:p w14:paraId="0DE2FF0F"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May '25</w:t>
            </w:r>
          </w:p>
          <w:p w14:paraId="585FADAD"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Jul '25</w:t>
            </w:r>
          </w:p>
          <w:p w14:paraId="6996ADC5"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w:t>
            </w:r>
            <w:r w:rsidRPr="00D75852">
              <w:rPr>
                <w:rFonts w:asciiTheme="minorHAnsi" w:eastAsia="Arial Unicode MS" w:hAnsiTheme="minorHAnsi" w:cstheme="minorHAnsi"/>
                <w:color w:val="auto"/>
                <w:vertAlign w:val="superscript"/>
                <w:lang w:val="en-AU"/>
              </w:rPr>
              <w:t>th</w:t>
            </w:r>
            <w:r w:rsidRPr="00D75852">
              <w:rPr>
                <w:rFonts w:asciiTheme="minorHAnsi" w:eastAsia="Arial Unicode MS" w:hAnsiTheme="minorHAnsi" w:cstheme="minorHAnsi"/>
                <w:color w:val="auto"/>
                <w:lang w:val="en-AU"/>
              </w:rPr>
              <w:t xml:space="preserve"> Aug ‘25</w:t>
            </w:r>
          </w:p>
          <w:p w14:paraId="54955C4C"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w:t>
            </w:r>
            <w:r w:rsidRPr="00D75852">
              <w:rPr>
                <w:rFonts w:asciiTheme="minorHAnsi" w:eastAsia="Arial Unicode MS" w:hAnsiTheme="minorHAnsi" w:cstheme="minorHAnsi"/>
                <w:color w:val="auto"/>
                <w:vertAlign w:val="superscript"/>
                <w:lang w:val="en-AU"/>
              </w:rPr>
              <w:t>th</w:t>
            </w:r>
            <w:r w:rsidRPr="00D75852">
              <w:rPr>
                <w:rFonts w:asciiTheme="minorHAnsi" w:eastAsia="Arial Unicode MS" w:hAnsiTheme="minorHAnsi" w:cstheme="minorHAnsi"/>
                <w:color w:val="auto"/>
                <w:lang w:val="en-AU"/>
              </w:rPr>
              <w:t xml:space="preserve"> Oct ‘25</w:t>
            </w:r>
          </w:p>
        </w:tc>
        <w:tc>
          <w:tcPr>
            <w:tcW w:w="1373" w:type="dxa"/>
            <w:shd w:val="clear" w:color="auto" w:fill="FFFFFF" w:themeFill="background1"/>
          </w:tcPr>
          <w:p w14:paraId="0102A183"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79CC6577" w14:textId="66358144" w:rsidR="00E46CAA" w:rsidRPr="00D75852" w:rsidDel="00E32949" w:rsidRDefault="00A91071" w:rsidP="00407BF3">
            <w:pPr>
              <w:spacing w:line="240" w:lineRule="auto"/>
              <w:rPr>
                <w:rFonts w:asciiTheme="minorHAnsi" w:hAnsiTheme="minorHAnsi" w:cstheme="minorHAnsi"/>
              </w:rPr>
            </w:pPr>
            <w:r>
              <w:rPr>
                <w:rFonts w:asciiTheme="minorHAnsi" w:hAnsiTheme="minorHAnsi" w:cstheme="minorHAnsi"/>
              </w:rPr>
              <w:t>6</w:t>
            </w:r>
          </w:p>
        </w:tc>
        <w:tc>
          <w:tcPr>
            <w:tcW w:w="815" w:type="dxa"/>
            <w:shd w:val="clear" w:color="auto" w:fill="F7CAAC" w:themeFill="accent2" w:themeFillTint="66"/>
          </w:tcPr>
          <w:p w14:paraId="5CFAC028" w14:textId="3D943545"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1AAAA6C3"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1FCC38D2"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78AC89AE"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0E2ADDA9"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3CA53675" w14:textId="77777777" w:rsidTr="00A91071">
        <w:trPr>
          <w:gridAfter w:val="1"/>
          <w:wAfter w:w="10" w:type="dxa"/>
        </w:trPr>
        <w:tc>
          <w:tcPr>
            <w:tcW w:w="540" w:type="dxa"/>
          </w:tcPr>
          <w:p w14:paraId="47988E51"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10</w:t>
            </w:r>
          </w:p>
        </w:tc>
        <w:tc>
          <w:tcPr>
            <w:tcW w:w="2702" w:type="dxa"/>
            <w:gridSpan w:val="2"/>
          </w:tcPr>
          <w:p w14:paraId="42989DC1"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Report with partnership confirmations (6 partnerships secured per year)</w:t>
            </w:r>
          </w:p>
        </w:tc>
        <w:tc>
          <w:tcPr>
            <w:tcW w:w="1325" w:type="dxa"/>
          </w:tcPr>
          <w:p w14:paraId="73E8D744"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Jan '25</w:t>
            </w:r>
          </w:p>
          <w:p w14:paraId="469749F5"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Mar '25</w:t>
            </w:r>
          </w:p>
          <w:p w14:paraId="34FD1864"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May '25</w:t>
            </w:r>
          </w:p>
          <w:p w14:paraId="6C9D8CBE"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Jul '25</w:t>
            </w:r>
          </w:p>
          <w:p w14:paraId="732D3BBF"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w:t>
            </w:r>
            <w:r w:rsidRPr="00D75852">
              <w:rPr>
                <w:rFonts w:asciiTheme="minorHAnsi" w:eastAsia="Arial Unicode MS" w:hAnsiTheme="minorHAnsi" w:cstheme="minorHAnsi"/>
                <w:color w:val="auto"/>
                <w:vertAlign w:val="superscript"/>
                <w:lang w:val="en-AU"/>
              </w:rPr>
              <w:t>th</w:t>
            </w:r>
            <w:r w:rsidRPr="00D75852">
              <w:rPr>
                <w:rFonts w:asciiTheme="minorHAnsi" w:eastAsia="Arial Unicode MS" w:hAnsiTheme="minorHAnsi" w:cstheme="minorHAnsi"/>
                <w:color w:val="auto"/>
                <w:lang w:val="en-AU"/>
              </w:rPr>
              <w:t xml:space="preserve"> Aug ‘25</w:t>
            </w:r>
          </w:p>
          <w:p w14:paraId="295A0FCA"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w:t>
            </w:r>
            <w:r w:rsidRPr="00D75852">
              <w:rPr>
                <w:rFonts w:asciiTheme="minorHAnsi" w:eastAsia="Arial Unicode MS" w:hAnsiTheme="minorHAnsi" w:cstheme="minorHAnsi"/>
                <w:color w:val="auto"/>
                <w:vertAlign w:val="superscript"/>
                <w:lang w:val="en-AU"/>
              </w:rPr>
              <w:t>th</w:t>
            </w:r>
            <w:r w:rsidRPr="00D75852">
              <w:rPr>
                <w:rFonts w:asciiTheme="minorHAnsi" w:eastAsia="Arial Unicode MS" w:hAnsiTheme="minorHAnsi" w:cstheme="minorHAnsi"/>
                <w:color w:val="auto"/>
                <w:lang w:val="en-AU"/>
              </w:rPr>
              <w:t xml:space="preserve"> Oct ‘25</w:t>
            </w:r>
          </w:p>
        </w:tc>
        <w:tc>
          <w:tcPr>
            <w:tcW w:w="1373" w:type="dxa"/>
            <w:shd w:val="clear" w:color="auto" w:fill="FFFFFF" w:themeFill="background1"/>
          </w:tcPr>
          <w:p w14:paraId="7F1C8688"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76C5FDD9" w14:textId="2DAD01C5" w:rsidR="00E46CAA" w:rsidRPr="00D75852" w:rsidDel="00E32949" w:rsidRDefault="00A91071" w:rsidP="00407BF3">
            <w:pPr>
              <w:spacing w:line="240" w:lineRule="auto"/>
              <w:rPr>
                <w:rFonts w:asciiTheme="minorHAnsi" w:hAnsiTheme="minorHAnsi" w:cstheme="minorHAnsi"/>
              </w:rPr>
            </w:pPr>
            <w:r>
              <w:rPr>
                <w:rFonts w:asciiTheme="minorHAnsi" w:hAnsiTheme="minorHAnsi" w:cstheme="minorHAnsi"/>
              </w:rPr>
              <w:t>6</w:t>
            </w:r>
          </w:p>
        </w:tc>
        <w:tc>
          <w:tcPr>
            <w:tcW w:w="815" w:type="dxa"/>
            <w:shd w:val="clear" w:color="auto" w:fill="F7CAAC" w:themeFill="accent2" w:themeFillTint="66"/>
          </w:tcPr>
          <w:p w14:paraId="0461FA8F" w14:textId="0EE4B37A"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3DD5E9D6"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52787ED3"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73A63473"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4A370AC6" w14:textId="77777777" w:rsidR="00E46CAA" w:rsidRPr="00D75852" w:rsidDel="00E32949" w:rsidRDefault="00E46CAA" w:rsidP="00407BF3">
            <w:pPr>
              <w:spacing w:line="240" w:lineRule="auto"/>
              <w:rPr>
                <w:rFonts w:asciiTheme="minorHAnsi" w:hAnsiTheme="minorHAnsi" w:cstheme="minorHAnsi"/>
              </w:rPr>
            </w:pPr>
          </w:p>
        </w:tc>
      </w:tr>
      <w:tr w:rsidR="00E46CAA" w:rsidRPr="00801425" w:rsidDel="00E32949" w14:paraId="58835077" w14:textId="77777777" w:rsidTr="00A91071">
        <w:trPr>
          <w:gridAfter w:val="1"/>
          <w:wAfter w:w="10" w:type="dxa"/>
        </w:trPr>
        <w:tc>
          <w:tcPr>
            <w:tcW w:w="540" w:type="dxa"/>
          </w:tcPr>
          <w:p w14:paraId="2926E8E4" w14:textId="77777777" w:rsidR="00E46CAA" w:rsidRPr="00D75852" w:rsidDel="00E32949" w:rsidRDefault="00E46CAA" w:rsidP="00407BF3">
            <w:pPr>
              <w:spacing w:line="240" w:lineRule="auto"/>
              <w:jc w:val="both"/>
              <w:rPr>
                <w:rFonts w:asciiTheme="minorHAnsi" w:hAnsiTheme="minorHAnsi" w:cstheme="minorHAnsi"/>
              </w:rPr>
            </w:pPr>
            <w:r w:rsidRPr="00D75852">
              <w:rPr>
                <w:rFonts w:asciiTheme="minorHAnsi" w:hAnsiTheme="minorHAnsi" w:cstheme="minorHAnsi"/>
              </w:rPr>
              <w:t>11</w:t>
            </w:r>
          </w:p>
        </w:tc>
        <w:tc>
          <w:tcPr>
            <w:tcW w:w="2702" w:type="dxa"/>
            <w:gridSpan w:val="2"/>
          </w:tcPr>
          <w:p w14:paraId="54C14A1E" w14:textId="77777777" w:rsidR="00E46CAA" w:rsidRPr="00D75852" w:rsidDel="7A200386" w:rsidRDefault="00E46CAA" w:rsidP="00407BF3">
            <w:pPr>
              <w:spacing w:line="240" w:lineRule="auto"/>
              <w:rPr>
                <w:rFonts w:asciiTheme="minorHAnsi" w:eastAsia="Arial Unicode MS" w:hAnsiTheme="minorHAnsi" w:cstheme="minorHAnsi"/>
                <w:color w:val="auto"/>
                <w:lang w:val="en-AU"/>
              </w:rPr>
            </w:pPr>
            <w:r w:rsidRPr="00D75852">
              <w:rPr>
                <w:rFonts w:asciiTheme="minorHAnsi" w:hAnsiTheme="minorHAnsi" w:cstheme="minorHAnsi"/>
                <w:shd w:val="clear" w:color="auto" w:fill="FFFFFF"/>
              </w:rPr>
              <w:t>Campaign report with analysis and insights (For 6 performance marketing campaigns in a year)</w:t>
            </w:r>
          </w:p>
        </w:tc>
        <w:tc>
          <w:tcPr>
            <w:tcW w:w="1325" w:type="dxa"/>
          </w:tcPr>
          <w:p w14:paraId="16455231"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Jan '25</w:t>
            </w:r>
          </w:p>
          <w:p w14:paraId="7C6EEDDA"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Mar '25</w:t>
            </w:r>
          </w:p>
          <w:p w14:paraId="46A7AC0C"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May '25</w:t>
            </w:r>
          </w:p>
          <w:p w14:paraId="298018E9"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30th Jul '25</w:t>
            </w:r>
          </w:p>
          <w:p w14:paraId="3248603D" w14:textId="77777777" w:rsidR="00E46CAA" w:rsidRPr="00D75852" w:rsidRDefault="00E46CAA" w:rsidP="00407BF3">
            <w:pPr>
              <w:spacing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w:t>
            </w:r>
            <w:r w:rsidRPr="00D75852">
              <w:rPr>
                <w:rFonts w:asciiTheme="minorHAnsi" w:eastAsia="Arial Unicode MS" w:hAnsiTheme="minorHAnsi" w:cstheme="minorHAnsi"/>
                <w:color w:val="auto"/>
                <w:vertAlign w:val="superscript"/>
                <w:lang w:val="en-AU"/>
              </w:rPr>
              <w:t>th</w:t>
            </w:r>
            <w:r w:rsidRPr="00D75852">
              <w:rPr>
                <w:rFonts w:asciiTheme="minorHAnsi" w:eastAsia="Arial Unicode MS" w:hAnsiTheme="minorHAnsi" w:cstheme="minorHAnsi"/>
                <w:color w:val="auto"/>
                <w:lang w:val="en-AU"/>
              </w:rPr>
              <w:t xml:space="preserve"> Aug ‘25</w:t>
            </w:r>
          </w:p>
          <w:p w14:paraId="1DA0C37A" w14:textId="77777777" w:rsidR="00E46CAA" w:rsidRPr="00D75852" w:rsidDel="00E32949" w:rsidRDefault="00E46CAA" w:rsidP="00407BF3">
            <w:pPr>
              <w:spacing w:before="60" w:after="60" w:line="240" w:lineRule="auto"/>
              <w:rPr>
                <w:rFonts w:asciiTheme="minorHAnsi" w:eastAsia="Arial Unicode MS" w:hAnsiTheme="minorHAnsi" w:cstheme="minorHAnsi"/>
                <w:color w:val="auto"/>
                <w:lang w:val="en-AU"/>
              </w:rPr>
            </w:pPr>
            <w:r w:rsidRPr="00D75852">
              <w:rPr>
                <w:rFonts w:asciiTheme="minorHAnsi" w:eastAsia="Arial Unicode MS" w:hAnsiTheme="minorHAnsi" w:cstheme="minorHAnsi"/>
                <w:color w:val="auto"/>
                <w:lang w:val="en-AU"/>
              </w:rPr>
              <w:t>30</w:t>
            </w:r>
            <w:r w:rsidRPr="00D75852">
              <w:rPr>
                <w:rFonts w:asciiTheme="minorHAnsi" w:eastAsia="Arial Unicode MS" w:hAnsiTheme="minorHAnsi" w:cstheme="minorHAnsi"/>
                <w:color w:val="auto"/>
                <w:vertAlign w:val="superscript"/>
                <w:lang w:val="en-AU"/>
              </w:rPr>
              <w:t>th</w:t>
            </w:r>
            <w:r w:rsidRPr="00D75852">
              <w:rPr>
                <w:rFonts w:asciiTheme="minorHAnsi" w:eastAsia="Arial Unicode MS" w:hAnsiTheme="minorHAnsi" w:cstheme="minorHAnsi"/>
                <w:color w:val="auto"/>
                <w:lang w:val="en-AU"/>
              </w:rPr>
              <w:t xml:space="preserve"> Oct ‘25</w:t>
            </w:r>
          </w:p>
        </w:tc>
        <w:tc>
          <w:tcPr>
            <w:tcW w:w="1373" w:type="dxa"/>
            <w:shd w:val="clear" w:color="auto" w:fill="FFFFFF" w:themeFill="background1"/>
          </w:tcPr>
          <w:p w14:paraId="3B77E574" w14:textId="77777777" w:rsidR="00E46CAA" w:rsidRPr="00D75852" w:rsidDel="00E32949" w:rsidRDefault="00E46CAA" w:rsidP="00407BF3">
            <w:pPr>
              <w:spacing w:line="240" w:lineRule="auto"/>
              <w:rPr>
                <w:rStyle w:val="CommentReference"/>
                <w:rFonts w:asciiTheme="minorHAnsi" w:hAnsiTheme="minorHAnsi" w:cstheme="minorHAnsi"/>
              </w:rPr>
            </w:pPr>
          </w:p>
        </w:tc>
        <w:tc>
          <w:tcPr>
            <w:tcW w:w="540" w:type="dxa"/>
            <w:shd w:val="clear" w:color="auto" w:fill="F7CAAC" w:themeFill="accent2" w:themeFillTint="66"/>
          </w:tcPr>
          <w:p w14:paraId="6D25250A" w14:textId="6129A3E7" w:rsidR="00E46CAA" w:rsidRPr="00D75852" w:rsidDel="00E32949" w:rsidRDefault="00A91071" w:rsidP="00407BF3">
            <w:pPr>
              <w:spacing w:line="240" w:lineRule="auto"/>
              <w:rPr>
                <w:rFonts w:asciiTheme="minorHAnsi" w:hAnsiTheme="minorHAnsi" w:cstheme="minorHAnsi"/>
              </w:rPr>
            </w:pPr>
            <w:r>
              <w:rPr>
                <w:rFonts w:asciiTheme="minorHAnsi" w:hAnsiTheme="minorHAnsi" w:cstheme="minorHAnsi"/>
              </w:rPr>
              <w:t>6</w:t>
            </w:r>
          </w:p>
        </w:tc>
        <w:tc>
          <w:tcPr>
            <w:tcW w:w="815" w:type="dxa"/>
            <w:shd w:val="clear" w:color="auto" w:fill="F7CAAC" w:themeFill="accent2" w:themeFillTint="66"/>
          </w:tcPr>
          <w:p w14:paraId="01AA6D95" w14:textId="5EB1FC33" w:rsidR="00E46CAA" w:rsidRPr="00D75852" w:rsidDel="00E32949" w:rsidRDefault="00E46CAA" w:rsidP="00407BF3">
            <w:pPr>
              <w:spacing w:line="240" w:lineRule="auto"/>
              <w:rPr>
                <w:rFonts w:asciiTheme="minorHAnsi" w:hAnsiTheme="minorHAnsi" w:cstheme="minorHAnsi"/>
              </w:rPr>
            </w:pPr>
          </w:p>
        </w:tc>
        <w:tc>
          <w:tcPr>
            <w:tcW w:w="679" w:type="dxa"/>
            <w:shd w:val="clear" w:color="auto" w:fill="F7CAAC" w:themeFill="accent2" w:themeFillTint="66"/>
          </w:tcPr>
          <w:p w14:paraId="023AA9D3" w14:textId="77777777" w:rsidR="00E46CAA" w:rsidRPr="00D75852" w:rsidDel="00E32949" w:rsidRDefault="00E46CAA" w:rsidP="00407BF3">
            <w:pPr>
              <w:spacing w:line="240" w:lineRule="auto"/>
              <w:rPr>
                <w:rFonts w:asciiTheme="minorHAnsi" w:hAnsiTheme="minorHAnsi" w:cstheme="minorHAnsi"/>
              </w:rPr>
            </w:pPr>
          </w:p>
        </w:tc>
        <w:tc>
          <w:tcPr>
            <w:tcW w:w="1062" w:type="dxa"/>
            <w:gridSpan w:val="2"/>
            <w:shd w:val="clear" w:color="auto" w:fill="F7CAAC" w:themeFill="accent2" w:themeFillTint="66"/>
          </w:tcPr>
          <w:p w14:paraId="1F91BC14" w14:textId="77777777" w:rsidR="00E46CAA" w:rsidRPr="00D75852" w:rsidDel="00E32949" w:rsidRDefault="00E46CAA" w:rsidP="00407BF3">
            <w:pPr>
              <w:spacing w:line="240" w:lineRule="auto"/>
              <w:rPr>
                <w:rFonts w:asciiTheme="minorHAnsi" w:hAnsiTheme="minorHAnsi" w:cstheme="minorHAnsi"/>
              </w:rPr>
            </w:pPr>
          </w:p>
        </w:tc>
        <w:tc>
          <w:tcPr>
            <w:tcW w:w="848" w:type="dxa"/>
            <w:gridSpan w:val="2"/>
            <w:shd w:val="clear" w:color="auto" w:fill="F7CAAC" w:themeFill="accent2" w:themeFillTint="66"/>
          </w:tcPr>
          <w:p w14:paraId="34E90D20" w14:textId="77777777" w:rsidR="00E46CAA" w:rsidRPr="00D75852" w:rsidDel="00E32949" w:rsidRDefault="00E46CAA" w:rsidP="00407BF3">
            <w:pPr>
              <w:spacing w:line="240" w:lineRule="auto"/>
              <w:rPr>
                <w:rFonts w:asciiTheme="minorHAnsi" w:hAnsiTheme="minorHAnsi" w:cstheme="minorHAnsi"/>
              </w:rPr>
            </w:pPr>
          </w:p>
        </w:tc>
        <w:tc>
          <w:tcPr>
            <w:tcW w:w="1350" w:type="dxa"/>
            <w:gridSpan w:val="2"/>
            <w:shd w:val="clear" w:color="auto" w:fill="F7CAAC" w:themeFill="accent2" w:themeFillTint="66"/>
          </w:tcPr>
          <w:p w14:paraId="6BA949DB" w14:textId="77777777" w:rsidR="00E46CAA" w:rsidRPr="00D75852" w:rsidDel="00E32949" w:rsidRDefault="00E46CAA" w:rsidP="00407BF3">
            <w:pPr>
              <w:spacing w:line="240" w:lineRule="auto"/>
              <w:rPr>
                <w:rFonts w:asciiTheme="minorHAnsi" w:hAnsiTheme="minorHAnsi" w:cstheme="minorHAnsi"/>
              </w:rPr>
            </w:pPr>
          </w:p>
        </w:tc>
      </w:tr>
      <w:tr w:rsidR="00E46CAA" w:rsidRPr="00801425" w14:paraId="44188E5C" w14:textId="77777777" w:rsidTr="00A91071">
        <w:trPr>
          <w:gridAfter w:val="1"/>
          <w:wAfter w:w="10" w:type="dxa"/>
        </w:trPr>
        <w:tc>
          <w:tcPr>
            <w:tcW w:w="540" w:type="dxa"/>
          </w:tcPr>
          <w:p w14:paraId="40B2D373" w14:textId="77777777" w:rsidR="00E46CAA" w:rsidRPr="00801425" w:rsidRDefault="00E46CAA" w:rsidP="00407BF3">
            <w:pPr>
              <w:spacing w:line="240" w:lineRule="auto"/>
              <w:jc w:val="both"/>
              <w:rPr>
                <w:rFonts w:asciiTheme="minorHAnsi" w:hAnsiTheme="minorHAnsi" w:cstheme="minorHAnsi"/>
                <w:sz w:val="22"/>
                <w:szCs w:val="22"/>
              </w:rPr>
            </w:pPr>
          </w:p>
        </w:tc>
        <w:tc>
          <w:tcPr>
            <w:tcW w:w="2702" w:type="dxa"/>
            <w:gridSpan w:val="2"/>
          </w:tcPr>
          <w:p w14:paraId="2766C409" w14:textId="77777777" w:rsidR="00E46CAA" w:rsidRDefault="00E46CAA" w:rsidP="00407BF3">
            <w:pPr>
              <w:spacing w:line="240" w:lineRule="auto"/>
              <w:rPr>
                <w:rFonts w:asciiTheme="minorHAnsi" w:eastAsia="Arial Unicode MS" w:hAnsiTheme="minorHAnsi" w:cstheme="minorBidi"/>
                <w:color w:val="auto"/>
                <w:lang w:val="en-AU"/>
              </w:rPr>
            </w:pPr>
          </w:p>
        </w:tc>
        <w:tc>
          <w:tcPr>
            <w:tcW w:w="1325" w:type="dxa"/>
          </w:tcPr>
          <w:p w14:paraId="2C7B5E45" w14:textId="77777777" w:rsidR="00E46CAA" w:rsidRPr="00801425" w:rsidRDefault="00E46CAA" w:rsidP="00407BF3">
            <w:pPr>
              <w:spacing w:line="240" w:lineRule="auto"/>
              <w:rPr>
                <w:rFonts w:asciiTheme="minorHAnsi" w:hAnsiTheme="minorHAnsi" w:cstheme="minorHAnsi"/>
                <w:sz w:val="22"/>
                <w:szCs w:val="22"/>
              </w:rPr>
            </w:pPr>
          </w:p>
        </w:tc>
        <w:tc>
          <w:tcPr>
            <w:tcW w:w="1373" w:type="dxa"/>
            <w:shd w:val="clear" w:color="auto" w:fill="FFFFFF" w:themeFill="background1"/>
          </w:tcPr>
          <w:p w14:paraId="13DC3E1B" w14:textId="77777777" w:rsidR="00E46CAA" w:rsidRPr="00801425" w:rsidRDefault="00E46CAA" w:rsidP="00407BF3">
            <w:pPr>
              <w:spacing w:line="240" w:lineRule="auto"/>
              <w:rPr>
                <w:rFonts w:asciiTheme="minorHAnsi" w:hAnsiTheme="minorHAnsi" w:cstheme="minorHAnsi"/>
                <w:sz w:val="22"/>
                <w:szCs w:val="22"/>
              </w:rPr>
            </w:pPr>
          </w:p>
        </w:tc>
        <w:tc>
          <w:tcPr>
            <w:tcW w:w="540" w:type="dxa"/>
            <w:shd w:val="clear" w:color="auto" w:fill="F7CAAC" w:themeFill="accent2" w:themeFillTint="66"/>
          </w:tcPr>
          <w:p w14:paraId="01B5EA97" w14:textId="77777777" w:rsidR="00E46CAA" w:rsidRPr="00801425" w:rsidRDefault="00E46CAA" w:rsidP="00407BF3">
            <w:pPr>
              <w:spacing w:line="240" w:lineRule="auto"/>
              <w:rPr>
                <w:rFonts w:asciiTheme="minorHAnsi" w:hAnsiTheme="minorHAnsi" w:cstheme="minorHAnsi"/>
                <w:sz w:val="22"/>
                <w:szCs w:val="22"/>
              </w:rPr>
            </w:pPr>
          </w:p>
        </w:tc>
        <w:tc>
          <w:tcPr>
            <w:tcW w:w="815" w:type="dxa"/>
            <w:shd w:val="clear" w:color="auto" w:fill="F7CAAC" w:themeFill="accent2" w:themeFillTint="66"/>
          </w:tcPr>
          <w:p w14:paraId="03475EC4" w14:textId="719F275C" w:rsidR="00E46CAA" w:rsidRPr="00801425" w:rsidRDefault="00E46CAA" w:rsidP="00407BF3">
            <w:pPr>
              <w:spacing w:line="240" w:lineRule="auto"/>
              <w:rPr>
                <w:rFonts w:asciiTheme="minorHAnsi" w:hAnsiTheme="minorHAnsi" w:cstheme="minorHAnsi"/>
                <w:sz w:val="22"/>
                <w:szCs w:val="22"/>
              </w:rPr>
            </w:pPr>
          </w:p>
        </w:tc>
        <w:tc>
          <w:tcPr>
            <w:tcW w:w="679" w:type="dxa"/>
            <w:shd w:val="clear" w:color="auto" w:fill="F7CAAC" w:themeFill="accent2" w:themeFillTint="66"/>
          </w:tcPr>
          <w:p w14:paraId="640B2738" w14:textId="77777777" w:rsidR="00E46CAA" w:rsidRPr="00801425" w:rsidRDefault="00E46CAA" w:rsidP="00407BF3">
            <w:pPr>
              <w:spacing w:line="240" w:lineRule="auto"/>
              <w:rPr>
                <w:rFonts w:asciiTheme="minorHAnsi" w:hAnsiTheme="minorHAnsi" w:cstheme="minorHAnsi"/>
                <w:sz w:val="22"/>
                <w:szCs w:val="22"/>
              </w:rPr>
            </w:pPr>
          </w:p>
        </w:tc>
        <w:tc>
          <w:tcPr>
            <w:tcW w:w="1062" w:type="dxa"/>
            <w:gridSpan w:val="2"/>
            <w:shd w:val="clear" w:color="auto" w:fill="F7CAAC" w:themeFill="accent2" w:themeFillTint="66"/>
          </w:tcPr>
          <w:p w14:paraId="1AEC7B05" w14:textId="77777777" w:rsidR="00E46CAA" w:rsidRPr="00801425" w:rsidRDefault="00E46CAA" w:rsidP="00407BF3">
            <w:pPr>
              <w:spacing w:line="240" w:lineRule="auto"/>
              <w:rPr>
                <w:rFonts w:asciiTheme="minorHAnsi" w:hAnsiTheme="minorHAnsi" w:cstheme="minorHAnsi"/>
                <w:sz w:val="22"/>
                <w:szCs w:val="22"/>
              </w:rPr>
            </w:pPr>
          </w:p>
        </w:tc>
        <w:tc>
          <w:tcPr>
            <w:tcW w:w="848" w:type="dxa"/>
            <w:gridSpan w:val="2"/>
            <w:shd w:val="clear" w:color="auto" w:fill="F7CAAC" w:themeFill="accent2" w:themeFillTint="66"/>
          </w:tcPr>
          <w:p w14:paraId="7D3839F7" w14:textId="77777777" w:rsidR="00E46CAA" w:rsidRPr="00801425" w:rsidRDefault="00E46CAA" w:rsidP="00407BF3">
            <w:pPr>
              <w:spacing w:line="240" w:lineRule="auto"/>
              <w:rPr>
                <w:rFonts w:asciiTheme="minorHAnsi" w:hAnsiTheme="minorHAnsi" w:cstheme="minorHAnsi"/>
                <w:sz w:val="22"/>
                <w:szCs w:val="22"/>
              </w:rPr>
            </w:pPr>
          </w:p>
        </w:tc>
        <w:tc>
          <w:tcPr>
            <w:tcW w:w="1350" w:type="dxa"/>
            <w:gridSpan w:val="2"/>
            <w:shd w:val="clear" w:color="auto" w:fill="F7CAAC" w:themeFill="accent2" w:themeFillTint="66"/>
          </w:tcPr>
          <w:p w14:paraId="7114C00C" w14:textId="77777777" w:rsidR="00E46CAA" w:rsidRPr="00801425" w:rsidRDefault="00E46CAA" w:rsidP="00407BF3">
            <w:pPr>
              <w:spacing w:line="240" w:lineRule="auto"/>
              <w:rPr>
                <w:rFonts w:asciiTheme="minorHAnsi" w:hAnsiTheme="minorHAnsi" w:cstheme="minorHAnsi"/>
                <w:sz w:val="22"/>
                <w:szCs w:val="22"/>
              </w:rPr>
            </w:pPr>
          </w:p>
        </w:tc>
      </w:tr>
      <w:tr w:rsidR="00E46CAA" w:rsidRPr="00801425" w14:paraId="52751338" w14:textId="77777777" w:rsidTr="00A91071">
        <w:tc>
          <w:tcPr>
            <w:tcW w:w="540" w:type="dxa"/>
          </w:tcPr>
          <w:p w14:paraId="7D1A3EF4" w14:textId="77777777" w:rsidR="00E46CAA" w:rsidRPr="00801425" w:rsidRDefault="00E46CAA" w:rsidP="00407BF3">
            <w:pPr>
              <w:spacing w:line="240" w:lineRule="auto"/>
              <w:jc w:val="both"/>
              <w:rPr>
                <w:rFonts w:asciiTheme="minorHAnsi" w:hAnsiTheme="minorHAnsi" w:cstheme="minorHAnsi"/>
                <w:b/>
                <w:bCs/>
                <w:sz w:val="24"/>
                <w:szCs w:val="24"/>
              </w:rPr>
            </w:pPr>
          </w:p>
        </w:tc>
        <w:tc>
          <w:tcPr>
            <w:tcW w:w="815" w:type="dxa"/>
          </w:tcPr>
          <w:p w14:paraId="2DDB7287" w14:textId="77777777" w:rsidR="00E46CAA" w:rsidRPr="00801425" w:rsidRDefault="00E46CAA" w:rsidP="00407BF3">
            <w:pPr>
              <w:spacing w:line="240" w:lineRule="auto"/>
              <w:rPr>
                <w:rFonts w:asciiTheme="minorHAnsi" w:hAnsiTheme="minorHAnsi" w:cstheme="minorHAnsi"/>
                <w:b/>
                <w:bCs/>
                <w:sz w:val="24"/>
                <w:szCs w:val="24"/>
              </w:rPr>
            </w:pPr>
          </w:p>
        </w:tc>
        <w:tc>
          <w:tcPr>
            <w:tcW w:w="6629" w:type="dxa"/>
            <w:gridSpan w:val="7"/>
          </w:tcPr>
          <w:p w14:paraId="72EE072E" w14:textId="5A0C8872" w:rsidR="00E46CAA" w:rsidRPr="00801425" w:rsidRDefault="00E46CAA" w:rsidP="00407BF3">
            <w:pPr>
              <w:spacing w:line="240" w:lineRule="auto"/>
              <w:rPr>
                <w:rFonts w:asciiTheme="minorHAnsi" w:hAnsiTheme="minorHAnsi" w:cstheme="minorHAnsi"/>
                <w:b/>
                <w:bCs/>
                <w:sz w:val="24"/>
                <w:szCs w:val="24"/>
              </w:rPr>
            </w:pPr>
            <w:r w:rsidRPr="00801425">
              <w:rPr>
                <w:rFonts w:asciiTheme="minorHAnsi" w:hAnsiTheme="minorHAnsi" w:cstheme="minorHAnsi"/>
                <w:b/>
                <w:bCs/>
                <w:sz w:val="24"/>
                <w:szCs w:val="24"/>
              </w:rPr>
              <w:t>TOTAL (INR)</w:t>
            </w:r>
          </w:p>
        </w:tc>
        <w:tc>
          <w:tcPr>
            <w:tcW w:w="1062" w:type="dxa"/>
            <w:gridSpan w:val="2"/>
            <w:shd w:val="clear" w:color="auto" w:fill="F7CAAC" w:themeFill="accent2" w:themeFillTint="66"/>
          </w:tcPr>
          <w:p w14:paraId="30966952" w14:textId="77777777" w:rsidR="00E46CAA" w:rsidRPr="00801425" w:rsidRDefault="00E46CAA" w:rsidP="00407BF3">
            <w:pPr>
              <w:spacing w:line="240" w:lineRule="auto"/>
              <w:rPr>
                <w:rFonts w:asciiTheme="minorHAnsi" w:hAnsiTheme="minorHAnsi" w:cstheme="minorHAnsi"/>
                <w:b/>
                <w:bCs/>
                <w:sz w:val="24"/>
                <w:szCs w:val="24"/>
              </w:rPr>
            </w:pPr>
          </w:p>
        </w:tc>
        <w:tc>
          <w:tcPr>
            <w:tcW w:w="848" w:type="dxa"/>
            <w:gridSpan w:val="2"/>
            <w:shd w:val="clear" w:color="auto" w:fill="F7CAAC" w:themeFill="accent2" w:themeFillTint="66"/>
          </w:tcPr>
          <w:p w14:paraId="15534123" w14:textId="77777777" w:rsidR="00E46CAA" w:rsidRPr="00801425" w:rsidRDefault="00E46CAA" w:rsidP="00407BF3">
            <w:pPr>
              <w:spacing w:line="240" w:lineRule="auto"/>
              <w:rPr>
                <w:rFonts w:asciiTheme="minorHAnsi" w:hAnsiTheme="minorHAnsi" w:cstheme="minorHAnsi"/>
                <w:b/>
                <w:bCs/>
                <w:sz w:val="24"/>
                <w:szCs w:val="24"/>
              </w:rPr>
            </w:pPr>
          </w:p>
        </w:tc>
        <w:tc>
          <w:tcPr>
            <w:tcW w:w="1350" w:type="dxa"/>
            <w:gridSpan w:val="2"/>
            <w:shd w:val="clear" w:color="auto" w:fill="F7CAAC" w:themeFill="accent2" w:themeFillTint="66"/>
          </w:tcPr>
          <w:p w14:paraId="35F6A718" w14:textId="77777777" w:rsidR="00E46CAA" w:rsidRPr="00801425" w:rsidRDefault="00E46CAA" w:rsidP="00407BF3">
            <w:pPr>
              <w:spacing w:line="240" w:lineRule="auto"/>
              <w:rPr>
                <w:rFonts w:asciiTheme="minorHAnsi" w:hAnsiTheme="minorHAnsi" w:cstheme="minorHAnsi"/>
                <w:b/>
                <w:bCs/>
                <w:sz w:val="24"/>
                <w:szCs w:val="24"/>
              </w:rPr>
            </w:pPr>
          </w:p>
        </w:tc>
      </w:tr>
    </w:tbl>
    <w:p w14:paraId="706F1A77" w14:textId="77777777" w:rsidR="00706BFF" w:rsidRPr="00801425" w:rsidRDefault="00706BFF" w:rsidP="00706BFF">
      <w:pPr>
        <w:spacing w:line="240" w:lineRule="auto"/>
        <w:jc w:val="both"/>
        <w:rPr>
          <w:rFonts w:asciiTheme="minorHAnsi" w:hAnsiTheme="minorHAnsi" w:cstheme="minorHAnsi"/>
          <w:b/>
          <w:bCs/>
          <w:iCs/>
          <w:sz w:val="22"/>
          <w:szCs w:val="22"/>
          <w:u w:val="single"/>
        </w:rPr>
      </w:pPr>
    </w:p>
    <w:p w14:paraId="7157403D" w14:textId="77777777" w:rsidR="00706BFF" w:rsidRPr="00801425" w:rsidRDefault="00706BFF" w:rsidP="00706BFF">
      <w:pPr>
        <w:spacing w:line="240" w:lineRule="auto"/>
        <w:jc w:val="both"/>
        <w:rPr>
          <w:rFonts w:asciiTheme="minorHAnsi" w:hAnsiTheme="minorHAnsi" w:cstheme="minorHAnsi"/>
          <w:iCs/>
          <w:color w:val="FF0000"/>
          <w:sz w:val="22"/>
          <w:szCs w:val="22"/>
          <w:u w:val="single"/>
        </w:rPr>
      </w:pPr>
      <w:r w:rsidRPr="00801425">
        <w:rPr>
          <w:rFonts w:asciiTheme="minorHAnsi" w:hAnsiTheme="minorHAnsi" w:cstheme="minorHAnsi"/>
          <w:b/>
          <w:bCs/>
          <w:iCs/>
          <w:sz w:val="22"/>
          <w:szCs w:val="22"/>
          <w:u w:val="single"/>
        </w:rPr>
        <w:t xml:space="preserve">BREAK UP OF TRAVEL COSTS: </w:t>
      </w:r>
      <w:r w:rsidRPr="00801425">
        <w:rPr>
          <w:rFonts w:asciiTheme="minorHAnsi" w:hAnsiTheme="minorHAnsi" w:cstheme="minorHAnsi"/>
          <w:iCs/>
          <w:color w:val="FF0000"/>
          <w:sz w:val="22"/>
          <w:szCs w:val="22"/>
          <w:u w:val="single"/>
        </w:rPr>
        <w:t>This is only for the purpose of budgeting the travel cost/per diem. Based on the rates applied in the below table, total travel costs per deliverable to be calculated and included under ‘Total Travel Cost’ in the table above.</w:t>
      </w:r>
    </w:p>
    <w:p w14:paraId="3B484B7D" w14:textId="77777777" w:rsidR="00706BFF" w:rsidRPr="00801425" w:rsidRDefault="00706BFF" w:rsidP="00706BFF">
      <w:pPr>
        <w:spacing w:line="240" w:lineRule="auto"/>
        <w:jc w:val="both"/>
        <w:rPr>
          <w:rFonts w:asciiTheme="minorHAnsi" w:hAnsiTheme="minorHAnsi" w:cstheme="minorHAnsi"/>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4395"/>
        <w:gridCol w:w="1578"/>
        <w:gridCol w:w="1681"/>
        <w:gridCol w:w="1878"/>
      </w:tblGrid>
      <w:tr w:rsidR="00706BFF" w:rsidRPr="00801425" w14:paraId="34B0ED41" w14:textId="77777777" w:rsidTr="00407BF3">
        <w:trPr>
          <w:trHeight w:val="269"/>
          <w:jc w:val="center"/>
        </w:trPr>
        <w:tc>
          <w:tcPr>
            <w:tcW w:w="5000" w:type="pct"/>
            <w:gridSpan w:val="5"/>
          </w:tcPr>
          <w:p w14:paraId="5F84C077"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 xml:space="preserve">Travel details and budget break up for this consultancy </w:t>
            </w:r>
          </w:p>
          <w:p w14:paraId="02D88F11" w14:textId="77777777" w:rsidR="00706BFF" w:rsidRPr="00801425" w:rsidRDefault="00706BFF" w:rsidP="00407BF3">
            <w:pPr>
              <w:spacing w:line="240" w:lineRule="auto"/>
              <w:rPr>
                <w:rFonts w:asciiTheme="minorHAnsi" w:hAnsiTheme="minorHAnsi" w:cstheme="minorBidi"/>
                <w:b/>
                <w:bCs/>
                <w:sz w:val="22"/>
                <w:szCs w:val="22"/>
              </w:rPr>
            </w:pPr>
            <w:r w:rsidRPr="77879B71">
              <w:rPr>
                <w:rFonts w:asciiTheme="minorHAnsi" w:hAnsiTheme="minorHAnsi" w:cstheme="minorBidi"/>
                <w:b/>
                <w:bCs/>
                <w:sz w:val="22"/>
                <w:szCs w:val="22"/>
              </w:rPr>
              <w:t>a. Number of trips = __6______</w:t>
            </w:r>
            <w:r w:rsidRPr="77879B71">
              <w:rPr>
                <w:rFonts w:asciiTheme="minorHAnsi" w:hAnsiTheme="minorHAnsi" w:cstheme="minorBidi"/>
                <w:sz w:val="22"/>
                <w:szCs w:val="22"/>
              </w:rPr>
              <w:t xml:space="preserve"> </w:t>
            </w:r>
          </w:p>
          <w:p w14:paraId="48F53FFD" w14:textId="77777777" w:rsidR="00706BFF" w:rsidRPr="00801425" w:rsidRDefault="00706BFF" w:rsidP="00407BF3">
            <w:pPr>
              <w:spacing w:line="240" w:lineRule="auto"/>
              <w:rPr>
                <w:rFonts w:asciiTheme="minorHAnsi" w:hAnsiTheme="minorHAnsi" w:cstheme="minorBidi"/>
                <w:b/>
                <w:bCs/>
                <w:sz w:val="22"/>
                <w:szCs w:val="22"/>
              </w:rPr>
            </w:pPr>
            <w:r w:rsidRPr="77879B71">
              <w:rPr>
                <w:rFonts w:asciiTheme="minorHAnsi" w:hAnsiTheme="minorHAnsi" w:cstheme="minorBidi"/>
                <w:b/>
                <w:bCs/>
                <w:sz w:val="22"/>
                <w:szCs w:val="22"/>
              </w:rPr>
              <w:t>b. Number of total travel days for all trips = _____12______</w:t>
            </w:r>
          </w:p>
          <w:p w14:paraId="03A4AB53" w14:textId="77777777" w:rsidR="00706BFF" w:rsidRPr="00801425" w:rsidRDefault="00706BFF" w:rsidP="00407BF3">
            <w:pPr>
              <w:spacing w:line="240" w:lineRule="auto"/>
              <w:rPr>
                <w:rFonts w:asciiTheme="minorHAnsi" w:hAnsiTheme="minorHAnsi" w:cstheme="minorBidi"/>
                <w:b/>
                <w:bCs/>
                <w:sz w:val="22"/>
                <w:szCs w:val="22"/>
              </w:rPr>
            </w:pPr>
            <w:r w:rsidRPr="77879B71">
              <w:rPr>
                <w:rFonts w:asciiTheme="minorHAnsi" w:hAnsiTheme="minorHAnsi" w:cstheme="minorBidi"/>
                <w:b/>
                <w:bCs/>
                <w:sz w:val="22"/>
                <w:szCs w:val="22"/>
              </w:rPr>
              <w:t xml:space="preserve">c. States/Districts where travel is required = </w:t>
            </w:r>
            <w:r w:rsidRPr="77879B71">
              <w:rPr>
                <w:rFonts w:asciiTheme="minorHAnsi" w:hAnsiTheme="minorHAnsi" w:cstheme="minorBidi"/>
                <w:sz w:val="22"/>
                <w:szCs w:val="22"/>
              </w:rPr>
              <w:t>_</w:t>
            </w:r>
            <w:r w:rsidRPr="77879B71">
              <w:rPr>
                <w:rFonts w:asciiTheme="minorHAnsi" w:eastAsia="Arial Unicode MS" w:hAnsiTheme="minorHAnsi" w:cstheme="minorBidi"/>
                <w:color w:val="auto"/>
                <w:lang w:val="en-AU"/>
              </w:rPr>
              <w:t>Maharashtra/ Tamil Nadu/ Rajasthan/ Odisha/ Telangana/ Jharkhand</w:t>
            </w:r>
            <w:r w:rsidRPr="77879B71">
              <w:rPr>
                <w:rFonts w:asciiTheme="minorHAnsi" w:hAnsiTheme="minorHAnsi" w:cstheme="minorBidi"/>
                <w:sz w:val="22"/>
                <w:szCs w:val="22"/>
              </w:rPr>
              <w:t xml:space="preserve"> __</w:t>
            </w:r>
          </w:p>
          <w:p w14:paraId="5F4D5489" w14:textId="77777777" w:rsidR="00706BFF" w:rsidRPr="00801425" w:rsidRDefault="00706BFF" w:rsidP="00407BF3">
            <w:pPr>
              <w:spacing w:line="240" w:lineRule="auto"/>
              <w:rPr>
                <w:rFonts w:asciiTheme="minorHAnsi" w:hAnsiTheme="minorHAnsi" w:cstheme="minorHAnsi"/>
                <w:bCs/>
                <w:color w:val="000000" w:themeColor="text1"/>
                <w:sz w:val="22"/>
                <w:szCs w:val="22"/>
              </w:rPr>
            </w:pPr>
          </w:p>
        </w:tc>
      </w:tr>
      <w:tr w:rsidR="00706BFF" w:rsidRPr="00801425" w14:paraId="6E69C0AA" w14:textId="77777777" w:rsidTr="00407BF3">
        <w:trPr>
          <w:trHeight w:val="269"/>
          <w:jc w:val="center"/>
        </w:trPr>
        <w:tc>
          <w:tcPr>
            <w:tcW w:w="361" w:type="pct"/>
          </w:tcPr>
          <w:p w14:paraId="028A9628"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S. No.</w:t>
            </w:r>
          </w:p>
        </w:tc>
        <w:tc>
          <w:tcPr>
            <w:tcW w:w="2139" w:type="pct"/>
          </w:tcPr>
          <w:p w14:paraId="19AF3135"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Description</w:t>
            </w:r>
          </w:p>
        </w:tc>
        <w:tc>
          <w:tcPr>
            <w:tcW w:w="768" w:type="pct"/>
          </w:tcPr>
          <w:p w14:paraId="70FF8C54"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Unit</w:t>
            </w:r>
          </w:p>
        </w:tc>
        <w:tc>
          <w:tcPr>
            <w:tcW w:w="818" w:type="pct"/>
            <w:shd w:val="clear" w:color="auto" w:fill="F7CAAC" w:themeFill="accent2" w:themeFillTint="66"/>
          </w:tcPr>
          <w:p w14:paraId="16B76DB3"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Unit cost (INR)</w:t>
            </w:r>
          </w:p>
        </w:tc>
        <w:tc>
          <w:tcPr>
            <w:tcW w:w="914" w:type="pct"/>
            <w:shd w:val="clear" w:color="auto" w:fill="F7CAAC" w:themeFill="accent2" w:themeFillTint="66"/>
          </w:tcPr>
          <w:p w14:paraId="15F8372F" w14:textId="77777777" w:rsidR="00706BFF" w:rsidRPr="00801425" w:rsidRDefault="00706BFF" w:rsidP="00407BF3">
            <w:pPr>
              <w:spacing w:line="240" w:lineRule="auto"/>
              <w:rPr>
                <w:rFonts w:asciiTheme="minorHAnsi" w:hAnsiTheme="minorHAnsi" w:cstheme="minorHAnsi"/>
                <w:b/>
                <w:sz w:val="22"/>
                <w:szCs w:val="22"/>
              </w:rPr>
            </w:pPr>
            <w:r w:rsidRPr="00801425">
              <w:rPr>
                <w:rFonts w:asciiTheme="minorHAnsi" w:hAnsiTheme="minorHAnsi" w:cstheme="minorHAnsi"/>
                <w:b/>
                <w:sz w:val="22"/>
                <w:szCs w:val="22"/>
              </w:rPr>
              <w:t>Total Cost (INR)</w:t>
            </w:r>
          </w:p>
        </w:tc>
      </w:tr>
      <w:tr w:rsidR="00706BFF" w:rsidRPr="00801425" w14:paraId="507DDD0F" w14:textId="77777777" w:rsidTr="00407BF3">
        <w:trPr>
          <w:trHeight w:val="269"/>
          <w:jc w:val="center"/>
        </w:trPr>
        <w:tc>
          <w:tcPr>
            <w:tcW w:w="361" w:type="pct"/>
          </w:tcPr>
          <w:p w14:paraId="6A113B9B"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1.</w:t>
            </w:r>
          </w:p>
        </w:tc>
        <w:tc>
          <w:tcPr>
            <w:tcW w:w="2139" w:type="pct"/>
          </w:tcPr>
          <w:p w14:paraId="3228A145" w14:textId="77777777" w:rsidR="00706BFF" w:rsidRPr="00801425" w:rsidRDefault="00706BFF" w:rsidP="00407BF3">
            <w:pPr>
              <w:spacing w:line="240" w:lineRule="auto"/>
              <w:rPr>
                <w:rFonts w:asciiTheme="minorHAnsi" w:hAnsiTheme="minorHAnsi" w:cstheme="minorHAnsi"/>
                <w:sz w:val="22"/>
                <w:szCs w:val="22"/>
              </w:rPr>
            </w:pPr>
            <w:r w:rsidRPr="00801425">
              <w:rPr>
                <w:rFonts w:asciiTheme="minorHAnsi" w:hAnsiTheme="minorHAnsi" w:cstheme="minorHAnsi"/>
                <w:sz w:val="22"/>
                <w:szCs w:val="22"/>
              </w:rPr>
              <w:t>Air ticket cost (Return Trip) including transfers</w:t>
            </w:r>
          </w:p>
        </w:tc>
        <w:tc>
          <w:tcPr>
            <w:tcW w:w="768" w:type="pct"/>
          </w:tcPr>
          <w:p w14:paraId="5BBFA67C" w14:textId="77777777" w:rsidR="00706BFF" w:rsidRPr="00801425" w:rsidRDefault="00706BFF" w:rsidP="00407BF3">
            <w:pPr>
              <w:spacing w:line="240" w:lineRule="auto"/>
              <w:rPr>
                <w:rFonts w:asciiTheme="minorHAnsi" w:hAnsiTheme="minorHAnsi" w:cstheme="minorBidi"/>
                <w:sz w:val="22"/>
                <w:szCs w:val="22"/>
              </w:rPr>
            </w:pPr>
            <w:r w:rsidRPr="71F109BD">
              <w:rPr>
                <w:rFonts w:asciiTheme="minorHAnsi" w:hAnsiTheme="minorHAnsi" w:cstheme="minorBidi"/>
                <w:sz w:val="22"/>
                <w:szCs w:val="22"/>
              </w:rPr>
              <w:t>___4 trips</w:t>
            </w:r>
          </w:p>
        </w:tc>
        <w:tc>
          <w:tcPr>
            <w:tcW w:w="818" w:type="pct"/>
            <w:shd w:val="clear" w:color="auto" w:fill="F7CAAC" w:themeFill="accent2" w:themeFillTint="66"/>
          </w:tcPr>
          <w:p w14:paraId="6262DBC1"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___ per trip</w:t>
            </w:r>
          </w:p>
        </w:tc>
        <w:tc>
          <w:tcPr>
            <w:tcW w:w="914" w:type="pct"/>
            <w:shd w:val="clear" w:color="auto" w:fill="F7CAAC" w:themeFill="accent2" w:themeFillTint="66"/>
          </w:tcPr>
          <w:p w14:paraId="05956CDC" w14:textId="77777777" w:rsidR="00706BFF" w:rsidRPr="00801425" w:rsidRDefault="00706BFF" w:rsidP="00407BF3">
            <w:pPr>
              <w:spacing w:line="240" w:lineRule="auto"/>
              <w:rPr>
                <w:rFonts w:asciiTheme="minorHAnsi" w:hAnsiTheme="minorHAnsi" w:cstheme="minorHAnsi"/>
                <w:bCs/>
                <w:sz w:val="22"/>
                <w:szCs w:val="22"/>
              </w:rPr>
            </w:pPr>
          </w:p>
        </w:tc>
      </w:tr>
      <w:tr w:rsidR="00706BFF" w:rsidRPr="00801425" w14:paraId="7AF2CBC2" w14:textId="77777777" w:rsidTr="00407BF3">
        <w:trPr>
          <w:trHeight w:val="269"/>
          <w:jc w:val="center"/>
        </w:trPr>
        <w:tc>
          <w:tcPr>
            <w:tcW w:w="361" w:type="pct"/>
          </w:tcPr>
          <w:p w14:paraId="07965794"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2.</w:t>
            </w:r>
          </w:p>
        </w:tc>
        <w:tc>
          <w:tcPr>
            <w:tcW w:w="2139" w:type="pct"/>
          </w:tcPr>
          <w:p w14:paraId="2DAA750D" w14:textId="77777777" w:rsidR="00706BFF" w:rsidRPr="00801425" w:rsidRDefault="00706BFF" w:rsidP="00407BF3">
            <w:pPr>
              <w:spacing w:line="240" w:lineRule="auto"/>
              <w:rPr>
                <w:rFonts w:asciiTheme="minorHAnsi" w:hAnsiTheme="minorHAnsi" w:cstheme="minorBidi"/>
                <w:sz w:val="22"/>
                <w:szCs w:val="22"/>
              </w:rPr>
            </w:pPr>
            <w:r w:rsidRPr="71F109BD">
              <w:rPr>
                <w:rFonts w:asciiTheme="minorHAnsi" w:hAnsiTheme="minorHAnsi" w:cstheme="minorBidi"/>
                <w:sz w:val="22"/>
                <w:szCs w:val="22"/>
              </w:rPr>
              <w:t>Per Diem (food and accommodation cost applicable for all travel)</w:t>
            </w:r>
          </w:p>
        </w:tc>
        <w:tc>
          <w:tcPr>
            <w:tcW w:w="768" w:type="pct"/>
          </w:tcPr>
          <w:p w14:paraId="7F59349B"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___12  days</w:t>
            </w:r>
          </w:p>
        </w:tc>
        <w:tc>
          <w:tcPr>
            <w:tcW w:w="818" w:type="pct"/>
            <w:shd w:val="clear" w:color="auto" w:fill="F7CAAC" w:themeFill="accent2" w:themeFillTint="66"/>
          </w:tcPr>
          <w:p w14:paraId="1C442A0D"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____ per day</w:t>
            </w:r>
          </w:p>
        </w:tc>
        <w:tc>
          <w:tcPr>
            <w:tcW w:w="914" w:type="pct"/>
            <w:shd w:val="clear" w:color="auto" w:fill="F7CAAC" w:themeFill="accent2" w:themeFillTint="66"/>
          </w:tcPr>
          <w:p w14:paraId="7E0E056B" w14:textId="77777777" w:rsidR="00706BFF" w:rsidRPr="00801425" w:rsidRDefault="00706BFF" w:rsidP="00407BF3">
            <w:pPr>
              <w:spacing w:line="240" w:lineRule="auto"/>
              <w:rPr>
                <w:rFonts w:asciiTheme="minorHAnsi" w:hAnsiTheme="minorHAnsi" w:cstheme="minorHAnsi"/>
                <w:bCs/>
                <w:sz w:val="22"/>
                <w:szCs w:val="22"/>
              </w:rPr>
            </w:pPr>
          </w:p>
        </w:tc>
      </w:tr>
      <w:tr w:rsidR="00706BFF" w:rsidRPr="00801425" w14:paraId="7D4B11BF" w14:textId="77777777" w:rsidTr="00407BF3">
        <w:trPr>
          <w:trHeight w:val="269"/>
          <w:jc w:val="center"/>
        </w:trPr>
        <w:tc>
          <w:tcPr>
            <w:tcW w:w="361" w:type="pct"/>
          </w:tcPr>
          <w:p w14:paraId="4F7FD546" w14:textId="77777777" w:rsidR="00706BFF" w:rsidRPr="00801425" w:rsidRDefault="00706BFF" w:rsidP="00407BF3">
            <w:pPr>
              <w:spacing w:line="240" w:lineRule="auto"/>
              <w:rPr>
                <w:rFonts w:asciiTheme="minorHAnsi" w:hAnsiTheme="minorHAnsi" w:cstheme="minorHAnsi"/>
                <w:bCs/>
                <w:sz w:val="22"/>
                <w:szCs w:val="22"/>
              </w:rPr>
            </w:pPr>
            <w:r w:rsidRPr="00801425">
              <w:rPr>
                <w:rFonts w:asciiTheme="minorHAnsi" w:hAnsiTheme="minorHAnsi" w:cstheme="minorHAnsi"/>
                <w:bCs/>
                <w:sz w:val="22"/>
                <w:szCs w:val="22"/>
              </w:rPr>
              <w:t>3.</w:t>
            </w:r>
          </w:p>
        </w:tc>
        <w:tc>
          <w:tcPr>
            <w:tcW w:w="2139" w:type="pct"/>
          </w:tcPr>
          <w:p w14:paraId="7625CBBF" w14:textId="77777777" w:rsidR="00706BFF" w:rsidRPr="00801425" w:rsidRDefault="00706BFF" w:rsidP="00407BF3">
            <w:pPr>
              <w:spacing w:line="240" w:lineRule="auto"/>
              <w:rPr>
                <w:rFonts w:asciiTheme="minorHAnsi" w:hAnsiTheme="minorHAnsi" w:cstheme="minorBidi"/>
                <w:sz w:val="22"/>
                <w:szCs w:val="22"/>
              </w:rPr>
            </w:pPr>
            <w:r w:rsidRPr="77879B71">
              <w:rPr>
                <w:rFonts w:asciiTheme="minorHAnsi" w:hAnsiTheme="minorHAnsi" w:cstheme="minorBidi"/>
                <w:sz w:val="22"/>
                <w:szCs w:val="22"/>
              </w:rPr>
              <w:t>Other expenses, if applicable – local travel</w:t>
            </w:r>
          </w:p>
        </w:tc>
        <w:tc>
          <w:tcPr>
            <w:tcW w:w="768" w:type="pct"/>
          </w:tcPr>
          <w:p w14:paraId="23065F1E" w14:textId="59FF7130" w:rsidR="00706BFF" w:rsidRPr="00801425" w:rsidRDefault="00F70439" w:rsidP="00F70439">
            <w:pPr>
              <w:spacing w:line="240" w:lineRule="auto"/>
              <w:jc w:val="center"/>
              <w:rPr>
                <w:rFonts w:asciiTheme="minorHAnsi" w:hAnsiTheme="minorHAnsi" w:cstheme="minorBidi"/>
                <w:sz w:val="22"/>
                <w:szCs w:val="22"/>
              </w:rPr>
            </w:pPr>
            <w:r>
              <w:rPr>
                <w:rFonts w:asciiTheme="minorHAnsi" w:hAnsiTheme="minorHAnsi" w:cstheme="minorBidi"/>
                <w:sz w:val="22"/>
                <w:szCs w:val="22"/>
              </w:rPr>
              <w:t>8</w:t>
            </w:r>
            <w:r w:rsidR="00706BFF" w:rsidRPr="77879B71">
              <w:rPr>
                <w:rFonts w:asciiTheme="minorHAnsi" w:hAnsiTheme="minorHAnsi" w:cstheme="minorBidi"/>
                <w:sz w:val="22"/>
                <w:szCs w:val="22"/>
              </w:rPr>
              <w:t xml:space="preserve"> days</w:t>
            </w:r>
          </w:p>
        </w:tc>
        <w:tc>
          <w:tcPr>
            <w:tcW w:w="818" w:type="pct"/>
            <w:shd w:val="clear" w:color="auto" w:fill="F7CAAC" w:themeFill="accent2" w:themeFillTint="66"/>
          </w:tcPr>
          <w:p w14:paraId="467BB7C6" w14:textId="77777777" w:rsidR="00706BFF" w:rsidRPr="00801425" w:rsidRDefault="00706BFF" w:rsidP="00407BF3">
            <w:pPr>
              <w:spacing w:line="240" w:lineRule="auto"/>
              <w:rPr>
                <w:rFonts w:asciiTheme="minorHAnsi" w:hAnsiTheme="minorHAnsi" w:cstheme="minorBidi"/>
                <w:sz w:val="22"/>
                <w:szCs w:val="22"/>
              </w:rPr>
            </w:pPr>
            <w:r w:rsidRPr="77879B71">
              <w:rPr>
                <w:rFonts w:asciiTheme="minorHAnsi" w:hAnsiTheme="minorHAnsi" w:cstheme="minorBidi"/>
                <w:sz w:val="22"/>
                <w:szCs w:val="22"/>
              </w:rPr>
              <w:t>____ per day</w:t>
            </w:r>
          </w:p>
        </w:tc>
        <w:tc>
          <w:tcPr>
            <w:tcW w:w="914" w:type="pct"/>
            <w:shd w:val="clear" w:color="auto" w:fill="F7CAAC" w:themeFill="accent2" w:themeFillTint="66"/>
          </w:tcPr>
          <w:p w14:paraId="1345F169" w14:textId="77777777" w:rsidR="00706BFF" w:rsidRPr="00801425" w:rsidRDefault="00706BFF" w:rsidP="00407BF3">
            <w:pPr>
              <w:spacing w:line="240" w:lineRule="auto"/>
              <w:rPr>
                <w:rFonts w:asciiTheme="minorHAnsi" w:hAnsiTheme="minorHAnsi" w:cstheme="minorHAnsi"/>
                <w:bCs/>
                <w:sz w:val="22"/>
                <w:szCs w:val="22"/>
              </w:rPr>
            </w:pPr>
          </w:p>
        </w:tc>
      </w:tr>
      <w:tr w:rsidR="00706BFF" w14:paraId="5CDD8F54" w14:textId="77777777" w:rsidTr="00407BF3">
        <w:trPr>
          <w:trHeight w:val="300"/>
          <w:jc w:val="center"/>
        </w:trPr>
        <w:tc>
          <w:tcPr>
            <w:tcW w:w="749" w:type="dxa"/>
          </w:tcPr>
          <w:p w14:paraId="43F4CCF7" w14:textId="77777777" w:rsidR="00706BFF" w:rsidRDefault="00706BFF" w:rsidP="00407BF3">
            <w:pPr>
              <w:spacing w:line="240" w:lineRule="auto"/>
              <w:rPr>
                <w:rFonts w:asciiTheme="minorHAnsi" w:hAnsiTheme="minorHAnsi" w:cstheme="minorBidi"/>
                <w:sz w:val="22"/>
                <w:szCs w:val="22"/>
              </w:rPr>
            </w:pPr>
            <w:r w:rsidRPr="71F109BD">
              <w:rPr>
                <w:rFonts w:asciiTheme="minorHAnsi" w:hAnsiTheme="minorHAnsi" w:cstheme="minorBidi"/>
                <w:sz w:val="22"/>
                <w:szCs w:val="22"/>
              </w:rPr>
              <w:t>4.</w:t>
            </w:r>
          </w:p>
        </w:tc>
        <w:tc>
          <w:tcPr>
            <w:tcW w:w="4442" w:type="dxa"/>
          </w:tcPr>
          <w:p w14:paraId="2167EDE2" w14:textId="77777777" w:rsidR="00706BFF" w:rsidRDefault="00706BFF" w:rsidP="00407BF3">
            <w:pPr>
              <w:spacing w:line="240" w:lineRule="auto"/>
              <w:rPr>
                <w:rFonts w:asciiTheme="minorHAnsi" w:hAnsiTheme="minorHAnsi" w:cstheme="minorBidi"/>
                <w:sz w:val="22"/>
                <w:szCs w:val="22"/>
              </w:rPr>
            </w:pPr>
            <w:r w:rsidRPr="71F109BD">
              <w:rPr>
                <w:rFonts w:asciiTheme="minorHAnsi" w:hAnsiTheme="minorHAnsi" w:cstheme="minorBidi"/>
                <w:sz w:val="22"/>
                <w:szCs w:val="22"/>
              </w:rPr>
              <w:t>Transportation cost in districts</w:t>
            </w:r>
          </w:p>
        </w:tc>
        <w:tc>
          <w:tcPr>
            <w:tcW w:w="1595" w:type="dxa"/>
          </w:tcPr>
          <w:p w14:paraId="2B1DBBE3" w14:textId="77777777" w:rsidR="00706BFF" w:rsidRDefault="00706BFF" w:rsidP="00407BF3">
            <w:pPr>
              <w:spacing w:line="240" w:lineRule="auto"/>
              <w:rPr>
                <w:rFonts w:asciiTheme="minorHAnsi" w:hAnsiTheme="minorHAnsi" w:cstheme="minorBidi"/>
                <w:sz w:val="22"/>
                <w:szCs w:val="22"/>
              </w:rPr>
            </w:pPr>
            <w:r w:rsidRPr="71F109BD">
              <w:rPr>
                <w:rFonts w:asciiTheme="minorHAnsi" w:hAnsiTheme="minorHAnsi" w:cstheme="minorBidi"/>
                <w:sz w:val="22"/>
                <w:szCs w:val="22"/>
              </w:rPr>
              <w:t>2 trips (4 days)</w:t>
            </w:r>
          </w:p>
        </w:tc>
        <w:tc>
          <w:tcPr>
            <w:tcW w:w="1699" w:type="dxa"/>
            <w:shd w:val="clear" w:color="auto" w:fill="F7CAAC" w:themeFill="accent2" w:themeFillTint="66"/>
          </w:tcPr>
          <w:p w14:paraId="2EBDC391" w14:textId="0D14260E" w:rsidR="00706BFF" w:rsidRDefault="00F70439" w:rsidP="00407BF3">
            <w:pPr>
              <w:spacing w:line="240" w:lineRule="auto"/>
              <w:rPr>
                <w:rFonts w:asciiTheme="minorHAnsi" w:hAnsiTheme="minorHAnsi" w:cstheme="minorBidi"/>
                <w:sz w:val="22"/>
                <w:szCs w:val="22"/>
              </w:rPr>
            </w:pPr>
            <w:r w:rsidRPr="77879B71">
              <w:rPr>
                <w:rFonts w:asciiTheme="minorHAnsi" w:hAnsiTheme="minorHAnsi" w:cstheme="minorBidi"/>
                <w:sz w:val="22"/>
                <w:szCs w:val="22"/>
              </w:rPr>
              <w:t>____ per day</w:t>
            </w:r>
            <w:r>
              <w:rPr>
                <w:rFonts w:asciiTheme="minorHAnsi" w:hAnsiTheme="minorHAnsi" w:cstheme="minorBidi"/>
                <w:sz w:val="22"/>
                <w:szCs w:val="22"/>
              </w:rPr>
              <w:t xml:space="preserve"> </w:t>
            </w:r>
          </w:p>
        </w:tc>
        <w:tc>
          <w:tcPr>
            <w:tcW w:w="1898" w:type="dxa"/>
            <w:shd w:val="clear" w:color="auto" w:fill="F7CAAC" w:themeFill="accent2" w:themeFillTint="66"/>
          </w:tcPr>
          <w:p w14:paraId="41044BD2" w14:textId="77777777" w:rsidR="00706BFF" w:rsidRDefault="00706BFF" w:rsidP="00407BF3">
            <w:pPr>
              <w:spacing w:line="240" w:lineRule="auto"/>
              <w:rPr>
                <w:rFonts w:asciiTheme="minorHAnsi" w:hAnsiTheme="minorHAnsi" w:cstheme="minorBidi"/>
                <w:sz w:val="22"/>
                <w:szCs w:val="22"/>
              </w:rPr>
            </w:pPr>
          </w:p>
        </w:tc>
      </w:tr>
      <w:tr w:rsidR="00706BFF" w:rsidRPr="00801425" w14:paraId="6B9400C2" w14:textId="77777777" w:rsidTr="00407BF3">
        <w:trPr>
          <w:trHeight w:val="269"/>
          <w:jc w:val="center"/>
        </w:trPr>
        <w:tc>
          <w:tcPr>
            <w:tcW w:w="361" w:type="pct"/>
          </w:tcPr>
          <w:p w14:paraId="3AD073C4" w14:textId="77777777" w:rsidR="00706BFF" w:rsidRPr="00801425" w:rsidRDefault="00706BFF" w:rsidP="00407BF3">
            <w:pPr>
              <w:spacing w:line="240" w:lineRule="auto"/>
              <w:rPr>
                <w:rFonts w:asciiTheme="minorHAnsi" w:hAnsiTheme="minorHAnsi" w:cstheme="minorHAnsi"/>
                <w:bCs/>
                <w:sz w:val="22"/>
                <w:szCs w:val="22"/>
              </w:rPr>
            </w:pPr>
          </w:p>
        </w:tc>
        <w:tc>
          <w:tcPr>
            <w:tcW w:w="3725" w:type="pct"/>
            <w:gridSpan w:val="3"/>
            <w:shd w:val="clear" w:color="auto" w:fill="F7CAAC" w:themeFill="accent2" w:themeFillTint="66"/>
          </w:tcPr>
          <w:p w14:paraId="69F5EF68" w14:textId="77777777" w:rsidR="00706BFF" w:rsidRPr="00801425" w:rsidRDefault="00706BFF" w:rsidP="00407BF3">
            <w:pPr>
              <w:spacing w:line="240" w:lineRule="auto"/>
              <w:rPr>
                <w:rFonts w:asciiTheme="minorHAnsi" w:hAnsiTheme="minorHAnsi" w:cstheme="minorHAnsi"/>
                <w:b/>
                <w:sz w:val="22"/>
                <w:szCs w:val="22"/>
              </w:rPr>
            </w:pPr>
          </w:p>
          <w:p w14:paraId="1AEE5462" w14:textId="77777777" w:rsidR="00706BFF" w:rsidRPr="00801425" w:rsidRDefault="00706BFF" w:rsidP="00407BF3">
            <w:pPr>
              <w:spacing w:line="240" w:lineRule="auto"/>
              <w:rPr>
                <w:rFonts w:asciiTheme="minorHAnsi" w:hAnsiTheme="minorHAnsi" w:cstheme="minorHAnsi"/>
                <w:b/>
                <w:bCs/>
                <w:sz w:val="22"/>
                <w:szCs w:val="22"/>
              </w:rPr>
            </w:pPr>
            <w:r w:rsidRPr="00801425">
              <w:rPr>
                <w:rFonts w:asciiTheme="minorHAnsi" w:hAnsiTheme="minorHAnsi" w:cstheme="minorHAnsi"/>
                <w:b/>
                <w:bCs/>
                <w:sz w:val="22"/>
                <w:szCs w:val="22"/>
              </w:rPr>
              <w:t>*Total Travel Costs = INR</w:t>
            </w:r>
          </w:p>
          <w:p w14:paraId="4427E0C9" w14:textId="77777777" w:rsidR="00706BFF" w:rsidRPr="00801425" w:rsidRDefault="00706BFF" w:rsidP="00407BF3">
            <w:pPr>
              <w:spacing w:line="240" w:lineRule="auto"/>
              <w:rPr>
                <w:rFonts w:asciiTheme="minorHAnsi" w:hAnsiTheme="minorHAnsi" w:cstheme="minorHAnsi"/>
                <w:b/>
                <w:sz w:val="22"/>
                <w:szCs w:val="22"/>
              </w:rPr>
            </w:pPr>
          </w:p>
        </w:tc>
        <w:tc>
          <w:tcPr>
            <w:tcW w:w="914" w:type="pct"/>
            <w:shd w:val="clear" w:color="auto" w:fill="F7CAAC" w:themeFill="accent2" w:themeFillTint="66"/>
          </w:tcPr>
          <w:p w14:paraId="48E746CD" w14:textId="77777777" w:rsidR="00706BFF" w:rsidRPr="00801425" w:rsidRDefault="00706BFF" w:rsidP="00407BF3">
            <w:pPr>
              <w:spacing w:line="240" w:lineRule="auto"/>
              <w:rPr>
                <w:rFonts w:asciiTheme="minorHAnsi" w:hAnsiTheme="minorHAnsi" w:cstheme="minorHAnsi"/>
                <w:bCs/>
                <w:sz w:val="22"/>
                <w:szCs w:val="22"/>
              </w:rPr>
            </w:pPr>
          </w:p>
        </w:tc>
      </w:tr>
    </w:tbl>
    <w:p w14:paraId="27EE0DF6" w14:textId="77777777" w:rsidR="00706BFF" w:rsidRPr="00801425" w:rsidRDefault="00706BFF" w:rsidP="00706BFF">
      <w:pPr>
        <w:spacing w:line="240" w:lineRule="auto"/>
        <w:ind w:left="-720"/>
        <w:jc w:val="both"/>
        <w:rPr>
          <w:rFonts w:asciiTheme="minorHAnsi" w:hAnsiTheme="minorHAnsi" w:cstheme="minorBidi"/>
          <w:i/>
          <w:iCs/>
          <w:sz w:val="22"/>
          <w:szCs w:val="22"/>
        </w:rPr>
      </w:pPr>
    </w:p>
    <w:p w14:paraId="729A5707" w14:textId="77777777" w:rsidR="00706BFF" w:rsidRDefault="00706BFF" w:rsidP="00706BFF">
      <w:pPr>
        <w:spacing w:line="240" w:lineRule="auto"/>
        <w:ind w:left="-720"/>
        <w:jc w:val="both"/>
        <w:rPr>
          <w:rFonts w:asciiTheme="minorHAnsi" w:hAnsiTheme="minorHAnsi" w:cstheme="minorBidi"/>
          <w:i/>
          <w:iCs/>
          <w:sz w:val="22"/>
          <w:szCs w:val="22"/>
        </w:rPr>
      </w:pPr>
    </w:p>
    <w:p w14:paraId="26099E62" w14:textId="77777777" w:rsidR="00706BFF" w:rsidRPr="00801425" w:rsidRDefault="00706BFF" w:rsidP="00706BFF">
      <w:pPr>
        <w:spacing w:line="240" w:lineRule="auto"/>
        <w:ind w:left="-720"/>
        <w:jc w:val="both"/>
        <w:rPr>
          <w:rFonts w:asciiTheme="minorHAnsi" w:hAnsiTheme="minorHAnsi" w:cstheme="minorHAnsi"/>
          <w:i/>
          <w:sz w:val="22"/>
          <w:szCs w:val="22"/>
        </w:rPr>
      </w:pPr>
      <w:r w:rsidRPr="00801425">
        <w:rPr>
          <w:rFonts w:asciiTheme="minorHAnsi" w:hAnsiTheme="minorHAnsi" w:cstheme="minorHAnsi"/>
          <w:i/>
          <w:sz w:val="22"/>
          <w:szCs w:val="22"/>
        </w:rPr>
        <w:t>All shaded areas to be filled in by the Candidate</w:t>
      </w:r>
    </w:p>
    <w:p w14:paraId="5A0DCC5F" w14:textId="77777777" w:rsidR="00706BFF" w:rsidRPr="00801425" w:rsidRDefault="00706BFF" w:rsidP="00706BFF">
      <w:pPr>
        <w:spacing w:line="240" w:lineRule="auto"/>
        <w:ind w:left="-720"/>
        <w:jc w:val="both"/>
        <w:rPr>
          <w:rFonts w:asciiTheme="minorHAnsi" w:hAnsiTheme="minorHAnsi" w:cstheme="minorHAnsi"/>
          <w:i/>
          <w:sz w:val="22"/>
          <w:szCs w:val="22"/>
        </w:rPr>
      </w:pPr>
    </w:p>
    <w:p w14:paraId="5E66503F" w14:textId="77777777" w:rsidR="00706BFF" w:rsidRPr="00801425" w:rsidRDefault="00706BFF" w:rsidP="00706BFF">
      <w:pPr>
        <w:spacing w:line="240" w:lineRule="auto"/>
        <w:ind w:hanging="720"/>
        <w:jc w:val="both"/>
        <w:rPr>
          <w:rFonts w:asciiTheme="minorHAnsi" w:hAnsiTheme="minorHAnsi" w:cstheme="minorHAnsi"/>
          <w:b/>
          <w:bCs/>
          <w:sz w:val="22"/>
          <w:szCs w:val="22"/>
          <w:u w:val="single"/>
        </w:rPr>
      </w:pPr>
      <w:r w:rsidRPr="00801425">
        <w:rPr>
          <w:rFonts w:asciiTheme="minorHAnsi" w:hAnsiTheme="minorHAnsi" w:cstheme="minorHAnsi"/>
          <w:b/>
          <w:bCs/>
          <w:sz w:val="22"/>
          <w:szCs w:val="22"/>
          <w:u w:val="single"/>
        </w:rPr>
        <w:t>Notes to financial offer:</w:t>
      </w:r>
    </w:p>
    <w:p w14:paraId="162164C5"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Payment will be made on submission and acceptance of deliverables as stated above. UNICEF reserves the right to withhold payment in case the deliverables submitted are not up to the required standard or in case of delays in submitting the deliverables on the part of the consultant.</w:t>
      </w:r>
    </w:p>
    <w:p w14:paraId="1A2391EA"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Air travel should be economy class using the most direct route.</w:t>
      </w:r>
    </w:p>
    <w:p w14:paraId="61A18843"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No other fee would be paid or reimbursed other than the fee indicated in the financial proposal.</w:t>
      </w:r>
    </w:p>
    <w:p w14:paraId="0CF54C68" w14:textId="77777777" w:rsidR="00706BFF" w:rsidRPr="00801425" w:rsidRDefault="00706BFF" w:rsidP="00706BFF">
      <w:pPr>
        <w:pStyle w:val="ListParagraph"/>
        <w:numPr>
          <w:ilvl w:val="0"/>
          <w:numId w:val="1"/>
        </w:numPr>
        <w:spacing w:line="240" w:lineRule="auto"/>
        <w:ind w:left="-90" w:hanging="270"/>
        <w:jc w:val="both"/>
        <w:rPr>
          <w:rFonts w:asciiTheme="minorHAnsi" w:hAnsiTheme="minorHAnsi" w:cstheme="minorHAnsi"/>
          <w:b/>
          <w:bCs/>
          <w:i/>
          <w:iCs/>
          <w:sz w:val="22"/>
          <w:szCs w:val="22"/>
          <w:u w:val="single"/>
        </w:rPr>
      </w:pPr>
      <w:r w:rsidRPr="00801425">
        <w:rPr>
          <w:rFonts w:asciiTheme="minorHAnsi" w:hAnsiTheme="minorHAnsi" w:cstheme="minorHAnsi"/>
          <w:i/>
          <w:iCs/>
          <w:sz w:val="22"/>
          <w:szCs w:val="22"/>
        </w:rPr>
        <w:t xml:space="preserve">The consultant/contractor will work on own computer(s) and use own office resources and materials in the execution of this assignment, including personal email address(es) and phones. </w:t>
      </w:r>
    </w:p>
    <w:p w14:paraId="3980F1FF" w14:textId="77777777" w:rsidR="00706BFF" w:rsidRPr="00801425" w:rsidRDefault="00706BFF" w:rsidP="00706BFF">
      <w:pPr>
        <w:jc w:val="both"/>
        <w:rPr>
          <w:rFonts w:asciiTheme="minorHAnsi" w:eastAsia="Calibri" w:hAnsiTheme="minorHAnsi" w:cstheme="minorHAnsi"/>
          <w:b/>
          <w:bCs/>
          <w:sz w:val="22"/>
          <w:szCs w:val="22"/>
        </w:rPr>
      </w:pPr>
    </w:p>
    <w:p w14:paraId="22D090AA" w14:textId="77777777" w:rsidR="00706BFF" w:rsidRPr="00801425" w:rsidRDefault="00706BFF" w:rsidP="00706BFF">
      <w:pPr>
        <w:jc w:val="both"/>
        <w:rPr>
          <w:rFonts w:asciiTheme="minorHAnsi" w:eastAsia="Calibri" w:hAnsiTheme="minorHAnsi" w:cstheme="minorHAnsi"/>
          <w:b/>
          <w:bCs/>
          <w:sz w:val="22"/>
          <w:szCs w:val="22"/>
          <w:u w:val="single"/>
        </w:rPr>
      </w:pPr>
      <w:r w:rsidRPr="00801425">
        <w:rPr>
          <w:rFonts w:asciiTheme="minorHAnsi" w:eastAsia="Calibri" w:hAnsiTheme="minorHAnsi" w:cstheme="minorHAnsi"/>
          <w:b/>
          <w:bCs/>
          <w:sz w:val="22"/>
          <w:szCs w:val="22"/>
          <w:u w:val="single"/>
        </w:rPr>
        <w:t>Please note that the contract is delivery-based with a specific delivery schedule. Consultant should manage their own time and ensure submission of the deliverables as per the schedule. As consultancy contracts are deliverable based, an individual may hold concurrent contracts. Consultants will largely be remote/home-based, not office based. However, the consultant may be required to visit the UNICEF office premises for meetings as required or agreed with the contract supervisor.</w:t>
      </w:r>
    </w:p>
    <w:p w14:paraId="364A991C" w14:textId="77777777" w:rsidR="00706BFF" w:rsidRPr="00801425" w:rsidRDefault="00706BFF" w:rsidP="00706BFF">
      <w:pPr>
        <w:spacing w:line="240" w:lineRule="auto"/>
        <w:jc w:val="both"/>
        <w:rPr>
          <w:rFonts w:asciiTheme="minorHAnsi" w:hAnsiTheme="minorHAnsi" w:cstheme="minorHAnsi"/>
          <w:b/>
          <w:bCs/>
          <w:i/>
          <w:iCs/>
          <w:color w:val="000000" w:themeColor="text1"/>
          <w:sz w:val="22"/>
          <w:szCs w:val="22"/>
          <w:u w:val="single"/>
        </w:rPr>
      </w:pPr>
    </w:p>
    <w:p w14:paraId="66E0885C" w14:textId="77777777" w:rsidR="00706BFF" w:rsidRPr="00801425" w:rsidRDefault="00706BFF" w:rsidP="00706BFF">
      <w:pPr>
        <w:spacing w:line="240" w:lineRule="auto"/>
        <w:jc w:val="both"/>
        <w:rPr>
          <w:rFonts w:asciiTheme="minorHAnsi" w:hAnsiTheme="minorHAnsi" w:cstheme="minorHAnsi"/>
          <w:b/>
          <w:bCs/>
          <w:sz w:val="22"/>
          <w:szCs w:val="22"/>
          <w:u w:val="single"/>
        </w:rPr>
      </w:pPr>
    </w:p>
    <w:p w14:paraId="4EDC0C4F" w14:textId="77777777" w:rsidR="00706BFF" w:rsidRPr="00801425" w:rsidRDefault="00706BFF" w:rsidP="00706BFF">
      <w:pPr>
        <w:spacing w:line="240" w:lineRule="auto"/>
        <w:jc w:val="both"/>
        <w:rPr>
          <w:rFonts w:asciiTheme="minorHAnsi" w:hAnsiTheme="minorHAnsi" w:cstheme="minorHAnsi"/>
          <w:i/>
          <w:iCs/>
          <w:sz w:val="22"/>
          <w:szCs w:val="22"/>
        </w:rPr>
      </w:pPr>
      <w:r w:rsidRPr="00801425">
        <w:rPr>
          <w:rFonts w:asciiTheme="minorHAnsi" w:hAnsiTheme="minorHAnsi" w:cstheme="minorHAnsi"/>
          <w:b/>
          <w:sz w:val="22"/>
          <w:szCs w:val="22"/>
          <w:u w:val="single"/>
        </w:rPr>
        <w:t xml:space="preserve">PAYMENT TERMS: </w:t>
      </w:r>
      <w:r w:rsidRPr="00801425">
        <w:rPr>
          <w:rFonts w:asciiTheme="minorHAnsi" w:hAnsiTheme="minorHAnsi" w:cstheme="minorHAnsi"/>
          <w:b/>
          <w:sz w:val="22"/>
          <w:szCs w:val="22"/>
        </w:rPr>
        <w:t xml:space="preserve"> </w:t>
      </w:r>
      <w:r w:rsidRPr="00801425">
        <w:rPr>
          <w:rFonts w:asciiTheme="minorHAnsi" w:hAnsiTheme="minorHAnsi" w:cstheme="minorHAnsi"/>
          <w:bCs/>
          <w:sz w:val="22"/>
          <w:szCs w:val="22"/>
        </w:rPr>
        <w:t>Net 30 days</w:t>
      </w:r>
    </w:p>
    <w:p w14:paraId="256056FD" w14:textId="77777777" w:rsidR="003A1291" w:rsidRDefault="003A1291"/>
    <w:p w14:paraId="774BEEC5" w14:textId="77777777" w:rsidR="008C4B36" w:rsidRPr="00407D04" w:rsidRDefault="008C4B36" w:rsidP="008C4B36">
      <w:pPr>
        <w:spacing w:line="240" w:lineRule="auto"/>
        <w:ind w:left="-720" w:firstLine="720"/>
        <w:jc w:val="both"/>
        <w:textAlignment w:val="baseline"/>
        <w:rPr>
          <w:rFonts w:ascii="Segoe UI" w:eastAsia="Times New Roman" w:hAnsi="Segoe UI" w:cs="Segoe UI"/>
          <w:sz w:val="18"/>
          <w:szCs w:val="18"/>
        </w:rPr>
      </w:pPr>
      <w:r w:rsidRPr="00407D04">
        <w:rPr>
          <w:rFonts w:ascii="Calibri" w:eastAsia="Times New Roman" w:hAnsi="Calibri" w:cs="Calibri"/>
          <w:i/>
          <w:iCs/>
          <w:sz w:val="22"/>
          <w:szCs w:val="22"/>
        </w:rPr>
        <w:t>All shaded areas to be filled in by the Candidate</w:t>
      </w:r>
      <w:r>
        <w:rPr>
          <w:rFonts w:ascii="Calibri" w:eastAsia="Times New Roman" w:hAnsi="Calibri" w:cs="Calibri"/>
          <w:i/>
          <w:iCs/>
          <w:sz w:val="22"/>
          <w:szCs w:val="22"/>
        </w:rPr>
        <w:t>.</w:t>
      </w:r>
      <w:r w:rsidRPr="00407D04">
        <w:rPr>
          <w:rFonts w:ascii="Calibri" w:eastAsia="Times New Roman" w:hAnsi="Calibri" w:cs="Calibri"/>
          <w:sz w:val="22"/>
          <w:szCs w:val="22"/>
        </w:rPr>
        <w:t> </w:t>
      </w:r>
    </w:p>
    <w:p w14:paraId="371405A9" w14:textId="77777777" w:rsidR="008C4B36" w:rsidRPr="00407D04" w:rsidRDefault="008C4B36" w:rsidP="008C4B36">
      <w:pPr>
        <w:spacing w:line="240" w:lineRule="auto"/>
        <w:ind w:left="-720"/>
        <w:jc w:val="both"/>
        <w:textAlignment w:val="baseline"/>
        <w:rPr>
          <w:rFonts w:ascii="Segoe UI" w:eastAsia="Times New Roman" w:hAnsi="Segoe UI" w:cs="Segoe UI"/>
          <w:sz w:val="18"/>
          <w:szCs w:val="18"/>
        </w:rPr>
      </w:pPr>
      <w:r w:rsidRPr="00407D04">
        <w:rPr>
          <w:rFonts w:ascii="Calibri" w:eastAsia="Times New Roman" w:hAnsi="Calibri" w:cs="Calibri"/>
          <w:sz w:val="22"/>
          <w:szCs w:val="22"/>
        </w:rPr>
        <w:t> </w:t>
      </w:r>
    </w:p>
    <w:p w14:paraId="1629F53F" w14:textId="77777777" w:rsidR="008C4B36" w:rsidRDefault="008C4B36" w:rsidP="008C4B36">
      <w:pPr>
        <w:spacing w:line="240" w:lineRule="auto"/>
        <w:jc w:val="both"/>
        <w:textAlignment w:val="baseline"/>
        <w:rPr>
          <w:rFonts w:ascii="Calibri" w:eastAsia="Times New Roman" w:hAnsi="Calibri" w:cs="Calibri"/>
          <w:sz w:val="22"/>
          <w:szCs w:val="22"/>
        </w:rPr>
      </w:pPr>
      <w:r w:rsidRPr="00407D04">
        <w:rPr>
          <w:rFonts w:ascii="Calibri" w:eastAsia="Times New Roman" w:hAnsi="Calibri" w:cs="Calibri"/>
          <w:b/>
          <w:bCs/>
          <w:sz w:val="22"/>
          <w:szCs w:val="22"/>
          <w:u w:val="single"/>
        </w:rPr>
        <w:lastRenderedPageBreak/>
        <w:t>Notes to financial offer:</w:t>
      </w:r>
      <w:r w:rsidRPr="00407D04">
        <w:rPr>
          <w:rFonts w:ascii="Calibri" w:eastAsia="Times New Roman" w:hAnsi="Calibri" w:cs="Calibri"/>
          <w:sz w:val="22"/>
          <w:szCs w:val="22"/>
        </w:rPr>
        <w:t> </w:t>
      </w:r>
    </w:p>
    <w:p w14:paraId="09E8B616" w14:textId="77777777" w:rsidR="008C4B36" w:rsidRPr="00407D04" w:rsidRDefault="008C4B36" w:rsidP="008C4B36">
      <w:pPr>
        <w:spacing w:line="240" w:lineRule="auto"/>
        <w:jc w:val="both"/>
        <w:textAlignment w:val="baseline"/>
        <w:rPr>
          <w:rFonts w:ascii="Segoe UI" w:eastAsia="Times New Roman" w:hAnsi="Segoe UI" w:cs="Segoe UI"/>
          <w:sz w:val="18"/>
          <w:szCs w:val="18"/>
        </w:rPr>
      </w:pPr>
    </w:p>
    <w:p w14:paraId="62B224FC" w14:textId="77777777" w:rsidR="008C4B36" w:rsidRDefault="008C4B36" w:rsidP="008C4B36">
      <w:pPr>
        <w:numPr>
          <w:ilvl w:val="0"/>
          <w:numId w:val="2"/>
        </w:numPr>
        <w:spacing w:line="240" w:lineRule="auto"/>
        <w:ind w:left="360" w:firstLine="0"/>
        <w:jc w:val="both"/>
        <w:textAlignment w:val="baseline"/>
        <w:rPr>
          <w:rFonts w:ascii="Calibri" w:eastAsia="Times New Roman" w:hAnsi="Calibri" w:cs="Calibri"/>
          <w:sz w:val="22"/>
          <w:szCs w:val="22"/>
        </w:rPr>
      </w:pPr>
      <w:r w:rsidRPr="00407D04">
        <w:rPr>
          <w:rFonts w:ascii="Calibri" w:eastAsia="Times New Roman" w:hAnsi="Calibri" w:cs="Calibri"/>
          <w:i/>
          <w:iCs/>
          <w:sz w:val="22"/>
          <w:szCs w:val="22"/>
        </w:rPr>
        <w:t>Payment will made on submission and acceptance of deliverables as stated above. UNICEF reserves the right to withhold payment in case the deliverables submitted are not up to the required standard or in case of delays in submitting the deliverables on the part of the consultant.</w:t>
      </w:r>
      <w:r w:rsidRPr="00407D04">
        <w:rPr>
          <w:rFonts w:ascii="Calibri" w:eastAsia="Times New Roman" w:hAnsi="Calibri" w:cs="Calibri"/>
          <w:sz w:val="22"/>
          <w:szCs w:val="22"/>
        </w:rPr>
        <w:t> </w:t>
      </w:r>
    </w:p>
    <w:p w14:paraId="6741D31A" w14:textId="77777777" w:rsidR="008C4B36" w:rsidRPr="00407D04" w:rsidRDefault="008C4B36" w:rsidP="008C4B36">
      <w:pPr>
        <w:spacing w:line="240" w:lineRule="auto"/>
        <w:ind w:left="360"/>
        <w:jc w:val="both"/>
        <w:textAlignment w:val="baseline"/>
        <w:rPr>
          <w:rFonts w:ascii="Calibri" w:eastAsia="Times New Roman" w:hAnsi="Calibri" w:cs="Calibri"/>
          <w:sz w:val="22"/>
          <w:szCs w:val="22"/>
        </w:rPr>
      </w:pPr>
      <w:r>
        <w:rPr>
          <w:rFonts w:ascii="Calibri" w:eastAsia="Times New Roman" w:hAnsi="Calibri" w:cs="Calibri"/>
          <w:i/>
          <w:iCs/>
          <w:sz w:val="22"/>
          <w:szCs w:val="22"/>
        </w:rPr>
        <w:t xml:space="preserve">2. </w:t>
      </w:r>
      <w:r w:rsidRPr="00407D04">
        <w:rPr>
          <w:rFonts w:ascii="Calibri" w:eastAsia="Times New Roman" w:hAnsi="Calibri" w:cs="Calibri"/>
          <w:i/>
          <w:iCs/>
          <w:sz w:val="22"/>
          <w:szCs w:val="22"/>
        </w:rPr>
        <w:t>No other fee would be paid or reimbursed other than the fee indicated in the financial proposal.</w:t>
      </w:r>
      <w:r w:rsidRPr="00407D04">
        <w:rPr>
          <w:rFonts w:ascii="Calibri" w:eastAsia="Times New Roman" w:hAnsi="Calibri" w:cs="Calibri"/>
          <w:sz w:val="22"/>
          <w:szCs w:val="22"/>
        </w:rPr>
        <w:t> </w:t>
      </w:r>
    </w:p>
    <w:p w14:paraId="634C7A70" w14:textId="77777777" w:rsidR="008C4B36" w:rsidRPr="00407D04" w:rsidRDefault="008C4B36" w:rsidP="008C4B36">
      <w:pPr>
        <w:spacing w:line="240" w:lineRule="auto"/>
        <w:ind w:left="360"/>
        <w:jc w:val="both"/>
        <w:textAlignment w:val="baseline"/>
        <w:rPr>
          <w:rFonts w:ascii="Calibri" w:eastAsia="Times New Roman" w:hAnsi="Calibri" w:cs="Calibri"/>
          <w:sz w:val="22"/>
          <w:szCs w:val="22"/>
        </w:rPr>
      </w:pPr>
      <w:r>
        <w:rPr>
          <w:rFonts w:ascii="Calibri" w:eastAsia="Times New Roman" w:hAnsi="Calibri" w:cs="Calibri"/>
          <w:i/>
          <w:iCs/>
          <w:sz w:val="22"/>
          <w:szCs w:val="22"/>
        </w:rPr>
        <w:t xml:space="preserve">3. </w:t>
      </w:r>
      <w:r w:rsidRPr="00407D04">
        <w:rPr>
          <w:rFonts w:ascii="Calibri" w:eastAsia="Times New Roman" w:hAnsi="Calibri" w:cs="Calibri"/>
          <w:i/>
          <w:iCs/>
          <w:sz w:val="22"/>
          <w:szCs w:val="22"/>
        </w:rPr>
        <w:t>The consultant/contractor will work on own computer(s) and use own office resources and materials in the execution of this assignment, including personal email address(es) and phones. </w:t>
      </w:r>
      <w:r w:rsidRPr="00407D04">
        <w:rPr>
          <w:rFonts w:ascii="Calibri" w:eastAsia="Times New Roman" w:hAnsi="Calibri" w:cs="Calibri"/>
          <w:sz w:val="22"/>
          <w:szCs w:val="22"/>
        </w:rPr>
        <w:t> </w:t>
      </w:r>
    </w:p>
    <w:p w14:paraId="08020D68" w14:textId="77777777" w:rsidR="008C4B36" w:rsidRDefault="008C4B36" w:rsidP="008C4B36">
      <w:pPr>
        <w:spacing w:line="240" w:lineRule="auto"/>
        <w:jc w:val="both"/>
        <w:rPr>
          <w:rFonts w:ascii="Times New Roman" w:hAnsi="Times New Roman"/>
          <w:b/>
          <w:bCs/>
          <w:sz w:val="22"/>
          <w:szCs w:val="22"/>
          <w:u w:val="single"/>
        </w:rPr>
      </w:pPr>
    </w:p>
    <w:p w14:paraId="51C905C7" w14:textId="77777777" w:rsidR="008C4B36" w:rsidRPr="00F9642C" w:rsidRDefault="008C4B36" w:rsidP="008C4B36">
      <w:pPr>
        <w:spacing w:line="240" w:lineRule="auto"/>
        <w:jc w:val="both"/>
        <w:rPr>
          <w:rFonts w:ascii="Times New Roman" w:hAnsi="Times New Roman"/>
          <w:i/>
          <w:iCs/>
          <w:sz w:val="22"/>
          <w:szCs w:val="22"/>
        </w:rPr>
      </w:pPr>
      <w:r w:rsidRPr="00F9642C">
        <w:rPr>
          <w:rFonts w:ascii="Times New Roman" w:hAnsi="Times New Roman"/>
          <w:b/>
          <w:bCs/>
          <w:sz w:val="22"/>
          <w:szCs w:val="22"/>
          <w:u w:val="single"/>
        </w:rPr>
        <w:t xml:space="preserve">PAYMENT TERMS: </w:t>
      </w:r>
      <w:r w:rsidRPr="00F9642C">
        <w:rPr>
          <w:rFonts w:ascii="Times New Roman" w:hAnsi="Times New Roman"/>
          <w:b/>
          <w:bCs/>
          <w:sz w:val="22"/>
          <w:szCs w:val="22"/>
        </w:rPr>
        <w:t xml:space="preserve"> </w:t>
      </w:r>
      <w:r w:rsidRPr="00F9642C">
        <w:rPr>
          <w:rFonts w:ascii="Times New Roman" w:hAnsi="Times New Roman"/>
          <w:sz w:val="22"/>
          <w:szCs w:val="22"/>
        </w:rPr>
        <w:t>Net 30 days</w:t>
      </w:r>
    </w:p>
    <w:p w14:paraId="27EF8992" w14:textId="77777777" w:rsidR="008C4B36" w:rsidRPr="00F9642C" w:rsidRDefault="008C4B36" w:rsidP="008C4B36">
      <w:pPr>
        <w:spacing w:line="240" w:lineRule="auto"/>
        <w:jc w:val="both"/>
        <w:rPr>
          <w:rFonts w:ascii="Times New Roman" w:hAnsi="Times New Roman"/>
          <w:i/>
          <w:iCs/>
          <w:sz w:val="22"/>
          <w:szCs w:val="22"/>
        </w:rPr>
      </w:pPr>
    </w:p>
    <w:p w14:paraId="2B7D7D8F" w14:textId="77777777" w:rsidR="008C4B36" w:rsidRPr="00875A76" w:rsidRDefault="008C4B36" w:rsidP="008C4B36">
      <w:pPr>
        <w:spacing w:line="240" w:lineRule="auto"/>
        <w:jc w:val="both"/>
        <w:rPr>
          <w:rFonts w:ascii="Times New Roman" w:hAnsi="Times New Roman"/>
          <w:sz w:val="22"/>
          <w:szCs w:val="22"/>
        </w:rPr>
      </w:pPr>
    </w:p>
    <w:p w14:paraId="0846906C" w14:textId="77777777" w:rsidR="008C4B36" w:rsidRDefault="008C4B36" w:rsidP="008C4B36">
      <w:pPr>
        <w:spacing w:line="240" w:lineRule="auto"/>
        <w:jc w:val="center"/>
        <w:rPr>
          <w:rFonts w:ascii="Times New Roman" w:hAnsi="Times New Roman"/>
          <w:i/>
          <w:iCs/>
          <w:sz w:val="22"/>
          <w:szCs w:val="22"/>
        </w:rPr>
      </w:pPr>
    </w:p>
    <w:p w14:paraId="161F3EED" w14:textId="77777777" w:rsidR="008C4B36" w:rsidRPr="00F9642C" w:rsidRDefault="008C4B36" w:rsidP="008C4B36">
      <w:pPr>
        <w:spacing w:line="240" w:lineRule="auto"/>
        <w:jc w:val="both"/>
        <w:rPr>
          <w:rFonts w:ascii="Times New Roman" w:hAnsi="Times New Roman"/>
          <w:i/>
          <w:iCs/>
          <w:sz w:val="22"/>
          <w:szCs w:val="22"/>
        </w:rPr>
      </w:pPr>
    </w:p>
    <w:p w14:paraId="47BDCCB5" w14:textId="77777777" w:rsidR="008C4B36" w:rsidRPr="00F9642C"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Name of the Candidate:</w:t>
      </w:r>
      <w:r w:rsidRPr="00F9642C">
        <w:rPr>
          <w:rFonts w:ascii="Times New Roman" w:hAnsi="Times New Roman"/>
          <w:sz w:val="22"/>
          <w:szCs w:val="22"/>
        </w:rPr>
        <w:tab/>
      </w:r>
    </w:p>
    <w:p w14:paraId="576327F3" w14:textId="77777777" w:rsidR="008C4B36" w:rsidRPr="00F9642C" w:rsidRDefault="008C4B36" w:rsidP="008C4B36">
      <w:pPr>
        <w:spacing w:line="240" w:lineRule="auto"/>
        <w:jc w:val="both"/>
        <w:rPr>
          <w:rFonts w:ascii="Times New Roman" w:hAnsi="Times New Roman"/>
          <w:i/>
          <w:iCs/>
          <w:sz w:val="22"/>
          <w:szCs w:val="22"/>
        </w:rPr>
      </w:pPr>
    </w:p>
    <w:p w14:paraId="12007A35" w14:textId="77777777" w:rsidR="008C4B36" w:rsidRPr="00F9642C" w:rsidRDefault="008C4B36" w:rsidP="008C4B36">
      <w:pPr>
        <w:spacing w:line="240" w:lineRule="auto"/>
        <w:jc w:val="both"/>
        <w:rPr>
          <w:rFonts w:ascii="Times New Roman" w:hAnsi="Times New Roman"/>
          <w:i/>
          <w:iCs/>
          <w:sz w:val="22"/>
          <w:szCs w:val="22"/>
        </w:rPr>
      </w:pPr>
      <w:r w:rsidRPr="00F9642C">
        <w:rPr>
          <w:rFonts w:ascii="Times New Roman" w:hAnsi="Times New Roman"/>
          <w:b/>
          <w:sz w:val="22"/>
          <w:szCs w:val="22"/>
        </w:rPr>
        <w:t xml:space="preserve">Signature of the Candidate:   </w:t>
      </w:r>
      <w:r w:rsidRPr="00F9642C">
        <w:rPr>
          <w:rFonts w:ascii="Times New Roman" w:hAnsi="Times New Roman"/>
          <w:b/>
          <w:sz w:val="22"/>
          <w:szCs w:val="22"/>
        </w:rPr>
        <w:tab/>
      </w:r>
    </w:p>
    <w:p w14:paraId="375D106E" w14:textId="77777777" w:rsidR="008C4B36" w:rsidRPr="00F9642C" w:rsidRDefault="008C4B36" w:rsidP="008C4B36">
      <w:pPr>
        <w:spacing w:line="240" w:lineRule="auto"/>
        <w:jc w:val="both"/>
        <w:rPr>
          <w:rFonts w:ascii="Times New Roman" w:hAnsi="Times New Roman"/>
          <w:i/>
          <w:iCs/>
          <w:sz w:val="22"/>
          <w:szCs w:val="22"/>
        </w:rPr>
      </w:pPr>
    </w:p>
    <w:p w14:paraId="084C2940" w14:textId="77777777" w:rsidR="008C4B36" w:rsidRPr="00F9642C"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 xml:space="preserve">Address: </w:t>
      </w:r>
    </w:p>
    <w:p w14:paraId="6CD73531" w14:textId="77777777" w:rsidR="008C4B36" w:rsidRPr="00F9642C" w:rsidRDefault="008C4B36" w:rsidP="008C4B36">
      <w:pPr>
        <w:spacing w:line="240" w:lineRule="auto"/>
        <w:jc w:val="both"/>
        <w:rPr>
          <w:rFonts w:ascii="Times New Roman" w:hAnsi="Times New Roman"/>
          <w:i/>
          <w:iCs/>
          <w:sz w:val="22"/>
          <w:szCs w:val="22"/>
        </w:rPr>
      </w:pPr>
    </w:p>
    <w:p w14:paraId="17209ACE" w14:textId="77777777" w:rsidR="008C4B36" w:rsidRPr="00CE17DF"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Contact no.:</w:t>
      </w:r>
      <w:r w:rsidRPr="00F9642C">
        <w:rPr>
          <w:rFonts w:ascii="Times New Roman" w:hAnsi="Times New Roman"/>
          <w:sz w:val="22"/>
          <w:szCs w:val="22"/>
        </w:rPr>
        <w:tab/>
      </w:r>
    </w:p>
    <w:p w14:paraId="58DF8A01" w14:textId="77777777" w:rsidR="008C4B36" w:rsidRPr="00F9642C" w:rsidRDefault="008C4B36" w:rsidP="008C4B36">
      <w:pPr>
        <w:spacing w:line="240" w:lineRule="auto"/>
        <w:jc w:val="both"/>
        <w:rPr>
          <w:rFonts w:ascii="Times New Roman" w:hAnsi="Times New Roman"/>
          <w:i/>
          <w:iCs/>
          <w:sz w:val="22"/>
          <w:szCs w:val="22"/>
        </w:rPr>
      </w:pPr>
    </w:p>
    <w:p w14:paraId="12BE38E9" w14:textId="77777777" w:rsidR="008C4B36" w:rsidRPr="00F9642C" w:rsidDel="00461107" w:rsidRDefault="008C4B36" w:rsidP="008C4B36">
      <w:pPr>
        <w:spacing w:line="240" w:lineRule="auto"/>
        <w:jc w:val="both"/>
        <w:rPr>
          <w:rFonts w:ascii="Times New Roman" w:hAnsi="Times New Roman"/>
          <w:b/>
          <w:bCs/>
          <w:sz w:val="22"/>
          <w:szCs w:val="22"/>
        </w:rPr>
      </w:pPr>
      <w:r w:rsidRPr="00F9642C">
        <w:rPr>
          <w:rFonts w:ascii="Times New Roman" w:hAnsi="Times New Roman"/>
          <w:b/>
          <w:bCs/>
          <w:sz w:val="22"/>
          <w:szCs w:val="22"/>
        </w:rPr>
        <w:t>Email address:</w:t>
      </w:r>
      <w:r w:rsidRPr="00F9642C">
        <w:rPr>
          <w:rFonts w:ascii="Times New Roman" w:hAnsi="Times New Roman"/>
          <w:sz w:val="22"/>
          <w:szCs w:val="22"/>
        </w:rPr>
        <w:tab/>
      </w:r>
    </w:p>
    <w:p w14:paraId="2699EF61" w14:textId="77777777" w:rsidR="008C4B36" w:rsidRPr="00F9642C" w:rsidRDefault="008C4B36" w:rsidP="008C4B36">
      <w:pPr>
        <w:spacing w:line="240" w:lineRule="auto"/>
        <w:jc w:val="both"/>
        <w:rPr>
          <w:rFonts w:ascii="Times New Roman" w:hAnsi="Times New Roman"/>
          <w:b/>
          <w:sz w:val="22"/>
          <w:szCs w:val="22"/>
        </w:rPr>
      </w:pPr>
    </w:p>
    <w:p w14:paraId="7A812092" w14:textId="77777777" w:rsidR="008C4B36" w:rsidRDefault="008C4B36" w:rsidP="008C4B36">
      <w:pPr>
        <w:spacing w:line="240" w:lineRule="auto"/>
        <w:jc w:val="both"/>
        <w:rPr>
          <w:rFonts w:asciiTheme="minorHAnsi" w:hAnsiTheme="minorHAnsi" w:cstheme="minorHAnsi"/>
          <w:b/>
          <w:sz w:val="22"/>
          <w:szCs w:val="22"/>
          <w:u w:val="single"/>
        </w:rPr>
      </w:pPr>
      <w:r w:rsidRPr="00F9642C">
        <w:rPr>
          <w:rFonts w:ascii="Times New Roman" w:hAnsi="Times New Roman"/>
          <w:b/>
          <w:bCs/>
          <w:sz w:val="22"/>
          <w:szCs w:val="22"/>
        </w:rPr>
        <w:t>Date:</w:t>
      </w:r>
      <w:r w:rsidRPr="00F9642C">
        <w:rPr>
          <w:rFonts w:ascii="Times New Roman" w:hAnsi="Times New Roman"/>
          <w:sz w:val="22"/>
          <w:szCs w:val="22"/>
        </w:rPr>
        <w:tab/>
      </w:r>
    </w:p>
    <w:p w14:paraId="74A84AD6" w14:textId="77777777" w:rsidR="008C4B36" w:rsidRDefault="008C4B36"/>
    <w:sectPr w:rsidR="008C4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71F519FB"/>
    <w:multiLevelType w:val="multilevel"/>
    <w:tmpl w:val="B5C2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877405">
    <w:abstractNumId w:val="0"/>
  </w:num>
  <w:num w:numId="2" w16cid:durableId="213582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F5"/>
    <w:rsid w:val="0000295A"/>
    <w:rsid w:val="0003073E"/>
    <w:rsid w:val="000E2E3F"/>
    <w:rsid w:val="002606A5"/>
    <w:rsid w:val="003A1291"/>
    <w:rsid w:val="003D01C8"/>
    <w:rsid w:val="0045643C"/>
    <w:rsid w:val="00496F2D"/>
    <w:rsid w:val="00526CE5"/>
    <w:rsid w:val="0057652F"/>
    <w:rsid w:val="00706BFF"/>
    <w:rsid w:val="00726741"/>
    <w:rsid w:val="008C4B36"/>
    <w:rsid w:val="009F759C"/>
    <w:rsid w:val="00A74EDC"/>
    <w:rsid w:val="00A91071"/>
    <w:rsid w:val="00CC7B20"/>
    <w:rsid w:val="00D15E85"/>
    <w:rsid w:val="00DA083F"/>
    <w:rsid w:val="00E05082"/>
    <w:rsid w:val="00E46CAA"/>
    <w:rsid w:val="00EE72ED"/>
    <w:rsid w:val="00F425F5"/>
    <w:rsid w:val="00F70439"/>
    <w:rsid w:val="00FF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EE1"/>
  <w15:chartTrackingRefBased/>
  <w15:docId w15:val="{2AE04A3A-8C54-4323-818E-4893D697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FF"/>
    <w:pPr>
      <w:spacing w:after="0" w:line="276" w:lineRule="auto"/>
    </w:pPr>
    <w:rPr>
      <w:rFonts w:ascii="Arial" w:eastAsia="MS PGothic" w:hAnsi="Arial"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06BFF"/>
    <w:pPr>
      <w:ind w:left="720"/>
      <w:contextualSpacing/>
    </w:pPr>
  </w:style>
  <w:style w:type="table" w:styleId="TableGrid">
    <w:name w:val="Table Grid"/>
    <w:basedOn w:val="TableNormal"/>
    <w:rsid w:val="00706BF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706BFF"/>
    <w:rPr>
      <w:rFonts w:ascii="Arial" w:eastAsia="MS PGothic" w:hAnsi="Arial" w:cs="Times New Roman"/>
      <w:color w:val="000000"/>
      <w:kern w:val="0"/>
      <w:sz w:val="20"/>
      <w:szCs w:val="20"/>
      <w14:ligatures w14:val="none"/>
    </w:rPr>
  </w:style>
  <w:style w:type="character" w:styleId="CommentReference">
    <w:name w:val="annotation reference"/>
    <w:basedOn w:val="DefaultParagraphFont"/>
    <w:semiHidden/>
    <w:unhideWhenUsed/>
    <w:rsid w:val="00706B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_dlc_DocId xmlns="8de08c89-df68-48b7-a42e-b489e94a70b6">FMED7C34SFHF-1711732005-108410</_dlc_DocId>
    <ContentLanguage xmlns="ca283e0b-db31-4043-a2ef-b80661bf084a">English</ContentLanguage>
    <TaxKeywordTaxHTField xmlns="8de08c89-df68-48b7-a42e-b489e94a70b6">
      <Terms xmlns="http://schemas.microsoft.com/office/infopath/2007/PartnerControls"/>
    </TaxKeywordTaxHTField>
    <j048a4f9aaad4a8990a1d5e5f53cb451 xmlns="ca283e0b-db31-4043-a2ef-b80661bf084a">
      <Terms xmlns="http://schemas.microsoft.com/office/infopath/2007/PartnerControls"/>
    </j048a4f9aaad4a8990a1d5e5f53cb451>
    <_dlc_DocIdUrl xmlns="8de08c89-df68-48b7-a42e-b489e94a70b6">
      <Url>https://unicef.sharepoint.com/teams/IND-SnP/_layouts/15/DocIdRedir.aspx?ID=FMED7C34SFHF-1711732005-108410</Url>
      <Description>FMED7C34SFHF-1711732005-108410</Description>
    </_dlc_DocIdUr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lcf76f155ced4ddcb4097134ff3c332f xmlns="fe73b3f3-7b78-4d26-8c27-084e50ccaed4">
      <Terms xmlns="http://schemas.microsoft.com/office/infopath/2007/PartnerControls"/>
    </lcf76f155ced4ddcb4097134ff3c332f>
    <TaxCatchAll xmlns="ca283e0b-db31-4043-a2ef-b80661bf084a">
      <Value>3</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ategoryDescription xmlns="http://schemas.microsoft.com/sharepoint.v3" xsi:nil="true"/>
    <RecipientsEmail xmlns="ca283e0b-db31-4043-a2ef-b80661bf084a" xsi:nil="true"/>
    <SemaphoreItemMetadata xmlns="8de08c89-df68-48b7-a42e-b489e94a70b6"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CF2F4285-3FA5-43C4-851C-059E2805A419}"/>
</file>

<file path=customXml/itemProps2.xml><?xml version="1.0" encoding="utf-8"?>
<ds:datastoreItem xmlns:ds="http://schemas.openxmlformats.org/officeDocument/2006/customXml" ds:itemID="{3AA66659-E7AE-4DED-91A3-02DFB5D3550A}"/>
</file>

<file path=customXml/itemProps3.xml><?xml version="1.0" encoding="utf-8"?>
<ds:datastoreItem xmlns:ds="http://schemas.openxmlformats.org/officeDocument/2006/customXml" ds:itemID="{BA74978C-2DFC-4B5B-9359-D4A417681BD0}"/>
</file>

<file path=customXml/itemProps4.xml><?xml version="1.0" encoding="utf-8"?>
<ds:datastoreItem xmlns:ds="http://schemas.openxmlformats.org/officeDocument/2006/customXml" ds:itemID="{A023E708-82DD-4D3D-B865-C4375607618B}"/>
</file>

<file path=customXml/itemProps5.xml><?xml version="1.0" encoding="utf-8"?>
<ds:datastoreItem xmlns:ds="http://schemas.openxmlformats.org/officeDocument/2006/customXml" ds:itemID="{5BB7DB29-533F-4F5F-AA7A-2D6553C1D661}"/>
</file>

<file path=customXml/itemProps6.xml><?xml version="1.0" encoding="utf-8"?>
<ds:datastoreItem xmlns:ds="http://schemas.openxmlformats.org/officeDocument/2006/customXml" ds:itemID="{5394CD0E-05E3-4B52-889C-2224C26C38A3}"/>
</file>

<file path=docProps/app.xml><?xml version="1.0" encoding="utf-8"?>
<Properties xmlns="http://schemas.openxmlformats.org/officeDocument/2006/extended-properties" xmlns:vt="http://schemas.openxmlformats.org/officeDocument/2006/docPropsVTypes">
  <Template>Normal</Template>
  <TotalTime>48</TotalTime>
  <Pages>3</Pages>
  <Words>683</Words>
  <Characters>3897</Characters>
  <Application>Microsoft Office Word</Application>
  <DocSecurity>0</DocSecurity>
  <Lines>32</Lines>
  <Paragraphs>9</Paragraphs>
  <ScaleCrop>false</ScaleCrop>
  <Company>UNICEF</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Srinivasan</dc:creator>
  <cp:keywords/>
  <dc:description/>
  <cp:lastModifiedBy>Manikandan Srinivasan</cp:lastModifiedBy>
  <cp:revision>25</cp:revision>
  <dcterms:created xsi:type="dcterms:W3CDTF">2024-10-11T06:53:00Z</dcterms:created>
  <dcterms:modified xsi:type="dcterms:W3CDTF">2024-10-11T10:00:00Z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3;#India-2040|6135ebe8-487a-4055-a9b4-1bbc7248f4ec</vt:lpwstr>
  </property>
  <property fmtid="{D5CDD505-2E9C-101B-9397-08002B2CF9AE}" pid="7" name="ContentTypeId">
    <vt:lpwstr>0x0101009BA85F8052A6DA4FA3E31FF9F74C6970006D74F6A352A9DD49838A7561076BEA4B</vt:lpwstr>
  </property>
  <property fmtid="{D5CDD505-2E9C-101B-9397-08002B2CF9AE}" pid="8" name="_dlc_DocIdItemGuid">
    <vt:lpwstr>0652aadc-3b97-47ee-bc4a-1f3a29f8801c</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