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51D6B" w14:textId="7CA62610" w:rsidR="00A06460" w:rsidRPr="00896F4F" w:rsidRDefault="06AB2F30" w:rsidP="23A7F0C4">
      <w:pPr>
        <w:jc w:val="center"/>
        <w:rPr>
          <w:rFonts w:asciiTheme="minorHAnsi" w:hAnsiTheme="minorHAnsi" w:cstheme="minorBidi"/>
          <w:b/>
          <w:bCs/>
        </w:rPr>
      </w:pPr>
      <w:bookmarkStart w:id="0" w:name="_Hlk178688232"/>
      <w:r w:rsidRPr="23A7F0C4">
        <w:rPr>
          <w:rFonts w:asciiTheme="minorHAnsi" w:hAnsiTheme="minorHAnsi" w:cstheme="minorBidi"/>
          <w:b/>
          <w:bCs/>
        </w:rPr>
        <w:t xml:space="preserve">Yok </w:t>
      </w:r>
      <w:r w:rsidR="2A6E14A9" w:rsidRPr="23A7F0C4">
        <w:rPr>
          <w:rFonts w:asciiTheme="minorHAnsi" w:hAnsiTheme="minorHAnsi" w:cstheme="minorBidi"/>
          <w:b/>
          <w:bCs/>
        </w:rPr>
        <w:t>UNICEF-T</w:t>
      </w:r>
      <w:r w:rsidR="570942B7" w:rsidRPr="23A7F0C4">
        <w:rPr>
          <w:rFonts w:asciiTheme="minorHAnsi" w:hAnsiTheme="minorHAnsi" w:cstheme="minorBidi"/>
          <w:b/>
          <w:bCs/>
        </w:rPr>
        <w:t>ÜRKİYE</w:t>
      </w:r>
    </w:p>
    <w:p w14:paraId="4A567DB1" w14:textId="77777777" w:rsidR="00A06460" w:rsidRPr="00A119B8" w:rsidRDefault="00A06460" w:rsidP="00A06460">
      <w:pPr>
        <w:jc w:val="center"/>
        <w:rPr>
          <w:rFonts w:asciiTheme="minorHAnsi" w:hAnsiTheme="minorHAnsi" w:cstheme="minorHAnsi"/>
          <w:b/>
          <w:szCs w:val="24"/>
        </w:rPr>
      </w:pPr>
      <w:r w:rsidRPr="00896F4F">
        <w:rPr>
          <w:rFonts w:asciiTheme="minorHAnsi" w:hAnsiTheme="minorHAnsi" w:cstheme="minorHAnsi"/>
          <w:b/>
          <w:szCs w:val="24"/>
        </w:rPr>
        <w:t>TERMS of REFERENCE (</w:t>
      </w:r>
      <w:proofErr w:type="spellStart"/>
      <w:r w:rsidRPr="00896F4F">
        <w:rPr>
          <w:rFonts w:asciiTheme="minorHAnsi" w:hAnsiTheme="minorHAnsi" w:cstheme="minorHAnsi"/>
          <w:b/>
          <w:szCs w:val="24"/>
        </w:rPr>
        <w:t>ToR</w:t>
      </w:r>
      <w:proofErr w:type="spellEnd"/>
      <w:r w:rsidRPr="00896F4F">
        <w:rPr>
          <w:rFonts w:asciiTheme="minorHAnsi" w:hAnsiTheme="minorHAnsi" w:cstheme="minorHAnsi"/>
          <w:b/>
          <w:szCs w:val="24"/>
        </w:rPr>
        <w:t>)</w:t>
      </w:r>
    </w:p>
    <w:p w14:paraId="7320D7BF" w14:textId="77777777" w:rsidR="00A06460" w:rsidRPr="00896F4F" w:rsidRDefault="00A06460" w:rsidP="00A06460">
      <w:pPr>
        <w:jc w:val="center"/>
        <w:rPr>
          <w:rFonts w:asciiTheme="minorHAnsi" w:hAnsiTheme="minorHAnsi" w:cstheme="minorHAnsi"/>
          <w:b/>
          <w:szCs w:val="24"/>
        </w:rPr>
      </w:pPr>
      <w:r>
        <w:rPr>
          <w:rFonts w:asciiTheme="minorHAnsi" w:hAnsiTheme="minorHAnsi" w:cstheme="minorHAnsi"/>
          <w:b/>
          <w:szCs w:val="24"/>
        </w:rPr>
        <w:t>SHORT-TERM</w:t>
      </w:r>
      <w:r w:rsidRPr="00896F4F">
        <w:rPr>
          <w:rFonts w:asciiTheme="minorHAnsi" w:hAnsiTheme="minorHAnsi" w:cstheme="minorHAnsi"/>
          <w:b/>
          <w:szCs w:val="24"/>
        </w:rPr>
        <w:t xml:space="preserve"> </w:t>
      </w:r>
      <w:r w:rsidRPr="00D4166F">
        <w:rPr>
          <w:rFonts w:asciiTheme="minorHAnsi" w:hAnsiTheme="minorHAnsi" w:cstheme="minorHAnsi"/>
          <w:b/>
          <w:szCs w:val="24"/>
        </w:rPr>
        <w:t>INDIVIDUAL NATIONAL</w:t>
      </w:r>
      <w:r w:rsidRPr="00584607">
        <w:rPr>
          <w:rFonts w:asciiTheme="minorHAnsi" w:hAnsiTheme="minorHAnsi" w:cstheme="minorHAnsi"/>
          <w:b/>
          <w:color w:val="FF0000"/>
          <w:szCs w:val="24"/>
        </w:rPr>
        <w:t xml:space="preserve"> </w:t>
      </w:r>
      <w:r w:rsidRPr="00896F4F">
        <w:rPr>
          <w:rFonts w:asciiTheme="minorHAnsi" w:hAnsiTheme="minorHAnsi" w:cstheme="minorHAnsi"/>
          <w:b/>
          <w:szCs w:val="24"/>
        </w:rPr>
        <w:t>CONSULTANCY</w:t>
      </w:r>
    </w:p>
    <w:bookmarkEnd w:id="0"/>
    <w:p w14:paraId="4E01C288" w14:textId="77777777" w:rsidR="00A06460" w:rsidRPr="009765A9" w:rsidRDefault="00A06460" w:rsidP="00A06460">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0"/>
        <w:gridCol w:w="2602"/>
      </w:tblGrid>
      <w:tr w:rsidR="00A06460" w:rsidRPr="009765A9" w14:paraId="7B9658E1" w14:textId="77777777" w:rsidTr="006D72F4">
        <w:trPr>
          <w:trHeight w:val="864"/>
        </w:trPr>
        <w:tc>
          <w:tcPr>
            <w:tcW w:w="3561" w:type="pct"/>
            <w:tcBorders>
              <w:top w:val="single" w:sz="12" w:space="0" w:color="auto"/>
              <w:left w:val="single" w:sz="12" w:space="0" w:color="auto"/>
              <w:bottom w:val="single" w:sz="12" w:space="0" w:color="auto"/>
              <w:right w:val="single" w:sz="8" w:space="0" w:color="auto"/>
            </w:tcBorders>
            <w:shd w:val="clear" w:color="auto" w:fill="FFFFFF" w:themeFill="background1"/>
            <w:vAlign w:val="center"/>
          </w:tcPr>
          <w:p w14:paraId="3490B6E5" w14:textId="77777777" w:rsidR="00A06460" w:rsidRPr="002D5D88" w:rsidRDefault="00A06460">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 xml:space="preserve">Improving the Capacity of Lawyers and Bar Associations on Promotion, Protection and Monitoring of Children’s Rights </w:t>
            </w:r>
          </w:p>
          <w:p w14:paraId="292E7F8A" w14:textId="3C5E1957" w:rsidR="00352D12" w:rsidRDefault="00A06460" w:rsidP="003968D3">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(ÇABA PROJECT)</w:t>
            </w:r>
          </w:p>
          <w:p w14:paraId="748F9DFF" w14:textId="77777777" w:rsidR="009F35BD" w:rsidRPr="003968D3" w:rsidRDefault="009F35BD" w:rsidP="003968D3">
            <w:pPr>
              <w:jc w:val="center"/>
              <w:rPr>
                <w:rFonts w:asciiTheme="minorHAnsi" w:hAnsiTheme="minorHAnsi" w:cstheme="minorBidi"/>
                <w:b/>
                <w:bCs/>
                <w:i/>
                <w:iCs/>
                <w:sz w:val="18"/>
                <w:szCs w:val="18"/>
              </w:rPr>
            </w:pPr>
          </w:p>
          <w:p w14:paraId="04972241" w14:textId="2A48C0FF" w:rsidR="00A06460" w:rsidRPr="003968D3" w:rsidRDefault="00352D12" w:rsidP="003968D3">
            <w:pPr>
              <w:jc w:val="center"/>
              <w:rPr>
                <w:rFonts w:asciiTheme="minorHAnsi" w:hAnsiTheme="minorHAnsi" w:cstheme="minorHAnsi"/>
                <w:b/>
                <w:szCs w:val="24"/>
              </w:rPr>
            </w:pPr>
            <w:r>
              <w:rPr>
                <w:rFonts w:asciiTheme="minorHAnsi" w:hAnsiTheme="minorHAnsi" w:cstheme="minorHAnsi"/>
                <w:b/>
                <w:szCs w:val="24"/>
              </w:rPr>
              <w:t>SHORT-TERM</w:t>
            </w:r>
            <w:r w:rsidRPr="00896F4F">
              <w:rPr>
                <w:rFonts w:asciiTheme="minorHAnsi" w:hAnsiTheme="minorHAnsi" w:cstheme="minorHAnsi"/>
                <w:b/>
                <w:szCs w:val="24"/>
              </w:rPr>
              <w:t xml:space="preserve"> </w:t>
            </w:r>
            <w:r w:rsidRPr="00D4166F">
              <w:rPr>
                <w:rFonts w:asciiTheme="minorHAnsi" w:hAnsiTheme="minorHAnsi" w:cstheme="minorHAnsi"/>
                <w:b/>
                <w:szCs w:val="24"/>
              </w:rPr>
              <w:t>INDIVIDUAL NATIONAL</w:t>
            </w:r>
            <w:r w:rsidRPr="00531421">
              <w:rPr>
                <w:rFonts w:asciiTheme="minorHAnsi" w:hAnsiTheme="minorHAnsi" w:cstheme="minorHAnsi"/>
                <w:b/>
                <w:szCs w:val="24"/>
              </w:rPr>
              <w:t xml:space="preserve"> </w:t>
            </w:r>
            <w:r w:rsidRPr="00896F4F">
              <w:rPr>
                <w:rFonts w:asciiTheme="minorHAnsi" w:hAnsiTheme="minorHAnsi" w:cstheme="minorHAnsi"/>
                <w:b/>
                <w:szCs w:val="24"/>
              </w:rPr>
              <w:t>CONSULTANCY</w:t>
            </w:r>
            <w:r>
              <w:rPr>
                <w:rFonts w:asciiTheme="minorHAnsi" w:hAnsiTheme="minorHAnsi" w:cstheme="minorHAnsi"/>
                <w:b/>
                <w:szCs w:val="24"/>
              </w:rPr>
              <w:t xml:space="preserve"> for </w:t>
            </w:r>
            <w:r w:rsidR="00A06460" w:rsidRPr="00531421">
              <w:rPr>
                <w:rFonts w:asciiTheme="minorHAnsi" w:hAnsiTheme="minorHAnsi" w:cstheme="minorHAnsi"/>
                <w:b/>
                <w:szCs w:val="24"/>
              </w:rPr>
              <w:t>TRAINING and CONTENT DEVELOPMENT ON</w:t>
            </w:r>
            <w:r w:rsidR="00C114DF" w:rsidRPr="00531421">
              <w:rPr>
                <w:rFonts w:asciiTheme="minorHAnsi" w:hAnsiTheme="minorHAnsi" w:cstheme="minorHAnsi"/>
                <w:b/>
                <w:szCs w:val="24"/>
              </w:rPr>
              <w:t xml:space="preserve"> CIVIL</w:t>
            </w:r>
            <w:r w:rsidR="00A06460" w:rsidRPr="00531421">
              <w:rPr>
                <w:rFonts w:asciiTheme="minorHAnsi" w:hAnsiTheme="minorHAnsi" w:cstheme="minorHAnsi"/>
                <w:b/>
                <w:szCs w:val="24"/>
              </w:rPr>
              <w:t xml:space="preserve"> LAW for LAWYERS WORKING WITH/FOR CHILDREN</w:t>
            </w:r>
          </w:p>
          <w:p w14:paraId="3509C446" w14:textId="77777777" w:rsidR="00A06460" w:rsidRPr="009765A9" w:rsidRDefault="00A06460">
            <w:pPr>
              <w:jc w:val="center"/>
              <w:rPr>
                <w:rFonts w:asciiTheme="minorHAnsi" w:hAnsiTheme="minorHAnsi" w:cstheme="minorBidi"/>
                <w:b/>
                <w:bCs/>
                <w:sz w:val="22"/>
                <w:szCs w:val="22"/>
                <w:highlight w:val="yellow"/>
              </w:rPr>
            </w:pPr>
          </w:p>
        </w:tc>
        <w:tc>
          <w:tcPr>
            <w:tcW w:w="1439" w:type="pct"/>
            <w:tcBorders>
              <w:top w:val="single" w:sz="12" w:space="0" w:color="auto"/>
              <w:left w:val="single" w:sz="8" w:space="0" w:color="auto"/>
              <w:bottom w:val="single" w:sz="8" w:space="0" w:color="auto"/>
              <w:right w:val="single" w:sz="12" w:space="0" w:color="auto"/>
            </w:tcBorders>
            <w:shd w:val="clear" w:color="auto" w:fill="FFFFFF" w:themeFill="background1"/>
            <w:vAlign w:val="center"/>
          </w:tcPr>
          <w:p w14:paraId="52BB6ECC" w14:textId="00C9697D" w:rsidR="00A06460" w:rsidRPr="009765A9" w:rsidRDefault="00A06460">
            <w:pPr>
              <w:rPr>
                <w:rFonts w:asciiTheme="minorHAnsi" w:hAnsiTheme="minorHAnsi" w:cstheme="minorBidi"/>
                <w:b/>
                <w:bCs/>
                <w:sz w:val="22"/>
                <w:szCs w:val="22"/>
                <w:highlight w:val="yellow"/>
              </w:rPr>
            </w:pPr>
            <w:bookmarkStart w:id="1" w:name="_Hlk35695904"/>
            <w:r w:rsidRPr="004E78A2">
              <w:rPr>
                <w:rFonts w:asciiTheme="minorHAnsi" w:hAnsiTheme="minorHAnsi" w:cstheme="minorBidi"/>
                <w:b/>
                <w:bCs/>
                <w:sz w:val="22"/>
                <w:szCs w:val="22"/>
              </w:rPr>
              <w:t xml:space="preserve">Ref: </w:t>
            </w:r>
            <w:r w:rsidR="00531421" w:rsidRPr="004E78A2">
              <w:rPr>
                <w:rFonts w:asciiTheme="minorHAnsi" w:hAnsiTheme="minorHAnsi" w:cstheme="minorBidi"/>
                <w:b/>
                <w:bCs/>
                <w:sz w:val="22"/>
                <w:szCs w:val="22"/>
              </w:rPr>
              <w:t>PRO</w:t>
            </w:r>
            <w:r w:rsidRPr="004E78A2">
              <w:rPr>
                <w:rFonts w:asciiTheme="minorHAnsi" w:hAnsiTheme="minorHAnsi" w:cstheme="minorBidi"/>
                <w:b/>
                <w:bCs/>
                <w:sz w:val="22"/>
                <w:szCs w:val="22"/>
              </w:rPr>
              <w:t>/TUR</w:t>
            </w:r>
            <w:r w:rsidR="00531421" w:rsidRPr="004E78A2">
              <w:rPr>
                <w:rFonts w:asciiTheme="minorHAnsi" w:hAnsiTheme="minorHAnsi" w:cstheme="minorBidi"/>
                <w:b/>
                <w:bCs/>
                <w:sz w:val="22"/>
                <w:szCs w:val="22"/>
              </w:rPr>
              <w:t>A</w:t>
            </w:r>
            <w:r w:rsidRPr="004E78A2">
              <w:rPr>
                <w:rFonts w:asciiTheme="minorHAnsi" w:hAnsiTheme="minorHAnsi" w:cstheme="minorBidi"/>
                <w:b/>
                <w:bCs/>
                <w:sz w:val="22"/>
                <w:szCs w:val="22"/>
              </w:rPr>
              <w:t>/2024-</w:t>
            </w:r>
            <w:r w:rsidR="004E78A2" w:rsidRPr="004E78A2">
              <w:rPr>
                <w:rFonts w:asciiTheme="minorHAnsi" w:hAnsiTheme="minorHAnsi" w:cstheme="minorBidi"/>
                <w:b/>
                <w:bCs/>
                <w:sz w:val="22"/>
                <w:szCs w:val="22"/>
              </w:rPr>
              <w:t>G</w:t>
            </w:r>
          </w:p>
        </w:tc>
      </w:tr>
      <w:bookmarkEnd w:id="1"/>
      <w:tr w:rsidR="00A06460" w:rsidRPr="009765A9" w14:paraId="7BEA88DD" w14:textId="77777777">
        <w:trPr>
          <w:trHeight w:val="1152"/>
        </w:trPr>
        <w:tc>
          <w:tcPr>
            <w:tcW w:w="5000" w:type="pct"/>
            <w:gridSpan w:val="2"/>
            <w:tcBorders>
              <w:top w:val="single" w:sz="12" w:space="0" w:color="auto"/>
              <w:left w:val="single" w:sz="8" w:space="0" w:color="auto"/>
              <w:bottom w:val="single" w:sz="8" w:space="0" w:color="auto"/>
              <w:right w:val="single" w:sz="8" w:space="0" w:color="auto"/>
            </w:tcBorders>
            <w:shd w:val="clear" w:color="auto" w:fill="FFFFFF" w:themeFill="background1"/>
            <w:vAlign w:val="center"/>
          </w:tcPr>
          <w:p w14:paraId="193CCEF9" w14:textId="334B4D9B" w:rsidR="00A06460" w:rsidRPr="003968D3" w:rsidRDefault="00A06460">
            <w:pPr>
              <w:rPr>
                <w:rFonts w:asciiTheme="minorHAnsi" w:hAnsiTheme="minorHAnsi" w:cstheme="minorBidi"/>
                <w:b/>
                <w:bCs/>
                <w:sz w:val="22"/>
                <w:szCs w:val="22"/>
                <w:u w:val="single"/>
              </w:rPr>
            </w:pPr>
            <w:r w:rsidRPr="003968D3">
              <w:rPr>
                <w:rFonts w:asciiTheme="minorHAnsi" w:hAnsiTheme="minorHAnsi" w:cstheme="minorBidi"/>
                <w:b/>
                <w:bCs/>
                <w:sz w:val="22"/>
                <w:szCs w:val="22"/>
                <w:u w:val="single"/>
              </w:rPr>
              <w:t>Program/Activity Work Plan Code and Title:</w:t>
            </w:r>
            <w:r w:rsidRPr="003968D3">
              <w:rPr>
                <w:rFonts w:asciiTheme="minorHAnsi" w:hAnsiTheme="minorHAnsi" w:cstheme="minorBidi"/>
                <w:b/>
                <w:bCs/>
                <w:i/>
                <w:iCs/>
                <w:sz w:val="22"/>
                <w:szCs w:val="22"/>
                <w:u w:val="single"/>
              </w:rPr>
              <w:t xml:space="preserve"> </w:t>
            </w:r>
          </w:p>
          <w:p w14:paraId="4CDCF4AF" w14:textId="77777777" w:rsidR="00A06460" w:rsidRPr="009765A9" w:rsidRDefault="00A06460">
            <w:pPr>
              <w:rPr>
                <w:rFonts w:asciiTheme="minorHAnsi" w:hAnsiTheme="minorHAnsi" w:cstheme="minorBidi"/>
                <w:b/>
                <w:bCs/>
                <w:i/>
                <w:iCs/>
                <w:sz w:val="22"/>
                <w:szCs w:val="22"/>
              </w:rPr>
            </w:pPr>
            <w:r w:rsidRPr="34E68798">
              <w:rPr>
                <w:rFonts w:asciiTheme="minorHAnsi" w:hAnsiTheme="minorHAnsi" w:cstheme="minorBidi"/>
                <w:b/>
                <w:bCs/>
                <w:i/>
                <w:iCs/>
                <w:sz w:val="22"/>
                <w:szCs w:val="22"/>
              </w:rPr>
              <w:t xml:space="preserve">UNICEF Country </w:t>
            </w:r>
            <w:proofErr w:type="spellStart"/>
            <w:r w:rsidRPr="34E68798">
              <w:rPr>
                <w:rFonts w:asciiTheme="minorHAnsi" w:hAnsiTheme="minorHAnsi" w:cstheme="minorBidi"/>
                <w:b/>
                <w:bCs/>
                <w:i/>
                <w:iCs/>
                <w:sz w:val="22"/>
                <w:szCs w:val="22"/>
              </w:rPr>
              <w:t>Programme</w:t>
            </w:r>
            <w:proofErr w:type="spellEnd"/>
            <w:r w:rsidRPr="34E68798">
              <w:rPr>
                <w:rFonts w:asciiTheme="minorHAnsi" w:hAnsiTheme="minorHAnsi" w:cstheme="minorBidi"/>
                <w:b/>
                <w:bCs/>
                <w:i/>
                <w:iCs/>
                <w:sz w:val="22"/>
                <w:szCs w:val="22"/>
              </w:rPr>
              <w:t xml:space="preserve"> Document (2021-2025)</w:t>
            </w:r>
          </w:p>
          <w:p w14:paraId="48A3C77E" w14:textId="160130E6" w:rsidR="00A06460" w:rsidRPr="009765A9" w:rsidRDefault="00A06460">
            <w:pPr>
              <w:rPr>
                <w:rFonts w:asciiTheme="minorHAnsi" w:hAnsiTheme="minorHAnsi" w:cstheme="minorBidi"/>
                <w:b/>
                <w:bCs/>
                <w:i/>
                <w:iCs/>
                <w:sz w:val="22"/>
                <w:szCs w:val="22"/>
              </w:rPr>
            </w:pPr>
            <w:r w:rsidRPr="34E68798">
              <w:rPr>
                <w:rFonts w:asciiTheme="minorHAnsi" w:hAnsiTheme="minorHAnsi" w:cstheme="minorBidi"/>
                <w:b/>
                <w:bCs/>
                <w:i/>
                <w:iCs/>
                <w:sz w:val="22"/>
                <w:szCs w:val="22"/>
              </w:rPr>
              <w:t>Output 3.3. - Justice For Children</w:t>
            </w:r>
          </w:p>
          <w:p w14:paraId="4E290DA8" w14:textId="77777777" w:rsidR="00A06460" w:rsidRPr="009765A9" w:rsidRDefault="00A06460">
            <w:pPr>
              <w:rPr>
                <w:rFonts w:asciiTheme="minorHAnsi" w:hAnsiTheme="minorHAnsi" w:cstheme="minorBidi"/>
                <w:b/>
                <w:bCs/>
                <w:sz w:val="22"/>
                <w:szCs w:val="22"/>
              </w:rPr>
            </w:pPr>
            <w:r w:rsidRPr="34E68798">
              <w:rPr>
                <w:rFonts w:asciiTheme="minorHAnsi" w:hAnsiTheme="minorHAnsi" w:cstheme="minorBidi"/>
                <w:b/>
                <w:bCs/>
                <w:i/>
                <w:iCs/>
                <w:sz w:val="22"/>
                <w:szCs w:val="22"/>
              </w:rPr>
              <w:t xml:space="preserve">Union of Turkish Bar Associations &amp; UNICEF 2023-2024 Rolling Work Plan (RWP) </w:t>
            </w:r>
          </w:p>
          <w:p w14:paraId="4FD93FE8" w14:textId="77777777" w:rsidR="00A06460" w:rsidRDefault="00A06460">
            <w:pPr>
              <w:rPr>
                <w:rFonts w:asciiTheme="minorHAnsi" w:hAnsiTheme="minorHAnsi" w:cstheme="minorBidi"/>
                <w:b/>
                <w:bCs/>
                <w:i/>
                <w:iCs/>
                <w:sz w:val="22"/>
                <w:szCs w:val="22"/>
              </w:rPr>
            </w:pPr>
            <w:r w:rsidRPr="34E68798">
              <w:rPr>
                <w:rFonts w:asciiTheme="minorHAnsi" w:hAnsiTheme="minorHAnsi" w:cstheme="minorBidi"/>
                <w:b/>
                <w:bCs/>
                <w:i/>
                <w:iCs/>
                <w:sz w:val="22"/>
                <w:szCs w:val="22"/>
              </w:rPr>
              <w:t>Act.1.1</w:t>
            </w:r>
            <w:r>
              <w:t xml:space="preserve"> </w:t>
            </w:r>
            <w:r w:rsidRPr="34E68798">
              <w:rPr>
                <w:rFonts w:asciiTheme="minorHAnsi" w:hAnsiTheme="minorHAnsi" w:cstheme="minorBidi"/>
                <w:b/>
                <w:bCs/>
                <w:i/>
                <w:iCs/>
                <w:sz w:val="22"/>
                <w:szCs w:val="22"/>
              </w:rPr>
              <w:t>Enhanced professional capacity and skills of lawyers on promoting children’s rights and applying child-sensitive procedures during legal and administrative proceedings)</w:t>
            </w:r>
          </w:p>
          <w:p w14:paraId="17FDBA8E" w14:textId="5C75829E" w:rsidR="00531421" w:rsidRPr="006318DC" w:rsidRDefault="00531421">
            <w:pPr>
              <w:rPr>
                <w:rFonts w:asciiTheme="minorHAnsi" w:hAnsiTheme="minorHAnsi" w:cstheme="minorBidi"/>
                <w:b/>
                <w:bCs/>
                <w:i/>
                <w:iCs/>
                <w:sz w:val="22"/>
                <w:szCs w:val="22"/>
              </w:rPr>
            </w:pPr>
            <w:r>
              <w:rPr>
                <w:rFonts w:asciiTheme="minorHAnsi" w:hAnsiTheme="minorHAnsi" w:cstheme="minorBidi"/>
                <w:b/>
                <w:bCs/>
                <w:i/>
                <w:iCs/>
                <w:sz w:val="22"/>
                <w:szCs w:val="22"/>
              </w:rPr>
              <w:t>Grant Code: SC 230019 (expiry date:28.02.2026)</w:t>
            </w:r>
          </w:p>
        </w:tc>
      </w:tr>
    </w:tbl>
    <w:p w14:paraId="6F9177B9" w14:textId="77777777" w:rsidR="00A06460" w:rsidRPr="00896F4F" w:rsidRDefault="00A06460" w:rsidP="00A06460">
      <w:pPr>
        <w:rPr>
          <w:rFonts w:asciiTheme="minorHAnsi" w:hAnsiTheme="minorHAnsi" w:cstheme="minorHAnsi"/>
          <w:b/>
          <w:sz w:val="22"/>
          <w:szCs w:val="22"/>
        </w:rPr>
      </w:pPr>
    </w:p>
    <w:p w14:paraId="3AAAF4B6" w14:textId="77777777" w:rsidR="00A06460" w:rsidRPr="005D1A09" w:rsidRDefault="00A06460" w:rsidP="00A06460">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5D1A09">
        <w:rPr>
          <w:rFonts w:asciiTheme="minorHAnsi" w:hAnsiTheme="minorHAnsi" w:cstheme="minorHAnsi"/>
          <w:b/>
          <w:color w:val="00B0F0"/>
          <w:sz w:val="22"/>
          <w:szCs w:val="22"/>
        </w:rPr>
        <w:t>BACKGROUND</w:t>
      </w:r>
    </w:p>
    <w:p w14:paraId="3CF37FC0" w14:textId="77777777" w:rsidR="00A06460" w:rsidRDefault="00A06460" w:rsidP="00A06460">
      <w:pPr>
        <w:pStyle w:val="Default"/>
        <w:spacing w:line="276" w:lineRule="auto"/>
        <w:jc w:val="both"/>
        <w:rPr>
          <w:rFonts w:asciiTheme="minorHAnsi" w:hAnsiTheme="minorHAnsi" w:cs="Times New Roman"/>
          <w:sz w:val="22"/>
          <w:szCs w:val="22"/>
        </w:rPr>
      </w:pPr>
      <w:r w:rsidRPr="004A27A4">
        <w:rPr>
          <w:rFonts w:asciiTheme="minorHAnsi" w:hAnsiTheme="minorHAnsi" w:cs="Times New Roman"/>
          <w:sz w:val="22"/>
          <w:szCs w:val="22"/>
        </w:rPr>
        <w:t xml:space="preserve">Access to justice is the ability to seek and obtain a just, equitable and timely remedy for violations of rights. It includes the right to be recognized before the law and to a fair trial, including equal access to courts and equality before the law. </w:t>
      </w:r>
      <w:r>
        <w:rPr>
          <w:rFonts w:asciiTheme="minorHAnsi" w:hAnsiTheme="minorHAnsi" w:cs="Times New Roman"/>
          <w:sz w:val="22"/>
          <w:szCs w:val="22"/>
        </w:rPr>
        <w:t xml:space="preserve"> It is also a fundamental right for children, which</w:t>
      </w:r>
      <w:r w:rsidRPr="004A27A4">
        <w:rPr>
          <w:rFonts w:asciiTheme="minorHAnsi" w:hAnsiTheme="minorHAnsi" w:cs="Times New Roman"/>
          <w:sz w:val="22"/>
          <w:szCs w:val="22"/>
        </w:rPr>
        <w:t xml:space="preserve"> requires the legal empowerment of every child. They should be enabled to access relevant information and effective remedies to claim their rights. With this perspective, UNICEF’s Reimagine Justice for Children agenda identifies legal empowerment as an underpinning principle and commits that UNICEF will increase investment in child-friendly legal assistance, legal aid, and legal rights awareness</w:t>
      </w:r>
      <w:r>
        <w:rPr>
          <w:rFonts w:asciiTheme="minorHAnsi" w:hAnsiTheme="minorHAnsi" w:cs="Times New Roman"/>
          <w:sz w:val="22"/>
          <w:szCs w:val="22"/>
        </w:rPr>
        <w:t xml:space="preserve">. </w:t>
      </w:r>
    </w:p>
    <w:p w14:paraId="6478B45A" w14:textId="77777777" w:rsidR="00A06460" w:rsidRDefault="00A06460" w:rsidP="00A06460">
      <w:pPr>
        <w:pStyle w:val="Default"/>
        <w:spacing w:line="276" w:lineRule="auto"/>
        <w:jc w:val="both"/>
        <w:rPr>
          <w:rFonts w:asciiTheme="minorHAnsi" w:hAnsiTheme="minorHAnsi" w:cs="Times New Roman"/>
          <w:sz w:val="22"/>
          <w:szCs w:val="22"/>
        </w:rPr>
      </w:pPr>
    </w:p>
    <w:p w14:paraId="05ABC51A" w14:textId="03A6D50E" w:rsidR="00A06460" w:rsidRPr="00205F8D" w:rsidRDefault="00A06460" w:rsidP="00A06460">
      <w:pPr>
        <w:pStyle w:val="Default"/>
        <w:spacing w:line="276" w:lineRule="auto"/>
        <w:jc w:val="both"/>
        <w:rPr>
          <w:rFonts w:asciiTheme="minorHAnsi" w:hAnsiTheme="minorHAnsi" w:cs="Times New Roman"/>
          <w:b/>
          <w:bCs/>
          <w:sz w:val="22"/>
          <w:szCs w:val="22"/>
          <w:u w:val="single"/>
        </w:rPr>
      </w:pPr>
      <w:r w:rsidRPr="6FCD9F50">
        <w:rPr>
          <w:rFonts w:asciiTheme="minorHAnsi" w:hAnsiTheme="minorHAnsi" w:cs="Times New Roman"/>
          <w:sz w:val="22"/>
          <w:szCs w:val="22"/>
        </w:rPr>
        <w:t xml:space="preserve">Therefore, all lawyers, mostly those working directly with children, should have a specific understanding of the fundamental rights and protective means concerning children who encountered the justice system. </w:t>
      </w:r>
      <w:r>
        <w:rPr>
          <w:rFonts w:asciiTheme="minorHAnsi" w:hAnsiTheme="minorHAnsi" w:cs="Times New Roman"/>
          <w:sz w:val="22"/>
          <w:szCs w:val="22"/>
        </w:rPr>
        <w:t xml:space="preserve"> In this vein, UNICEF ECA Regional Office developed</w:t>
      </w:r>
      <w:r w:rsidRPr="6FCD9F50">
        <w:rPr>
          <w:rFonts w:asciiTheme="minorHAnsi" w:hAnsiTheme="minorHAnsi" w:cs="Times New Roman"/>
          <w:sz w:val="22"/>
          <w:szCs w:val="22"/>
        </w:rPr>
        <w:t xml:space="preserve"> </w:t>
      </w:r>
      <w:r w:rsidRPr="00C04556">
        <w:rPr>
          <w:rFonts w:asciiTheme="minorHAnsi" w:hAnsiTheme="minorHAnsi" w:cs="Times New Roman"/>
          <w:i/>
          <w:iCs/>
          <w:sz w:val="22"/>
          <w:szCs w:val="22"/>
        </w:rPr>
        <w:t xml:space="preserve">“Guidelines </w:t>
      </w:r>
      <w:r w:rsidR="005D1A09">
        <w:rPr>
          <w:rFonts w:asciiTheme="minorHAnsi" w:hAnsiTheme="minorHAnsi" w:cs="Times New Roman"/>
          <w:i/>
          <w:iCs/>
          <w:sz w:val="22"/>
          <w:szCs w:val="22"/>
        </w:rPr>
        <w:t>o</w:t>
      </w:r>
      <w:r w:rsidRPr="00C04556">
        <w:rPr>
          <w:rFonts w:asciiTheme="minorHAnsi" w:hAnsiTheme="minorHAnsi" w:cs="Times New Roman"/>
          <w:i/>
          <w:iCs/>
          <w:sz w:val="22"/>
          <w:szCs w:val="22"/>
        </w:rPr>
        <w:t>n Child-Friendly Legal Aid”</w:t>
      </w:r>
      <w:r w:rsidRPr="6FCD9F50">
        <w:rPr>
          <w:rFonts w:asciiTheme="minorHAnsi" w:hAnsiTheme="minorHAnsi" w:cs="Times New Roman"/>
          <w:sz w:val="22"/>
          <w:szCs w:val="22"/>
        </w:rPr>
        <w:t xml:space="preserve"> (GCFLA</w:t>
      </w:r>
      <w:r>
        <w:rPr>
          <w:rFonts w:asciiTheme="minorHAnsi" w:hAnsiTheme="minorHAnsi" w:cs="Times New Roman"/>
          <w:sz w:val="22"/>
          <w:szCs w:val="22"/>
        </w:rPr>
        <w:t xml:space="preserve">) </w:t>
      </w:r>
      <w:proofErr w:type="gramStart"/>
      <w:r>
        <w:rPr>
          <w:rFonts w:asciiTheme="minorHAnsi" w:hAnsiTheme="minorHAnsi" w:cs="Times New Roman"/>
          <w:sz w:val="22"/>
          <w:szCs w:val="22"/>
        </w:rPr>
        <w:t>in order to</w:t>
      </w:r>
      <w:proofErr w:type="gramEnd"/>
      <w:r>
        <w:rPr>
          <w:rFonts w:asciiTheme="minorHAnsi" w:hAnsiTheme="minorHAnsi" w:cs="Times New Roman"/>
          <w:sz w:val="22"/>
          <w:szCs w:val="22"/>
        </w:rPr>
        <w:t xml:space="preserve"> provide a</w:t>
      </w:r>
      <w:r w:rsidRPr="6FCD9F50">
        <w:rPr>
          <w:rFonts w:asciiTheme="minorHAnsi" w:hAnsiTheme="minorHAnsi" w:cs="Times New Roman"/>
          <w:sz w:val="22"/>
          <w:szCs w:val="22"/>
        </w:rPr>
        <w:t xml:space="preserve"> practical tool to support both experienced and newly qualified legal practitioners in their daily work on the frontline of children’s rights. </w:t>
      </w:r>
      <w:r w:rsidRPr="00205F8D">
        <w:rPr>
          <w:rFonts w:asciiTheme="minorHAnsi" w:hAnsiTheme="minorHAnsi" w:cs="Times New Roman"/>
          <w:b/>
          <w:bCs/>
          <w:sz w:val="22"/>
          <w:szCs w:val="22"/>
          <w:u w:val="single"/>
        </w:rPr>
        <w:t xml:space="preserve"> </w:t>
      </w:r>
    </w:p>
    <w:p w14:paraId="29B53935" w14:textId="77777777" w:rsidR="00A06460" w:rsidRDefault="00A06460" w:rsidP="00A06460">
      <w:pPr>
        <w:pStyle w:val="Default"/>
        <w:spacing w:line="276" w:lineRule="auto"/>
        <w:jc w:val="both"/>
        <w:rPr>
          <w:rFonts w:asciiTheme="minorHAnsi" w:hAnsiTheme="minorHAnsi" w:cs="Times New Roman"/>
          <w:sz w:val="22"/>
          <w:szCs w:val="22"/>
        </w:rPr>
      </w:pPr>
    </w:p>
    <w:p w14:paraId="28607A07" w14:textId="77777777" w:rsidR="00A06460" w:rsidRDefault="00A06460" w:rsidP="00A06460">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Moreover, in 2018, a</w:t>
      </w:r>
      <w:r w:rsidRPr="3A703192">
        <w:rPr>
          <w:rFonts w:asciiTheme="minorHAnsi" w:hAnsiTheme="minorHAnsi" w:cs="Times New Roman"/>
          <w:sz w:val="22"/>
          <w:szCs w:val="22"/>
        </w:rPr>
        <w:t xml:space="preserve"> needs analysis </w:t>
      </w:r>
      <w:r>
        <w:rPr>
          <w:rFonts w:asciiTheme="minorHAnsi" w:hAnsiTheme="minorHAnsi" w:cs="Times New Roman"/>
          <w:sz w:val="22"/>
          <w:szCs w:val="22"/>
        </w:rPr>
        <w:t xml:space="preserve">was </w:t>
      </w:r>
      <w:r w:rsidRPr="3A703192">
        <w:rPr>
          <w:rFonts w:asciiTheme="minorHAnsi" w:hAnsiTheme="minorHAnsi" w:cs="Times New Roman"/>
          <w:sz w:val="22"/>
          <w:szCs w:val="22"/>
        </w:rPr>
        <w:t xml:space="preserve">conducted by the Union of Turkish Bar Associations (UTBA) and UNICEF </w:t>
      </w:r>
      <w:r>
        <w:rPr>
          <w:rFonts w:asciiTheme="minorHAnsi" w:hAnsiTheme="minorHAnsi" w:cs="Times New Roman"/>
          <w:sz w:val="22"/>
          <w:szCs w:val="22"/>
        </w:rPr>
        <w:t>which</w:t>
      </w:r>
      <w:r w:rsidRPr="3A703192">
        <w:rPr>
          <w:rFonts w:asciiTheme="minorHAnsi" w:hAnsiTheme="minorHAnsi" w:cs="Times New Roman"/>
          <w:sz w:val="22"/>
          <w:szCs w:val="22"/>
        </w:rPr>
        <w:t xml:space="preserve"> demonstrated systematic quality issues regarding legal assistance to children, including the lack of standard operating procedures and training </w:t>
      </w:r>
      <w:proofErr w:type="spellStart"/>
      <w:r w:rsidRPr="3A703192">
        <w:rPr>
          <w:rFonts w:asciiTheme="minorHAnsi" w:hAnsiTheme="minorHAnsi" w:cs="Times New Roman"/>
          <w:sz w:val="22"/>
          <w:szCs w:val="22"/>
        </w:rPr>
        <w:t>programmes</w:t>
      </w:r>
      <w:proofErr w:type="spellEnd"/>
      <w:r w:rsidRPr="3A703192">
        <w:rPr>
          <w:rFonts w:asciiTheme="minorHAnsi" w:hAnsiTheme="minorHAnsi" w:cs="Times New Roman"/>
          <w:sz w:val="22"/>
          <w:szCs w:val="22"/>
        </w:rPr>
        <w:t xml:space="preserve"> for lawyers. Despite the high percentage of child-related cases in the system, the quality of legal assistance provided to children under the legal aid system, as also pointed out by the Committee on the Rights of the Child in its concluding observations over Türkiye</w:t>
      </w:r>
      <w:r>
        <w:rPr>
          <w:rFonts w:asciiTheme="minorHAnsi" w:hAnsiTheme="minorHAnsi" w:cs="Times New Roman"/>
          <w:sz w:val="22"/>
          <w:szCs w:val="22"/>
        </w:rPr>
        <w:t>,</w:t>
      </w:r>
      <w:r w:rsidRPr="3A703192">
        <w:rPr>
          <w:rFonts w:asciiTheme="minorHAnsi" w:hAnsiTheme="minorHAnsi" w:cs="Times New Roman"/>
          <w:sz w:val="22"/>
          <w:szCs w:val="22"/>
        </w:rPr>
        <w:t xml:space="preserve"> remains to be improved. </w:t>
      </w:r>
      <w:r>
        <w:rPr>
          <w:rFonts w:asciiTheme="minorHAnsi" w:hAnsiTheme="minorHAnsi" w:cs="Times New Roman"/>
          <w:sz w:val="22"/>
          <w:szCs w:val="22"/>
        </w:rPr>
        <w:t xml:space="preserve">The lack of a structured training </w:t>
      </w:r>
      <w:proofErr w:type="spellStart"/>
      <w:r>
        <w:rPr>
          <w:rFonts w:asciiTheme="minorHAnsi" w:hAnsiTheme="minorHAnsi" w:cs="Times New Roman"/>
          <w:sz w:val="22"/>
          <w:szCs w:val="22"/>
        </w:rPr>
        <w:t>programme</w:t>
      </w:r>
      <w:proofErr w:type="spellEnd"/>
      <w:r>
        <w:rPr>
          <w:rFonts w:asciiTheme="minorHAnsi" w:hAnsiTheme="minorHAnsi" w:cs="Times New Roman"/>
          <w:sz w:val="22"/>
          <w:szCs w:val="22"/>
        </w:rPr>
        <w:t xml:space="preserve"> (professional qualification) and supervision</w:t>
      </w:r>
      <w:r w:rsidRPr="3A703192">
        <w:rPr>
          <w:rFonts w:asciiTheme="minorHAnsi" w:hAnsiTheme="minorHAnsi" w:cs="Times New Roman"/>
          <w:sz w:val="22"/>
          <w:szCs w:val="22"/>
        </w:rPr>
        <w:t xml:space="preserve"> are also among the main reasons </w:t>
      </w:r>
      <w:r>
        <w:rPr>
          <w:rFonts w:asciiTheme="minorHAnsi" w:hAnsiTheme="minorHAnsi" w:cs="Times New Roman"/>
          <w:sz w:val="22"/>
          <w:szCs w:val="22"/>
        </w:rPr>
        <w:t>for</w:t>
      </w:r>
      <w:r w:rsidRPr="3A703192">
        <w:rPr>
          <w:rFonts w:asciiTheme="minorHAnsi" w:hAnsiTheme="minorHAnsi" w:cs="Times New Roman"/>
          <w:sz w:val="22"/>
          <w:szCs w:val="22"/>
        </w:rPr>
        <w:t xml:space="preserve"> this issue. </w:t>
      </w:r>
    </w:p>
    <w:p w14:paraId="183614DE" w14:textId="77777777" w:rsidR="00A06460" w:rsidRDefault="00A06460" w:rsidP="00A06460">
      <w:pPr>
        <w:pStyle w:val="Default"/>
        <w:spacing w:line="276" w:lineRule="auto"/>
        <w:jc w:val="both"/>
        <w:rPr>
          <w:rFonts w:asciiTheme="minorHAnsi" w:hAnsiTheme="minorHAnsi" w:cs="Times New Roman"/>
          <w:sz w:val="22"/>
          <w:szCs w:val="22"/>
        </w:rPr>
      </w:pPr>
    </w:p>
    <w:p w14:paraId="6DCB5692" w14:textId="77777777" w:rsidR="00A06460" w:rsidRPr="00B40776" w:rsidRDefault="00A06460" w:rsidP="00A06460">
      <w:pPr>
        <w:pStyle w:val="Default"/>
        <w:spacing w:line="276" w:lineRule="auto"/>
        <w:jc w:val="both"/>
        <w:rPr>
          <w:rFonts w:asciiTheme="minorHAnsi" w:hAnsiTheme="minorHAnsi" w:cs="Times New Roman"/>
          <w:sz w:val="22"/>
          <w:szCs w:val="22"/>
        </w:rPr>
      </w:pPr>
      <w:r w:rsidRPr="00B40776">
        <w:rPr>
          <w:rFonts w:asciiTheme="minorHAnsi" w:hAnsiTheme="minorHAnsi" w:cs="Times New Roman"/>
          <w:sz w:val="22"/>
          <w:szCs w:val="22"/>
        </w:rPr>
        <w:t xml:space="preserve">With an aim to address those challenges and to strengthen the child-friendly legal aid in Türkiye, UNICEF and UTBA developed the EU-funded project entitled </w:t>
      </w:r>
      <w:r w:rsidRPr="00B40776">
        <w:rPr>
          <w:rFonts w:asciiTheme="minorHAnsi" w:hAnsiTheme="minorHAnsi" w:cs="Times New Roman"/>
          <w:i/>
          <w:sz w:val="22"/>
          <w:szCs w:val="22"/>
        </w:rPr>
        <w:t xml:space="preserve">“Improving the Capacity of Lawyers and Bar Associations on Promotion, Protection and Monitoring of Children’s Rights” </w:t>
      </w:r>
      <w:r w:rsidRPr="00B40776">
        <w:rPr>
          <w:rFonts w:asciiTheme="minorHAnsi" w:hAnsiTheme="minorHAnsi" w:cs="Times New Roman"/>
          <w:sz w:val="22"/>
          <w:szCs w:val="22"/>
        </w:rPr>
        <w:t xml:space="preserve">or shortly the “ÇABA </w:t>
      </w:r>
      <w:r w:rsidRPr="00B40776">
        <w:rPr>
          <w:rFonts w:asciiTheme="minorHAnsi" w:hAnsiTheme="minorHAnsi" w:cs="Times New Roman"/>
          <w:sz w:val="22"/>
          <w:szCs w:val="22"/>
        </w:rPr>
        <w:lastRenderedPageBreak/>
        <w:t xml:space="preserve">Project”. Among many others, one of the aims of the Project is to increase the capacity of lawyers who are working with/for children through a full-fledged training </w:t>
      </w:r>
      <w:proofErr w:type="spellStart"/>
      <w:r w:rsidRPr="00B40776">
        <w:rPr>
          <w:rFonts w:asciiTheme="minorHAnsi" w:hAnsiTheme="minorHAnsi" w:cs="Times New Roman"/>
          <w:sz w:val="22"/>
          <w:szCs w:val="22"/>
        </w:rPr>
        <w:t>programme</w:t>
      </w:r>
      <w:proofErr w:type="spellEnd"/>
      <w:r w:rsidRPr="00B40776">
        <w:rPr>
          <w:rFonts w:asciiTheme="minorHAnsi" w:hAnsiTheme="minorHAnsi" w:cs="Times New Roman"/>
          <w:sz w:val="22"/>
          <w:szCs w:val="22"/>
        </w:rPr>
        <w:t xml:space="preserve"> to be adopted by UTBA.</w:t>
      </w:r>
    </w:p>
    <w:p w14:paraId="2CC51BA5" w14:textId="77777777" w:rsidR="00A06460" w:rsidRDefault="00A06460" w:rsidP="00A06460">
      <w:pPr>
        <w:pStyle w:val="Default"/>
        <w:spacing w:line="276" w:lineRule="auto"/>
        <w:jc w:val="both"/>
        <w:rPr>
          <w:rFonts w:asciiTheme="minorHAnsi" w:hAnsiTheme="minorHAnsi" w:cs="Times New Roman"/>
          <w:sz w:val="22"/>
          <w:szCs w:val="22"/>
        </w:rPr>
      </w:pPr>
    </w:p>
    <w:p w14:paraId="20C2657B" w14:textId="48819A72" w:rsidR="00A06460" w:rsidRDefault="00A06460" w:rsidP="00A06460">
      <w:pPr>
        <w:pStyle w:val="Default"/>
        <w:spacing w:line="276" w:lineRule="auto"/>
        <w:jc w:val="both"/>
        <w:rPr>
          <w:rFonts w:asciiTheme="minorHAnsi" w:hAnsiTheme="minorHAnsi" w:cs="Times New Roman"/>
          <w:sz w:val="22"/>
          <w:szCs w:val="22"/>
        </w:rPr>
      </w:pPr>
      <w:r w:rsidRPr="2EECAE39">
        <w:rPr>
          <w:rFonts w:asciiTheme="minorHAnsi" w:hAnsiTheme="minorHAnsi" w:cs="Times New Roman"/>
          <w:sz w:val="22"/>
          <w:szCs w:val="22"/>
        </w:rPr>
        <w:t xml:space="preserve">The training </w:t>
      </w:r>
      <w:proofErr w:type="spellStart"/>
      <w:r w:rsidRPr="2EECAE39">
        <w:rPr>
          <w:rFonts w:asciiTheme="minorHAnsi" w:hAnsiTheme="minorHAnsi" w:cs="Times New Roman"/>
          <w:sz w:val="22"/>
          <w:szCs w:val="22"/>
        </w:rPr>
        <w:t>programme</w:t>
      </w:r>
      <w:proofErr w:type="spellEnd"/>
      <w:r w:rsidRPr="2EECAE39">
        <w:rPr>
          <w:rFonts w:asciiTheme="minorHAnsi" w:hAnsiTheme="minorHAnsi" w:cs="Times New Roman"/>
          <w:sz w:val="22"/>
          <w:szCs w:val="22"/>
        </w:rPr>
        <w:t xml:space="preserve"> to be developed for lawyers under ÇABA Project will consist of various modules on different areas of justice for children (such as criminal law, </w:t>
      </w:r>
      <w:r w:rsidR="007F27C8">
        <w:rPr>
          <w:rFonts w:asciiTheme="minorHAnsi" w:hAnsiTheme="minorHAnsi" w:cs="Times New Roman"/>
          <w:sz w:val="22"/>
          <w:szCs w:val="22"/>
        </w:rPr>
        <w:t>private</w:t>
      </w:r>
      <w:r w:rsidRPr="2EECAE39">
        <w:rPr>
          <w:rFonts w:asciiTheme="minorHAnsi" w:hAnsiTheme="minorHAnsi" w:cs="Times New Roman"/>
          <w:sz w:val="22"/>
          <w:szCs w:val="22"/>
        </w:rPr>
        <w:t xml:space="preserve"> law, communication with children, forensic medicine, skills on child-friendly legal aid, etc.). All modules will be developed by different </w:t>
      </w:r>
      <w:r w:rsidRPr="2EECAE39">
        <w:rPr>
          <w:rFonts w:asciiTheme="minorHAnsi" w:hAnsiTheme="minorHAnsi" w:cs="Times New Roman"/>
          <w:i/>
          <w:iCs/>
          <w:sz w:val="22"/>
          <w:szCs w:val="22"/>
        </w:rPr>
        <w:t>‘key consultants’</w:t>
      </w:r>
      <w:r w:rsidRPr="2EECAE39">
        <w:rPr>
          <w:rFonts w:asciiTheme="minorHAnsi" w:hAnsiTheme="minorHAnsi" w:cs="Times New Roman"/>
          <w:sz w:val="22"/>
          <w:szCs w:val="22"/>
        </w:rPr>
        <w:t xml:space="preserve"> in each subject matter and will be supported by </w:t>
      </w:r>
      <w:r w:rsidRPr="2EECAE39">
        <w:rPr>
          <w:rFonts w:asciiTheme="minorHAnsi" w:hAnsiTheme="minorHAnsi" w:cs="Times New Roman"/>
          <w:i/>
          <w:iCs/>
          <w:sz w:val="22"/>
          <w:szCs w:val="22"/>
        </w:rPr>
        <w:t>‘subject matter lawyers</w:t>
      </w:r>
      <w:r w:rsidRPr="2EECAE39">
        <w:rPr>
          <w:rFonts w:asciiTheme="minorHAnsi" w:hAnsiTheme="minorHAnsi" w:cs="Times New Roman"/>
          <w:sz w:val="22"/>
          <w:szCs w:val="22"/>
        </w:rPr>
        <w:t xml:space="preserve">’ who will assist the key experts in tailoring the </w:t>
      </w:r>
      <w:proofErr w:type="spellStart"/>
      <w:r w:rsidRPr="2EECAE39">
        <w:rPr>
          <w:rFonts w:asciiTheme="minorHAnsi" w:hAnsiTheme="minorHAnsi" w:cs="Times New Roman"/>
          <w:sz w:val="22"/>
          <w:szCs w:val="22"/>
        </w:rPr>
        <w:t>therotical</w:t>
      </w:r>
      <w:proofErr w:type="spellEnd"/>
      <w:r w:rsidRPr="2EECAE39">
        <w:rPr>
          <w:rFonts w:asciiTheme="minorHAnsi" w:hAnsiTheme="minorHAnsi" w:cs="Times New Roman"/>
          <w:sz w:val="22"/>
          <w:szCs w:val="22"/>
        </w:rPr>
        <w:t xml:space="preserve"> information to legal practice in the modules. There will also be a ‘</w:t>
      </w:r>
      <w:r w:rsidRPr="2EECAE39">
        <w:rPr>
          <w:rFonts w:asciiTheme="minorHAnsi" w:hAnsiTheme="minorHAnsi" w:cs="Times New Roman"/>
          <w:i/>
          <w:iCs/>
          <w:sz w:val="22"/>
          <w:szCs w:val="22"/>
        </w:rPr>
        <w:t>Training Programming Consultant’</w:t>
      </w:r>
      <w:r w:rsidRPr="2EECAE39">
        <w:rPr>
          <w:rFonts w:asciiTheme="minorHAnsi" w:hAnsiTheme="minorHAnsi" w:cs="Times New Roman"/>
          <w:sz w:val="22"/>
          <w:szCs w:val="22"/>
        </w:rPr>
        <w:t xml:space="preserve"> who will oversee the overall structure of the </w:t>
      </w:r>
      <w:proofErr w:type="spellStart"/>
      <w:r w:rsidRPr="2EECAE39">
        <w:rPr>
          <w:rFonts w:asciiTheme="minorHAnsi" w:hAnsiTheme="minorHAnsi" w:cs="Times New Roman"/>
          <w:sz w:val="22"/>
          <w:szCs w:val="22"/>
        </w:rPr>
        <w:t>programme</w:t>
      </w:r>
      <w:proofErr w:type="spellEnd"/>
      <w:r w:rsidRPr="2EECAE39">
        <w:rPr>
          <w:rFonts w:asciiTheme="minorHAnsi" w:hAnsiTheme="minorHAnsi" w:cs="Times New Roman"/>
          <w:sz w:val="22"/>
          <w:szCs w:val="22"/>
        </w:rPr>
        <w:t xml:space="preserve">. </w:t>
      </w:r>
    </w:p>
    <w:p w14:paraId="5CBBDFAC" w14:textId="77777777" w:rsidR="00A06460" w:rsidRDefault="00A06460" w:rsidP="00A06460">
      <w:pPr>
        <w:pStyle w:val="Default"/>
        <w:spacing w:line="276" w:lineRule="auto"/>
        <w:jc w:val="both"/>
        <w:rPr>
          <w:rFonts w:asciiTheme="minorHAnsi" w:hAnsiTheme="minorHAnsi" w:cs="Times New Roman"/>
          <w:sz w:val="22"/>
          <w:szCs w:val="22"/>
        </w:rPr>
      </w:pPr>
    </w:p>
    <w:p w14:paraId="2E80A7F8" w14:textId="77777777" w:rsidR="00A06460" w:rsidRDefault="00A06460" w:rsidP="00A06460">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 xml:space="preserve">Upon finalization of all modules, a </w:t>
      </w:r>
      <w:proofErr w:type="spellStart"/>
      <w:r>
        <w:rPr>
          <w:rFonts w:asciiTheme="minorHAnsi" w:hAnsiTheme="minorHAnsi" w:cs="Times New Roman"/>
          <w:sz w:val="22"/>
          <w:szCs w:val="22"/>
        </w:rPr>
        <w:t>ToT</w:t>
      </w:r>
      <w:proofErr w:type="spellEnd"/>
      <w:r>
        <w:rPr>
          <w:rFonts w:asciiTheme="minorHAnsi" w:hAnsiTheme="minorHAnsi" w:cs="Times New Roman"/>
          <w:sz w:val="22"/>
          <w:szCs w:val="22"/>
        </w:rPr>
        <w:t xml:space="preserve"> will be conducted for at least 120 trainers, who will then provide pieces of training to 2000 lawyers across Türkiye.</w:t>
      </w:r>
    </w:p>
    <w:p w14:paraId="18B8B0CF" w14:textId="77777777" w:rsidR="00A06460" w:rsidRDefault="00A06460" w:rsidP="00A06460">
      <w:pPr>
        <w:pStyle w:val="Default"/>
        <w:spacing w:line="276" w:lineRule="auto"/>
        <w:jc w:val="both"/>
        <w:rPr>
          <w:rFonts w:asciiTheme="minorHAnsi" w:hAnsiTheme="minorHAnsi" w:cs="Times New Roman"/>
          <w:sz w:val="22"/>
          <w:szCs w:val="22"/>
        </w:rPr>
      </w:pPr>
    </w:p>
    <w:p w14:paraId="0063B544" w14:textId="7E1F946D" w:rsidR="00A06460" w:rsidRPr="00C43115" w:rsidRDefault="00A06460" w:rsidP="00A06460">
      <w:pPr>
        <w:pStyle w:val="Default"/>
        <w:spacing w:line="276" w:lineRule="auto"/>
        <w:jc w:val="both"/>
        <w:rPr>
          <w:rFonts w:asciiTheme="minorHAnsi" w:hAnsiTheme="minorHAnsi" w:cs="Times New Roman"/>
          <w:color w:val="auto"/>
          <w:sz w:val="22"/>
          <w:szCs w:val="22"/>
        </w:rPr>
      </w:pPr>
      <w:r>
        <w:rPr>
          <w:rFonts w:asciiTheme="minorHAnsi" w:hAnsiTheme="minorHAnsi" w:cs="Times New Roman"/>
          <w:sz w:val="22"/>
          <w:szCs w:val="22"/>
        </w:rPr>
        <w:t>With regards to the foregoing aims of the ÇABA Project,</w:t>
      </w:r>
      <w:r w:rsidRPr="00154E74">
        <w:rPr>
          <w:rFonts w:asciiTheme="minorHAnsi" w:hAnsiTheme="minorHAnsi" w:cs="Times New Roman"/>
          <w:sz w:val="22"/>
          <w:szCs w:val="22"/>
        </w:rPr>
        <w:t xml:space="preserve"> UTBA and UNICEF </w:t>
      </w:r>
      <w:r>
        <w:rPr>
          <w:rFonts w:asciiTheme="minorHAnsi" w:hAnsiTheme="minorHAnsi" w:cs="Times New Roman"/>
          <w:sz w:val="22"/>
          <w:szCs w:val="22"/>
        </w:rPr>
        <w:t xml:space="preserve">seek </w:t>
      </w:r>
      <w:r w:rsidRPr="00154E74">
        <w:rPr>
          <w:rFonts w:asciiTheme="minorHAnsi" w:hAnsiTheme="minorHAnsi" w:cs="Times New Roman"/>
          <w:sz w:val="22"/>
          <w:szCs w:val="22"/>
        </w:rPr>
        <w:t>a</w:t>
      </w:r>
      <w:r>
        <w:rPr>
          <w:rFonts w:asciiTheme="minorHAnsi" w:hAnsiTheme="minorHAnsi" w:cs="Times New Roman"/>
          <w:sz w:val="22"/>
          <w:szCs w:val="22"/>
        </w:rPr>
        <w:t xml:space="preserve"> competent consultant to develop online and face-to-face training modules (including for trainers and participants), </w:t>
      </w:r>
      <w:r w:rsidR="009F35BD">
        <w:rPr>
          <w:rFonts w:asciiTheme="minorHAnsi" w:hAnsiTheme="minorHAnsi" w:cs="Times New Roman"/>
          <w:sz w:val="22"/>
          <w:szCs w:val="22"/>
        </w:rPr>
        <w:t>conduct</w:t>
      </w:r>
      <w:r>
        <w:rPr>
          <w:rFonts w:asciiTheme="minorHAnsi" w:hAnsiTheme="minorHAnsi" w:cs="Times New Roman"/>
          <w:sz w:val="22"/>
          <w:szCs w:val="22"/>
        </w:rPr>
        <w:t xml:space="preserve"> training of trainers training on</w:t>
      </w:r>
      <w:r w:rsidRPr="00405EBB">
        <w:rPr>
          <w:rFonts w:asciiTheme="minorHAnsi" w:hAnsiTheme="minorHAnsi" w:cs="Times New Roman"/>
          <w:sz w:val="22"/>
          <w:szCs w:val="22"/>
        </w:rPr>
        <w:t xml:space="preserve"> </w:t>
      </w:r>
      <w:r w:rsidR="00C114DF" w:rsidRPr="005D1A09">
        <w:rPr>
          <w:rFonts w:asciiTheme="minorHAnsi" w:hAnsiTheme="minorHAnsi" w:cs="Times New Roman"/>
          <w:b/>
          <w:color w:val="auto"/>
          <w:sz w:val="22"/>
          <w:szCs w:val="22"/>
          <w:u w:val="single"/>
        </w:rPr>
        <w:t>Civil</w:t>
      </w:r>
      <w:r w:rsidRPr="005D1A09">
        <w:rPr>
          <w:rFonts w:asciiTheme="minorHAnsi" w:hAnsiTheme="minorHAnsi" w:cs="Times New Roman"/>
          <w:b/>
          <w:color w:val="auto"/>
          <w:sz w:val="22"/>
          <w:szCs w:val="22"/>
          <w:u w:val="single"/>
        </w:rPr>
        <w:t xml:space="preserve"> Law</w:t>
      </w:r>
      <w:r w:rsidRPr="005D1A09">
        <w:rPr>
          <w:rFonts w:asciiTheme="minorHAnsi" w:hAnsiTheme="minorHAnsi" w:cs="Times New Roman"/>
          <w:color w:val="auto"/>
          <w:sz w:val="22"/>
          <w:szCs w:val="22"/>
        </w:rPr>
        <w:t xml:space="preserve"> </w:t>
      </w:r>
      <w:r>
        <w:rPr>
          <w:rFonts w:asciiTheme="minorHAnsi" w:hAnsiTheme="minorHAnsi" w:cs="Times New Roman"/>
          <w:color w:val="auto"/>
          <w:sz w:val="22"/>
          <w:szCs w:val="22"/>
        </w:rPr>
        <w:t>for lawyers who are working with/for children.</w:t>
      </w:r>
    </w:p>
    <w:p w14:paraId="0C2DB0CC" w14:textId="77777777" w:rsidR="00A06460" w:rsidRPr="00896F4F" w:rsidRDefault="00A06460" w:rsidP="00A06460">
      <w:pPr>
        <w:pStyle w:val="Default"/>
        <w:spacing w:line="276" w:lineRule="auto"/>
        <w:jc w:val="both"/>
        <w:rPr>
          <w:rFonts w:asciiTheme="minorHAnsi" w:hAnsiTheme="minorHAnsi" w:cs="Times New Roman"/>
          <w:sz w:val="22"/>
          <w:szCs w:val="22"/>
        </w:rPr>
      </w:pPr>
    </w:p>
    <w:p w14:paraId="4FE43357" w14:textId="77777777" w:rsidR="00A06460" w:rsidRPr="005D1A09" w:rsidRDefault="00A06460" w:rsidP="005D1A09">
      <w:pPr>
        <w:pStyle w:val="ListParagraph"/>
        <w:numPr>
          <w:ilvl w:val="0"/>
          <w:numId w:val="4"/>
        </w:numPr>
        <w:pBdr>
          <w:bottom w:val="single" w:sz="6" w:space="0" w:color="auto"/>
        </w:pBdr>
        <w:ind w:left="0" w:firstLine="0"/>
        <w:rPr>
          <w:rFonts w:asciiTheme="minorHAnsi" w:hAnsiTheme="minorHAnsi" w:cstheme="minorHAnsi"/>
          <w:b/>
          <w:color w:val="00B0F0"/>
          <w:sz w:val="22"/>
          <w:szCs w:val="22"/>
        </w:rPr>
      </w:pPr>
      <w:r w:rsidRPr="005D1A09">
        <w:rPr>
          <w:rFonts w:asciiTheme="minorHAnsi" w:hAnsiTheme="minorHAnsi" w:cstheme="minorBidi"/>
          <w:b/>
          <w:bCs/>
          <w:color w:val="00B0F0"/>
          <w:sz w:val="22"/>
          <w:szCs w:val="22"/>
        </w:rPr>
        <w:t>PURPOSE of the ASSIGNMENT</w:t>
      </w:r>
    </w:p>
    <w:p w14:paraId="0A638017" w14:textId="77777777" w:rsidR="00A06460" w:rsidRDefault="00A06460" w:rsidP="00A06460">
      <w:pPr>
        <w:jc w:val="both"/>
        <w:rPr>
          <w:rFonts w:asciiTheme="minorHAnsi" w:hAnsiTheme="minorHAnsi" w:cstheme="minorHAnsi"/>
          <w:snapToGrid/>
          <w:sz w:val="22"/>
          <w:szCs w:val="22"/>
        </w:rPr>
      </w:pPr>
      <w:r w:rsidRPr="00CF2109">
        <w:rPr>
          <w:rFonts w:asciiTheme="minorHAnsi" w:hAnsiTheme="minorHAnsi" w:cstheme="minorHAnsi"/>
          <w:snapToGrid/>
          <w:sz w:val="22"/>
          <w:szCs w:val="22"/>
        </w:rPr>
        <w:t>The purpose of this assignment is</w:t>
      </w:r>
      <w:r>
        <w:rPr>
          <w:rFonts w:asciiTheme="minorHAnsi" w:hAnsiTheme="minorHAnsi" w:cstheme="minorHAnsi"/>
          <w:snapToGrid/>
          <w:sz w:val="22"/>
          <w:szCs w:val="22"/>
        </w:rPr>
        <w:t xml:space="preserve"> as follows:</w:t>
      </w:r>
    </w:p>
    <w:p w14:paraId="26359B45" w14:textId="77777777" w:rsidR="00A06460" w:rsidRDefault="00A06460" w:rsidP="00A06460">
      <w:pPr>
        <w:jc w:val="both"/>
        <w:rPr>
          <w:rFonts w:asciiTheme="minorHAnsi" w:hAnsiTheme="minorHAnsi" w:cstheme="minorHAnsi"/>
          <w:snapToGrid/>
          <w:sz w:val="22"/>
          <w:szCs w:val="22"/>
        </w:rPr>
      </w:pPr>
    </w:p>
    <w:p w14:paraId="71926BC9" w14:textId="35FE288A" w:rsidR="00A06460" w:rsidRDefault="00A06460" w:rsidP="00A06460">
      <w:pPr>
        <w:jc w:val="both"/>
        <w:rPr>
          <w:rFonts w:asciiTheme="minorHAnsi" w:hAnsiTheme="minorHAnsi"/>
          <w:sz w:val="22"/>
          <w:szCs w:val="22"/>
        </w:rPr>
      </w:pPr>
      <w:r>
        <w:rPr>
          <w:rFonts w:asciiTheme="minorHAnsi" w:hAnsiTheme="minorHAnsi" w:cstheme="minorHAnsi"/>
          <w:snapToGrid/>
          <w:sz w:val="22"/>
          <w:szCs w:val="22"/>
        </w:rPr>
        <w:t>I) Develop</w:t>
      </w:r>
      <w:r w:rsidR="007A6C97">
        <w:rPr>
          <w:rFonts w:asciiTheme="minorHAnsi" w:hAnsiTheme="minorHAnsi" w:cstheme="minorHAnsi"/>
          <w:snapToGrid/>
          <w:sz w:val="22"/>
          <w:szCs w:val="22"/>
        </w:rPr>
        <w:t>ment of</w:t>
      </w:r>
      <w:r w:rsidRPr="00CF2109">
        <w:rPr>
          <w:rFonts w:asciiTheme="minorHAnsi" w:hAnsiTheme="minorHAnsi" w:cstheme="minorHAnsi"/>
          <w:snapToGrid/>
          <w:sz w:val="22"/>
          <w:szCs w:val="22"/>
        </w:rPr>
        <w:t xml:space="preserve"> </w:t>
      </w:r>
      <w:r w:rsidR="00C114DF" w:rsidRPr="005D1A09">
        <w:rPr>
          <w:rFonts w:asciiTheme="minorHAnsi" w:hAnsiTheme="minorHAnsi"/>
          <w:b/>
          <w:bCs/>
          <w:sz w:val="22"/>
          <w:szCs w:val="22"/>
          <w:u w:val="single"/>
        </w:rPr>
        <w:t>Civil</w:t>
      </w:r>
      <w:r w:rsidRPr="005D1A09">
        <w:rPr>
          <w:rFonts w:asciiTheme="minorHAnsi" w:hAnsiTheme="minorHAnsi"/>
          <w:b/>
          <w:bCs/>
          <w:sz w:val="22"/>
          <w:szCs w:val="22"/>
          <w:u w:val="single"/>
        </w:rPr>
        <w:t xml:space="preserve"> Law</w:t>
      </w:r>
      <w:r w:rsidRPr="005D1A09">
        <w:rPr>
          <w:rFonts w:asciiTheme="minorHAnsi" w:hAnsiTheme="minorHAnsi"/>
          <w:b/>
          <w:bCs/>
          <w:sz w:val="22"/>
          <w:szCs w:val="22"/>
        </w:rPr>
        <w:t xml:space="preserve"> </w:t>
      </w:r>
      <w:r>
        <w:rPr>
          <w:rFonts w:asciiTheme="minorHAnsi" w:hAnsiTheme="minorHAnsi"/>
          <w:sz w:val="22"/>
          <w:szCs w:val="22"/>
        </w:rPr>
        <w:t xml:space="preserve">modules of the ÇABA Training </w:t>
      </w:r>
      <w:proofErr w:type="spellStart"/>
      <w:r>
        <w:rPr>
          <w:rFonts w:asciiTheme="minorHAnsi" w:hAnsiTheme="minorHAnsi"/>
          <w:sz w:val="22"/>
          <w:szCs w:val="22"/>
        </w:rPr>
        <w:t>Programme</w:t>
      </w:r>
      <w:proofErr w:type="spellEnd"/>
      <w:r>
        <w:rPr>
          <w:rFonts w:asciiTheme="minorHAnsi" w:hAnsiTheme="minorHAnsi"/>
          <w:sz w:val="22"/>
          <w:szCs w:val="22"/>
        </w:rPr>
        <w:t xml:space="preserve"> for Lawyers working with/for children.</w:t>
      </w:r>
    </w:p>
    <w:p w14:paraId="193DEBAE" w14:textId="77777777" w:rsidR="00A06460" w:rsidRDefault="00A06460" w:rsidP="00A06460">
      <w:pPr>
        <w:jc w:val="both"/>
        <w:rPr>
          <w:rFonts w:asciiTheme="minorHAnsi" w:hAnsiTheme="minorHAnsi"/>
          <w:sz w:val="22"/>
          <w:szCs w:val="22"/>
        </w:rPr>
      </w:pPr>
    </w:p>
    <w:p w14:paraId="7787326C" w14:textId="1E6FDE59" w:rsidR="00A06460" w:rsidRDefault="00A06460" w:rsidP="00A06460">
      <w:pPr>
        <w:jc w:val="both"/>
        <w:rPr>
          <w:rFonts w:asciiTheme="minorHAnsi" w:hAnsiTheme="minorHAnsi"/>
          <w:sz w:val="22"/>
          <w:szCs w:val="22"/>
        </w:rPr>
      </w:pPr>
      <w:r>
        <w:rPr>
          <w:rFonts w:asciiTheme="minorHAnsi" w:hAnsiTheme="minorHAnsi"/>
          <w:sz w:val="22"/>
          <w:szCs w:val="22"/>
        </w:rPr>
        <w:t>Th</w:t>
      </w:r>
      <w:r w:rsidR="0066392F">
        <w:rPr>
          <w:rFonts w:asciiTheme="minorHAnsi" w:hAnsiTheme="minorHAnsi"/>
          <w:sz w:val="22"/>
          <w:szCs w:val="22"/>
        </w:rPr>
        <w:t xml:space="preserve">ese </w:t>
      </w:r>
      <w:r>
        <w:rPr>
          <w:rFonts w:asciiTheme="minorHAnsi" w:hAnsiTheme="minorHAnsi"/>
          <w:sz w:val="22"/>
          <w:szCs w:val="22"/>
        </w:rPr>
        <w:t>modules will include the following components:</w:t>
      </w:r>
    </w:p>
    <w:p w14:paraId="18A64CA0" w14:textId="77777777" w:rsidR="00A06460" w:rsidRDefault="00A06460" w:rsidP="00A06460">
      <w:pPr>
        <w:jc w:val="both"/>
        <w:rPr>
          <w:rFonts w:asciiTheme="minorHAnsi" w:hAnsiTheme="minorHAnsi"/>
          <w:sz w:val="22"/>
          <w:szCs w:val="22"/>
        </w:rPr>
      </w:pPr>
    </w:p>
    <w:p w14:paraId="3ED66579" w14:textId="44B1C935" w:rsidR="00A06460" w:rsidRPr="0092172A" w:rsidRDefault="00A06460" w:rsidP="00A06460">
      <w:pPr>
        <w:pStyle w:val="ListParagraph"/>
        <w:numPr>
          <w:ilvl w:val="0"/>
          <w:numId w:val="36"/>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Trainer’s Module</w:t>
      </w:r>
      <w:r w:rsidR="0066392F">
        <w:rPr>
          <w:rFonts w:asciiTheme="minorHAnsi" w:hAnsiTheme="minorHAnsi" w:cstheme="minorHAnsi"/>
          <w:i/>
          <w:iCs/>
          <w:snapToGrid/>
          <w:sz w:val="22"/>
          <w:szCs w:val="22"/>
        </w:rPr>
        <w:t>,</w:t>
      </w:r>
    </w:p>
    <w:p w14:paraId="41FFBA82" w14:textId="60145513" w:rsidR="00A06460" w:rsidRPr="0092172A" w:rsidRDefault="00A06460" w:rsidP="00A06460">
      <w:pPr>
        <w:pStyle w:val="ListParagraph"/>
        <w:numPr>
          <w:ilvl w:val="0"/>
          <w:numId w:val="36"/>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Participants</w:t>
      </w:r>
      <w:r>
        <w:rPr>
          <w:rFonts w:asciiTheme="minorHAnsi" w:hAnsiTheme="minorHAnsi" w:cstheme="minorHAnsi"/>
          <w:i/>
          <w:iCs/>
          <w:snapToGrid/>
          <w:sz w:val="22"/>
          <w:szCs w:val="22"/>
        </w:rPr>
        <w:t>’</w:t>
      </w:r>
      <w:r w:rsidRPr="0092172A">
        <w:rPr>
          <w:rFonts w:asciiTheme="minorHAnsi" w:hAnsiTheme="minorHAnsi" w:cstheme="minorHAnsi"/>
          <w:i/>
          <w:iCs/>
          <w:snapToGrid/>
          <w:sz w:val="22"/>
          <w:szCs w:val="22"/>
        </w:rPr>
        <w:t xml:space="preserve"> Module</w:t>
      </w:r>
      <w:r w:rsidR="0066392F">
        <w:rPr>
          <w:rFonts w:asciiTheme="minorHAnsi" w:hAnsiTheme="minorHAnsi" w:cstheme="minorHAnsi"/>
          <w:i/>
          <w:iCs/>
          <w:snapToGrid/>
          <w:sz w:val="22"/>
          <w:szCs w:val="22"/>
        </w:rPr>
        <w:t xml:space="preserve"> and </w:t>
      </w:r>
    </w:p>
    <w:p w14:paraId="0AA2E81E" w14:textId="07109791" w:rsidR="00A06460" w:rsidRPr="00A950F9" w:rsidRDefault="00A06460" w:rsidP="00A06460">
      <w:pPr>
        <w:pStyle w:val="ListParagraph"/>
        <w:numPr>
          <w:ilvl w:val="0"/>
          <w:numId w:val="36"/>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Online Training Module</w:t>
      </w:r>
      <w:r>
        <w:rPr>
          <w:rFonts w:asciiTheme="minorHAnsi" w:hAnsiTheme="minorHAnsi" w:cstheme="minorHAnsi"/>
          <w:i/>
          <w:iCs/>
          <w:snapToGrid/>
          <w:sz w:val="22"/>
          <w:szCs w:val="22"/>
        </w:rPr>
        <w:t xml:space="preserve">s (tailored separately for </w:t>
      </w:r>
      <w:proofErr w:type="spellStart"/>
      <w:r>
        <w:rPr>
          <w:rFonts w:asciiTheme="minorHAnsi" w:hAnsiTheme="minorHAnsi" w:cstheme="minorHAnsi"/>
          <w:i/>
          <w:iCs/>
          <w:snapToGrid/>
          <w:sz w:val="22"/>
          <w:szCs w:val="22"/>
        </w:rPr>
        <w:t>ToT</w:t>
      </w:r>
      <w:proofErr w:type="spellEnd"/>
      <w:r>
        <w:rPr>
          <w:rFonts w:asciiTheme="minorHAnsi" w:hAnsiTheme="minorHAnsi" w:cstheme="minorHAnsi"/>
          <w:i/>
          <w:iCs/>
          <w:snapToGrid/>
          <w:sz w:val="22"/>
          <w:szCs w:val="22"/>
        </w:rPr>
        <w:t xml:space="preserve"> and General Training)</w:t>
      </w:r>
      <w:r w:rsidR="0066392F">
        <w:rPr>
          <w:rFonts w:asciiTheme="minorHAnsi" w:hAnsiTheme="minorHAnsi" w:cstheme="minorHAnsi"/>
          <w:i/>
          <w:iCs/>
          <w:snapToGrid/>
          <w:sz w:val="22"/>
          <w:szCs w:val="22"/>
        </w:rPr>
        <w:t>.</w:t>
      </w:r>
    </w:p>
    <w:p w14:paraId="26AF870A" w14:textId="77777777" w:rsidR="00A06460" w:rsidRDefault="00A06460" w:rsidP="00A06460">
      <w:pPr>
        <w:jc w:val="both"/>
        <w:rPr>
          <w:rFonts w:asciiTheme="minorHAnsi" w:hAnsiTheme="minorHAnsi" w:cstheme="minorHAnsi"/>
          <w:snapToGrid/>
          <w:sz w:val="22"/>
          <w:szCs w:val="22"/>
        </w:rPr>
      </w:pPr>
    </w:p>
    <w:p w14:paraId="36DC50B1" w14:textId="2C061845" w:rsidR="00A06460" w:rsidRDefault="00A06460" w:rsidP="00A06460">
      <w:pPr>
        <w:jc w:val="both"/>
        <w:rPr>
          <w:rFonts w:asciiTheme="minorHAnsi" w:hAnsiTheme="minorHAnsi" w:cstheme="minorHAnsi"/>
          <w:snapToGrid/>
          <w:sz w:val="22"/>
          <w:szCs w:val="22"/>
        </w:rPr>
      </w:pPr>
      <w:r>
        <w:rPr>
          <w:rFonts w:asciiTheme="minorHAnsi" w:hAnsiTheme="minorHAnsi" w:cstheme="minorHAnsi"/>
          <w:snapToGrid/>
          <w:sz w:val="22"/>
          <w:szCs w:val="22"/>
        </w:rPr>
        <w:t xml:space="preserve">II) </w:t>
      </w:r>
      <w:r w:rsidR="009F35BD">
        <w:rPr>
          <w:rFonts w:asciiTheme="minorHAnsi" w:hAnsiTheme="minorHAnsi" w:cstheme="minorHAnsi"/>
          <w:snapToGrid/>
          <w:sz w:val="22"/>
          <w:szCs w:val="22"/>
        </w:rPr>
        <w:t>Conduct a</w:t>
      </w:r>
      <w:r>
        <w:rPr>
          <w:rFonts w:asciiTheme="minorHAnsi" w:hAnsiTheme="minorHAnsi" w:cstheme="minorHAnsi"/>
          <w:snapToGrid/>
          <w:sz w:val="22"/>
          <w:szCs w:val="22"/>
        </w:rPr>
        <w:t xml:space="preserve"> Training on the Developed Modules in the </w:t>
      </w:r>
      <w:proofErr w:type="spellStart"/>
      <w:r>
        <w:rPr>
          <w:rFonts w:asciiTheme="minorHAnsi" w:hAnsiTheme="minorHAnsi" w:cstheme="minorHAnsi"/>
          <w:snapToGrid/>
          <w:sz w:val="22"/>
          <w:szCs w:val="22"/>
        </w:rPr>
        <w:t>ToT</w:t>
      </w:r>
      <w:proofErr w:type="spellEnd"/>
      <w:r>
        <w:rPr>
          <w:rFonts w:asciiTheme="minorHAnsi" w:hAnsiTheme="minorHAnsi" w:cstheme="minorHAnsi"/>
          <w:snapToGrid/>
          <w:sz w:val="22"/>
          <w:szCs w:val="22"/>
        </w:rPr>
        <w:t xml:space="preserve"> of the ÇABA Training </w:t>
      </w:r>
      <w:proofErr w:type="spellStart"/>
      <w:r>
        <w:rPr>
          <w:rFonts w:asciiTheme="minorHAnsi" w:hAnsiTheme="minorHAnsi" w:cstheme="minorHAnsi"/>
          <w:snapToGrid/>
          <w:sz w:val="22"/>
          <w:szCs w:val="22"/>
        </w:rPr>
        <w:t>Programme</w:t>
      </w:r>
      <w:proofErr w:type="spellEnd"/>
      <w:r>
        <w:rPr>
          <w:rFonts w:asciiTheme="minorHAnsi" w:hAnsiTheme="minorHAnsi" w:cstheme="minorHAnsi"/>
          <w:snapToGrid/>
          <w:sz w:val="22"/>
          <w:szCs w:val="22"/>
        </w:rPr>
        <w:t>.</w:t>
      </w:r>
    </w:p>
    <w:p w14:paraId="3D1069C5" w14:textId="77777777" w:rsidR="00A06460" w:rsidRDefault="00A06460" w:rsidP="00A06460">
      <w:pPr>
        <w:jc w:val="both"/>
        <w:rPr>
          <w:rFonts w:asciiTheme="minorHAnsi" w:hAnsiTheme="minorHAnsi" w:cstheme="minorHAnsi"/>
          <w:snapToGrid/>
          <w:sz w:val="22"/>
          <w:szCs w:val="22"/>
        </w:rPr>
      </w:pPr>
    </w:p>
    <w:p w14:paraId="39B691BE" w14:textId="77777777" w:rsidR="00A06460" w:rsidRPr="00644A07" w:rsidRDefault="00A06460" w:rsidP="00A06460">
      <w:pPr>
        <w:jc w:val="both"/>
        <w:rPr>
          <w:rFonts w:asciiTheme="minorHAnsi" w:hAnsiTheme="minorHAnsi" w:cstheme="minorHAnsi"/>
          <w:b/>
          <w:bCs/>
          <w:snapToGrid/>
          <w:sz w:val="22"/>
          <w:szCs w:val="22"/>
        </w:rPr>
      </w:pPr>
      <w:r w:rsidRPr="00425E4F">
        <w:rPr>
          <w:rFonts w:asciiTheme="minorHAnsi" w:hAnsiTheme="minorHAnsi" w:cstheme="minorHAnsi"/>
          <w:b/>
          <w:bCs/>
          <w:snapToGrid/>
          <w:color w:val="C00000"/>
          <w:sz w:val="22"/>
          <w:szCs w:val="22"/>
          <w:u w:val="single"/>
        </w:rPr>
        <w:t>IMPORTANT</w:t>
      </w:r>
      <w:r w:rsidRPr="00644A07">
        <w:rPr>
          <w:rFonts w:asciiTheme="minorHAnsi" w:hAnsiTheme="minorHAnsi" w:cstheme="minorHAnsi"/>
          <w:b/>
          <w:bCs/>
          <w:snapToGrid/>
          <w:color w:val="C00000"/>
          <w:sz w:val="22"/>
          <w:szCs w:val="22"/>
        </w:rPr>
        <w:t>:</w:t>
      </w:r>
    </w:p>
    <w:p w14:paraId="6470EB11" w14:textId="23BB4C65" w:rsidR="00A06460" w:rsidRPr="00E32272" w:rsidRDefault="00A06460" w:rsidP="06132BCF">
      <w:pPr>
        <w:jc w:val="both"/>
        <w:rPr>
          <w:rFonts w:asciiTheme="minorHAnsi" w:hAnsiTheme="minorHAnsi" w:cstheme="minorBidi"/>
          <w:snapToGrid/>
          <w:sz w:val="22"/>
          <w:szCs w:val="22"/>
        </w:rPr>
      </w:pPr>
      <w:r w:rsidRPr="06132BCF">
        <w:rPr>
          <w:rFonts w:asciiTheme="minorHAnsi" w:hAnsiTheme="minorHAnsi" w:cstheme="minorBidi"/>
          <w:snapToGrid/>
          <w:sz w:val="22"/>
          <w:szCs w:val="22"/>
        </w:rPr>
        <w:t xml:space="preserve">The content of all modules and the </w:t>
      </w:r>
      <w:proofErr w:type="spellStart"/>
      <w:r w:rsidRPr="06132BCF">
        <w:rPr>
          <w:rFonts w:asciiTheme="minorHAnsi" w:hAnsiTheme="minorHAnsi" w:cstheme="minorBidi"/>
          <w:snapToGrid/>
          <w:sz w:val="22"/>
          <w:szCs w:val="22"/>
        </w:rPr>
        <w:t>ToT</w:t>
      </w:r>
      <w:proofErr w:type="spellEnd"/>
      <w:r w:rsidRPr="06132BCF">
        <w:rPr>
          <w:rFonts w:asciiTheme="minorHAnsi" w:hAnsiTheme="minorHAnsi" w:cstheme="minorBidi"/>
          <w:snapToGrid/>
          <w:sz w:val="22"/>
          <w:szCs w:val="22"/>
        </w:rPr>
        <w:t xml:space="preserve"> interventions should be developed according to the </w:t>
      </w:r>
      <w:r w:rsidRPr="06132BCF">
        <w:rPr>
          <w:rFonts w:asciiTheme="minorHAnsi" w:hAnsiTheme="minorHAnsi" w:cstheme="minorBidi"/>
          <w:snapToGrid/>
          <w:sz w:val="22"/>
          <w:szCs w:val="22"/>
          <w:u w:val="single"/>
        </w:rPr>
        <w:t>standardized structure that will be developed by the “Training Programming Consultant” and adopted by UNICEF and UTBA.</w:t>
      </w:r>
      <w:r w:rsidRPr="06132BCF">
        <w:rPr>
          <w:rFonts w:asciiTheme="minorHAnsi" w:hAnsiTheme="minorHAnsi" w:cstheme="minorBidi"/>
          <w:snapToGrid/>
          <w:sz w:val="22"/>
          <w:szCs w:val="22"/>
        </w:rPr>
        <w:t xml:space="preserve"> This structure require</w:t>
      </w:r>
      <w:r w:rsidR="00BE7F42" w:rsidRPr="06132BCF">
        <w:rPr>
          <w:rFonts w:asciiTheme="minorHAnsi" w:hAnsiTheme="minorHAnsi" w:cstheme="minorBidi"/>
          <w:snapToGrid/>
          <w:sz w:val="22"/>
          <w:szCs w:val="22"/>
        </w:rPr>
        <w:t>s</w:t>
      </w:r>
      <w:r w:rsidRPr="06132BCF">
        <w:rPr>
          <w:rFonts w:asciiTheme="minorHAnsi" w:hAnsiTheme="minorHAnsi" w:cstheme="minorBidi"/>
          <w:snapToGrid/>
          <w:sz w:val="22"/>
          <w:szCs w:val="22"/>
        </w:rPr>
        <w:t xml:space="preserve"> the consultant to also develop (including but not limited to) pre-post test questions, learning objectives, exam/assessment questions, </w:t>
      </w:r>
      <w:r w:rsidR="00BE7F42" w:rsidRPr="06132BCF">
        <w:rPr>
          <w:rFonts w:asciiTheme="minorHAnsi" w:hAnsiTheme="minorHAnsi" w:cstheme="minorBidi"/>
          <w:snapToGrid/>
          <w:sz w:val="22"/>
          <w:szCs w:val="22"/>
        </w:rPr>
        <w:t xml:space="preserve">as well as to provide input for </w:t>
      </w:r>
      <w:r w:rsidRPr="06132BCF">
        <w:rPr>
          <w:rFonts w:asciiTheme="minorHAnsi" w:hAnsiTheme="minorHAnsi" w:cstheme="minorBidi"/>
          <w:snapToGrid/>
          <w:sz w:val="22"/>
          <w:szCs w:val="22"/>
        </w:rPr>
        <w:t>audio-visual content,</w:t>
      </w:r>
      <w:r w:rsidR="00C15713" w:rsidRPr="06132BCF">
        <w:rPr>
          <w:rFonts w:asciiTheme="minorHAnsi" w:hAnsiTheme="minorHAnsi" w:cstheme="minorBidi"/>
          <w:snapToGrid/>
          <w:sz w:val="22"/>
          <w:szCs w:val="22"/>
        </w:rPr>
        <w:t xml:space="preserve"> to finalize the training modules as per the feedback gathered and to adopt the narrative as per the developed structure.</w:t>
      </w:r>
    </w:p>
    <w:p w14:paraId="5AF6D5B9" w14:textId="77777777" w:rsidR="00A06460" w:rsidRDefault="00A06460" w:rsidP="00A06460">
      <w:pPr>
        <w:pStyle w:val="Default"/>
        <w:jc w:val="both"/>
        <w:rPr>
          <w:rFonts w:asciiTheme="minorHAnsi" w:hAnsiTheme="minorHAnsi" w:cstheme="minorBidi"/>
          <w:sz w:val="22"/>
          <w:szCs w:val="22"/>
        </w:rPr>
      </w:pPr>
    </w:p>
    <w:p w14:paraId="4A71FF49" w14:textId="77777777" w:rsidR="00A06460" w:rsidRDefault="00A06460" w:rsidP="00A06460">
      <w:pPr>
        <w:pStyle w:val="Default"/>
        <w:spacing w:line="276" w:lineRule="auto"/>
        <w:jc w:val="both"/>
        <w:rPr>
          <w:rFonts w:asciiTheme="minorHAnsi" w:hAnsiTheme="minorHAnsi" w:cs="Times New Roman"/>
          <w:sz w:val="22"/>
          <w:szCs w:val="22"/>
        </w:rPr>
      </w:pPr>
      <w:r w:rsidRPr="7D9C9520">
        <w:rPr>
          <w:rFonts w:asciiTheme="minorHAnsi" w:hAnsiTheme="minorHAnsi" w:cs="Times New Roman"/>
          <w:sz w:val="22"/>
          <w:szCs w:val="22"/>
        </w:rPr>
        <w:t xml:space="preserve">The </w:t>
      </w:r>
      <w:proofErr w:type="spellStart"/>
      <w:r w:rsidRPr="7D9C9520">
        <w:rPr>
          <w:rFonts w:asciiTheme="minorHAnsi" w:hAnsiTheme="minorHAnsi" w:cs="Times New Roman"/>
          <w:sz w:val="22"/>
          <w:szCs w:val="22"/>
        </w:rPr>
        <w:t>programme</w:t>
      </w:r>
      <w:proofErr w:type="spellEnd"/>
      <w:r w:rsidRPr="7D9C9520">
        <w:rPr>
          <w:rFonts w:asciiTheme="minorHAnsi" w:hAnsiTheme="minorHAnsi" w:cs="Times New Roman"/>
          <w:sz w:val="22"/>
          <w:szCs w:val="22"/>
        </w:rPr>
        <w:t xml:space="preserve"> will also be heavily based on case examples, so the consultant is expected to enrich all the modules with case examples and the most up-to-date jurisprudence where possible.</w:t>
      </w:r>
    </w:p>
    <w:p w14:paraId="125B6EA3" w14:textId="77777777" w:rsidR="00A06460" w:rsidRDefault="00A06460" w:rsidP="00A06460">
      <w:pPr>
        <w:jc w:val="both"/>
        <w:rPr>
          <w:rFonts w:asciiTheme="minorHAnsi" w:hAnsiTheme="minorHAnsi" w:cstheme="minorHAnsi"/>
          <w:snapToGrid/>
          <w:sz w:val="22"/>
          <w:szCs w:val="22"/>
        </w:rPr>
      </w:pPr>
    </w:p>
    <w:p w14:paraId="58B011E5" w14:textId="47408AD9" w:rsidR="00A06460" w:rsidRDefault="00A06460" w:rsidP="00A06460">
      <w:pPr>
        <w:jc w:val="both"/>
        <w:rPr>
          <w:rFonts w:asciiTheme="minorHAnsi" w:hAnsiTheme="minorHAnsi" w:cstheme="minorBidi"/>
          <w:b/>
          <w:snapToGrid/>
          <w:sz w:val="22"/>
          <w:szCs w:val="22"/>
        </w:rPr>
      </w:pPr>
      <w:r w:rsidRPr="7E9715AE">
        <w:rPr>
          <w:rFonts w:asciiTheme="minorHAnsi" w:hAnsiTheme="minorHAnsi" w:cstheme="minorBidi"/>
          <w:b/>
          <w:snapToGrid/>
          <w:sz w:val="22"/>
          <w:szCs w:val="22"/>
        </w:rPr>
        <w:t xml:space="preserve">Hence, the consultant is expected to work closely with the ‘Training Programming Consultant’, ‘subject matter lawyer’ and other key consultants who will develop </w:t>
      </w:r>
      <w:r w:rsidR="008350CF">
        <w:rPr>
          <w:rFonts w:asciiTheme="minorHAnsi" w:hAnsiTheme="minorHAnsi" w:cstheme="minorBidi"/>
          <w:b/>
          <w:snapToGrid/>
          <w:sz w:val="22"/>
          <w:szCs w:val="22"/>
        </w:rPr>
        <w:t xml:space="preserve">subsidiary </w:t>
      </w:r>
      <w:r w:rsidRPr="7E9715AE">
        <w:rPr>
          <w:rFonts w:asciiTheme="minorHAnsi" w:hAnsiTheme="minorHAnsi" w:cstheme="minorBidi"/>
          <w:b/>
          <w:snapToGrid/>
          <w:sz w:val="22"/>
          <w:szCs w:val="22"/>
        </w:rPr>
        <w:t xml:space="preserve">training </w:t>
      </w:r>
      <w:proofErr w:type="spellStart"/>
      <w:r w:rsidRPr="7E9715AE">
        <w:rPr>
          <w:rFonts w:asciiTheme="minorHAnsi" w:hAnsiTheme="minorHAnsi" w:cstheme="minorBidi"/>
          <w:b/>
          <w:snapToGrid/>
          <w:sz w:val="22"/>
          <w:szCs w:val="22"/>
        </w:rPr>
        <w:t>programme</w:t>
      </w:r>
      <w:proofErr w:type="spellEnd"/>
      <w:r w:rsidRPr="7E9715AE">
        <w:rPr>
          <w:rFonts w:asciiTheme="minorHAnsi" w:hAnsiTheme="minorHAnsi" w:cstheme="minorBidi"/>
          <w:b/>
          <w:snapToGrid/>
          <w:sz w:val="22"/>
          <w:szCs w:val="22"/>
        </w:rPr>
        <w:t xml:space="preserve"> modules as described in the background section.</w:t>
      </w:r>
    </w:p>
    <w:p w14:paraId="5546B6FE" w14:textId="77777777" w:rsidR="00884138" w:rsidRDefault="00884138" w:rsidP="00A06460">
      <w:pPr>
        <w:jc w:val="both"/>
        <w:rPr>
          <w:rFonts w:asciiTheme="minorHAnsi" w:hAnsiTheme="minorHAnsi" w:cstheme="minorBidi"/>
          <w:b/>
          <w:snapToGrid/>
          <w:sz w:val="22"/>
          <w:szCs w:val="22"/>
        </w:rPr>
      </w:pPr>
    </w:p>
    <w:p w14:paraId="2BC0F51F" w14:textId="77777777" w:rsidR="00884138" w:rsidRPr="005D4BC7" w:rsidRDefault="00884138" w:rsidP="00884138">
      <w:pPr>
        <w:jc w:val="both"/>
        <w:rPr>
          <w:rFonts w:asciiTheme="minorHAnsi" w:hAnsiTheme="minorHAnsi" w:cstheme="minorBidi"/>
          <w:b/>
          <w:snapToGrid/>
          <w:sz w:val="22"/>
          <w:szCs w:val="22"/>
        </w:rPr>
      </w:pPr>
      <w:r w:rsidRPr="003B1AF5">
        <w:rPr>
          <w:rFonts w:asciiTheme="minorHAnsi" w:hAnsiTheme="minorHAnsi" w:cstheme="minorBidi"/>
          <w:b/>
          <w:snapToGrid/>
          <w:sz w:val="22"/>
          <w:szCs w:val="22"/>
        </w:rPr>
        <w:t>ALL INPUTS SHOULD BE DEVELOPED IN LINE WITH INTERNATIONAL CHILD JUSTICE STANDARDS.</w:t>
      </w:r>
    </w:p>
    <w:p w14:paraId="062044FA" w14:textId="77777777" w:rsidR="00842CC1" w:rsidRDefault="00842CC1" w:rsidP="00842CC1">
      <w:pPr>
        <w:pStyle w:val="ListParagraph"/>
        <w:rPr>
          <w:rFonts w:asciiTheme="minorHAnsi" w:hAnsiTheme="minorHAnsi" w:cstheme="minorHAnsi"/>
          <w:snapToGrid/>
          <w:sz w:val="22"/>
          <w:szCs w:val="22"/>
        </w:rPr>
      </w:pPr>
    </w:p>
    <w:p w14:paraId="4E0FAD4A" w14:textId="77777777" w:rsidR="00884138" w:rsidRPr="00842CC1" w:rsidRDefault="00884138" w:rsidP="00842CC1">
      <w:pPr>
        <w:pStyle w:val="ListParagraph"/>
        <w:rPr>
          <w:rFonts w:asciiTheme="minorHAnsi" w:hAnsiTheme="minorHAnsi" w:cstheme="minorHAnsi"/>
          <w:snapToGrid/>
          <w:sz w:val="22"/>
          <w:szCs w:val="22"/>
        </w:rPr>
      </w:pPr>
    </w:p>
    <w:p w14:paraId="0D51F041" w14:textId="77777777" w:rsidR="0057429D" w:rsidRPr="001C1CBB" w:rsidRDefault="0057429D" w:rsidP="0057429D">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1C1CBB">
        <w:rPr>
          <w:rFonts w:asciiTheme="minorHAnsi" w:hAnsiTheme="minorHAnsi" w:cstheme="minorHAnsi"/>
          <w:b/>
          <w:color w:val="00B0F0"/>
          <w:sz w:val="22"/>
          <w:szCs w:val="22"/>
        </w:rPr>
        <w:t>DESCRIPTION of the ASSIGNMENT</w:t>
      </w:r>
    </w:p>
    <w:p w14:paraId="4A8B60A4" w14:textId="77777777" w:rsidR="0057429D" w:rsidRDefault="0057429D" w:rsidP="0057429D">
      <w:pPr>
        <w:rPr>
          <w:rFonts w:asciiTheme="minorHAnsi" w:hAnsiTheme="minorHAnsi" w:cstheme="minorHAnsi"/>
          <w:sz w:val="22"/>
          <w:szCs w:val="22"/>
        </w:rPr>
      </w:pPr>
      <w:r>
        <w:rPr>
          <w:rFonts w:asciiTheme="minorHAnsi" w:hAnsiTheme="minorHAnsi" w:cstheme="minorHAnsi"/>
          <w:sz w:val="22"/>
          <w:szCs w:val="22"/>
        </w:rPr>
        <w:t>The Assignment will be composed of the following tasks:</w:t>
      </w:r>
    </w:p>
    <w:p w14:paraId="6007409A" w14:textId="77777777" w:rsidR="0057429D" w:rsidRDefault="0057429D" w:rsidP="0057429D">
      <w:pPr>
        <w:rPr>
          <w:rFonts w:asciiTheme="minorHAnsi" w:hAnsiTheme="minorHAnsi" w:cstheme="minorHAnsi"/>
          <w:sz w:val="22"/>
          <w:szCs w:val="22"/>
        </w:rPr>
      </w:pPr>
    </w:p>
    <w:p w14:paraId="114649A9" w14:textId="37CD7CDC" w:rsidR="0057429D" w:rsidRPr="001205D4" w:rsidRDefault="0057429D" w:rsidP="0057429D">
      <w:pPr>
        <w:numPr>
          <w:ilvl w:val="0"/>
          <w:numId w:val="31"/>
        </w:numPr>
        <w:rPr>
          <w:rFonts w:asciiTheme="minorHAnsi" w:hAnsiTheme="minorHAnsi" w:cstheme="minorHAnsi"/>
          <w:b/>
          <w:bCs/>
          <w:sz w:val="22"/>
          <w:szCs w:val="22"/>
        </w:rPr>
      </w:pPr>
      <w:r w:rsidRPr="4C85B459">
        <w:rPr>
          <w:rFonts w:asciiTheme="minorHAnsi" w:hAnsiTheme="minorHAnsi" w:cstheme="minorBidi"/>
          <w:b/>
          <w:sz w:val="22"/>
          <w:szCs w:val="22"/>
        </w:rPr>
        <w:t xml:space="preserve">Inception </w:t>
      </w:r>
      <w:r w:rsidR="007A6C97">
        <w:rPr>
          <w:rFonts w:asciiTheme="minorHAnsi" w:hAnsiTheme="minorHAnsi" w:cstheme="minorBidi"/>
          <w:b/>
          <w:sz w:val="22"/>
          <w:szCs w:val="22"/>
        </w:rPr>
        <w:t xml:space="preserve">Phase and Development </w:t>
      </w:r>
      <w:r w:rsidR="00C506D9">
        <w:rPr>
          <w:rFonts w:asciiTheme="minorHAnsi" w:hAnsiTheme="minorHAnsi" w:cstheme="minorBidi"/>
          <w:b/>
          <w:sz w:val="22"/>
          <w:szCs w:val="22"/>
        </w:rPr>
        <w:t xml:space="preserve">of </w:t>
      </w:r>
      <w:r w:rsidR="00C506D9" w:rsidRPr="4C85B459">
        <w:rPr>
          <w:rFonts w:asciiTheme="minorHAnsi" w:hAnsiTheme="minorHAnsi" w:cstheme="minorBidi"/>
          <w:b/>
          <w:sz w:val="22"/>
          <w:szCs w:val="22"/>
        </w:rPr>
        <w:t>Outline</w:t>
      </w:r>
      <w:r w:rsidRPr="4C85B459">
        <w:rPr>
          <w:rFonts w:asciiTheme="minorHAnsi" w:hAnsiTheme="minorHAnsi" w:cstheme="minorBidi"/>
          <w:b/>
          <w:sz w:val="22"/>
          <w:szCs w:val="22"/>
        </w:rPr>
        <w:t xml:space="preserve"> of the Modules</w:t>
      </w:r>
    </w:p>
    <w:p w14:paraId="50849995" w14:textId="77777777" w:rsidR="0057429D" w:rsidRDefault="0057429D" w:rsidP="0057429D">
      <w:pPr>
        <w:rPr>
          <w:rFonts w:asciiTheme="minorHAnsi" w:hAnsiTheme="minorHAnsi" w:cstheme="minorBidi"/>
          <w:b/>
          <w:bCs/>
          <w:sz w:val="22"/>
          <w:szCs w:val="22"/>
        </w:rPr>
      </w:pPr>
    </w:p>
    <w:p w14:paraId="0A04C405" w14:textId="77777777" w:rsidR="0057429D" w:rsidRPr="00CF1E38" w:rsidRDefault="0057429D" w:rsidP="0057429D">
      <w:pPr>
        <w:numPr>
          <w:ilvl w:val="1"/>
          <w:numId w:val="31"/>
        </w:numPr>
        <w:rPr>
          <w:rFonts w:asciiTheme="minorHAnsi" w:hAnsiTheme="minorHAnsi" w:cstheme="minorBidi"/>
          <w:sz w:val="22"/>
          <w:szCs w:val="22"/>
        </w:rPr>
      </w:pPr>
      <w:r>
        <w:rPr>
          <w:rFonts w:asciiTheme="minorHAnsi" w:hAnsiTheme="minorHAnsi" w:cstheme="minorBidi"/>
          <w:sz w:val="22"/>
          <w:szCs w:val="22"/>
        </w:rPr>
        <w:t>Regular meetings with UNICEF, UTBA, the Training Programming Consultant, the Online Learning Platform Consultant, the Subject Matter Lawyer,</w:t>
      </w:r>
      <w:r w:rsidRPr="4B502C3D">
        <w:rPr>
          <w:rFonts w:asciiTheme="minorHAnsi" w:hAnsiTheme="minorHAnsi" w:cstheme="minorBidi"/>
          <w:sz w:val="22"/>
          <w:szCs w:val="22"/>
        </w:rPr>
        <w:t xml:space="preserve"> and other key consultants when and where available.</w:t>
      </w:r>
    </w:p>
    <w:p w14:paraId="73E0B3F4" w14:textId="2E111893" w:rsidR="0057429D" w:rsidRDefault="0057429D" w:rsidP="0057429D">
      <w:pPr>
        <w:numPr>
          <w:ilvl w:val="1"/>
          <w:numId w:val="31"/>
        </w:numPr>
        <w:rPr>
          <w:rFonts w:asciiTheme="minorHAnsi" w:hAnsiTheme="minorHAnsi" w:cstheme="minorBidi"/>
          <w:sz w:val="22"/>
          <w:szCs w:val="22"/>
        </w:rPr>
      </w:pPr>
      <w:r w:rsidRPr="58083D88">
        <w:rPr>
          <w:rFonts w:asciiTheme="minorHAnsi" w:hAnsiTheme="minorHAnsi" w:cstheme="minorBidi"/>
          <w:sz w:val="22"/>
          <w:szCs w:val="22"/>
        </w:rPr>
        <w:t>D</w:t>
      </w:r>
      <w:r w:rsidR="009F5582">
        <w:rPr>
          <w:rFonts w:asciiTheme="minorHAnsi" w:hAnsiTheme="minorHAnsi" w:cstheme="minorBidi"/>
          <w:sz w:val="22"/>
          <w:szCs w:val="22"/>
        </w:rPr>
        <w:t>raft</w:t>
      </w:r>
      <w:r w:rsidRPr="58083D88">
        <w:rPr>
          <w:rFonts w:asciiTheme="minorHAnsi" w:hAnsiTheme="minorHAnsi" w:cstheme="minorBidi"/>
          <w:sz w:val="22"/>
          <w:szCs w:val="22"/>
        </w:rPr>
        <w:t xml:space="preserve"> an </w:t>
      </w:r>
      <w:r w:rsidRPr="4C85B459">
        <w:rPr>
          <w:rFonts w:asciiTheme="minorHAnsi" w:hAnsiTheme="minorHAnsi" w:cstheme="minorBidi"/>
          <w:b/>
          <w:sz w:val="22"/>
          <w:szCs w:val="22"/>
        </w:rPr>
        <w:t xml:space="preserve">inception report </w:t>
      </w:r>
      <w:r w:rsidRPr="12BB8264">
        <w:rPr>
          <w:rFonts w:asciiTheme="minorHAnsi" w:hAnsiTheme="minorHAnsi" w:cstheme="minorBidi"/>
          <w:sz w:val="22"/>
          <w:szCs w:val="22"/>
        </w:rPr>
        <w:t>including:</w:t>
      </w:r>
    </w:p>
    <w:p w14:paraId="0E648411" w14:textId="1D776499" w:rsidR="0057429D" w:rsidRDefault="0057429D" w:rsidP="0057429D">
      <w:pPr>
        <w:ind w:left="732" w:firstLine="708"/>
        <w:rPr>
          <w:rFonts w:asciiTheme="minorHAnsi" w:hAnsiTheme="minorHAnsi" w:cstheme="minorBidi"/>
          <w:i/>
          <w:sz w:val="22"/>
          <w:szCs w:val="22"/>
        </w:rPr>
      </w:pPr>
      <w:r w:rsidRPr="4F951CF6">
        <w:rPr>
          <w:rFonts w:asciiTheme="minorHAnsi" w:hAnsiTheme="minorHAnsi" w:cstheme="minorBidi"/>
          <w:i/>
          <w:sz w:val="22"/>
          <w:szCs w:val="22"/>
        </w:rPr>
        <w:t xml:space="preserve">a. the outline of the Trainers’ and Facilitator’s Module </w:t>
      </w:r>
      <w:r w:rsidR="009F5582">
        <w:rPr>
          <w:rFonts w:asciiTheme="minorHAnsi" w:hAnsiTheme="minorHAnsi" w:cstheme="minorBidi"/>
          <w:i/>
          <w:sz w:val="22"/>
          <w:szCs w:val="22"/>
        </w:rPr>
        <w:t>and</w:t>
      </w:r>
    </w:p>
    <w:p w14:paraId="412B2D5C" w14:textId="085AF85C" w:rsidR="0057429D" w:rsidRDefault="0057429D" w:rsidP="0057429D">
      <w:pPr>
        <w:ind w:left="732" w:firstLine="708"/>
        <w:rPr>
          <w:rFonts w:asciiTheme="minorHAnsi" w:hAnsiTheme="minorHAnsi" w:cstheme="minorBidi"/>
          <w:i/>
          <w:sz w:val="22"/>
          <w:szCs w:val="22"/>
        </w:rPr>
      </w:pPr>
      <w:r w:rsidRPr="4F951CF6">
        <w:rPr>
          <w:rFonts w:asciiTheme="minorHAnsi" w:hAnsiTheme="minorHAnsi" w:cstheme="minorBidi"/>
          <w:i/>
          <w:sz w:val="22"/>
          <w:szCs w:val="22"/>
        </w:rPr>
        <w:t xml:space="preserve">b. the outline of the </w:t>
      </w:r>
      <w:proofErr w:type="spellStart"/>
      <w:r w:rsidRPr="4F951CF6">
        <w:rPr>
          <w:rFonts w:asciiTheme="minorHAnsi" w:hAnsiTheme="minorHAnsi" w:cstheme="minorBidi"/>
          <w:i/>
          <w:sz w:val="22"/>
          <w:szCs w:val="22"/>
        </w:rPr>
        <w:t>ToT</w:t>
      </w:r>
      <w:proofErr w:type="spellEnd"/>
      <w:r w:rsidRPr="4F951CF6">
        <w:rPr>
          <w:rFonts w:asciiTheme="minorHAnsi" w:hAnsiTheme="minorHAnsi" w:cstheme="minorBidi"/>
          <w:i/>
          <w:sz w:val="22"/>
          <w:szCs w:val="22"/>
        </w:rPr>
        <w:t xml:space="preserve"> </w:t>
      </w:r>
      <w:r w:rsidRPr="4C85B459">
        <w:rPr>
          <w:rFonts w:asciiTheme="minorHAnsi" w:hAnsiTheme="minorHAnsi" w:cstheme="minorBidi"/>
          <w:i/>
          <w:iCs/>
          <w:sz w:val="22"/>
          <w:szCs w:val="22"/>
        </w:rPr>
        <w:t>content</w:t>
      </w:r>
      <w:r w:rsidR="009F5582">
        <w:rPr>
          <w:rFonts w:asciiTheme="minorHAnsi" w:hAnsiTheme="minorHAnsi" w:cstheme="minorBidi"/>
          <w:i/>
          <w:iCs/>
          <w:sz w:val="22"/>
          <w:szCs w:val="22"/>
        </w:rPr>
        <w:t>.</w:t>
      </w:r>
    </w:p>
    <w:p w14:paraId="0360A72F" w14:textId="77777777" w:rsidR="0057429D" w:rsidRDefault="0057429D" w:rsidP="0057429D">
      <w:pPr>
        <w:ind w:left="2160"/>
        <w:rPr>
          <w:rFonts w:asciiTheme="minorHAnsi" w:hAnsiTheme="minorHAnsi" w:cstheme="minorHAnsi"/>
          <w:sz w:val="22"/>
          <w:szCs w:val="22"/>
        </w:rPr>
      </w:pPr>
    </w:p>
    <w:p w14:paraId="2DFA64D5" w14:textId="77777777" w:rsidR="0057429D" w:rsidRPr="00A4345F" w:rsidRDefault="0057429D" w:rsidP="0057429D">
      <w:pPr>
        <w:pStyle w:val="ListParagraph"/>
        <w:numPr>
          <w:ilvl w:val="0"/>
          <w:numId w:val="31"/>
        </w:numPr>
        <w:rPr>
          <w:rFonts w:asciiTheme="minorHAnsi" w:hAnsiTheme="minorHAnsi" w:cstheme="minorBidi"/>
          <w:sz w:val="22"/>
          <w:szCs w:val="22"/>
        </w:rPr>
      </w:pPr>
      <w:r w:rsidRPr="4C85B459">
        <w:rPr>
          <w:rFonts w:asciiTheme="minorHAnsi" w:hAnsiTheme="minorHAnsi" w:cstheme="minorBidi"/>
          <w:b/>
          <w:bCs/>
          <w:sz w:val="22"/>
          <w:szCs w:val="22"/>
        </w:rPr>
        <w:t>Development of the</w:t>
      </w:r>
      <w:r>
        <w:rPr>
          <w:rFonts w:asciiTheme="minorHAnsi" w:hAnsiTheme="minorHAnsi" w:cstheme="minorBidi"/>
          <w:b/>
          <w:bCs/>
          <w:sz w:val="22"/>
          <w:szCs w:val="22"/>
        </w:rPr>
        <w:t xml:space="preserve"> Training </w:t>
      </w:r>
      <w:proofErr w:type="spellStart"/>
      <w:r>
        <w:rPr>
          <w:rFonts w:asciiTheme="minorHAnsi" w:hAnsiTheme="minorHAnsi" w:cstheme="minorBidi"/>
          <w:b/>
          <w:bCs/>
          <w:sz w:val="22"/>
          <w:szCs w:val="22"/>
        </w:rPr>
        <w:t>Programme</w:t>
      </w:r>
      <w:proofErr w:type="spellEnd"/>
      <w:r>
        <w:rPr>
          <w:rFonts w:asciiTheme="minorHAnsi" w:hAnsiTheme="minorHAnsi" w:cstheme="minorBidi"/>
          <w:b/>
          <w:bCs/>
          <w:sz w:val="22"/>
          <w:szCs w:val="22"/>
        </w:rPr>
        <w:t xml:space="preserve"> for Lawyers and</w:t>
      </w:r>
      <w:r w:rsidRPr="4C85B459">
        <w:rPr>
          <w:rFonts w:asciiTheme="minorHAnsi" w:hAnsiTheme="minorHAnsi" w:cstheme="minorBidi"/>
          <w:b/>
          <w:bCs/>
          <w:sz w:val="22"/>
          <w:szCs w:val="22"/>
        </w:rPr>
        <w:t xml:space="preserve"> (face to face) Facilitators’ and Participants’ Modules</w:t>
      </w:r>
    </w:p>
    <w:p w14:paraId="79FB000A" w14:textId="77777777" w:rsidR="0057429D" w:rsidRDefault="0057429D" w:rsidP="0057429D">
      <w:pPr>
        <w:rPr>
          <w:rFonts w:asciiTheme="minorHAnsi" w:hAnsiTheme="minorHAnsi" w:cstheme="minorHAnsi"/>
          <w:sz w:val="22"/>
          <w:szCs w:val="22"/>
        </w:rPr>
      </w:pPr>
    </w:p>
    <w:p w14:paraId="2D3D7678" w14:textId="6C4835F1" w:rsidR="0057429D" w:rsidRDefault="0057429D" w:rsidP="0057429D">
      <w:pPr>
        <w:pStyle w:val="ListParagraph"/>
        <w:numPr>
          <w:ilvl w:val="0"/>
          <w:numId w:val="39"/>
        </w:numPr>
        <w:rPr>
          <w:rFonts w:asciiTheme="minorHAnsi" w:hAnsiTheme="minorHAnsi" w:cstheme="minorHAnsi"/>
          <w:sz w:val="22"/>
          <w:szCs w:val="22"/>
          <w:u w:val="single"/>
        </w:rPr>
      </w:pPr>
      <w:r w:rsidRPr="00735080">
        <w:rPr>
          <w:rFonts w:asciiTheme="minorHAnsi" w:hAnsiTheme="minorHAnsi" w:cstheme="minorHAnsi"/>
          <w:sz w:val="22"/>
          <w:szCs w:val="22"/>
          <w:u w:val="single"/>
        </w:rPr>
        <w:t>Develop</w:t>
      </w:r>
      <w:r w:rsidR="009F5582">
        <w:rPr>
          <w:rFonts w:asciiTheme="minorHAnsi" w:hAnsiTheme="minorHAnsi" w:cstheme="minorHAnsi"/>
          <w:sz w:val="22"/>
          <w:szCs w:val="22"/>
          <w:u w:val="single"/>
        </w:rPr>
        <w:t>ment of</w:t>
      </w:r>
      <w:r w:rsidRPr="00735080">
        <w:rPr>
          <w:rFonts w:asciiTheme="minorHAnsi" w:hAnsiTheme="minorHAnsi" w:cstheme="minorHAnsi"/>
          <w:sz w:val="22"/>
          <w:szCs w:val="22"/>
          <w:u w:val="single"/>
        </w:rPr>
        <w:t xml:space="preserve"> the </w:t>
      </w:r>
      <w:r>
        <w:rPr>
          <w:rFonts w:asciiTheme="minorHAnsi" w:hAnsiTheme="minorHAnsi" w:cstheme="minorBidi"/>
          <w:b/>
          <w:bCs/>
          <w:sz w:val="22"/>
          <w:szCs w:val="22"/>
          <w:u w:val="single"/>
        </w:rPr>
        <w:t>Civil Law</w:t>
      </w:r>
      <w:r w:rsidRPr="00735080">
        <w:rPr>
          <w:rFonts w:asciiTheme="minorHAnsi" w:hAnsiTheme="minorHAnsi" w:cstheme="minorBidi"/>
          <w:sz w:val="22"/>
          <w:szCs w:val="22"/>
          <w:u w:val="single"/>
        </w:rPr>
        <w:t xml:space="preserve"> </w:t>
      </w:r>
      <w:r>
        <w:rPr>
          <w:rFonts w:asciiTheme="minorHAnsi" w:hAnsiTheme="minorHAnsi" w:cstheme="minorBidi"/>
          <w:sz w:val="22"/>
          <w:szCs w:val="22"/>
          <w:u w:val="single"/>
        </w:rPr>
        <w:t>schedule</w:t>
      </w:r>
      <w:r w:rsidRPr="00735080">
        <w:rPr>
          <w:rFonts w:asciiTheme="minorHAnsi" w:hAnsiTheme="minorHAnsi" w:cstheme="minorBidi"/>
          <w:sz w:val="22"/>
          <w:szCs w:val="22"/>
          <w:u w:val="single"/>
        </w:rPr>
        <w:t xml:space="preserve"> of the </w:t>
      </w:r>
      <w:r w:rsidRPr="00735080">
        <w:rPr>
          <w:rFonts w:asciiTheme="minorHAnsi" w:hAnsiTheme="minorHAnsi" w:cstheme="minorHAnsi"/>
          <w:sz w:val="22"/>
          <w:szCs w:val="22"/>
          <w:u w:val="single"/>
        </w:rPr>
        <w:t xml:space="preserve">ÇABA Training </w:t>
      </w:r>
      <w:proofErr w:type="spellStart"/>
      <w:r w:rsidRPr="00735080">
        <w:rPr>
          <w:rFonts w:asciiTheme="minorHAnsi" w:hAnsiTheme="minorHAnsi" w:cstheme="minorHAnsi"/>
          <w:sz w:val="22"/>
          <w:szCs w:val="22"/>
          <w:u w:val="single"/>
        </w:rPr>
        <w:t>Programme</w:t>
      </w:r>
      <w:proofErr w:type="spellEnd"/>
      <w:r w:rsidRPr="00735080">
        <w:rPr>
          <w:rFonts w:asciiTheme="minorHAnsi" w:hAnsiTheme="minorHAnsi" w:cstheme="minorHAnsi"/>
          <w:sz w:val="22"/>
          <w:szCs w:val="22"/>
          <w:u w:val="single"/>
        </w:rPr>
        <w:t xml:space="preserve"> for Lawyers</w:t>
      </w:r>
    </w:p>
    <w:p w14:paraId="29F6B6BB" w14:textId="77777777" w:rsidR="0057429D" w:rsidRDefault="0057429D" w:rsidP="0057429D">
      <w:pPr>
        <w:pStyle w:val="ListParagraph"/>
        <w:ind w:left="1440"/>
        <w:rPr>
          <w:rFonts w:asciiTheme="minorHAnsi" w:hAnsiTheme="minorHAnsi" w:cstheme="minorBidi"/>
          <w:sz w:val="22"/>
          <w:szCs w:val="22"/>
        </w:rPr>
      </w:pPr>
    </w:p>
    <w:p w14:paraId="78CCF54D" w14:textId="5271773D" w:rsidR="0057429D" w:rsidRPr="0075171D" w:rsidRDefault="0057429D" w:rsidP="0057429D">
      <w:pPr>
        <w:pStyle w:val="ListParagraph"/>
        <w:numPr>
          <w:ilvl w:val="1"/>
          <w:numId w:val="37"/>
        </w:numPr>
        <w:rPr>
          <w:rFonts w:asciiTheme="minorHAnsi" w:hAnsiTheme="minorHAnsi" w:cstheme="minorBidi"/>
          <w:sz w:val="22"/>
          <w:szCs w:val="22"/>
        </w:rPr>
      </w:pPr>
      <w:r>
        <w:rPr>
          <w:rFonts w:asciiTheme="minorHAnsi" w:hAnsiTheme="minorHAnsi" w:cstheme="minorBidi"/>
          <w:sz w:val="22"/>
          <w:szCs w:val="22"/>
        </w:rPr>
        <w:t xml:space="preserve">The </w:t>
      </w:r>
      <w:r>
        <w:rPr>
          <w:rFonts w:asciiTheme="minorHAnsi" w:hAnsiTheme="minorHAnsi" w:cstheme="minorBidi"/>
          <w:b/>
          <w:bCs/>
          <w:sz w:val="22"/>
          <w:szCs w:val="22"/>
        </w:rPr>
        <w:t>Civil Law</w:t>
      </w:r>
      <w:r w:rsidRPr="009E64E6">
        <w:rPr>
          <w:rFonts w:asciiTheme="minorHAnsi" w:hAnsiTheme="minorHAnsi" w:cstheme="minorBidi"/>
          <w:b/>
          <w:bCs/>
          <w:sz w:val="22"/>
          <w:szCs w:val="22"/>
        </w:rPr>
        <w:t xml:space="preserve"> Module</w:t>
      </w:r>
      <w:r>
        <w:rPr>
          <w:rFonts w:asciiTheme="minorHAnsi" w:hAnsiTheme="minorHAnsi" w:cstheme="minorBidi"/>
          <w:sz w:val="22"/>
          <w:szCs w:val="22"/>
        </w:rPr>
        <w:t xml:space="preserve"> of the ÇABA Training </w:t>
      </w:r>
      <w:proofErr w:type="spellStart"/>
      <w:r>
        <w:rPr>
          <w:rFonts w:asciiTheme="minorHAnsi" w:hAnsiTheme="minorHAnsi" w:cstheme="minorBidi"/>
          <w:sz w:val="22"/>
          <w:szCs w:val="22"/>
        </w:rPr>
        <w:t>Programme</w:t>
      </w:r>
      <w:proofErr w:type="spellEnd"/>
      <w:r>
        <w:rPr>
          <w:rFonts w:asciiTheme="minorHAnsi" w:hAnsiTheme="minorHAnsi" w:cstheme="minorBidi"/>
          <w:sz w:val="22"/>
          <w:szCs w:val="22"/>
        </w:rPr>
        <w:t xml:space="preserve"> will be developed based on (including but not limited to) the following principles and topics.</w:t>
      </w:r>
    </w:p>
    <w:p w14:paraId="69EB9537" w14:textId="77777777" w:rsidR="0057429D" w:rsidRDefault="0057429D" w:rsidP="0057429D">
      <w:pPr>
        <w:rPr>
          <w:rFonts w:asciiTheme="minorHAnsi" w:hAnsiTheme="minorHAnsi" w:cstheme="minorBidi"/>
          <w:sz w:val="22"/>
          <w:szCs w:val="22"/>
        </w:rPr>
      </w:pPr>
    </w:p>
    <w:p w14:paraId="0DC83DC5" w14:textId="04FA444A" w:rsidR="0057429D" w:rsidRPr="00976552" w:rsidRDefault="0057429D" w:rsidP="0057429D">
      <w:pPr>
        <w:pStyle w:val="ListParagraph"/>
        <w:numPr>
          <w:ilvl w:val="1"/>
          <w:numId w:val="37"/>
        </w:numPr>
        <w:rPr>
          <w:rFonts w:asciiTheme="minorHAnsi" w:hAnsiTheme="minorHAnsi" w:cstheme="minorBidi"/>
          <w:sz w:val="22"/>
          <w:szCs w:val="22"/>
        </w:rPr>
      </w:pPr>
      <w:r>
        <w:rPr>
          <w:rFonts w:asciiTheme="minorHAnsi" w:hAnsiTheme="minorHAnsi" w:cstheme="minorBidi"/>
          <w:sz w:val="22"/>
          <w:szCs w:val="22"/>
        </w:rPr>
        <w:t xml:space="preserve">The length of the </w:t>
      </w:r>
      <w:r w:rsidR="0065216D">
        <w:rPr>
          <w:rFonts w:asciiTheme="minorHAnsi" w:hAnsiTheme="minorHAnsi" w:cstheme="minorBidi"/>
          <w:sz w:val="22"/>
          <w:szCs w:val="22"/>
        </w:rPr>
        <w:t>Civil Law</w:t>
      </w:r>
      <w:r w:rsidRPr="00875ADF">
        <w:rPr>
          <w:rFonts w:asciiTheme="minorHAnsi" w:hAnsiTheme="minorHAnsi" w:cstheme="minorBidi"/>
          <w:sz w:val="22"/>
          <w:szCs w:val="22"/>
        </w:rPr>
        <w:t xml:space="preserve"> Module will be agreed upon </w:t>
      </w:r>
      <w:r>
        <w:rPr>
          <w:rFonts w:asciiTheme="minorHAnsi" w:hAnsiTheme="minorHAnsi" w:cstheme="minorBidi"/>
          <w:sz w:val="22"/>
          <w:szCs w:val="22"/>
        </w:rPr>
        <w:t xml:space="preserve">(with UTBA and Training Programming Consultant </w:t>
      </w:r>
      <w:r w:rsidRPr="00875ADF">
        <w:rPr>
          <w:rFonts w:asciiTheme="minorHAnsi" w:hAnsiTheme="minorHAnsi" w:cstheme="minorBidi"/>
          <w:sz w:val="22"/>
          <w:szCs w:val="22"/>
        </w:rPr>
        <w:t>at the inception phase</w:t>
      </w:r>
      <w:r>
        <w:rPr>
          <w:rFonts w:asciiTheme="minorHAnsi" w:hAnsiTheme="minorHAnsi" w:cstheme="minorBidi"/>
          <w:sz w:val="22"/>
          <w:szCs w:val="22"/>
        </w:rPr>
        <w:t>), but it is initially planned to cover 1</w:t>
      </w:r>
      <w:r w:rsidRPr="00875ADF">
        <w:rPr>
          <w:rFonts w:asciiTheme="minorHAnsi" w:hAnsiTheme="minorHAnsi" w:cstheme="minorBidi"/>
          <w:sz w:val="22"/>
          <w:szCs w:val="22"/>
        </w:rPr>
        <w:t xml:space="preserve"> days.</w:t>
      </w:r>
    </w:p>
    <w:p w14:paraId="55F6596D" w14:textId="77777777" w:rsidR="0057429D" w:rsidRDefault="0057429D" w:rsidP="0057429D">
      <w:pPr>
        <w:pStyle w:val="ListParagraph"/>
        <w:ind w:left="1440"/>
        <w:rPr>
          <w:rFonts w:asciiTheme="minorHAnsi" w:hAnsiTheme="minorHAnsi" w:cstheme="minorHAnsi"/>
          <w:sz w:val="22"/>
          <w:szCs w:val="22"/>
        </w:rPr>
      </w:pPr>
    </w:p>
    <w:p w14:paraId="66D1808A" w14:textId="75DF5DBD" w:rsidR="0057429D" w:rsidRPr="009E64E6" w:rsidRDefault="0057429D" w:rsidP="0057429D">
      <w:pPr>
        <w:pStyle w:val="ListParagraph"/>
        <w:numPr>
          <w:ilvl w:val="1"/>
          <w:numId w:val="37"/>
        </w:numPr>
        <w:rPr>
          <w:rFonts w:asciiTheme="minorHAnsi" w:hAnsiTheme="minorHAnsi" w:cstheme="minorHAnsi"/>
          <w:sz w:val="22"/>
          <w:szCs w:val="22"/>
        </w:rPr>
      </w:pPr>
      <w:r>
        <w:rPr>
          <w:rFonts w:asciiTheme="minorHAnsi" w:hAnsiTheme="minorHAnsi" w:cstheme="minorHAnsi"/>
          <w:sz w:val="22"/>
          <w:szCs w:val="22"/>
        </w:rPr>
        <w:t xml:space="preserve">The topics will (at least) </w:t>
      </w:r>
      <w:r w:rsidR="006256A1">
        <w:rPr>
          <w:rFonts w:asciiTheme="minorHAnsi" w:hAnsiTheme="minorHAnsi" w:cstheme="minorHAnsi"/>
          <w:sz w:val="22"/>
          <w:szCs w:val="22"/>
        </w:rPr>
        <w:t>cover the following</w:t>
      </w:r>
      <w:r>
        <w:rPr>
          <w:rFonts w:asciiTheme="minorHAnsi" w:hAnsiTheme="minorHAnsi" w:cstheme="minorHAnsi"/>
          <w:sz w:val="22"/>
          <w:szCs w:val="22"/>
        </w:rPr>
        <w:t>:</w:t>
      </w:r>
    </w:p>
    <w:p w14:paraId="0E3D1516" w14:textId="77777777" w:rsidR="0057429D" w:rsidRPr="002836E0" w:rsidRDefault="0057429D" w:rsidP="0057429D">
      <w:pPr>
        <w:ind w:left="1440"/>
        <w:rPr>
          <w:rFonts w:asciiTheme="minorHAnsi" w:hAnsiTheme="minorHAnsi" w:cstheme="minorHAnsi"/>
          <w:sz w:val="22"/>
          <w:szCs w:val="22"/>
        </w:rPr>
      </w:pPr>
    </w:p>
    <w:p w14:paraId="585EB67F" w14:textId="4CB521AE" w:rsidR="0057429D" w:rsidRPr="00171841" w:rsidRDefault="0057429D" w:rsidP="0057429D">
      <w:pPr>
        <w:numPr>
          <w:ilvl w:val="2"/>
          <w:numId w:val="39"/>
        </w:numPr>
        <w:rPr>
          <w:rFonts w:asciiTheme="minorHAnsi" w:hAnsiTheme="minorHAnsi" w:cstheme="minorHAnsi"/>
          <w:sz w:val="22"/>
          <w:szCs w:val="22"/>
        </w:rPr>
      </w:pPr>
      <w:r w:rsidRPr="761E6F18">
        <w:rPr>
          <w:rFonts w:asciiTheme="minorHAnsi" w:hAnsiTheme="minorHAnsi" w:cstheme="minorBidi"/>
          <w:sz w:val="22"/>
          <w:szCs w:val="22"/>
        </w:rPr>
        <w:t xml:space="preserve">Introduction to </w:t>
      </w:r>
      <w:r>
        <w:rPr>
          <w:rFonts w:asciiTheme="minorHAnsi" w:hAnsiTheme="minorHAnsi" w:cstheme="minorBidi"/>
          <w:sz w:val="22"/>
          <w:szCs w:val="22"/>
        </w:rPr>
        <w:t xml:space="preserve">the overall </w:t>
      </w:r>
      <w:r w:rsidR="00A4714D">
        <w:rPr>
          <w:rFonts w:asciiTheme="minorHAnsi" w:hAnsiTheme="minorHAnsi" w:cstheme="minorBidi"/>
          <w:sz w:val="22"/>
          <w:szCs w:val="22"/>
        </w:rPr>
        <w:t>Civil Law Regulations Related with Children Law</w:t>
      </w:r>
      <w:r w:rsidR="00C506D9">
        <w:rPr>
          <w:rFonts w:asciiTheme="minorHAnsi" w:hAnsiTheme="minorHAnsi" w:cstheme="minorBidi"/>
          <w:sz w:val="22"/>
          <w:szCs w:val="22"/>
        </w:rPr>
        <w:t>,</w:t>
      </w:r>
    </w:p>
    <w:p w14:paraId="448C073E" w14:textId="1F9228EF" w:rsidR="0057429D" w:rsidRPr="00872EE1" w:rsidRDefault="00A4714D" w:rsidP="0057429D">
      <w:pPr>
        <w:numPr>
          <w:ilvl w:val="2"/>
          <w:numId w:val="39"/>
        </w:numPr>
        <w:rPr>
          <w:rFonts w:asciiTheme="minorHAnsi" w:hAnsiTheme="minorHAnsi" w:cstheme="minorHAnsi"/>
          <w:sz w:val="22"/>
          <w:szCs w:val="22"/>
        </w:rPr>
      </w:pPr>
      <w:r>
        <w:rPr>
          <w:rFonts w:asciiTheme="minorHAnsi" w:hAnsiTheme="minorHAnsi" w:cstheme="minorHAnsi"/>
          <w:sz w:val="22"/>
          <w:szCs w:val="22"/>
        </w:rPr>
        <w:t xml:space="preserve">Child Protection and related regulations </w:t>
      </w:r>
      <w:r w:rsidR="00C506D9">
        <w:rPr>
          <w:rFonts w:asciiTheme="minorHAnsi" w:hAnsiTheme="minorHAnsi" w:cstheme="minorHAnsi"/>
          <w:sz w:val="22"/>
          <w:szCs w:val="22"/>
        </w:rPr>
        <w:t xml:space="preserve">and </w:t>
      </w:r>
    </w:p>
    <w:p w14:paraId="7269123D" w14:textId="45392926" w:rsidR="000A6CA8" w:rsidRPr="00D51BEA" w:rsidRDefault="007B6DE2" w:rsidP="00D51BEA">
      <w:pPr>
        <w:numPr>
          <w:ilvl w:val="2"/>
          <w:numId w:val="39"/>
        </w:numPr>
        <w:rPr>
          <w:rFonts w:asciiTheme="minorHAnsi" w:hAnsiTheme="minorHAnsi" w:cstheme="minorHAnsi"/>
          <w:sz w:val="22"/>
          <w:szCs w:val="22"/>
        </w:rPr>
      </w:pPr>
      <w:r>
        <w:rPr>
          <w:rFonts w:asciiTheme="minorHAnsi" w:hAnsiTheme="minorHAnsi" w:cstheme="minorBidi"/>
          <w:sz w:val="22"/>
          <w:szCs w:val="22"/>
        </w:rPr>
        <w:t>Legal Representation of Children in Civil Law Cases and Best Interest of the Child</w:t>
      </w:r>
      <w:r w:rsidR="00C506D9">
        <w:rPr>
          <w:rFonts w:asciiTheme="minorHAnsi" w:hAnsiTheme="minorHAnsi" w:cstheme="minorBidi"/>
          <w:sz w:val="22"/>
          <w:szCs w:val="22"/>
        </w:rPr>
        <w:t>.</w:t>
      </w:r>
    </w:p>
    <w:p w14:paraId="29F0398F" w14:textId="77777777" w:rsidR="0057429D" w:rsidRPr="00DD57E5" w:rsidRDefault="0057429D" w:rsidP="0057429D">
      <w:pPr>
        <w:rPr>
          <w:rFonts w:asciiTheme="minorHAnsi" w:hAnsiTheme="minorHAnsi" w:cstheme="minorHAnsi"/>
          <w:i/>
          <w:iCs/>
          <w:sz w:val="22"/>
          <w:szCs w:val="22"/>
          <w:u w:val="single"/>
        </w:rPr>
      </w:pPr>
    </w:p>
    <w:p w14:paraId="7FDCEF26" w14:textId="02A85705" w:rsidR="0057429D" w:rsidRPr="00606DBE" w:rsidRDefault="006256A1" w:rsidP="0057429D">
      <w:pPr>
        <w:pStyle w:val="ListParagraph"/>
        <w:numPr>
          <w:ilvl w:val="0"/>
          <w:numId w:val="39"/>
        </w:numPr>
        <w:rPr>
          <w:rFonts w:asciiTheme="minorHAnsi" w:hAnsiTheme="minorHAnsi" w:cstheme="minorHAnsi"/>
          <w:i/>
          <w:iCs/>
          <w:sz w:val="22"/>
          <w:szCs w:val="22"/>
          <w:u w:val="single"/>
        </w:rPr>
      </w:pPr>
      <w:r>
        <w:rPr>
          <w:rFonts w:asciiTheme="minorHAnsi" w:hAnsiTheme="minorHAnsi" w:cstheme="minorHAnsi"/>
          <w:sz w:val="22"/>
          <w:szCs w:val="22"/>
          <w:u w:val="single"/>
        </w:rPr>
        <w:t xml:space="preserve">Development of </w:t>
      </w:r>
      <w:r w:rsidR="0057429D" w:rsidRPr="00606DBE">
        <w:rPr>
          <w:rFonts w:asciiTheme="minorHAnsi" w:hAnsiTheme="minorHAnsi" w:cstheme="minorHAnsi"/>
          <w:sz w:val="22"/>
          <w:szCs w:val="22"/>
          <w:u w:val="single"/>
        </w:rPr>
        <w:t>Facilitators</w:t>
      </w:r>
      <w:r w:rsidR="0057429D">
        <w:rPr>
          <w:rFonts w:asciiTheme="minorHAnsi" w:hAnsiTheme="minorHAnsi" w:cstheme="minorHAnsi"/>
          <w:sz w:val="22"/>
          <w:szCs w:val="22"/>
          <w:u w:val="single"/>
        </w:rPr>
        <w:t>’</w:t>
      </w:r>
      <w:r w:rsidR="0057429D" w:rsidRPr="00606DBE">
        <w:rPr>
          <w:rFonts w:asciiTheme="minorHAnsi" w:hAnsiTheme="minorHAnsi" w:cstheme="minorHAnsi"/>
          <w:sz w:val="22"/>
          <w:szCs w:val="22"/>
          <w:u w:val="single"/>
        </w:rPr>
        <w:t xml:space="preserve"> Module </w:t>
      </w:r>
    </w:p>
    <w:p w14:paraId="59CF7A97" w14:textId="77777777" w:rsidR="0057429D" w:rsidRDefault="0057429D" w:rsidP="0057429D">
      <w:pPr>
        <w:pStyle w:val="ListParagraph"/>
        <w:rPr>
          <w:rFonts w:asciiTheme="minorHAnsi" w:hAnsiTheme="minorHAnsi" w:cstheme="minorHAnsi"/>
          <w:i/>
          <w:iCs/>
          <w:sz w:val="22"/>
          <w:szCs w:val="22"/>
          <w:u w:val="single"/>
        </w:rPr>
      </w:pPr>
    </w:p>
    <w:p w14:paraId="079EE161" w14:textId="149BAA2E" w:rsidR="0057429D" w:rsidRPr="00314C32" w:rsidRDefault="0057429D" w:rsidP="00C506D9">
      <w:pPr>
        <w:ind w:left="708"/>
        <w:rPr>
          <w:rFonts w:asciiTheme="minorHAnsi" w:hAnsiTheme="minorHAnsi" w:cstheme="minorHAnsi"/>
          <w:sz w:val="22"/>
          <w:szCs w:val="22"/>
          <w:u w:val="single"/>
        </w:rPr>
      </w:pPr>
      <w:r>
        <w:rPr>
          <w:rFonts w:asciiTheme="minorHAnsi" w:hAnsiTheme="minorHAnsi" w:cstheme="minorHAnsi"/>
          <w:sz w:val="22"/>
          <w:szCs w:val="22"/>
          <w:u w:val="single"/>
        </w:rPr>
        <w:t xml:space="preserve">Based on the agreed upon methodology with the ‘Training Programming Consultant’ as well </w:t>
      </w:r>
      <w:r w:rsidR="00706F0D">
        <w:rPr>
          <w:rFonts w:asciiTheme="minorHAnsi" w:hAnsiTheme="minorHAnsi" w:cstheme="minorHAnsi"/>
          <w:sz w:val="22"/>
          <w:szCs w:val="22"/>
          <w:u w:val="single"/>
        </w:rPr>
        <w:t>as</w:t>
      </w:r>
      <w:r>
        <w:rPr>
          <w:rFonts w:asciiTheme="minorHAnsi" w:hAnsiTheme="minorHAnsi" w:cstheme="minorHAnsi"/>
          <w:sz w:val="22"/>
          <w:szCs w:val="22"/>
          <w:u w:val="single"/>
        </w:rPr>
        <w:t xml:space="preserve"> the </w:t>
      </w:r>
      <w:proofErr w:type="spellStart"/>
      <w:r>
        <w:rPr>
          <w:rFonts w:asciiTheme="minorHAnsi" w:hAnsiTheme="minorHAnsi" w:cstheme="minorHAnsi"/>
          <w:sz w:val="22"/>
          <w:szCs w:val="22"/>
          <w:u w:val="single"/>
        </w:rPr>
        <w:t>programme</w:t>
      </w:r>
      <w:proofErr w:type="spellEnd"/>
      <w:r>
        <w:rPr>
          <w:rFonts w:asciiTheme="minorHAnsi" w:hAnsiTheme="minorHAnsi" w:cstheme="minorHAnsi"/>
          <w:sz w:val="22"/>
          <w:szCs w:val="22"/>
          <w:u w:val="single"/>
        </w:rPr>
        <w:t xml:space="preserve"> developed under Task 2, t</w:t>
      </w:r>
      <w:r w:rsidRPr="00314C32">
        <w:rPr>
          <w:rFonts w:asciiTheme="minorHAnsi" w:hAnsiTheme="minorHAnsi" w:cstheme="minorHAnsi"/>
          <w:sz w:val="22"/>
          <w:szCs w:val="22"/>
          <w:u w:val="single"/>
        </w:rPr>
        <w:t>he facilitators’ module should</w:t>
      </w:r>
      <w:r>
        <w:rPr>
          <w:rFonts w:asciiTheme="minorHAnsi" w:hAnsiTheme="minorHAnsi" w:cstheme="minorHAnsi"/>
          <w:sz w:val="22"/>
          <w:szCs w:val="22"/>
          <w:u w:val="single"/>
        </w:rPr>
        <w:t xml:space="preserve"> primarily</w:t>
      </w:r>
      <w:r w:rsidRPr="00314C32">
        <w:rPr>
          <w:rFonts w:asciiTheme="minorHAnsi" w:hAnsiTheme="minorHAnsi" w:cstheme="minorHAnsi"/>
          <w:sz w:val="22"/>
          <w:szCs w:val="22"/>
          <w:u w:val="single"/>
        </w:rPr>
        <w:t xml:space="preserve"> focus on the training </w:t>
      </w:r>
      <w:proofErr w:type="spellStart"/>
      <w:r w:rsidRPr="00314C32">
        <w:rPr>
          <w:rFonts w:asciiTheme="minorHAnsi" w:hAnsiTheme="minorHAnsi" w:cstheme="minorHAnsi"/>
          <w:sz w:val="22"/>
          <w:szCs w:val="22"/>
          <w:u w:val="single"/>
        </w:rPr>
        <w:t>programme</w:t>
      </w:r>
      <w:proofErr w:type="spellEnd"/>
      <w:r w:rsidRPr="00314C32">
        <w:rPr>
          <w:rFonts w:asciiTheme="minorHAnsi" w:hAnsiTheme="minorHAnsi" w:cstheme="minorHAnsi"/>
          <w:sz w:val="22"/>
          <w:szCs w:val="22"/>
          <w:u w:val="single"/>
        </w:rPr>
        <w:t xml:space="preserve"> and provide information how the related topics will be best conveyed to the participants during the training.</w:t>
      </w:r>
    </w:p>
    <w:p w14:paraId="7538F6A4" w14:textId="77777777" w:rsidR="0057429D" w:rsidRPr="00A61862" w:rsidRDefault="0057429D" w:rsidP="0057429D">
      <w:pPr>
        <w:rPr>
          <w:rFonts w:asciiTheme="minorHAnsi" w:hAnsiTheme="minorHAnsi" w:cstheme="minorHAnsi"/>
          <w:sz w:val="22"/>
          <w:szCs w:val="22"/>
        </w:rPr>
      </w:pPr>
    </w:p>
    <w:p w14:paraId="255AD875" w14:textId="615CB313" w:rsidR="0057429D" w:rsidRDefault="0057429D" w:rsidP="0057429D">
      <w:pPr>
        <w:pStyle w:val="ListParagraph"/>
        <w:numPr>
          <w:ilvl w:val="1"/>
          <w:numId w:val="37"/>
        </w:numPr>
        <w:rPr>
          <w:rFonts w:asciiTheme="minorHAnsi" w:hAnsiTheme="minorHAnsi" w:cstheme="minorHAnsi"/>
          <w:sz w:val="22"/>
          <w:szCs w:val="22"/>
        </w:rPr>
      </w:pPr>
      <w:r>
        <w:rPr>
          <w:rFonts w:asciiTheme="minorHAnsi" w:hAnsiTheme="minorHAnsi" w:cstheme="minorHAnsi"/>
          <w:sz w:val="22"/>
          <w:szCs w:val="22"/>
        </w:rPr>
        <w:t xml:space="preserve">The content will include </w:t>
      </w:r>
      <w:r w:rsidR="00C506D9">
        <w:rPr>
          <w:rFonts w:asciiTheme="minorHAnsi" w:hAnsiTheme="minorHAnsi" w:cstheme="minorHAnsi"/>
          <w:sz w:val="22"/>
          <w:szCs w:val="22"/>
        </w:rPr>
        <w:t>(are</w:t>
      </w:r>
      <w:r>
        <w:rPr>
          <w:rFonts w:asciiTheme="minorHAnsi" w:hAnsiTheme="minorHAnsi" w:cstheme="minorHAnsi"/>
          <w:sz w:val="22"/>
          <w:szCs w:val="22"/>
        </w:rPr>
        <w:t xml:space="preserve"> not </w:t>
      </w:r>
      <w:r w:rsidR="00C506D9">
        <w:rPr>
          <w:rFonts w:asciiTheme="minorHAnsi" w:hAnsiTheme="minorHAnsi" w:cstheme="minorHAnsi"/>
          <w:sz w:val="22"/>
          <w:szCs w:val="22"/>
        </w:rPr>
        <w:t>l</w:t>
      </w:r>
      <w:r>
        <w:rPr>
          <w:rFonts w:asciiTheme="minorHAnsi" w:hAnsiTheme="minorHAnsi" w:cstheme="minorHAnsi"/>
          <w:sz w:val="22"/>
          <w:szCs w:val="22"/>
        </w:rPr>
        <w:t xml:space="preserve">imited to) the </w:t>
      </w:r>
      <w:proofErr w:type="gramStart"/>
      <w:r>
        <w:rPr>
          <w:rFonts w:asciiTheme="minorHAnsi" w:hAnsiTheme="minorHAnsi" w:cstheme="minorHAnsi"/>
          <w:sz w:val="22"/>
          <w:szCs w:val="22"/>
        </w:rPr>
        <w:t>aforementioned topics</w:t>
      </w:r>
      <w:proofErr w:type="gramEnd"/>
      <w:r>
        <w:rPr>
          <w:rFonts w:asciiTheme="minorHAnsi" w:hAnsiTheme="minorHAnsi" w:cstheme="minorHAnsi"/>
          <w:sz w:val="22"/>
          <w:szCs w:val="22"/>
        </w:rPr>
        <w:t>.</w:t>
      </w:r>
    </w:p>
    <w:p w14:paraId="292EC31E" w14:textId="77777777" w:rsidR="0057429D" w:rsidRDefault="0057429D" w:rsidP="0057429D">
      <w:pPr>
        <w:pStyle w:val="ListParagraph"/>
        <w:ind w:left="1440"/>
        <w:rPr>
          <w:rFonts w:asciiTheme="minorHAnsi" w:hAnsiTheme="minorHAnsi" w:cstheme="minorHAnsi"/>
          <w:sz w:val="22"/>
          <w:szCs w:val="22"/>
        </w:rPr>
      </w:pPr>
    </w:p>
    <w:p w14:paraId="02001BBC" w14:textId="7091CF8E" w:rsidR="0057429D" w:rsidRPr="009E64E6" w:rsidRDefault="0057429D" w:rsidP="0057429D">
      <w:pPr>
        <w:pStyle w:val="ListParagraph"/>
        <w:numPr>
          <w:ilvl w:val="1"/>
          <w:numId w:val="37"/>
        </w:numPr>
        <w:rPr>
          <w:rFonts w:asciiTheme="minorHAnsi" w:hAnsiTheme="minorHAnsi" w:cstheme="minorHAnsi"/>
          <w:sz w:val="22"/>
          <w:szCs w:val="22"/>
        </w:rPr>
      </w:pPr>
      <w:r>
        <w:rPr>
          <w:rFonts w:asciiTheme="minorHAnsi" w:hAnsiTheme="minorHAnsi" w:cstheme="minorHAnsi"/>
          <w:sz w:val="22"/>
          <w:szCs w:val="22"/>
        </w:rPr>
        <w:t xml:space="preserve">As well as the material law, the modules should pay a particular focus </w:t>
      </w:r>
      <w:r w:rsidRPr="00872EE1">
        <w:rPr>
          <w:rFonts w:asciiTheme="minorHAnsi" w:hAnsiTheme="minorHAnsi" w:cstheme="minorHAnsi"/>
          <w:b/>
          <w:bCs/>
          <w:sz w:val="22"/>
          <w:szCs w:val="22"/>
          <w:u w:val="single"/>
        </w:rPr>
        <w:t>on the role</w:t>
      </w:r>
      <w:r>
        <w:rPr>
          <w:rFonts w:asciiTheme="minorHAnsi" w:hAnsiTheme="minorHAnsi" w:cstheme="minorHAnsi"/>
          <w:b/>
          <w:bCs/>
          <w:sz w:val="22"/>
          <w:szCs w:val="22"/>
          <w:u w:val="single"/>
        </w:rPr>
        <w:t xml:space="preserve"> of lawyers in due process</w:t>
      </w:r>
      <w:r w:rsidR="00970599">
        <w:rPr>
          <w:rFonts w:asciiTheme="minorHAnsi" w:hAnsiTheme="minorHAnsi" w:cstheme="minorHAnsi"/>
          <w:b/>
          <w:bCs/>
          <w:sz w:val="22"/>
          <w:szCs w:val="22"/>
          <w:u w:val="single"/>
        </w:rPr>
        <w:t>.</w:t>
      </w:r>
    </w:p>
    <w:p w14:paraId="5934B9DC" w14:textId="77777777" w:rsidR="0057429D" w:rsidRDefault="0057429D" w:rsidP="0057429D">
      <w:pPr>
        <w:rPr>
          <w:rFonts w:asciiTheme="minorHAnsi" w:hAnsiTheme="minorHAnsi" w:cstheme="minorHAnsi"/>
          <w:sz w:val="22"/>
          <w:szCs w:val="22"/>
        </w:rPr>
      </w:pPr>
    </w:p>
    <w:p w14:paraId="56CB2076" w14:textId="31CE3E94" w:rsidR="0057429D" w:rsidRPr="00AB4BB2" w:rsidRDefault="0057429D" w:rsidP="0057429D">
      <w:pPr>
        <w:numPr>
          <w:ilvl w:val="1"/>
          <w:numId w:val="37"/>
        </w:numPr>
        <w:rPr>
          <w:rFonts w:asciiTheme="minorHAnsi" w:hAnsiTheme="minorHAnsi" w:cstheme="minorHAnsi"/>
          <w:sz w:val="22"/>
          <w:szCs w:val="22"/>
        </w:rPr>
      </w:pPr>
      <w:r w:rsidRPr="00F66DC8">
        <w:rPr>
          <w:rFonts w:asciiTheme="minorHAnsi" w:hAnsiTheme="minorHAnsi" w:cstheme="minorBidi"/>
          <w:sz w:val="22"/>
          <w:szCs w:val="22"/>
          <w:u w:val="single"/>
        </w:rPr>
        <w:t>In consultation with the ‘Training Programming Consultant’</w:t>
      </w:r>
      <w:r>
        <w:rPr>
          <w:rFonts w:asciiTheme="minorHAnsi" w:hAnsiTheme="minorHAnsi" w:cstheme="minorBidi"/>
          <w:sz w:val="22"/>
          <w:szCs w:val="22"/>
        </w:rPr>
        <w:t>, the trainers’ module should also include:</w:t>
      </w:r>
    </w:p>
    <w:p w14:paraId="49A94328" w14:textId="77777777" w:rsidR="0057429D" w:rsidRPr="00AB4BB2" w:rsidRDefault="0057429D" w:rsidP="0057429D">
      <w:pPr>
        <w:ind w:left="1440"/>
        <w:rPr>
          <w:rFonts w:asciiTheme="minorHAnsi" w:hAnsiTheme="minorHAnsi" w:cstheme="minorHAnsi"/>
          <w:sz w:val="22"/>
          <w:szCs w:val="22"/>
        </w:rPr>
      </w:pPr>
    </w:p>
    <w:p w14:paraId="7D822BC5" w14:textId="77777777" w:rsidR="0057429D" w:rsidRPr="00AB4BB2" w:rsidRDefault="0057429D" w:rsidP="0057429D">
      <w:pPr>
        <w:pStyle w:val="ListParagraph"/>
        <w:numPr>
          <w:ilvl w:val="2"/>
          <w:numId w:val="37"/>
        </w:numPr>
        <w:rPr>
          <w:rFonts w:asciiTheme="minorHAnsi" w:hAnsiTheme="minorHAnsi" w:cstheme="minorHAnsi"/>
          <w:sz w:val="22"/>
          <w:szCs w:val="22"/>
        </w:rPr>
      </w:pPr>
      <w:r>
        <w:rPr>
          <w:rFonts w:asciiTheme="minorHAnsi" w:hAnsiTheme="minorHAnsi" w:cstheme="minorBidi"/>
          <w:sz w:val="22"/>
          <w:szCs w:val="22"/>
        </w:rPr>
        <w:t>V</w:t>
      </w:r>
      <w:r w:rsidRPr="00AB4BB2">
        <w:rPr>
          <w:rFonts w:asciiTheme="minorHAnsi" w:hAnsiTheme="minorHAnsi" w:cstheme="minorBidi"/>
          <w:sz w:val="22"/>
          <w:szCs w:val="22"/>
        </w:rPr>
        <w:t>isually engaging presentations, relevant videos, and infographics and other relevant visual materials for use in the face-to-face training sessions.</w:t>
      </w:r>
    </w:p>
    <w:p w14:paraId="05D62765" w14:textId="0324D1E5" w:rsidR="0057429D" w:rsidRPr="00AB4BB2" w:rsidRDefault="0057429D" w:rsidP="0057429D">
      <w:pPr>
        <w:pStyle w:val="ListParagraph"/>
        <w:numPr>
          <w:ilvl w:val="2"/>
          <w:numId w:val="37"/>
        </w:numPr>
        <w:rPr>
          <w:rFonts w:asciiTheme="minorHAnsi" w:hAnsiTheme="minorHAnsi" w:cstheme="minorHAnsi"/>
          <w:sz w:val="22"/>
          <w:szCs w:val="22"/>
        </w:rPr>
      </w:pPr>
      <w:r>
        <w:rPr>
          <w:rFonts w:asciiTheme="minorHAnsi" w:hAnsiTheme="minorHAnsi" w:cstheme="minorBidi"/>
          <w:sz w:val="22"/>
          <w:szCs w:val="22"/>
        </w:rPr>
        <w:t>G</w:t>
      </w:r>
      <w:r w:rsidRPr="00AB4BB2">
        <w:rPr>
          <w:rFonts w:asciiTheme="minorHAnsi" w:hAnsiTheme="minorHAnsi" w:cstheme="minorBidi"/>
          <w:sz w:val="22"/>
          <w:szCs w:val="22"/>
        </w:rPr>
        <w:t>roup activities and discussions to enhance participant engagemen</w:t>
      </w:r>
      <w:r w:rsidR="00D51BEA">
        <w:rPr>
          <w:rFonts w:asciiTheme="minorHAnsi" w:hAnsiTheme="minorHAnsi" w:cstheme="minorBidi"/>
          <w:sz w:val="22"/>
          <w:szCs w:val="22"/>
        </w:rPr>
        <w:t>t.</w:t>
      </w:r>
    </w:p>
    <w:p w14:paraId="03B206DE" w14:textId="77777777" w:rsidR="0057429D" w:rsidRPr="00F66DC8" w:rsidRDefault="0057429D" w:rsidP="0057429D">
      <w:pPr>
        <w:pStyle w:val="ListParagraph"/>
        <w:numPr>
          <w:ilvl w:val="2"/>
          <w:numId w:val="37"/>
        </w:numPr>
        <w:rPr>
          <w:rFonts w:asciiTheme="minorHAnsi" w:hAnsiTheme="minorHAnsi" w:cstheme="minorHAnsi"/>
          <w:sz w:val="22"/>
          <w:szCs w:val="22"/>
        </w:rPr>
      </w:pPr>
      <w:r>
        <w:rPr>
          <w:rFonts w:asciiTheme="minorHAnsi" w:hAnsiTheme="minorHAnsi" w:cstheme="minorBidi"/>
          <w:sz w:val="22"/>
          <w:szCs w:val="22"/>
        </w:rPr>
        <w:lastRenderedPageBreak/>
        <w:t>C</w:t>
      </w:r>
      <w:r w:rsidRPr="00AB4BB2">
        <w:rPr>
          <w:rFonts w:asciiTheme="minorHAnsi" w:hAnsiTheme="minorHAnsi" w:cstheme="minorBidi"/>
          <w:sz w:val="22"/>
          <w:szCs w:val="22"/>
        </w:rPr>
        <w:t>ase</w:t>
      </w:r>
      <w:r>
        <w:rPr>
          <w:rFonts w:asciiTheme="minorHAnsi" w:hAnsiTheme="minorHAnsi" w:cstheme="minorBidi"/>
          <w:sz w:val="22"/>
          <w:szCs w:val="22"/>
        </w:rPr>
        <w:t>-based examples as much as possible</w:t>
      </w:r>
      <w:r w:rsidRPr="00AB4BB2">
        <w:rPr>
          <w:rFonts w:asciiTheme="minorHAnsi" w:hAnsiTheme="minorHAnsi" w:cstheme="minorBidi"/>
          <w:sz w:val="22"/>
          <w:szCs w:val="22"/>
        </w:rPr>
        <w:t xml:space="preserve">. </w:t>
      </w:r>
    </w:p>
    <w:p w14:paraId="5FBE1676" w14:textId="77777777" w:rsidR="0057429D" w:rsidRPr="00AB4BB2" w:rsidRDefault="0057429D" w:rsidP="0057429D">
      <w:pPr>
        <w:pStyle w:val="ListParagraph"/>
        <w:numPr>
          <w:ilvl w:val="2"/>
          <w:numId w:val="37"/>
        </w:numPr>
        <w:rPr>
          <w:rFonts w:asciiTheme="minorHAnsi" w:hAnsiTheme="minorHAnsi" w:cstheme="minorHAnsi"/>
          <w:sz w:val="22"/>
          <w:szCs w:val="22"/>
        </w:rPr>
      </w:pPr>
      <w:r>
        <w:rPr>
          <w:rFonts w:asciiTheme="minorHAnsi" w:hAnsiTheme="minorHAnsi" w:cstheme="minorBidi"/>
          <w:sz w:val="22"/>
          <w:szCs w:val="22"/>
        </w:rPr>
        <w:t>Pre-</w:t>
      </w:r>
      <w:proofErr w:type="spellStart"/>
      <w:r>
        <w:rPr>
          <w:rFonts w:asciiTheme="minorHAnsi" w:hAnsiTheme="minorHAnsi" w:cstheme="minorBidi"/>
          <w:sz w:val="22"/>
          <w:szCs w:val="22"/>
        </w:rPr>
        <w:t>post test</w:t>
      </w:r>
      <w:proofErr w:type="spellEnd"/>
      <w:r>
        <w:rPr>
          <w:rFonts w:asciiTheme="minorHAnsi" w:hAnsiTheme="minorHAnsi" w:cstheme="minorBidi"/>
          <w:sz w:val="22"/>
          <w:szCs w:val="22"/>
        </w:rPr>
        <w:t xml:space="preserve">, </w:t>
      </w:r>
      <w:proofErr w:type="gramStart"/>
      <w:r>
        <w:rPr>
          <w:rFonts w:asciiTheme="minorHAnsi" w:hAnsiTheme="minorHAnsi" w:cstheme="minorBidi"/>
          <w:sz w:val="22"/>
          <w:szCs w:val="22"/>
        </w:rPr>
        <w:t>quiz</w:t>
      </w:r>
      <w:proofErr w:type="gramEnd"/>
      <w:r>
        <w:rPr>
          <w:rFonts w:asciiTheme="minorHAnsi" w:hAnsiTheme="minorHAnsi" w:cstheme="minorBidi"/>
          <w:sz w:val="22"/>
          <w:szCs w:val="22"/>
        </w:rPr>
        <w:t xml:space="preserve"> and assessment questions.</w:t>
      </w:r>
    </w:p>
    <w:p w14:paraId="1A70A654" w14:textId="77777777" w:rsidR="0057429D" w:rsidRDefault="0057429D" w:rsidP="0057429D">
      <w:pPr>
        <w:rPr>
          <w:rFonts w:asciiTheme="minorHAnsi" w:hAnsiTheme="minorHAnsi" w:cstheme="minorHAnsi"/>
          <w:sz w:val="22"/>
          <w:szCs w:val="22"/>
        </w:rPr>
      </w:pPr>
    </w:p>
    <w:p w14:paraId="6EA9A8D9" w14:textId="77777777" w:rsidR="0057429D" w:rsidRDefault="0057429D" w:rsidP="0057429D">
      <w:pPr>
        <w:pStyle w:val="ListParagraph"/>
        <w:numPr>
          <w:ilvl w:val="1"/>
          <w:numId w:val="37"/>
        </w:numPr>
        <w:rPr>
          <w:rFonts w:asciiTheme="minorHAnsi" w:hAnsiTheme="minorHAnsi" w:cstheme="minorHAnsi"/>
          <w:sz w:val="22"/>
          <w:szCs w:val="22"/>
        </w:rPr>
      </w:pPr>
      <w:r w:rsidRPr="004E79A0">
        <w:rPr>
          <w:rFonts w:asciiTheme="minorHAnsi" w:hAnsiTheme="minorHAnsi" w:cstheme="minorHAnsi"/>
          <w:sz w:val="22"/>
          <w:szCs w:val="22"/>
        </w:rPr>
        <w:t xml:space="preserve">There should be references to the participant’s module and suggestions </w:t>
      </w:r>
      <w:r>
        <w:rPr>
          <w:rFonts w:asciiTheme="minorHAnsi" w:hAnsiTheme="minorHAnsi" w:cstheme="minorHAnsi"/>
          <w:sz w:val="22"/>
          <w:szCs w:val="22"/>
        </w:rPr>
        <w:t>for</w:t>
      </w:r>
      <w:r w:rsidRPr="004E79A0">
        <w:rPr>
          <w:rFonts w:asciiTheme="minorHAnsi" w:hAnsiTheme="minorHAnsi" w:cstheme="minorHAnsi"/>
          <w:sz w:val="22"/>
          <w:szCs w:val="22"/>
        </w:rPr>
        <w:t xml:space="preserve"> further reading where applicable.</w:t>
      </w:r>
    </w:p>
    <w:p w14:paraId="7DBF7FD8" w14:textId="77777777" w:rsidR="0057429D" w:rsidRPr="008F0D64" w:rsidRDefault="0057429D" w:rsidP="0057429D">
      <w:pPr>
        <w:pStyle w:val="ListParagraph"/>
        <w:ind w:left="1440"/>
        <w:rPr>
          <w:rFonts w:asciiTheme="minorHAnsi" w:hAnsiTheme="minorHAnsi" w:cstheme="minorHAnsi"/>
          <w:sz w:val="22"/>
          <w:szCs w:val="22"/>
        </w:rPr>
      </w:pPr>
      <w:bookmarkStart w:id="2" w:name="_Hlk156402762"/>
    </w:p>
    <w:p w14:paraId="36987AC7" w14:textId="77777777" w:rsidR="0057429D" w:rsidRPr="008F0D64" w:rsidRDefault="0057429D" w:rsidP="0057429D">
      <w:pPr>
        <w:pStyle w:val="ListParagraph"/>
        <w:numPr>
          <w:ilvl w:val="1"/>
          <w:numId w:val="37"/>
        </w:numPr>
        <w:rPr>
          <w:rFonts w:asciiTheme="minorHAnsi" w:hAnsiTheme="minorHAnsi" w:cstheme="minorHAnsi"/>
          <w:sz w:val="22"/>
          <w:szCs w:val="22"/>
        </w:rPr>
      </w:pPr>
      <w:r w:rsidRPr="00AB4BB2">
        <w:rPr>
          <w:rFonts w:asciiTheme="minorHAnsi" w:hAnsiTheme="minorHAnsi" w:cstheme="minorBidi"/>
          <w:sz w:val="22"/>
          <w:szCs w:val="22"/>
        </w:rPr>
        <w:t xml:space="preserve">Ensure that all materials </w:t>
      </w:r>
      <w:r>
        <w:rPr>
          <w:rFonts w:asciiTheme="minorHAnsi" w:hAnsiTheme="minorHAnsi" w:cstheme="minorBidi"/>
          <w:sz w:val="22"/>
          <w:szCs w:val="22"/>
        </w:rPr>
        <w:t>align</w:t>
      </w:r>
      <w:r w:rsidRPr="00AB4BB2">
        <w:rPr>
          <w:rFonts w:asciiTheme="minorHAnsi" w:hAnsiTheme="minorHAnsi" w:cstheme="minorBidi"/>
          <w:sz w:val="22"/>
          <w:szCs w:val="22"/>
        </w:rPr>
        <w:t xml:space="preserve"> with the learning objectives and are suitable for a face-to-face training </w:t>
      </w:r>
      <w:r>
        <w:rPr>
          <w:rFonts w:asciiTheme="minorHAnsi" w:hAnsiTheme="minorHAnsi" w:cstheme="minorBidi"/>
          <w:sz w:val="22"/>
          <w:szCs w:val="22"/>
        </w:rPr>
        <w:t>session with</w:t>
      </w:r>
      <w:r w:rsidRPr="00AB4BB2">
        <w:rPr>
          <w:rFonts w:asciiTheme="minorHAnsi" w:hAnsiTheme="minorHAnsi" w:cstheme="minorBidi"/>
          <w:sz w:val="22"/>
          <w:szCs w:val="22"/>
        </w:rPr>
        <w:t xml:space="preserve"> UNICEF.</w:t>
      </w:r>
    </w:p>
    <w:bookmarkEnd w:id="2"/>
    <w:p w14:paraId="12AB0122" w14:textId="77777777" w:rsidR="0057429D" w:rsidRPr="00EE52E5" w:rsidRDefault="0057429D" w:rsidP="0057429D">
      <w:pPr>
        <w:pStyle w:val="ListParagraph"/>
        <w:rPr>
          <w:rFonts w:asciiTheme="minorHAnsi" w:hAnsiTheme="minorHAnsi" w:cstheme="minorHAnsi"/>
          <w:sz w:val="22"/>
          <w:szCs w:val="22"/>
        </w:rPr>
      </w:pPr>
    </w:p>
    <w:p w14:paraId="45572ADA" w14:textId="77777777" w:rsidR="0057429D" w:rsidRPr="00AB4BB2" w:rsidRDefault="0057429D" w:rsidP="0057429D">
      <w:pPr>
        <w:pStyle w:val="ListParagraph"/>
        <w:numPr>
          <w:ilvl w:val="1"/>
          <w:numId w:val="37"/>
        </w:numPr>
        <w:rPr>
          <w:rFonts w:asciiTheme="minorHAnsi" w:hAnsiTheme="minorHAnsi" w:cstheme="minorHAnsi"/>
          <w:sz w:val="22"/>
          <w:szCs w:val="22"/>
        </w:rPr>
      </w:pPr>
      <w:r>
        <w:rPr>
          <w:rFonts w:asciiTheme="minorHAnsi" w:hAnsiTheme="minorHAnsi" w:cstheme="minorHAnsi"/>
          <w:sz w:val="22"/>
          <w:szCs w:val="22"/>
        </w:rPr>
        <w:t>The consultant will work very closely with the ‘subject matter lawyers’ and ‘training programming consultant’ in developing the facilitator’s guide.</w:t>
      </w:r>
    </w:p>
    <w:p w14:paraId="3C13BB32" w14:textId="77777777" w:rsidR="0057429D" w:rsidRPr="00567191" w:rsidRDefault="0057429D" w:rsidP="0057429D">
      <w:pPr>
        <w:pStyle w:val="ListParagraph"/>
        <w:rPr>
          <w:rFonts w:asciiTheme="minorHAnsi" w:hAnsiTheme="minorHAnsi" w:cstheme="minorHAnsi"/>
          <w:i/>
          <w:iCs/>
          <w:sz w:val="22"/>
          <w:szCs w:val="22"/>
          <w:u w:val="single"/>
        </w:rPr>
      </w:pPr>
    </w:p>
    <w:p w14:paraId="5C014A60" w14:textId="4CC9E1EF" w:rsidR="0057429D" w:rsidRPr="001638A7" w:rsidRDefault="00E31B31" w:rsidP="0057429D">
      <w:pPr>
        <w:pStyle w:val="ListParagraph"/>
        <w:numPr>
          <w:ilvl w:val="0"/>
          <w:numId w:val="39"/>
        </w:numPr>
        <w:rPr>
          <w:rFonts w:asciiTheme="minorHAnsi" w:hAnsiTheme="minorHAnsi" w:cstheme="minorHAnsi"/>
          <w:i/>
          <w:iCs/>
          <w:sz w:val="22"/>
          <w:szCs w:val="22"/>
          <w:u w:val="single"/>
        </w:rPr>
      </w:pPr>
      <w:r>
        <w:rPr>
          <w:rFonts w:asciiTheme="minorHAnsi" w:hAnsiTheme="minorHAnsi" w:cstheme="minorHAnsi"/>
          <w:i/>
          <w:iCs/>
          <w:sz w:val="22"/>
          <w:szCs w:val="22"/>
          <w:u w:val="single"/>
        </w:rPr>
        <w:t xml:space="preserve">Development of </w:t>
      </w:r>
      <w:r w:rsidR="0057429D" w:rsidRPr="00567191">
        <w:rPr>
          <w:rFonts w:asciiTheme="minorHAnsi" w:hAnsiTheme="minorHAnsi" w:cstheme="minorHAnsi"/>
          <w:i/>
          <w:iCs/>
          <w:sz w:val="22"/>
          <w:szCs w:val="22"/>
          <w:u w:val="single"/>
        </w:rPr>
        <w:t>Participants’ Module</w:t>
      </w:r>
      <w:r w:rsidR="0057429D" w:rsidRPr="00567191">
        <w:rPr>
          <w:rFonts w:asciiTheme="minorHAnsi" w:hAnsiTheme="minorHAnsi" w:cstheme="minorHAnsi"/>
          <w:i/>
          <w:iCs/>
          <w:sz w:val="22"/>
          <w:szCs w:val="22"/>
        </w:rPr>
        <w:t>:</w:t>
      </w:r>
    </w:p>
    <w:p w14:paraId="388F1D37" w14:textId="77777777" w:rsidR="0057429D" w:rsidRDefault="0057429D" w:rsidP="0057429D">
      <w:pPr>
        <w:rPr>
          <w:rFonts w:asciiTheme="minorHAnsi" w:hAnsiTheme="minorHAnsi" w:cstheme="minorHAnsi"/>
          <w:sz w:val="22"/>
          <w:szCs w:val="22"/>
        </w:rPr>
      </w:pPr>
    </w:p>
    <w:p w14:paraId="6560A6BD" w14:textId="77777777" w:rsidR="0057429D" w:rsidRDefault="0057429D" w:rsidP="0057429D">
      <w:pPr>
        <w:jc w:val="both"/>
        <w:rPr>
          <w:rFonts w:asciiTheme="minorHAnsi" w:hAnsiTheme="minorHAnsi" w:cstheme="minorHAnsi"/>
          <w:sz w:val="22"/>
          <w:szCs w:val="22"/>
        </w:rPr>
      </w:pPr>
      <w:r>
        <w:rPr>
          <w:rFonts w:asciiTheme="minorHAnsi" w:hAnsiTheme="minorHAnsi" w:cstheme="minorHAnsi"/>
          <w:sz w:val="22"/>
          <w:szCs w:val="22"/>
        </w:rPr>
        <w:t>The participants' module should cover at least the foregoing topics.</w:t>
      </w:r>
    </w:p>
    <w:p w14:paraId="47E97FBE" w14:textId="77777777" w:rsidR="0057429D" w:rsidRDefault="0057429D" w:rsidP="0057429D">
      <w:pPr>
        <w:jc w:val="both"/>
        <w:rPr>
          <w:rFonts w:asciiTheme="minorHAnsi" w:hAnsiTheme="minorHAnsi" w:cstheme="minorHAnsi"/>
          <w:sz w:val="22"/>
          <w:szCs w:val="22"/>
        </w:rPr>
      </w:pPr>
    </w:p>
    <w:p w14:paraId="63D6891E" w14:textId="77777777" w:rsidR="0057429D" w:rsidRPr="003E7B5F" w:rsidRDefault="0057429D" w:rsidP="0057429D">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t>However, t</w:t>
      </w:r>
      <w:r w:rsidRPr="003E7B5F">
        <w:rPr>
          <w:rFonts w:asciiTheme="minorHAnsi" w:hAnsiTheme="minorHAnsi" w:cstheme="minorHAnsi"/>
          <w:b/>
          <w:bCs/>
          <w:sz w:val="22"/>
          <w:szCs w:val="22"/>
          <w:u w:val="single"/>
        </w:rPr>
        <w:t>he participants’ module should</w:t>
      </w:r>
      <w:r>
        <w:rPr>
          <w:rFonts w:asciiTheme="minorHAnsi" w:hAnsiTheme="minorHAnsi" w:cstheme="minorHAnsi"/>
          <w:b/>
          <w:bCs/>
          <w:sz w:val="22"/>
          <w:szCs w:val="22"/>
          <w:u w:val="single"/>
        </w:rPr>
        <w:t xml:space="preserve"> also</w:t>
      </w:r>
      <w:r w:rsidRPr="003E7B5F">
        <w:rPr>
          <w:rFonts w:asciiTheme="minorHAnsi" w:hAnsiTheme="minorHAnsi" w:cstheme="minorHAnsi"/>
          <w:b/>
          <w:bCs/>
          <w:sz w:val="22"/>
          <w:szCs w:val="22"/>
          <w:u w:val="single"/>
        </w:rPr>
        <w:t xml:space="preserve"> include broader information as this module will serve as a reference book for all lawyers</w:t>
      </w:r>
      <w:r>
        <w:rPr>
          <w:rFonts w:asciiTheme="minorHAnsi" w:hAnsiTheme="minorHAnsi" w:cstheme="minorHAnsi"/>
          <w:b/>
          <w:bCs/>
          <w:sz w:val="22"/>
          <w:szCs w:val="22"/>
          <w:u w:val="single"/>
        </w:rPr>
        <w:t xml:space="preserve"> (including the trainers)</w:t>
      </w:r>
      <w:r w:rsidRPr="003E7B5F">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 xml:space="preserve">Therefore, the consultant is expected to enrich the content with the most up-to-date data, legal discussions and regulations, primary and secondary legislation, national and international guidelines, national and international jurisprudence, academic discussions, case studies, potential vocational </w:t>
      </w:r>
      <w:proofErr w:type="gramStart"/>
      <w:r>
        <w:rPr>
          <w:rFonts w:asciiTheme="minorHAnsi" w:hAnsiTheme="minorHAnsi" w:cstheme="minorHAnsi"/>
          <w:b/>
          <w:bCs/>
          <w:sz w:val="22"/>
          <w:szCs w:val="22"/>
          <w:u w:val="single"/>
        </w:rPr>
        <w:t>dilemmas</w:t>
      </w:r>
      <w:proofErr w:type="gramEnd"/>
      <w:r>
        <w:rPr>
          <w:rFonts w:asciiTheme="minorHAnsi" w:hAnsiTheme="minorHAnsi" w:cstheme="minorHAnsi"/>
          <w:b/>
          <w:bCs/>
          <w:sz w:val="22"/>
          <w:szCs w:val="22"/>
          <w:u w:val="single"/>
        </w:rPr>
        <w:t xml:space="preserve"> and solutions, and further reading suggestions.</w:t>
      </w:r>
    </w:p>
    <w:p w14:paraId="38572FB9" w14:textId="77777777" w:rsidR="0057429D" w:rsidRDefault="0057429D" w:rsidP="0057429D">
      <w:pPr>
        <w:rPr>
          <w:rFonts w:asciiTheme="minorHAnsi" w:hAnsiTheme="minorHAnsi" w:cstheme="minorHAnsi"/>
          <w:sz w:val="22"/>
          <w:szCs w:val="22"/>
        </w:rPr>
      </w:pPr>
    </w:p>
    <w:p w14:paraId="03CE8E4C" w14:textId="1071D8B3" w:rsidR="0057429D" w:rsidRPr="00314C32" w:rsidRDefault="00E31B31" w:rsidP="0057429D">
      <w:pPr>
        <w:pStyle w:val="ListParagraph"/>
        <w:numPr>
          <w:ilvl w:val="0"/>
          <w:numId w:val="39"/>
        </w:numPr>
        <w:rPr>
          <w:rFonts w:asciiTheme="minorHAnsi" w:hAnsiTheme="minorHAnsi" w:cstheme="minorHAnsi"/>
          <w:i/>
          <w:iCs/>
          <w:sz w:val="22"/>
          <w:szCs w:val="22"/>
          <w:u w:val="single"/>
        </w:rPr>
      </w:pPr>
      <w:r>
        <w:rPr>
          <w:rFonts w:asciiTheme="minorHAnsi" w:hAnsiTheme="minorHAnsi" w:cstheme="minorHAnsi"/>
          <w:i/>
          <w:iCs/>
          <w:sz w:val="22"/>
          <w:szCs w:val="22"/>
          <w:u w:val="single"/>
        </w:rPr>
        <w:t xml:space="preserve">Provide </w:t>
      </w:r>
      <w:r w:rsidR="0057429D" w:rsidRPr="00314C32">
        <w:rPr>
          <w:rFonts w:asciiTheme="minorHAnsi" w:hAnsiTheme="minorHAnsi" w:cstheme="minorHAnsi"/>
          <w:i/>
          <w:iCs/>
          <w:sz w:val="22"/>
          <w:szCs w:val="22"/>
          <w:u w:val="single"/>
        </w:rPr>
        <w:t>Inputs to other Modules Where Necessary</w:t>
      </w:r>
    </w:p>
    <w:p w14:paraId="2635B508" w14:textId="77777777" w:rsidR="0057429D" w:rsidRDefault="0057429D" w:rsidP="0057429D">
      <w:pPr>
        <w:rPr>
          <w:rFonts w:asciiTheme="minorHAnsi" w:hAnsiTheme="minorHAnsi" w:cstheme="minorHAnsi"/>
          <w:sz w:val="22"/>
          <w:szCs w:val="22"/>
        </w:rPr>
      </w:pPr>
    </w:p>
    <w:p w14:paraId="756EA8F4" w14:textId="77777777" w:rsidR="0057429D" w:rsidRPr="008F0D64" w:rsidRDefault="0057429D" w:rsidP="0057429D">
      <w:pPr>
        <w:rPr>
          <w:rFonts w:asciiTheme="minorHAnsi" w:hAnsiTheme="minorHAnsi" w:cstheme="minorHAnsi"/>
          <w:sz w:val="22"/>
          <w:szCs w:val="22"/>
        </w:rPr>
      </w:pPr>
      <w:r>
        <w:rPr>
          <w:rFonts w:asciiTheme="minorHAnsi" w:hAnsiTheme="minorHAnsi" w:cstheme="minorHAnsi"/>
          <w:sz w:val="22"/>
          <w:szCs w:val="22"/>
        </w:rPr>
        <w:t>The consultant may be asked—where relevant—to provide brief input on her/his subject area for other training modules.</w:t>
      </w:r>
    </w:p>
    <w:p w14:paraId="3154898F" w14:textId="77777777" w:rsidR="0057429D" w:rsidRPr="008F0D64" w:rsidRDefault="0057429D" w:rsidP="0057429D">
      <w:pPr>
        <w:ind w:left="1440"/>
        <w:rPr>
          <w:rFonts w:asciiTheme="minorHAnsi" w:hAnsiTheme="minorHAnsi" w:cstheme="minorHAnsi"/>
          <w:sz w:val="22"/>
          <w:szCs w:val="22"/>
        </w:rPr>
      </w:pPr>
    </w:p>
    <w:p w14:paraId="132E029A" w14:textId="3489E4A6" w:rsidR="0057429D" w:rsidRPr="005F4E7C" w:rsidRDefault="0057429D" w:rsidP="0057429D">
      <w:pPr>
        <w:numPr>
          <w:ilvl w:val="0"/>
          <w:numId w:val="31"/>
        </w:numPr>
        <w:rPr>
          <w:rFonts w:asciiTheme="minorHAnsi" w:hAnsiTheme="minorHAnsi" w:cstheme="minorBidi"/>
          <w:b/>
          <w:sz w:val="22"/>
          <w:szCs w:val="22"/>
        </w:rPr>
      </w:pPr>
      <w:r w:rsidRPr="005F4E7C">
        <w:rPr>
          <w:rFonts w:asciiTheme="minorHAnsi" w:hAnsiTheme="minorHAnsi" w:cstheme="minorBidi"/>
          <w:b/>
          <w:sz w:val="22"/>
          <w:szCs w:val="22"/>
        </w:rPr>
        <w:t xml:space="preserve">Development of Online Modules </w:t>
      </w:r>
      <w:r w:rsidRPr="005F4E7C">
        <w:rPr>
          <w:rFonts w:asciiTheme="minorHAnsi" w:hAnsiTheme="minorHAnsi" w:cstheme="minorBidi"/>
          <w:b/>
          <w:sz w:val="22"/>
          <w:szCs w:val="22"/>
          <w:u w:val="single"/>
        </w:rPr>
        <w:t xml:space="preserve">for the </w:t>
      </w:r>
      <w:proofErr w:type="spellStart"/>
      <w:r w:rsidRPr="005F4E7C">
        <w:rPr>
          <w:rFonts w:asciiTheme="minorHAnsi" w:hAnsiTheme="minorHAnsi" w:cstheme="minorBidi"/>
          <w:b/>
          <w:sz w:val="22"/>
          <w:szCs w:val="22"/>
          <w:u w:val="single"/>
        </w:rPr>
        <w:t>ToT</w:t>
      </w:r>
      <w:proofErr w:type="spellEnd"/>
      <w:r w:rsidR="008835C9">
        <w:rPr>
          <w:rFonts w:asciiTheme="minorHAnsi" w:hAnsiTheme="minorHAnsi" w:cstheme="minorBidi"/>
          <w:b/>
          <w:sz w:val="22"/>
          <w:szCs w:val="22"/>
          <w:u w:val="single"/>
        </w:rPr>
        <w:t xml:space="preserve"> and Training </w:t>
      </w:r>
      <w:proofErr w:type="spellStart"/>
      <w:r w:rsidR="008835C9">
        <w:rPr>
          <w:rFonts w:asciiTheme="minorHAnsi" w:hAnsiTheme="minorHAnsi" w:cstheme="minorBidi"/>
          <w:b/>
          <w:sz w:val="22"/>
          <w:szCs w:val="22"/>
          <w:u w:val="single"/>
        </w:rPr>
        <w:t>Programme</w:t>
      </w:r>
      <w:proofErr w:type="spellEnd"/>
      <w:r w:rsidR="008835C9">
        <w:rPr>
          <w:rFonts w:asciiTheme="minorHAnsi" w:hAnsiTheme="minorHAnsi" w:cstheme="minorBidi"/>
          <w:b/>
          <w:sz w:val="22"/>
          <w:szCs w:val="22"/>
          <w:u w:val="single"/>
        </w:rPr>
        <w:t xml:space="preserve"> for Lawyers </w:t>
      </w:r>
    </w:p>
    <w:p w14:paraId="672684A4" w14:textId="77777777" w:rsidR="0057429D" w:rsidRDefault="0057429D" w:rsidP="0057429D">
      <w:pPr>
        <w:rPr>
          <w:rFonts w:asciiTheme="minorHAnsi" w:hAnsiTheme="minorHAnsi" w:cstheme="minorBidi"/>
          <w:sz w:val="22"/>
          <w:szCs w:val="22"/>
        </w:rPr>
      </w:pPr>
    </w:p>
    <w:p w14:paraId="4BBB7858" w14:textId="4F45FAE7" w:rsidR="0057429D" w:rsidRDefault="0057429D" w:rsidP="0057429D">
      <w:pPr>
        <w:numPr>
          <w:ilvl w:val="1"/>
          <w:numId w:val="31"/>
        </w:numPr>
        <w:rPr>
          <w:rFonts w:asciiTheme="minorHAnsi" w:hAnsiTheme="minorHAnsi" w:cstheme="minorBidi"/>
          <w:sz w:val="22"/>
          <w:szCs w:val="22"/>
        </w:rPr>
      </w:pPr>
      <w:r w:rsidRPr="4C85B459">
        <w:rPr>
          <w:rFonts w:asciiTheme="minorHAnsi" w:hAnsiTheme="minorHAnsi" w:cstheme="minorBidi"/>
          <w:sz w:val="22"/>
          <w:szCs w:val="22"/>
        </w:rPr>
        <w:t>Work with UNICEF, UTBA, Training Programming Consultant, Online Learning Platform Consultant on the agreed</w:t>
      </w:r>
      <w:r>
        <w:rPr>
          <w:rFonts w:asciiTheme="minorHAnsi" w:hAnsiTheme="minorHAnsi" w:cstheme="minorBidi"/>
          <w:sz w:val="22"/>
          <w:szCs w:val="22"/>
        </w:rPr>
        <w:t>-</w:t>
      </w:r>
      <w:r w:rsidRPr="4C85B459">
        <w:rPr>
          <w:rFonts w:asciiTheme="minorHAnsi" w:hAnsiTheme="minorHAnsi" w:cstheme="minorBidi"/>
          <w:sz w:val="22"/>
          <w:szCs w:val="22"/>
        </w:rPr>
        <w:t xml:space="preserve">upon methodology for the </w:t>
      </w:r>
      <w:proofErr w:type="spellStart"/>
      <w:r w:rsidRPr="4C85B459">
        <w:rPr>
          <w:rFonts w:asciiTheme="minorHAnsi" w:hAnsiTheme="minorHAnsi" w:cstheme="minorBidi"/>
          <w:sz w:val="22"/>
          <w:szCs w:val="22"/>
        </w:rPr>
        <w:t>ToT</w:t>
      </w:r>
      <w:proofErr w:type="spellEnd"/>
      <w:r w:rsidRPr="4C85B459">
        <w:rPr>
          <w:rFonts w:asciiTheme="minorHAnsi" w:hAnsiTheme="minorHAnsi" w:cstheme="minorBidi"/>
          <w:sz w:val="22"/>
          <w:szCs w:val="22"/>
        </w:rPr>
        <w:t xml:space="preserve"> </w:t>
      </w:r>
      <w:r w:rsidR="008835C9">
        <w:rPr>
          <w:rFonts w:asciiTheme="minorHAnsi" w:hAnsiTheme="minorHAnsi" w:cstheme="minorBidi"/>
          <w:sz w:val="22"/>
          <w:szCs w:val="22"/>
        </w:rPr>
        <w:t xml:space="preserve">and Training </w:t>
      </w:r>
      <w:proofErr w:type="spellStart"/>
      <w:r w:rsidR="008835C9">
        <w:rPr>
          <w:rFonts w:asciiTheme="minorHAnsi" w:hAnsiTheme="minorHAnsi" w:cstheme="minorBidi"/>
          <w:sz w:val="22"/>
          <w:szCs w:val="22"/>
        </w:rPr>
        <w:t>Programme</w:t>
      </w:r>
      <w:proofErr w:type="spellEnd"/>
      <w:r w:rsidR="008835C9">
        <w:rPr>
          <w:rFonts w:asciiTheme="minorHAnsi" w:hAnsiTheme="minorHAnsi" w:cstheme="minorBidi"/>
          <w:sz w:val="22"/>
          <w:szCs w:val="22"/>
        </w:rPr>
        <w:t xml:space="preserve"> for Lawyers </w:t>
      </w:r>
      <w:r w:rsidRPr="4C85B459">
        <w:rPr>
          <w:rFonts w:asciiTheme="minorHAnsi" w:hAnsiTheme="minorHAnsi" w:cstheme="minorBidi"/>
          <w:sz w:val="22"/>
          <w:szCs w:val="22"/>
        </w:rPr>
        <w:t>Online Modules</w:t>
      </w:r>
    </w:p>
    <w:p w14:paraId="7204AFF7" w14:textId="10740A64" w:rsidR="0057429D" w:rsidRPr="005F4E7C" w:rsidRDefault="0057429D" w:rsidP="0057429D">
      <w:pPr>
        <w:numPr>
          <w:ilvl w:val="1"/>
          <w:numId w:val="31"/>
        </w:numPr>
        <w:rPr>
          <w:rFonts w:asciiTheme="minorHAnsi" w:hAnsiTheme="minorHAnsi" w:cstheme="minorBidi"/>
          <w:sz w:val="22"/>
          <w:szCs w:val="22"/>
        </w:rPr>
      </w:pPr>
      <w:r w:rsidRPr="005F4E7C">
        <w:rPr>
          <w:rFonts w:asciiTheme="minorHAnsi" w:hAnsiTheme="minorHAnsi" w:cstheme="minorBidi"/>
          <w:sz w:val="22"/>
          <w:szCs w:val="22"/>
        </w:rPr>
        <w:t>Upon the agreed methodology, develop online module</w:t>
      </w:r>
      <w:r w:rsidR="00E60E55">
        <w:rPr>
          <w:rFonts w:asciiTheme="minorHAnsi" w:hAnsiTheme="minorHAnsi" w:cstheme="minorBidi"/>
          <w:sz w:val="22"/>
          <w:szCs w:val="22"/>
        </w:rPr>
        <w:t>s</w:t>
      </w:r>
      <w:r w:rsidRPr="005F4E7C">
        <w:rPr>
          <w:rFonts w:asciiTheme="minorHAnsi" w:hAnsiTheme="minorHAnsi" w:cstheme="minorBidi"/>
          <w:sz w:val="22"/>
          <w:szCs w:val="22"/>
        </w:rPr>
        <w:t xml:space="preserve"> on the following topics:</w:t>
      </w:r>
    </w:p>
    <w:p w14:paraId="268DF5F2" w14:textId="02FB5A0F" w:rsidR="008835C9" w:rsidRPr="008835C9" w:rsidRDefault="008835C9" w:rsidP="008835C9">
      <w:pPr>
        <w:numPr>
          <w:ilvl w:val="2"/>
          <w:numId w:val="31"/>
        </w:numPr>
        <w:rPr>
          <w:rFonts w:asciiTheme="minorHAnsi" w:hAnsiTheme="minorHAnsi" w:cstheme="minorBidi"/>
          <w:i/>
          <w:sz w:val="22"/>
          <w:szCs w:val="22"/>
        </w:rPr>
      </w:pPr>
      <w:r w:rsidRPr="008835C9">
        <w:rPr>
          <w:rFonts w:asciiTheme="minorHAnsi" w:hAnsiTheme="minorHAnsi" w:cstheme="minorBidi"/>
          <w:i/>
          <w:sz w:val="22"/>
          <w:szCs w:val="22"/>
        </w:rPr>
        <w:t>Basic Laws and Administrative Structures on Children's Rights in T</w:t>
      </w:r>
      <w:r w:rsidR="002E23EA">
        <w:rPr>
          <w:rFonts w:asciiTheme="minorHAnsi" w:hAnsiTheme="minorHAnsi" w:cstheme="minorBidi"/>
          <w:i/>
          <w:sz w:val="22"/>
          <w:szCs w:val="22"/>
        </w:rPr>
        <w:t>ürkiye,</w:t>
      </w:r>
    </w:p>
    <w:p w14:paraId="23863E4E" w14:textId="7FBA90C4" w:rsidR="008835C9" w:rsidRPr="008835C9" w:rsidRDefault="008835C9" w:rsidP="008835C9">
      <w:pPr>
        <w:numPr>
          <w:ilvl w:val="2"/>
          <w:numId w:val="31"/>
        </w:numPr>
        <w:rPr>
          <w:rFonts w:asciiTheme="minorHAnsi" w:hAnsiTheme="minorHAnsi" w:cstheme="minorBidi"/>
          <w:i/>
          <w:sz w:val="22"/>
          <w:szCs w:val="22"/>
        </w:rPr>
      </w:pPr>
      <w:r w:rsidRPr="008835C9">
        <w:rPr>
          <w:rFonts w:asciiTheme="minorHAnsi" w:hAnsiTheme="minorHAnsi" w:cstheme="minorBidi"/>
          <w:i/>
          <w:sz w:val="22"/>
          <w:szCs w:val="22"/>
        </w:rPr>
        <w:t>Child Protection Principles</w:t>
      </w:r>
      <w:r w:rsidR="002E23EA">
        <w:rPr>
          <w:rFonts w:asciiTheme="minorHAnsi" w:hAnsiTheme="minorHAnsi" w:cstheme="minorBidi"/>
          <w:i/>
          <w:sz w:val="22"/>
          <w:szCs w:val="22"/>
        </w:rPr>
        <w:t>.</w:t>
      </w:r>
    </w:p>
    <w:p w14:paraId="755A98CF" w14:textId="6136535F" w:rsidR="0057429D" w:rsidRDefault="0057429D" w:rsidP="00B768C5">
      <w:pPr>
        <w:numPr>
          <w:ilvl w:val="1"/>
          <w:numId w:val="31"/>
        </w:numPr>
        <w:jc w:val="both"/>
        <w:rPr>
          <w:rFonts w:asciiTheme="minorHAnsi" w:hAnsiTheme="minorHAnsi" w:cstheme="minorBidi"/>
          <w:sz w:val="22"/>
          <w:szCs w:val="22"/>
        </w:rPr>
      </w:pPr>
      <w:r w:rsidRPr="4C85B459">
        <w:rPr>
          <w:rFonts w:asciiTheme="minorHAnsi" w:hAnsiTheme="minorHAnsi" w:cstheme="minorBidi"/>
          <w:sz w:val="22"/>
          <w:szCs w:val="22"/>
        </w:rPr>
        <w:t>Prepare the video lecture content as agreed</w:t>
      </w:r>
      <w:r>
        <w:rPr>
          <w:rFonts w:asciiTheme="minorHAnsi" w:hAnsiTheme="minorHAnsi" w:cstheme="minorBidi"/>
          <w:sz w:val="22"/>
          <w:szCs w:val="22"/>
        </w:rPr>
        <w:t xml:space="preserve"> with the Project partners and </w:t>
      </w:r>
      <w:r w:rsidR="00B768C5">
        <w:rPr>
          <w:rFonts w:asciiTheme="minorHAnsi" w:hAnsiTheme="minorHAnsi" w:cstheme="minorBidi"/>
          <w:sz w:val="22"/>
          <w:szCs w:val="22"/>
        </w:rPr>
        <w:t>c</w:t>
      </w:r>
      <w:r>
        <w:rPr>
          <w:rFonts w:asciiTheme="minorHAnsi" w:hAnsiTheme="minorHAnsi" w:cstheme="minorBidi"/>
          <w:sz w:val="22"/>
          <w:szCs w:val="22"/>
        </w:rPr>
        <w:t>onsultants.</w:t>
      </w:r>
    </w:p>
    <w:p w14:paraId="2FA532D7" w14:textId="77777777" w:rsidR="0057429D" w:rsidRDefault="0057429D" w:rsidP="0057429D">
      <w:pPr>
        <w:numPr>
          <w:ilvl w:val="1"/>
          <w:numId w:val="31"/>
        </w:numPr>
        <w:rPr>
          <w:rFonts w:asciiTheme="minorHAnsi" w:hAnsiTheme="minorHAnsi" w:cstheme="minorBidi"/>
          <w:sz w:val="22"/>
          <w:szCs w:val="22"/>
        </w:rPr>
      </w:pPr>
      <w:r>
        <w:rPr>
          <w:rFonts w:asciiTheme="minorHAnsi" w:hAnsiTheme="minorHAnsi" w:cstheme="minorBidi"/>
          <w:sz w:val="22"/>
          <w:szCs w:val="22"/>
        </w:rPr>
        <w:t>Based on the needs, the consultant may be asked to provide input for other online training modules in her/his subject matter.</w:t>
      </w:r>
    </w:p>
    <w:p w14:paraId="6F9C1C79" w14:textId="77777777" w:rsidR="0057429D" w:rsidRPr="008F0D64" w:rsidRDefault="0057429D" w:rsidP="0057429D">
      <w:pPr>
        <w:rPr>
          <w:rFonts w:asciiTheme="minorHAnsi" w:hAnsiTheme="minorHAnsi" w:cstheme="minorHAnsi"/>
          <w:sz w:val="22"/>
          <w:szCs w:val="22"/>
        </w:rPr>
      </w:pPr>
    </w:p>
    <w:p w14:paraId="52FD3AE7" w14:textId="75FDB5F9" w:rsidR="0057429D" w:rsidRPr="008F0D64" w:rsidRDefault="0057429D" w:rsidP="0057429D">
      <w:pPr>
        <w:pStyle w:val="ListParagraph"/>
        <w:numPr>
          <w:ilvl w:val="0"/>
          <w:numId w:val="31"/>
        </w:numPr>
        <w:rPr>
          <w:rFonts w:asciiTheme="minorHAnsi" w:hAnsiTheme="minorHAnsi" w:cstheme="minorBidi"/>
          <w:sz w:val="22"/>
          <w:szCs w:val="22"/>
        </w:rPr>
      </w:pPr>
      <w:r w:rsidRPr="4C85B459">
        <w:rPr>
          <w:rFonts w:asciiTheme="minorHAnsi" w:hAnsiTheme="minorHAnsi" w:cstheme="minorBidi"/>
          <w:b/>
          <w:bCs/>
          <w:sz w:val="22"/>
          <w:szCs w:val="22"/>
        </w:rPr>
        <w:t xml:space="preserve">Deliver </w:t>
      </w:r>
      <w:proofErr w:type="spellStart"/>
      <w:r>
        <w:rPr>
          <w:rFonts w:asciiTheme="minorHAnsi" w:hAnsiTheme="minorHAnsi" w:cstheme="minorBidi"/>
          <w:b/>
          <w:bCs/>
          <w:sz w:val="22"/>
          <w:szCs w:val="22"/>
        </w:rPr>
        <w:t>ToT</w:t>
      </w:r>
      <w:proofErr w:type="spellEnd"/>
      <w:r>
        <w:rPr>
          <w:rFonts w:asciiTheme="minorHAnsi" w:hAnsiTheme="minorHAnsi" w:cstheme="minorBidi"/>
          <w:b/>
          <w:bCs/>
          <w:sz w:val="22"/>
          <w:szCs w:val="22"/>
        </w:rPr>
        <w:t xml:space="preserve"> Session</w:t>
      </w:r>
      <w:r w:rsidR="0060708C">
        <w:rPr>
          <w:rFonts w:asciiTheme="minorHAnsi" w:hAnsiTheme="minorHAnsi" w:cstheme="minorBidi"/>
          <w:b/>
          <w:bCs/>
          <w:sz w:val="22"/>
          <w:szCs w:val="22"/>
        </w:rPr>
        <w:t>s</w:t>
      </w:r>
      <w:r w:rsidRPr="4C85B459">
        <w:rPr>
          <w:rFonts w:asciiTheme="minorHAnsi" w:hAnsiTheme="minorHAnsi" w:cstheme="minorBidi"/>
          <w:b/>
          <w:bCs/>
          <w:sz w:val="22"/>
          <w:szCs w:val="22"/>
        </w:rPr>
        <w:t xml:space="preserve"> &amp; </w:t>
      </w:r>
      <w:r w:rsidR="00927B09">
        <w:rPr>
          <w:rFonts w:asciiTheme="minorHAnsi" w:hAnsiTheme="minorHAnsi" w:cstheme="minorBidi"/>
          <w:b/>
          <w:bCs/>
          <w:sz w:val="22"/>
          <w:szCs w:val="22"/>
        </w:rPr>
        <w:t xml:space="preserve">Prepare </w:t>
      </w:r>
      <w:r>
        <w:rPr>
          <w:rFonts w:asciiTheme="minorHAnsi" w:hAnsiTheme="minorHAnsi" w:cstheme="minorBidi"/>
          <w:b/>
          <w:bCs/>
          <w:sz w:val="22"/>
          <w:szCs w:val="22"/>
        </w:rPr>
        <w:t>Assessment</w:t>
      </w:r>
      <w:r w:rsidRPr="4C85B459">
        <w:rPr>
          <w:rFonts w:asciiTheme="minorHAnsi" w:hAnsiTheme="minorHAnsi" w:cstheme="minorBidi"/>
          <w:b/>
          <w:bCs/>
          <w:sz w:val="22"/>
          <w:szCs w:val="22"/>
        </w:rPr>
        <w:t xml:space="preserve"> of the </w:t>
      </w:r>
      <w:r>
        <w:rPr>
          <w:rFonts w:asciiTheme="minorHAnsi" w:hAnsiTheme="minorHAnsi" w:cstheme="minorBidi"/>
          <w:b/>
          <w:bCs/>
          <w:sz w:val="22"/>
          <w:szCs w:val="22"/>
        </w:rPr>
        <w:t xml:space="preserve">Candidate </w:t>
      </w:r>
      <w:r w:rsidRPr="4C85B459">
        <w:rPr>
          <w:rFonts w:asciiTheme="minorHAnsi" w:hAnsiTheme="minorHAnsi" w:cstheme="minorBidi"/>
          <w:b/>
          <w:bCs/>
          <w:sz w:val="22"/>
          <w:szCs w:val="22"/>
        </w:rPr>
        <w:t>Trainers</w:t>
      </w:r>
    </w:p>
    <w:p w14:paraId="57C98DF4" w14:textId="77777777" w:rsidR="0057429D" w:rsidRDefault="0057429D" w:rsidP="002E23EA">
      <w:pPr>
        <w:jc w:val="both"/>
        <w:rPr>
          <w:rFonts w:asciiTheme="minorHAnsi" w:hAnsiTheme="minorHAnsi" w:cstheme="minorBidi"/>
          <w:sz w:val="22"/>
          <w:szCs w:val="22"/>
        </w:rPr>
      </w:pPr>
    </w:p>
    <w:p w14:paraId="6A57A1E7" w14:textId="1A0D0AE2" w:rsidR="0057429D" w:rsidRDefault="0057429D" w:rsidP="002E23EA">
      <w:pPr>
        <w:pStyle w:val="ListParagraph"/>
        <w:numPr>
          <w:ilvl w:val="0"/>
          <w:numId w:val="38"/>
        </w:numPr>
        <w:jc w:val="both"/>
        <w:rPr>
          <w:rFonts w:asciiTheme="minorHAnsi" w:hAnsiTheme="minorHAnsi" w:cstheme="minorHAnsi"/>
          <w:sz w:val="22"/>
          <w:szCs w:val="22"/>
        </w:rPr>
      </w:pPr>
      <w:r>
        <w:rPr>
          <w:rFonts w:asciiTheme="minorHAnsi" w:hAnsiTheme="minorHAnsi" w:cstheme="minorHAnsi"/>
          <w:sz w:val="22"/>
          <w:szCs w:val="22"/>
        </w:rPr>
        <w:t xml:space="preserve">The consultant should deliver </w:t>
      </w:r>
      <w:r w:rsidR="0098451F">
        <w:rPr>
          <w:rFonts w:asciiTheme="minorHAnsi" w:hAnsiTheme="minorHAnsi" w:cstheme="minorHAnsi"/>
          <w:sz w:val="22"/>
          <w:szCs w:val="22"/>
        </w:rPr>
        <w:t>s</w:t>
      </w:r>
      <w:r>
        <w:rPr>
          <w:rFonts w:asciiTheme="minorHAnsi" w:hAnsiTheme="minorHAnsi" w:cstheme="minorHAnsi"/>
          <w:sz w:val="22"/>
          <w:szCs w:val="22"/>
        </w:rPr>
        <w:t>ession</w:t>
      </w:r>
      <w:r w:rsidR="0098451F">
        <w:rPr>
          <w:rFonts w:asciiTheme="minorHAnsi" w:hAnsiTheme="minorHAnsi" w:cstheme="minorHAnsi"/>
          <w:sz w:val="22"/>
          <w:szCs w:val="22"/>
        </w:rPr>
        <w:t>s</w:t>
      </w:r>
      <w:r>
        <w:rPr>
          <w:rFonts w:asciiTheme="minorHAnsi" w:hAnsiTheme="minorHAnsi" w:cstheme="minorHAnsi"/>
          <w:sz w:val="22"/>
          <w:szCs w:val="22"/>
        </w:rPr>
        <w:t xml:space="preserve"> </w:t>
      </w:r>
      <w:r w:rsidR="0098451F">
        <w:rPr>
          <w:rFonts w:asciiTheme="minorHAnsi" w:hAnsiTheme="minorHAnsi" w:cstheme="minorHAnsi"/>
          <w:sz w:val="22"/>
          <w:szCs w:val="22"/>
        </w:rPr>
        <w:t>during</w:t>
      </w:r>
      <w:r>
        <w:rPr>
          <w:rFonts w:asciiTheme="minorHAnsi" w:hAnsiTheme="minorHAnsi" w:cstheme="minorHAnsi"/>
          <w:sz w:val="22"/>
          <w:szCs w:val="22"/>
        </w:rPr>
        <w:t xml:space="preserve"> the </w:t>
      </w:r>
      <w:proofErr w:type="spellStart"/>
      <w:r>
        <w:rPr>
          <w:rFonts w:asciiTheme="minorHAnsi" w:hAnsiTheme="minorHAnsi" w:cstheme="minorHAnsi"/>
          <w:sz w:val="22"/>
          <w:szCs w:val="22"/>
        </w:rPr>
        <w:t>ToT</w:t>
      </w:r>
      <w:proofErr w:type="spellEnd"/>
      <w:r>
        <w:rPr>
          <w:rFonts w:asciiTheme="minorHAnsi" w:hAnsiTheme="minorHAnsi" w:cstheme="minorHAnsi"/>
          <w:sz w:val="22"/>
          <w:szCs w:val="22"/>
        </w:rPr>
        <w:t xml:space="preserve"> for the</w:t>
      </w:r>
      <w:r w:rsidR="003E0D64">
        <w:rPr>
          <w:rFonts w:asciiTheme="minorHAnsi" w:hAnsiTheme="minorHAnsi" w:cstheme="minorHAnsi"/>
          <w:sz w:val="22"/>
          <w:szCs w:val="22"/>
        </w:rPr>
        <w:t xml:space="preserve"> candidate</w:t>
      </w:r>
      <w:r>
        <w:rPr>
          <w:rFonts w:asciiTheme="minorHAnsi" w:hAnsiTheme="minorHAnsi" w:cstheme="minorHAnsi"/>
          <w:sz w:val="22"/>
          <w:szCs w:val="22"/>
        </w:rPr>
        <w:t xml:space="preserve"> trainers.</w:t>
      </w:r>
    </w:p>
    <w:p w14:paraId="3EEB1A12" w14:textId="7F749217" w:rsidR="0057429D" w:rsidRPr="00743BAD" w:rsidRDefault="0057429D" w:rsidP="002E23EA">
      <w:pPr>
        <w:pStyle w:val="ListParagraph"/>
        <w:numPr>
          <w:ilvl w:val="0"/>
          <w:numId w:val="38"/>
        </w:numPr>
        <w:jc w:val="both"/>
        <w:rPr>
          <w:rFonts w:asciiTheme="minorHAnsi" w:hAnsiTheme="minorHAnsi" w:cstheme="minorHAnsi"/>
          <w:sz w:val="22"/>
          <w:szCs w:val="22"/>
        </w:rPr>
      </w:pPr>
      <w:r>
        <w:rPr>
          <w:rFonts w:asciiTheme="minorHAnsi" w:hAnsiTheme="minorHAnsi" w:cstheme="minorHAnsi"/>
          <w:sz w:val="22"/>
          <w:szCs w:val="22"/>
        </w:rPr>
        <w:t xml:space="preserve">This session will consist of comprehensive information on </w:t>
      </w:r>
      <w:r w:rsidR="00C86688" w:rsidRPr="00C86688">
        <w:rPr>
          <w:rFonts w:asciiTheme="minorHAnsi" w:hAnsiTheme="minorHAnsi" w:cstheme="minorHAnsi"/>
          <w:b/>
          <w:bCs/>
          <w:sz w:val="22"/>
          <w:szCs w:val="22"/>
          <w:u w:val="single"/>
        </w:rPr>
        <w:t>Civil Law</w:t>
      </w:r>
      <w:r w:rsidR="00C86688">
        <w:rPr>
          <w:rFonts w:asciiTheme="minorHAnsi" w:hAnsiTheme="minorHAnsi" w:cstheme="minorHAnsi"/>
          <w:sz w:val="22"/>
          <w:szCs w:val="22"/>
        </w:rPr>
        <w:t xml:space="preserve"> </w:t>
      </w:r>
      <w:r>
        <w:rPr>
          <w:rFonts w:asciiTheme="minorHAnsi" w:hAnsiTheme="minorHAnsi" w:cstheme="minorBidi"/>
          <w:b/>
          <w:bCs/>
          <w:sz w:val="22"/>
          <w:szCs w:val="22"/>
          <w:u w:val="single"/>
        </w:rPr>
        <w:t xml:space="preserve">for all children in the justice system, based on the </w:t>
      </w:r>
      <w:proofErr w:type="gramStart"/>
      <w:r>
        <w:rPr>
          <w:rFonts w:asciiTheme="minorHAnsi" w:hAnsiTheme="minorHAnsi" w:cstheme="minorBidi"/>
          <w:b/>
          <w:bCs/>
          <w:sz w:val="22"/>
          <w:szCs w:val="22"/>
          <w:u w:val="single"/>
        </w:rPr>
        <w:t>aforementioned topics</w:t>
      </w:r>
      <w:proofErr w:type="gramEnd"/>
      <w:r>
        <w:rPr>
          <w:rFonts w:asciiTheme="minorHAnsi" w:hAnsiTheme="minorHAnsi" w:cstheme="minorBidi"/>
          <w:b/>
          <w:bCs/>
          <w:sz w:val="22"/>
          <w:szCs w:val="22"/>
          <w:u w:val="single"/>
        </w:rPr>
        <w:t>.</w:t>
      </w:r>
    </w:p>
    <w:p w14:paraId="5C5407BE" w14:textId="77777777" w:rsidR="0057429D" w:rsidRDefault="0057429D" w:rsidP="002E23EA">
      <w:pPr>
        <w:pStyle w:val="ListParagraph"/>
        <w:numPr>
          <w:ilvl w:val="0"/>
          <w:numId w:val="38"/>
        </w:numPr>
        <w:jc w:val="both"/>
        <w:rPr>
          <w:rFonts w:asciiTheme="minorHAnsi" w:hAnsiTheme="minorHAnsi" w:cstheme="minorHAnsi"/>
          <w:sz w:val="22"/>
          <w:szCs w:val="22"/>
        </w:rPr>
      </w:pPr>
      <w:r>
        <w:rPr>
          <w:rFonts w:asciiTheme="minorHAnsi" w:hAnsiTheme="minorHAnsi" w:cstheme="minorHAnsi"/>
          <w:sz w:val="22"/>
          <w:szCs w:val="22"/>
        </w:rPr>
        <w:t>One session is planned to take 1 full day on this subject matter, and in total 5 sessions will be conducted for 125 participants (25 persons/per session).</w:t>
      </w:r>
    </w:p>
    <w:p w14:paraId="5E55985E" w14:textId="06B67848" w:rsidR="0057429D" w:rsidRPr="00927B09" w:rsidRDefault="00927B09" w:rsidP="00927B09">
      <w:pPr>
        <w:pStyle w:val="ListParagraph"/>
        <w:numPr>
          <w:ilvl w:val="0"/>
          <w:numId w:val="38"/>
        </w:numPr>
        <w:jc w:val="both"/>
        <w:rPr>
          <w:rFonts w:asciiTheme="minorHAnsi" w:hAnsiTheme="minorHAnsi" w:cstheme="minorHAnsi"/>
          <w:sz w:val="22"/>
          <w:szCs w:val="22"/>
        </w:rPr>
      </w:pPr>
      <w:r w:rsidRPr="00927B09">
        <w:rPr>
          <w:rFonts w:asciiTheme="minorHAnsi" w:hAnsiTheme="minorHAnsi" w:cstheme="minorHAnsi"/>
          <w:sz w:val="22"/>
          <w:szCs w:val="22"/>
        </w:rPr>
        <w:t>In accordance with the agreed-upon methodology, the consultant should also prepare assessments for the candidate trainers, including pre- and post-tests, quizzes, and a final assessment exam</w:t>
      </w:r>
      <w:r>
        <w:rPr>
          <w:rFonts w:asciiTheme="minorHAnsi" w:hAnsiTheme="minorHAnsi" w:cstheme="minorHAnsi"/>
          <w:sz w:val="22"/>
          <w:szCs w:val="22"/>
        </w:rPr>
        <w:t>.</w:t>
      </w:r>
    </w:p>
    <w:p w14:paraId="14C324D8" w14:textId="77777777" w:rsidR="0057429D" w:rsidRPr="008F0D64" w:rsidRDefault="0057429D" w:rsidP="0057429D">
      <w:pPr>
        <w:numPr>
          <w:ilvl w:val="0"/>
          <w:numId w:val="31"/>
        </w:numPr>
        <w:rPr>
          <w:rFonts w:asciiTheme="minorHAnsi" w:hAnsiTheme="minorHAnsi" w:cstheme="minorHAnsi"/>
          <w:sz w:val="22"/>
          <w:szCs w:val="22"/>
        </w:rPr>
      </w:pPr>
      <w:r>
        <w:rPr>
          <w:rFonts w:asciiTheme="minorHAnsi" w:hAnsiTheme="minorHAnsi" w:cstheme="minorBidi"/>
          <w:b/>
          <w:sz w:val="22"/>
          <w:szCs w:val="22"/>
        </w:rPr>
        <w:t xml:space="preserve">Finalization of the </w:t>
      </w:r>
      <w:proofErr w:type="spellStart"/>
      <w:r>
        <w:rPr>
          <w:rFonts w:asciiTheme="minorHAnsi" w:hAnsiTheme="minorHAnsi" w:cstheme="minorBidi"/>
          <w:b/>
          <w:sz w:val="22"/>
          <w:szCs w:val="22"/>
        </w:rPr>
        <w:t>Programme</w:t>
      </w:r>
      <w:proofErr w:type="spellEnd"/>
      <w:r>
        <w:rPr>
          <w:rFonts w:asciiTheme="minorHAnsi" w:hAnsiTheme="minorHAnsi" w:cstheme="minorBidi"/>
          <w:b/>
          <w:sz w:val="22"/>
          <w:szCs w:val="22"/>
        </w:rPr>
        <w:t xml:space="preserve"> and the Modules</w:t>
      </w:r>
    </w:p>
    <w:p w14:paraId="1D692C04" w14:textId="77777777" w:rsidR="0057429D" w:rsidRDefault="0057429D" w:rsidP="0057429D">
      <w:pPr>
        <w:rPr>
          <w:rFonts w:asciiTheme="minorHAnsi" w:hAnsiTheme="minorHAnsi" w:cstheme="minorBidi"/>
          <w:sz w:val="22"/>
          <w:szCs w:val="22"/>
        </w:rPr>
      </w:pPr>
    </w:p>
    <w:p w14:paraId="66CA5C1C" w14:textId="7F5FD2A1" w:rsidR="0057429D" w:rsidRPr="00970599" w:rsidRDefault="0057429D" w:rsidP="00976BCC">
      <w:pPr>
        <w:pStyle w:val="ListParagraph"/>
        <w:numPr>
          <w:ilvl w:val="0"/>
          <w:numId w:val="44"/>
        </w:numPr>
        <w:jc w:val="both"/>
        <w:rPr>
          <w:rFonts w:asciiTheme="minorHAnsi" w:hAnsiTheme="minorHAnsi" w:cstheme="minorHAnsi"/>
          <w:sz w:val="22"/>
          <w:szCs w:val="22"/>
        </w:rPr>
      </w:pPr>
      <w:r w:rsidRPr="00970599">
        <w:rPr>
          <w:rFonts w:asciiTheme="minorHAnsi" w:hAnsiTheme="minorHAnsi" w:cstheme="minorBidi"/>
          <w:sz w:val="22"/>
          <w:szCs w:val="22"/>
        </w:rPr>
        <w:t xml:space="preserve">Based on the </w:t>
      </w:r>
      <w:proofErr w:type="spellStart"/>
      <w:r w:rsidRPr="00970599">
        <w:rPr>
          <w:rFonts w:asciiTheme="minorHAnsi" w:hAnsiTheme="minorHAnsi" w:cstheme="minorBidi"/>
          <w:sz w:val="22"/>
          <w:szCs w:val="22"/>
        </w:rPr>
        <w:t>ToT</w:t>
      </w:r>
      <w:proofErr w:type="spellEnd"/>
      <w:r w:rsidRPr="00970599">
        <w:rPr>
          <w:rFonts w:asciiTheme="minorHAnsi" w:hAnsiTheme="minorHAnsi" w:cstheme="minorBidi"/>
          <w:sz w:val="22"/>
          <w:szCs w:val="22"/>
        </w:rPr>
        <w:t xml:space="preserve"> and feedback by the Project partners and </w:t>
      </w:r>
      <w:r w:rsidR="004D271A" w:rsidRPr="00970599">
        <w:rPr>
          <w:rFonts w:asciiTheme="minorHAnsi" w:hAnsiTheme="minorHAnsi" w:cstheme="minorBidi"/>
          <w:sz w:val="22"/>
          <w:szCs w:val="22"/>
        </w:rPr>
        <w:t>candidate</w:t>
      </w:r>
      <w:r w:rsidRPr="00970599">
        <w:rPr>
          <w:rFonts w:asciiTheme="minorHAnsi" w:hAnsiTheme="minorHAnsi" w:cstheme="minorBidi"/>
          <w:sz w:val="22"/>
          <w:szCs w:val="22"/>
        </w:rPr>
        <w:t xml:space="preserve"> trainers, the consultant will finalize the modules &amp; the </w:t>
      </w:r>
      <w:proofErr w:type="spellStart"/>
      <w:r w:rsidRPr="00970599">
        <w:rPr>
          <w:rFonts w:asciiTheme="minorHAnsi" w:hAnsiTheme="minorHAnsi" w:cstheme="minorBidi"/>
          <w:sz w:val="22"/>
          <w:szCs w:val="22"/>
        </w:rPr>
        <w:t>programme</w:t>
      </w:r>
      <w:proofErr w:type="spellEnd"/>
      <w:r w:rsidRPr="00970599">
        <w:rPr>
          <w:rFonts w:asciiTheme="minorHAnsi" w:hAnsiTheme="minorHAnsi" w:cstheme="minorBidi"/>
          <w:sz w:val="22"/>
          <w:szCs w:val="22"/>
        </w:rPr>
        <w:t>.</w:t>
      </w:r>
    </w:p>
    <w:p w14:paraId="387B69C0" w14:textId="77777777" w:rsidR="0057429D" w:rsidRPr="00434183" w:rsidRDefault="0057429D" w:rsidP="0057429D">
      <w:pPr>
        <w:pStyle w:val="ListParagraph"/>
        <w:rPr>
          <w:rFonts w:asciiTheme="minorHAnsi" w:hAnsiTheme="minorHAnsi" w:cstheme="minorHAnsi"/>
          <w:sz w:val="22"/>
          <w:szCs w:val="22"/>
        </w:rPr>
      </w:pPr>
    </w:p>
    <w:tbl>
      <w:tblPr>
        <w:tblStyle w:val="TableGrid1"/>
        <w:tblW w:w="9072" w:type="dxa"/>
        <w:tblInd w:w="-5" w:type="dxa"/>
        <w:tblLayout w:type="fixed"/>
        <w:tblLook w:val="04A0" w:firstRow="1" w:lastRow="0" w:firstColumn="1" w:lastColumn="0" w:noHBand="0" w:noVBand="1"/>
      </w:tblPr>
      <w:tblGrid>
        <w:gridCol w:w="293"/>
        <w:gridCol w:w="3251"/>
        <w:gridCol w:w="2410"/>
        <w:gridCol w:w="1276"/>
        <w:gridCol w:w="1842"/>
      </w:tblGrid>
      <w:tr w:rsidR="0057429D" w:rsidRPr="00E17AE5" w14:paraId="605A3E7B" w14:textId="77777777">
        <w:trPr>
          <w:trHeight w:val="414"/>
        </w:trPr>
        <w:tc>
          <w:tcPr>
            <w:tcW w:w="3544" w:type="dxa"/>
            <w:gridSpan w:val="2"/>
            <w:shd w:val="clear" w:color="auto" w:fill="C6D9F1" w:themeFill="text2" w:themeFillTint="33"/>
          </w:tcPr>
          <w:p w14:paraId="7194CC3B" w14:textId="78949329" w:rsidR="0057429D" w:rsidRPr="00E17AE5" w:rsidRDefault="001C1CBB">
            <w:pPr>
              <w:jc w:val="center"/>
              <w:rPr>
                <w:rFonts w:ascii="Arial" w:hAnsi="Arial" w:cs="Arial"/>
                <w:b/>
                <w:sz w:val="22"/>
              </w:rPr>
            </w:pPr>
            <w:r>
              <w:rPr>
                <w:rFonts w:ascii="Arial" w:hAnsi="Arial" w:cs="Arial"/>
                <w:b/>
                <w:sz w:val="22"/>
              </w:rPr>
              <w:t>Tasks</w:t>
            </w:r>
          </w:p>
        </w:tc>
        <w:tc>
          <w:tcPr>
            <w:tcW w:w="2410" w:type="dxa"/>
            <w:shd w:val="clear" w:color="auto" w:fill="C6D9F1" w:themeFill="text2" w:themeFillTint="33"/>
          </w:tcPr>
          <w:p w14:paraId="746BD955" w14:textId="77777777" w:rsidR="0057429D" w:rsidRPr="00E17AE5" w:rsidRDefault="0057429D">
            <w:pPr>
              <w:jc w:val="center"/>
              <w:rPr>
                <w:rFonts w:ascii="Arial" w:hAnsi="Arial" w:cs="Arial"/>
                <w:b/>
                <w:sz w:val="22"/>
              </w:rPr>
            </w:pPr>
            <w:r w:rsidRPr="00E17AE5">
              <w:rPr>
                <w:rFonts w:ascii="Arial" w:hAnsi="Arial" w:cs="Arial"/>
                <w:b/>
                <w:sz w:val="22"/>
              </w:rPr>
              <w:t>Deliverable</w:t>
            </w:r>
            <w:r>
              <w:rPr>
                <w:rFonts w:ascii="Arial" w:hAnsi="Arial" w:cs="Arial"/>
                <w:b/>
                <w:sz w:val="22"/>
              </w:rPr>
              <w:t>s</w:t>
            </w:r>
          </w:p>
        </w:tc>
        <w:tc>
          <w:tcPr>
            <w:tcW w:w="1276" w:type="dxa"/>
            <w:shd w:val="clear" w:color="auto" w:fill="C6D9F1" w:themeFill="text2" w:themeFillTint="33"/>
          </w:tcPr>
          <w:p w14:paraId="687D9347" w14:textId="77777777" w:rsidR="0057429D" w:rsidRPr="00E17AE5" w:rsidRDefault="0057429D">
            <w:pPr>
              <w:jc w:val="center"/>
              <w:rPr>
                <w:rFonts w:ascii="Arial" w:hAnsi="Arial" w:cs="Arial"/>
                <w:b/>
                <w:sz w:val="22"/>
              </w:rPr>
            </w:pPr>
            <w:r w:rsidRPr="00E17AE5">
              <w:rPr>
                <w:rFonts w:ascii="Arial" w:hAnsi="Arial" w:cs="Arial"/>
                <w:b/>
                <w:sz w:val="22"/>
              </w:rPr>
              <w:t>Language</w:t>
            </w:r>
          </w:p>
        </w:tc>
        <w:tc>
          <w:tcPr>
            <w:tcW w:w="1842" w:type="dxa"/>
            <w:shd w:val="clear" w:color="auto" w:fill="C6D9F1" w:themeFill="text2" w:themeFillTint="33"/>
          </w:tcPr>
          <w:p w14:paraId="3487FF4F" w14:textId="475C719B" w:rsidR="0057429D" w:rsidRPr="00E17AE5" w:rsidRDefault="0057429D">
            <w:pPr>
              <w:ind w:left="-115" w:right="-107"/>
              <w:jc w:val="center"/>
              <w:rPr>
                <w:rFonts w:ascii="Arial" w:hAnsi="Arial" w:cs="Arial"/>
                <w:b/>
                <w:sz w:val="22"/>
              </w:rPr>
            </w:pPr>
            <w:r w:rsidRPr="00E17AE5">
              <w:rPr>
                <w:rFonts w:ascii="Arial" w:hAnsi="Arial" w:cs="Arial"/>
                <w:b/>
                <w:sz w:val="22"/>
              </w:rPr>
              <w:t>Estimated time of delive</w:t>
            </w:r>
            <w:r w:rsidR="00BB18F1">
              <w:rPr>
                <w:rFonts w:ascii="Arial" w:hAnsi="Arial" w:cs="Arial"/>
                <w:b/>
                <w:sz w:val="22"/>
              </w:rPr>
              <w:t>ry</w:t>
            </w:r>
          </w:p>
        </w:tc>
      </w:tr>
      <w:tr w:rsidR="0057429D" w:rsidRPr="00E17AE5" w14:paraId="0D5125DF" w14:textId="77777777">
        <w:trPr>
          <w:trHeight w:val="840"/>
        </w:trPr>
        <w:tc>
          <w:tcPr>
            <w:tcW w:w="293" w:type="dxa"/>
            <w:vAlign w:val="center"/>
          </w:tcPr>
          <w:p w14:paraId="011BEB26" w14:textId="77777777" w:rsidR="0057429D" w:rsidRPr="00616FD2" w:rsidRDefault="0057429D">
            <w:pPr>
              <w:rPr>
                <w:b/>
                <w:sz w:val="22"/>
                <w:szCs w:val="22"/>
              </w:rPr>
            </w:pPr>
            <w:r w:rsidRPr="00616FD2">
              <w:rPr>
                <w:b/>
                <w:sz w:val="22"/>
                <w:szCs w:val="22"/>
              </w:rPr>
              <w:t>1</w:t>
            </w:r>
          </w:p>
        </w:tc>
        <w:tc>
          <w:tcPr>
            <w:tcW w:w="3251" w:type="dxa"/>
            <w:vAlign w:val="center"/>
          </w:tcPr>
          <w:p w14:paraId="2718CAF3" w14:textId="16B44A8C" w:rsidR="0057429D" w:rsidRPr="00616FD2" w:rsidRDefault="0057429D">
            <w:pPr>
              <w:jc w:val="center"/>
              <w:rPr>
                <w:sz w:val="22"/>
                <w:szCs w:val="22"/>
              </w:rPr>
            </w:pPr>
            <w:r w:rsidRPr="00616FD2">
              <w:rPr>
                <w:bCs/>
                <w:sz w:val="22"/>
                <w:szCs w:val="22"/>
              </w:rPr>
              <w:t xml:space="preserve">Inception </w:t>
            </w:r>
            <w:r w:rsidR="00521514">
              <w:rPr>
                <w:bCs/>
                <w:sz w:val="22"/>
                <w:szCs w:val="22"/>
              </w:rPr>
              <w:t xml:space="preserve">Phase </w:t>
            </w:r>
            <w:r w:rsidRPr="00616FD2">
              <w:rPr>
                <w:bCs/>
                <w:sz w:val="22"/>
                <w:szCs w:val="22"/>
              </w:rPr>
              <w:t xml:space="preserve">and </w:t>
            </w:r>
            <w:r w:rsidR="00521514">
              <w:rPr>
                <w:bCs/>
                <w:sz w:val="22"/>
                <w:szCs w:val="22"/>
              </w:rPr>
              <w:t xml:space="preserve">Development of the </w:t>
            </w:r>
            <w:r w:rsidRPr="00616FD2">
              <w:rPr>
                <w:bCs/>
                <w:sz w:val="22"/>
                <w:szCs w:val="22"/>
              </w:rPr>
              <w:t>Outline</w:t>
            </w:r>
            <w:r w:rsidRPr="00616FD2">
              <w:rPr>
                <w:sz w:val="22"/>
                <w:szCs w:val="22"/>
              </w:rPr>
              <w:t xml:space="preserve"> of the </w:t>
            </w:r>
            <w:proofErr w:type="spellStart"/>
            <w:r w:rsidRPr="00616FD2">
              <w:rPr>
                <w:sz w:val="22"/>
                <w:szCs w:val="22"/>
              </w:rPr>
              <w:t>Programme</w:t>
            </w:r>
            <w:proofErr w:type="spellEnd"/>
            <w:r w:rsidRPr="00616FD2">
              <w:rPr>
                <w:sz w:val="22"/>
                <w:szCs w:val="22"/>
              </w:rPr>
              <w:t xml:space="preserve"> </w:t>
            </w:r>
          </w:p>
        </w:tc>
        <w:tc>
          <w:tcPr>
            <w:tcW w:w="2410" w:type="dxa"/>
            <w:vAlign w:val="center"/>
          </w:tcPr>
          <w:p w14:paraId="7D2EA451" w14:textId="77777777" w:rsidR="0057429D" w:rsidRPr="00616FD2" w:rsidRDefault="0057429D">
            <w:pPr>
              <w:widowControl/>
              <w:autoSpaceDE w:val="0"/>
              <w:autoSpaceDN w:val="0"/>
              <w:adjustRightInd w:val="0"/>
              <w:jc w:val="center"/>
              <w:rPr>
                <w:sz w:val="22"/>
                <w:szCs w:val="22"/>
              </w:rPr>
            </w:pPr>
            <w:r w:rsidRPr="00616FD2">
              <w:rPr>
                <w:sz w:val="22"/>
                <w:szCs w:val="22"/>
              </w:rPr>
              <w:t xml:space="preserve">Inception Report (including the outlines for modules and the </w:t>
            </w:r>
            <w:proofErr w:type="spellStart"/>
            <w:r w:rsidRPr="00616FD2">
              <w:rPr>
                <w:sz w:val="22"/>
                <w:szCs w:val="22"/>
              </w:rPr>
              <w:t>ToT</w:t>
            </w:r>
            <w:proofErr w:type="spellEnd"/>
            <w:r w:rsidRPr="00616FD2">
              <w:rPr>
                <w:sz w:val="22"/>
                <w:szCs w:val="22"/>
              </w:rPr>
              <w:t>)</w:t>
            </w:r>
          </w:p>
        </w:tc>
        <w:tc>
          <w:tcPr>
            <w:tcW w:w="1276" w:type="dxa"/>
            <w:vAlign w:val="center"/>
          </w:tcPr>
          <w:p w14:paraId="0162AD2E" w14:textId="77777777" w:rsidR="0057429D" w:rsidRPr="00616FD2" w:rsidRDefault="0057429D">
            <w:pPr>
              <w:tabs>
                <w:tab w:val="num" w:pos="360"/>
              </w:tabs>
              <w:ind w:left="180" w:hanging="180"/>
              <w:jc w:val="center"/>
              <w:rPr>
                <w:bCs/>
                <w:sz w:val="22"/>
                <w:szCs w:val="22"/>
              </w:rPr>
            </w:pPr>
            <w:r w:rsidRPr="00616FD2">
              <w:rPr>
                <w:bCs/>
                <w:sz w:val="22"/>
                <w:szCs w:val="22"/>
              </w:rPr>
              <w:t>TUR</w:t>
            </w:r>
            <w:r w:rsidRPr="00616FD2">
              <w:rPr>
                <w:sz w:val="22"/>
                <w:szCs w:val="22"/>
              </w:rPr>
              <w:t>/ENG</w:t>
            </w:r>
          </w:p>
        </w:tc>
        <w:tc>
          <w:tcPr>
            <w:tcW w:w="1842" w:type="dxa"/>
            <w:vAlign w:val="center"/>
          </w:tcPr>
          <w:p w14:paraId="419A6F3D" w14:textId="453E93EA" w:rsidR="0057429D" w:rsidRPr="00976BCC" w:rsidRDefault="0057429D">
            <w:pPr>
              <w:tabs>
                <w:tab w:val="num" w:pos="360"/>
              </w:tabs>
              <w:jc w:val="center"/>
              <w:rPr>
                <w:bCs/>
                <w:sz w:val="22"/>
                <w:szCs w:val="22"/>
              </w:rPr>
            </w:pPr>
            <w:r w:rsidRPr="00976BCC">
              <w:rPr>
                <w:sz w:val="22"/>
                <w:szCs w:val="22"/>
              </w:rPr>
              <w:t>15</w:t>
            </w:r>
            <w:r w:rsidR="00BB18F1" w:rsidRPr="00976BCC">
              <w:rPr>
                <w:sz w:val="22"/>
                <w:szCs w:val="22"/>
              </w:rPr>
              <w:t xml:space="preserve"> November 2024 </w:t>
            </w:r>
          </w:p>
          <w:p w14:paraId="5CAA5379" w14:textId="77777777" w:rsidR="0057429D" w:rsidRPr="00976BCC" w:rsidRDefault="0057429D">
            <w:pPr>
              <w:tabs>
                <w:tab w:val="num" w:pos="360"/>
              </w:tabs>
              <w:jc w:val="center"/>
              <w:rPr>
                <w:bCs/>
                <w:sz w:val="22"/>
                <w:szCs w:val="22"/>
              </w:rPr>
            </w:pPr>
            <w:r w:rsidRPr="00976BCC">
              <w:rPr>
                <w:bCs/>
                <w:sz w:val="22"/>
                <w:szCs w:val="22"/>
              </w:rPr>
              <w:t>(10 person/days)</w:t>
            </w:r>
          </w:p>
        </w:tc>
      </w:tr>
      <w:tr w:rsidR="0057429D" w:rsidRPr="00E17AE5" w14:paraId="1386B217" w14:textId="77777777">
        <w:trPr>
          <w:trHeight w:val="684"/>
        </w:trPr>
        <w:tc>
          <w:tcPr>
            <w:tcW w:w="293" w:type="dxa"/>
            <w:vMerge w:val="restart"/>
            <w:vAlign w:val="center"/>
          </w:tcPr>
          <w:p w14:paraId="7D26987A" w14:textId="77777777" w:rsidR="0057429D" w:rsidRPr="00616FD2" w:rsidRDefault="0057429D">
            <w:pPr>
              <w:rPr>
                <w:b/>
                <w:sz w:val="22"/>
                <w:szCs w:val="22"/>
              </w:rPr>
            </w:pPr>
            <w:r w:rsidRPr="00616FD2">
              <w:rPr>
                <w:b/>
                <w:sz w:val="22"/>
                <w:szCs w:val="22"/>
              </w:rPr>
              <w:t>2</w:t>
            </w:r>
          </w:p>
        </w:tc>
        <w:tc>
          <w:tcPr>
            <w:tcW w:w="3251" w:type="dxa"/>
            <w:vMerge w:val="restart"/>
            <w:vAlign w:val="center"/>
          </w:tcPr>
          <w:p w14:paraId="4CB47090" w14:textId="77777777" w:rsidR="0057429D" w:rsidRPr="00616FD2" w:rsidRDefault="0057429D">
            <w:pPr>
              <w:jc w:val="center"/>
              <w:rPr>
                <w:sz w:val="22"/>
                <w:szCs w:val="22"/>
              </w:rPr>
            </w:pPr>
            <w:r w:rsidRPr="00616FD2">
              <w:rPr>
                <w:sz w:val="22"/>
                <w:szCs w:val="22"/>
              </w:rPr>
              <w:t>Development of (face-to-face) Facilitators’ and Participants’ Modules</w:t>
            </w:r>
          </w:p>
        </w:tc>
        <w:tc>
          <w:tcPr>
            <w:tcW w:w="2410" w:type="dxa"/>
            <w:vMerge w:val="restart"/>
            <w:vAlign w:val="center"/>
          </w:tcPr>
          <w:p w14:paraId="414F220C" w14:textId="77777777" w:rsidR="0057429D" w:rsidRPr="00616FD2" w:rsidRDefault="0057429D">
            <w:pPr>
              <w:contextualSpacing/>
              <w:jc w:val="center"/>
              <w:rPr>
                <w:sz w:val="22"/>
                <w:szCs w:val="22"/>
              </w:rPr>
            </w:pPr>
          </w:p>
          <w:p w14:paraId="13DA091E" w14:textId="77777777" w:rsidR="0057429D" w:rsidRPr="00616FD2" w:rsidRDefault="0057429D">
            <w:pPr>
              <w:contextualSpacing/>
              <w:jc w:val="center"/>
              <w:rPr>
                <w:sz w:val="22"/>
                <w:szCs w:val="22"/>
              </w:rPr>
            </w:pPr>
            <w:r w:rsidRPr="00616FD2">
              <w:rPr>
                <w:sz w:val="22"/>
                <w:szCs w:val="22"/>
              </w:rPr>
              <w:t>Final Draft Participants’ Module</w:t>
            </w:r>
          </w:p>
          <w:p w14:paraId="2E9C86D0" w14:textId="77777777" w:rsidR="0057429D" w:rsidRPr="00616FD2" w:rsidRDefault="0057429D">
            <w:pPr>
              <w:contextualSpacing/>
              <w:jc w:val="center"/>
              <w:rPr>
                <w:sz w:val="22"/>
                <w:szCs w:val="22"/>
              </w:rPr>
            </w:pPr>
          </w:p>
        </w:tc>
        <w:tc>
          <w:tcPr>
            <w:tcW w:w="1276" w:type="dxa"/>
            <w:vMerge w:val="restart"/>
            <w:vAlign w:val="center"/>
          </w:tcPr>
          <w:p w14:paraId="45EC94E8" w14:textId="77777777" w:rsidR="0057429D" w:rsidRPr="00616FD2" w:rsidRDefault="0057429D">
            <w:pPr>
              <w:tabs>
                <w:tab w:val="num" w:pos="360"/>
              </w:tabs>
              <w:ind w:left="180" w:hanging="180"/>
              <w:jc w:val="center"/>
              <w:rPr>
                <w:bCs/>
                <w:sz w:val="22"/>
                <w:szCs w:val="22"/>
              </w:rPr>
            </w:pPr>
            <w:r w:rsidRPr="00616FD2">
              <w:rPr>
                <w:bCs/>
                <w:sz w:val="22"/>
                <w:szCs w:val="22"/>
              </w:rPr>
              <w:t xml:space="preserve">TUR/ </w:t>
            </w:r>
            <w:proofErr w:type="gramStart"/>
            <w:r w:rsidRPr="00616FD2">
              <w:rPr>
                <w:bCs/>
                <w:sz w:val="22"/>
                <w:szCs w:val="22"/>
              </w:rPr>
              <w:t>Brief summary</w:t>
            </w:r>
            <w:proofErr w:type="gramEnd"/>
            <w:r w:rsidRPr="00616FD2">
              <w:rPr>
                <w:bCs/>
                <w:sz w:val="22"/>
                <w:szCs w:val="22"/>
              </w:rPr>
              <w:t xml:space="preserve"> in ENG</w:t>
            </w:r>
          </w:p>
        </w:tc>
        <w:tc>
          <w:tcPr>
            <w:tcW w:w="1842" w:type="dxa"/>
            <w:vAlign w:val="center"/>
          </w:tcPr>
          <w:p w14:paraId="20195CBA" w14:textId="7F612D45" w:rsidR="0057429D" w:rsidRPr="00976BCC" w:rsidRDefault="0057429D">
            <w:pPr>
              <w:jc w:val="center"/>
              <w:rPr>
                <w:bCs/>
                <w:sz w:val="22"/>
                <w:szCs w:val="22"/>
              </w:rPr>
            </w:pPr>
            <w:r w:rsidRPr="00976BCC">
              <w:rPr>
                <w:bCs/>
                <w:sz w:val="22"/>
                <w:szCs w:val="22"/>
              </w:rPr>
              <w:t xml:space="preserve">31 </w:t>
            </w:r>
            <w:r w:rsidR="00BB18F1" w:rsidRPr="00976BCC">
              <w:rPr>
                <w:bCs/>
                <w:sz w:val="22"/>
                <w:szCs w:val="22"/>
              </w:rPr>
              <w:t>January 2025</w:t>
            </w:r>
          </w:p>
          <w:p w14:paraId="08071A40" w14:textId="6F1A180B" w:rsidR="0057429D" w:rsidRPr="00976BCC" w:rsidRDefault="0057429D">
            <w:pPr>
              <w:jc w:val="center"/>
              <w:rPr>
                <w:bCs/>
                <w:sz w:val="22"/>
                <w:szCs w:val="22"/>
              </w:rPr>
            </w:pPr>
            <w:r w:rsidRPr="00976BCC">
              <w:rPr>
                <w:bCs/>
                <w:sz w:val="22"/>
                <w:szCs w:val="22"/>
              </w:rPr>
              <w:t>(15 person/d</w:t>
            </w:r>
            <w:r w:rsidR="002E21B1" w:rsidRPr="00976BCC">
              <w:rPr>
                <w:bCs/>
                <w:sz w:val="22"/>
                <w:szCs w:val="22"/>
              </w:rPr>
              <w:t>a</w:t>
            </w:r>
            <w:r w:rsidRPr="00976BCC">
              <w:rPr>
                <w:bCs/>
                <w:sz w:val="22"/>
                <w:szCs w:val="22"/>
              </w:rPr>
              <w:t>ys)</w:t>
            </w:r>
          </w:p>
        </w:tc>
      </w:tr>
      <w:tr w:rsidR="0057429D" w:rsidRPr="00E17AE5" w14:paraId="7AD26D57" w14:textId="77777777">
        <w:trPr>
          <w:trHeight w:val="322"/>
        </w:trPr>
        <w:tc>
          <w:tcPr>
            <w:tcW w:w="293" w:type="dxa"/>
            <w:vMerge/>
            <w:vAlign w:val="center"/>
          </w:tcPr>
          <w:p w14:paraId="316ACF9C" w14:textId="77777777" w:rsidR="0057429D" w:rsidRPr="00616FD2" w:rsidRDefault="0057429D">
            <w:pPr>
              <w:rPr>
                <w:b/>
                <w:sz w:val="22"/>
                <w:szCs w:val="22"/>
              </w:rPr>
            </w:pPr>
          </w:p>
        </w:tc>
        <w:tc>
          <w:tcPr>
            <w:tcW w:w="3251" w:type="dxa"/>
            <w:vMerge/>
            <w:vAlign w:val="center"/>
          </w:tcPr>
          <w:p w14:paraId="69AB5070" w14:textId="77777777" w:rsidR="0057429D" w:rsidRPr="00616FD2" w:rsidRDefault="0057429D">
            <w:pPr>
              <w:jc w:val="center"/>
              <w:rPr>
                <w:sz w:val="22"/>
                <w:szCs w:val="22"/>
              </w:rPr>
            </w:pPr>
          </w:p>
        </w:tc>
        <w:tc>
          <w:tcPr>
            <w:tcW w:w="2410" w:type="dxa"/>
            <w:vMerge/>
            <w:vAlign w:val="center"/>
          </w:tcPr>
          <w:p w14:paraId="6C39BE70" w14:textId="77777777" w:rsidR="0057429D" w:rsidRPr="00616FD2" w:rsidRDefault="0057429D">
            <w:pPr>
              <w:contextualSpacing/>
              <w:jc w:val="center"/>
              <w:rPr>
                <w:sz w:val="22"/>
                <w:szCs w:val="22"/>
              </w:rPr>
            </w:pPr>
          </w:p>
        </w:tc>
        <w:tc>
          <w:tcPr>
            <w:tcW w:w="1276" w:type="dxa"/>
            <w:vMerge/>
            <w:vAlign w:val="center"/>
          </w:tcPr>
          <w:p w14:paraId="7E4BC226" w14:textId="77777777" w:rsidR="0057429D" w:rsidRPr="00616FD2" w:rsidRDefault="0057429D">
            <w:pPr>
              <w:tabs>
                <w:tab w:val="num" w:pos="360"/>
              </w:tabs>
              <w:ind w:left="180" w:hanging="180"/>
              <w:jc w:val="center"/>
              <w:rPr>
                <w:bCs/>
                <w:sz w:val="22"/>
                <w:szCs w:val="22"/>
              </w:rPr>
            </w:pPr>
          </w:p>
        </w:tc>
        <w:tc>
          <w:tcPr>
            <w:tcW w:w="1842" w:type="dxa"/>
            <w:vMerge w:val="restart"/>
            <w:vAlign w:val="center"/>
          </w:tcPr>
          <w:p w14:paraId="3B642890" w14:textId="6F391244" w:rsidR="0057429D" w:rsidRPr="00976BCC" w:rsidRDefault="0057429D">
            <w:pPr>
              <w:jc w:val="center"/>
              <w:rPr>
                <w:bCs/>
                <w:sz w:val="22"/>
                <w:szCs w:val="22"/>
              </w:rPr>
            </w:pPr>
            <w:r w:rsidRPr="00976BCC">
              <w:rPr>
                <w:bCs/>
                <w:sz w:val="22"/>
                <w:szCs w:val="22"/>
              </w:rPr>
              <w:t>31</w:t>
            </w:r>
            <w:r w:rsidR="002E21B1" w:rsidRPr="00976BCC">
              <w:rPr>
                <w:bCs/>
                <w:sz w:val="22"/>
                <w:szCs w:val="22"/>
              </w:rPr>
              <w:t xml:space="preserve"> </w:t>
            </w:r>
            <w:r w:rsidR="00825E4E" w:rsidRPr="00976BCC">
              <w:rPr>
                <w:bCs/>
                <w:sz w:val="22"/>
                <w:szCs w:val="22"/>
              </w:rPr>
              <w:t>January 2025</w:t>
            </w:r>
          </w:p>
          <w:p w14:paraId="0C74E06D" w14:textId="77777777" w:rsidR="0057429D" w:rsidRPr="00976BCC" w:rsidRDefault="0057429D">
            <w:pPr>
              <w:jc w:val="center"/>
              <w:rPr>
                <w:bCs/>
                <w:sz w:val="22"/>
                <w:szCs w:val="22"/>
              </w:rPr>
            </w:pPr>
            <w:r w:rsidRPr="00976BCC">
              <w:rPr>
                <w:bCs/>
                <w:sz w:val="22"/>
                <w:szCs w:val="22"/>
              </w:rPr>
              <w:t>(15 person/days)</w:t>
            </w:r>
          </w:p>
        </w:tc>
      </w:tr>
      <w:tr w:rsidR="0057429D" w:rsidRPr="00E17AE5" w14:paraId="3A70155E" w14:textId="77777777">
        <w:trPr>
          <w:trHeight w:val="660"/>
        </w:trPr>
        <w:tc>
          <w:tcPr>
            <w:tcW w:w="293" w:type="dxa"/>
            <w:vMerge/>
            <w:vAlign w:val="center"/>
          </w:tcPr>
          <w:p w14:paraId="75B9A833" w14:textId="77777777" w:rsidR="0057429D" w:rsidRPr="00616FD2" w:rsidRDefault="0057429D">
            <w:pPr>
              <w:rPr>
                <w:b/>
                <w:sz w:val="22"/>
                <w:szCs w:val="22"/>
              </w:rPr>
            </w:pPr>
          </w:p>
        </w:tc>
        <w:tc>
          <w:tcPr>
            <w:tcW w:w="3251" w:type="dxa"/>
            <w:vMerge/>
            <w:vAlign w:val="center"/>
          </w:tcPr>
          <w:p w14:paraId="6E76A7A2" w14:textId="77777777" w:rsidR="0057429D" w:rsidRPr="00616FD2" w:rsidRDefault="0057429D">
            <w:pPr>
              <w:jc w:val="center"/>
              <w:rPr>
                <w:sz w:val="22"/>
                <w:szCs w:val="22"/>
              </w:rPr>
            </w:pPr>
          </w:p>
        </w:tc>
        <w:tc>
          <w:tcPr>
            <w:tcW w:w="2410" w:type="dxa"/>
            <w:vAlign w:val="center"/>
          </w:tcPr>
          <w:p w14:paraId="5909DC79" w14:textId="77777777" w:rsidR="0057429D" w:rsidRPr="00616FD2" w:rsidRDefault="0057429D">
            <w:pPr>
              <w:contextualSpacing/>
              <w:jc w:val="center"/>
              <w:rPr>
                <w:sz w:val="22"/>
                <w:szCs w:val="22"/>
              </w:rPr>
            </w:pPr>
            <w:r w:rsidRPr="00616FD2">
              <w:rPr>
                <w:sz w:val="22"/>
                <w:szCs w:val="22"/>
              </w:rPr>
              <w:t>Final Draft Facilitator’s Module</w:t>
            </w:r>
          </w:p>
        </w:tc>
        <w:tc>
          <w:tcPr>
            <w:tcW w:w="1276" w:type="dxa"/>
            <w:vMerge/>
            <w:vAlign w:val="center"/>
          </w:tcPr>
          <w:p w14:paraId="6A5BFA14" w14:textId="77777777" w:rsidR="0057429D" w:rsidRPr="00616FD2" w:rsidRDefault="0057429D">
            <w:pPr>
              <w:tabs>
                <w:tab w:val="num" w:pos="360"/>
              </w:tabs>
              <w:ind w:left="180" w:hanging="180"/>
              <w:jc w:val="center"/>
              <w:rPr>
                <w:bCs/>
                <w:sz w:val="22"/>
                <w:szCs w:val="22"/>
              </w:rPr>
            </w:pPr>
          </w:p>
        </w:tc>
        <w:tc>
          <w:tcPr>
            <w:tcW w:w="1842" w:type="dxa"/>
            <w:vMerge/>
            <w:vAlign w:val="center"/>
          </w:tcPr>
          <w:p w14:paraId="6595AF39" w14:textId="77777777" w:rsidR="0057429D" w:rsidRPr="00976BCC" w:rsidRDefault="0057429D">
            <w:pPr>
              <w:jc w:val="center"/>
              <w:rPr>
                <w:bCs/>
                <w:sz w:val="22"/>
                <w:szCs w:val="22"/>
              </w:rPr>
            </w:pPr>
          </w:p>
        </w:tc>
      </w:tr>
      <w:tr w:rsidR="0057429D" w:rsidRPr="00E17AE5" w14:paraId="6495F967" w14:textId="77777777">
        <w:trPr>
          <w:trHeight w:val="538"/>
        </w:trPr>
        <w:tc>
          <w:tcPr>
            <w:tcW w:w="293" w:type="dxa"/>
            <w:vAlign w:val="center"/>
          </w:tcPr>
          <w:p w14:paraId="78F0940E" w14:textId="77777777" w:rsidR="0057429D" w:rsidRPr="00616FD2" w:rsidRDefault="0057429D">
            <w:pPr>
              <w:rPr>
                <w:b/>
                <w:sz w:val="22"/>
                <w:szCs w:val="22"/>
              </w:rPr>
            </w:pPr>
            <w:r w:rsidRPr="00616FD2">
              <w:rPr>
                <w:b/>
                <w:sz w:val="22"/>
                <w:szCs w:val="22"/>
              </w:rPr>
              <w:t>3</w:t>
            </w:r>
          </w:p>
        </w:tc>
        <w:tc>
          <w:tcPr>
            <w:tcW w:w="3251" w:type="dxa"/>
            <w:vAlign w:val="center"/>
          </w:tcPr>
          <w:p w14:paraId="406CE648" w14:textId="77777777" w:rsidR="0057429D" w:rsidRPr="00616FD2" w:rsidRDefault="0057429D">
            <w:pPr>
              <w:widowControl/>
              <w:autoSpaceDE w:val="0"/>
              <w:autoSpaceDN w:val="0"/>
              <w:adjustRightInd w:val="0"/>
              <w:jc w:val="center"/>
              <w:rPr>
                <w:b/>
                <w:snapToGrid/>
                <w:color w:val="000000"/>
                <w:sz w:val="22"/>
                <w:szCs w:val="22"/>
              </w:rPr>
            </w:pPr>
          </w:p>
          <w:p w14:paraId="2CCB221D" w14:textId="227965B3" w:rsidR="0057429D" w:rsidRPr="00616FD2" w:rsidRDefault="0057429D">
            <w:pPr>
              <w:jc w:val="center"/>
              <w:rPr>
                <w:sz w:val="22"/>
                <w:szCs w:val="22"/>
              </w:rPr>
            </w:pPr>
            <w:r w:rsidRPr="00616FD2">
              <w:rPr>
                <w:sz w:val="22"/>
                <w:szCs w:val="22"/>
              </w:rPr>
              <w:t xml:space="preserve">Development of Online Modules for the </w:t>
            </w:r>
            <w:proofErr w:type="spellStart"/>
            <w:r w:rsidRPr="00616FD2">
              <w:rPr>
                <w:sz w:val="22"/>
                <w:szCs w:val="22"/>
              </w:rPr>
              <w:t>ToT</w:t>
            </w:r>
            <w:proofErr w:type="spellEnd"/>
            <w:r w:rsidR="008835C9" w:rsidRPr="00616FD2">
              <w:rPr>
                <w:sz w:val="22"/>
                <w:szCs w:val="22"/>
              </w:rPr>
              <w:t xml:space="preserve"> and Training </w:t>
            </w:r>
            <w:proofErr w:type="spellStart"/>
            <w:r w:rsidR="008835C9" w:rsidRPr="00616FD2">
              <w:rPr>
                <w:sz w:val="22"/>
                <w:szCs w:val="22"/>
              </w:rPr>
              <w:t>Programme</w:t>
            </w:r>
            <w:proofErr w:type="spellEnd"/>
            <w:r w:rsidR="008835C9" w:rsidRPr="00616FD2">
              <w:rPr>
                <w:sz w:val="22"/>
                <w:szCs w:val="22"/>
              </w:rPr>
              <w:t xml:space="preserve"> for Lawyers </w:t>
            </w:r>
          </w:p>
          <w:p w14:paraId="07E870BB" w14:textId="77777777" w:rsidR="0057429D" w:rsidRPr="00616FD2" w:rsidRDefault="0057429D">
            <w:pPr>
              <w:jc w:val="center"/>
              <w:rPr>
                <w:sz w:val="22"/>
                <w:szCs w:val="22"/>
              </w:rPr>
            </w:pPr>
          </w:p>
        </w:tc>
        <w:tc>
          <w:tcPr>
            <w:tcW w:w="2410" w:type="dxa"/>
            <w:vAlign w:val="center"/>
          </w:tcPr>
          <w:p w14:paraId="7B396044" w14:textId="3C36EA43" w:rsidR="0057429D" w:rsidRPr="00616FD2" w:rsidRDefault="0057429D">
            <w:pPr>
              <w:contextualSpacing/>
              <w:jc w:val="center"/>
              <w:rPr>
                <w:sz w:val="22"/>
                <w:szCs w:val="22"/>
              </w:rPr>
            </w:pPr>
            <w:r w:rsidRPr="00616FD2">
              <w:rPr>
                <w:sz w:val="22"/>
                <w:szCs w:val="22"/>
              </w:rPr>
              <w:t xml:space="preserve">Final Online Module Content for the </w:t>
            </w:r>
            <w:proofErr w:type="spellStart"/>
            <w:r w:rsidRPr="00616FD2">
              <w:rPr>
                <w:sz w:val="22"/>
                <w:szCs w:val="22"/>
              </w:rPr>
              <w:t>ToT</w:t>
            </w:r>
            <w:proofErr w:type="spellEnd"/>
            <w:r w:rsidR="008835C9" w:rsidRPr="00616FD2">
              <w:rPr>
                <w:sz w:val="22"/>
                <w:szCs w:val="22"/>
              </w:rPr>
              <w:t xml:space="preserve"> and Training </w:t>
            </w:r>
            <w:proofErr w:type="spellStart"/>
            <w:r w:rsidR="008835C9" w:rsidRPr="00616FD2">
              <w:rPr>
                <w:sz w:val="22"/>
                <w:szCs w:val="22"/>
              </w:rPr>
              <w:t>Programme</w:t>
            </w:r>
            <w:proofErr w:type="spellEnd"/>
            <w:r w:rsidR="008835C9" w:rsidRPr="00616FD2">
              <w:rPr>
                <w:sz w:val="22"/>
                <w:szCs w:val="22"/>
              </w:rPr>
              <w:t xml:space="preserve"> for Lawyers</w:t>
            </w:r>
          </w:p>
        </w:tc>
        <w:tc>
          <w:tcPr>
            <w:tcW w:w="1276" w:type="dxa"/>
            <w:vAlign w:val="center"/>
          </w:tcPr>
          <w:p w14:paraId="632F0298" w14:textId="77777777" w:rsidR="0057429D" w:rsidRPr="00616FD2" w:rsidRDefault="0057429D">
            <w:pPr>
              <w:tabs>
                <w:tab w:val="num" w:pos="360"/>
              </w:tabs>
              <w:ind w:left="180" w:hanging="180"/>
              <w:jc w:val="center"/>
              <w:rPr>
                <w:bCs/>
                <w:sz w:val="22"/>
                <w:szCs w:val="22"/>
              </w:rPr>
            </w:pPr>
            <w:r w:rsidRPr="00616FD2">
              <w:rPr>
                <w:bCs/>
                <w:sz w:val="22"/>
                <w:szCs w:val="22"/>
              </w:rPr>
              <w:t xml:space="preserve">TUR/ </w:t>
            </w:r>
            <w:proofErr w:type="gramStart"/>
            <w:r w:rsidRPr="00616FD2">
              <w:rPr>
                <w:bCs/>
                <w:sz w:val="22"/>
                <w:szCs w:val="22"/>
              </w:rPr>
              <w:t>Brief summary</w:t>
            </w:r>
            <w:proofErr w:type="gramEnd"/>
            <w:r w:rsidRPr="00616FD2">
              <w:rPr>
                <w:bCs/>
                <w:sz w:val="22"/>
                <w:szCs w:val="22"/>
              </w:rPr>
              <w:t xml:space="preserve"> in ENG</w:t>
            </w:r>
          </w:p>
        </w:tc>
        <w:tc>
          <w:tcPr>
            <w:tcW w:w="1842" w:type="dxa"/>
            <w:vAlign w:val="center"/>
          </w:tcPr>
          <w:p w14:paraId="1D835EA8" w14:textId="028EEADC" w:rsidR="0057429D" w:rsidRPr="00976BCC" w:rsidRDefault="0057429D">
            <w:pPr>
              <w:jc w:val="center"/>
              <w:rPr>
                <w:bCs/>
                <w:sz w:val="22"/>
                <w:szCs w:val="22"/>
              </w:rPr>
            </w:pPr>
            <w:r w:rsidRPr="00976BCC">
              <w:rPr>
                <w:bCs/>
                <w:sz w:val="22"/>
                <w:szCs w:val="22"/>
              </w:rPr>
              <w:t xml:space="preserve">15 </w:t>
            </w:r>
            <w:r w:rsidR="00825E4E" w:rsidRPr="00976BCC">
              <w:rPr>
                <w:bCs/>
                <w:sz w:val="22"/>
                <w:szCs w:val="22"/>
              </w:rPr>
              <w:t>February 2025</w:t>
            </w:r>
          </w:p>
          <w:p w14:paraId="53D319EA" w14:textId="0DB78E76" w:rsidR="0057429D" w:rsidRPr="00976BCC" w:rsidRDefault="0057429D">
            <w:pPr>
              <w:jc w:val="center"/>
              <w:rPr>
                <w:bCs/>
                <w:sz w:val="22"/>
                <w:szCs w:val="22"/>
              </w:rPr>
            </w:pPr>
            <w:r w:rsidRPr="00976BCC">
              <w:rPr>
                <w:bCs/>
                <w:sz w:val="22"/>
                <w:szCs w:val="22"/>
              </w:rPr>
              <w:t>(</w:t>
            </w:r>
            <w:r w:rsidR="008835C9" w:rsidRPr="00976BCC">
              <w:rPr>
                <w:bCs/>
                <w:sz w:val="22"/>
                <w:szCs w:val="22"/>
              </w:rPr>
              <w:t>15</w:t>
            </w:r>
            <w:r w:rsidRPr="00976BCC">
              <w:rPr>
                <w:bCs/>
                <w:sz w:val="22"/>
                <w:szCs w:val="22"/>
              </w:rPr>
              <w:t xml:space="preserve"> person/days)</w:t>
            </w:r>
          </w:p>
        </w:tc>
      </w:tr>
      <w:tr w:rsidR="0057429D" w:rsidRPr="00E17AE5" w14:paraId="0822401F" w14:textId="77777777">
        <w:trPr>
          <w:trHeight w:val="538"/>
        </w:trPr>
        <w:tc>
          <w:tcPr>
            <w:tcW w:w="293" w:type="dxa"/>
            <w:vMerge w:val="restart"/>
            <w:vAlign w:val="center"/>
          </w:tcPr>
          <w:p w14:paraId="688DC4A0" w14:textId="77777777" w:rsidR="0057429D" w:rsidRPr="00616FD2" w:rsidRDefault="0057429D">
            <w:pPr>
              <w:rPr>
                <w:b/>
                <w:sz w:val="22"/>
                <w:szCs w:val="22"/>
              </w:rPr>
            </w:pPr>
            <w:r w:rsidRPr="00616FD2">
              <w:rPr>
                <w:b/>
                <w:sz w:val="22"/>
                <w:szCs w:val="22"/>
              </w:rPr>
              <w:t>4</w:t>
            </w:r>
          </w:p>
        </w:tc>
        <w:tc>
          <w:tcPr>
            <w:tcW w:w="3251" w:type="dxa"/>
            <w:vMerge w:val="restart"/>
            <w:vAlign w:val="center"/>
          </w:tcPr>
          <w:p w14:paraId="21BD10A8" w14:textId="77777777" w:rsidR="0057429D" w:rsidRPr="00616FD2" w:rsidRDefault="0057429D">
            <w:pPr>
              <w:jc w:val="center"/>
              <w:rPr>
                <w:sz w:val="22"/>
                <w:szCs w:val="22"/>
              </w:rPr>
            </w:pPr>
          </w:p>
          <w:p w14:paraId="6D34D166" w14:textId="2CDA9F6C" w:rsidR="0057429D" w:rsidRPr="00616FD2" w:rsidRDefault="0057429D">
            <w:pPr>
              <w:jc w:val="center"/>
              <w:rPr>
                <w:sz w:val="22"/>
                <w:szCs w:val="22"/>
              </w:rPr>
            </w:pPr>
            <w:r w:rsidRPr="00616FD2">
              <w:rPr>
                <w:sz w:val="22"/>
                <w:szCs w:val="22"/>
              </w:rPr>
              <w:t xml:space="preserve">Deliver </w:t>
            </w:r>
            <w:proofErr w:type="spellStart"/>
            <w:r w:rsidRPr="00616FD2">
              <w:rPr>
                <w:sz w:val="22"/>
                <w:szCs w:val="22"/>
              </w:rPr>
              <w:t>ToT</w:t>
            </w:r>
            <w:proofErr w:type="spellEnd"/>
            <w:r w:rsidRPr="00616FD2">
              <w:rPr>
                <w:sz w:val="22"/>
                <w:szCs w:val="22"/>
              </w:rPr>
              <w:t xml:space="preserve"> Session</w:t>
            </w:r>
            <w:r w:rsidR="000E2D96">
              <w:rPr>
                <w:sz w:val="22"/>
                <w:szCs w:val="22"/>
              </w:rPr>
              <w:t>s</w:t>
            </w:r>
            <w:r w:rsidRPr="00616FD2">
              <w:rPr>
                <w:sz w:val="22"/>
                <w:szCs w:val="22"/>
              </w:rPr>
              <w:t xml:space="preserve"> &amp;</w:t>
            </w:r>
            <w:r w:rsidR="00521514">
              <w:rPr>
                <w:sz w:val="22"/>
                <w:szCs w:val="22"/>
              </w:rPr>
              <w:t xml:space="preserve"> Prepare</w:t>
            </w:r>
            <w:r w:rsidRPr="00616FD2">
              <w:rPr>
                <w:sz w:val="22"/>
                <w:szCs w:val="22"/>
              </w:rPr>
              <w:t xml:space="preserve"> Assessment of the Candidate Trainers</w:t>
            </w:r>
          </w:p>
          <w:p w14:paraId="1E522420" w14:textId="77777777" w:rsidR="0057429D" w:rsidRPr="00616FD2" w:rsidRDefault="0057429D">
            <w:pPr>
              <w:widowControl/>
              <w:autoSpaceDE w:val="0"/>
              <w:autoSpaceDN w:val="0"/>
              <w:adjustRightInd w:val="0"/>
              <w:jc w:val="center"/>
              <w:rPr>
                <w:b/>
                <w:snapToGrid/>
                <w:color w:val="000000"/>
                <w:sz w:val="22"/>
                <w:szCs w:val="22"/>
              </w:rPr>
            </w:pPr>
          </w:p>
        </w:tc>
        <w:tc>
          <w:tcPr>
            <w:tcW w:w="2410" w:type="dxa"/>
            <w:vAlign w:val="center"/>
          </w:tcPr>
          <w:p w14:paraId="5040B305" w14:textId="2C5490BD" w:rsidR="0057429D" w:rsidRPr="00616FD2" w:rsidRDefault="0057429D">
            <w:pPr>
              <w:contextualSpacing/>
              <w:jc w:val="center"/>
              <w:rPr>
                <w:sz w:val="22"/>
                <w:szCs w:val="22"/>
              </w:rPr>
            </w:pPr>
            <w:r w:rsidRPr="00616FD2">
              <w:rPr>
                <w:sz w:val="22"/>
                <w:szCs w:val="22"/>
              </w:rPr>
              <w:t xml:space="preserve">Delivery of 5 </w:t>
            </w:r>
            <w:proofErr w:type="spellStart"/>
            <w:r w:rsidR="001C1CBB" w:rsidRPr="00616FD2">
              <w:rPr>
                <w:sz w:val="22"/>
                <w:szCs w:val="22"/>
              </w:rPr>
              <w:t>ToT</w:t>
            </w:r>
            <w:proofErr w:type="spellEnd"/>
            <w:r w:rsidRPr="00616FD2">
              <w:rPr>
                <w:sz w:val="22"/>
                <w:szCs w:val="22"/>
              </w:rPr>
              <w:t xml:space="preserve"> sessions in total</w:t>
            </w:r>
          </w:p>
        </w:tc>
        <w:tc>
          <w:tcPr>
            <w:tcW w:w="1276" w:type="dxa"/>
            <w:vAlign w:val="center"/>
          </w:tcPr>
          <w:p w14:paraId="5D20A706" w14:textId="77777777" w:rsidR="0057429D" w:rsidRPr="00616FD2" w:rsidRDefault="0057429D">
            <w:pPr>
              <w:tabs>
                <w:tab w:val="num" w:pos="360"/>
              </w:tabs>
              <w:ind w:left="180" w:hanging="180"/>
              <w:jc w:val="center"/>
              <w:rPr>
                <w:bCs/>
                <w:sz w:val="22"/>
                <w:szCs w:val="22"/>
              </w:rPr>
            </w:pPr>
            <w:r w:rsidRPr="00616FD2">
              <w:rPr>
                <w:bCs/>
                <w:sz w:val="22"/>
                <w:szCs w:val="22"/>
              </w:rPr>
              <w:t>TUR Brief summary in ENG</w:t>
            </w:r>
          </w:p>
        </w:tc>
        <w:tc>
          <w:tcPr>
            <w:tcW w:w="1842" w:type="dxa"/>
            <w:vAlign w:val="center"/>
          </w:tcPr>
          <w:p w14:paraId="48B473B6" w14:textId="095770DF" w:rsidR="0057429D" w:rsidRPr="00976BCC" w:rsidRDefault="00684D01">
            <w:pPr>
              <w:jc w:val="center"/>
              <w:rPr>
                <w:bCs/>
                <w:sz w:val="22"/>
                <w:szCs w:val="22"/>
              </w:rPr>
            </w:pPr>
            <w:r w:rsidRPr="00976BCC">
              <w:rPr>
                <w:bCs/>
                <w:sz w:val="22"/>
                <w:szCs w:val="22"/>
              </w:rPr>
              <w:t xml:space="preserve">March/April 2025 </w:t>
            </w:r>
          </w:p>
          <w:p w14:paraId="4DC7E17C" w14:textId="45B70E13" w:rsidR="0057429D" w:rsidRPr="00976BCC" w:rsidRDefault="0057429D">
            <w:pPr>
              <w:jc w:val="center"/>
              <w:rPr>
                <w:bCs/>
                <w:sz w:val="22"/>
                <w:szCs w:val="22"/>
              </w:rPr>
            </w:pPr>
            <w:r w:rsidRPr="00976BCC">
              <w:rPr>
                <w:bCs/>
                <w:sz w:val="22"/>
                <w:szCs w:val="22"/>
              </w:rPr>
              <w:t>(10 person/d</w:t>
            </w:r>
            <w:r w:rsidR="00684D01" w:rsidRPr="00976BCC">
              <w:rPr>
                <w:bCs/>
                <w:sz w:val="22"/>
                <w:szCs w:val="22"/>
              </w:rPr>
              <w:t>a</w:t>
            </w:r>
            <w:r w:rsidRPr="00976BCC">
              <w:rPr>
                <w:bCs/>
                <w:sz w:val="22"/>
                <w:szCs w:val="22"/>
              </w:rPr>
              <w:t>ys)</w:t>
            </w:r>
          </w:p>
        </w:tc>
      </w:tr>
      <w:tr w:rsidR="0057429D" w:rsidRPr="00E17AE5" w14:paraId="7C303F8F" w14:textId="77777777">
        <w:trPr>
          <w:trHeight w:val="472"/>
        </w:trPr>
        <w:tc>
          <w:tcPr>
            <w:tcW w:w="293" w:type="dxa"/>
            <w:vMerge/>
            <w:vAlign w:val="center"/>
          </w:tcPr>
          <w:p w14:paraId="25029238" w14:textId="77777777" w:rsidR="0057429D" w:rsidRPr="00616FD2" w:rsidRDefault="0057429D">
            <w:pPr>
              <w:rPr>
                <w:b/>
                <w:sz w:val="22"/>
                <w:szCs w:val="22"/>
              </w:rPr>
            </w:pPr>
          </w:p>
        </w:tc>
        <w:tc>
          <w:tcPr>
            <w:tcW w:w="3251" w:type="dxa"/>
            <w:vMerge/>
          </w:tcPr>
          <w:p w14:paraId="6EB04795" w14:textId="77777777" w:rsidR="0057429D" w:rsidRPr="00616FD2" w:rsidRDefault="0057429D">
            <w:pPr>
              <w:widowControl/>
              <w:autoSpaceDE w:val="0"/>
              <w:autoSpaceDN w:val="0"/>
              <w:adjustRightInd w:val="0"/>
              <w:jc w:val="center"/>
              <w:rPr>
                <w:b/>
                <w:snapToGrid/>
                <w:color w:val="000000"/>
                <w:sz w:val="22"/>
                <w:szCs w:val="22"/>
              </w:rPr>
            </w:pPr>
          </w:p>
        </w:tc>
        <w:tc>
          <w:tcPr>
            <w:tcW w:w="2410" w:type="dxa"/>
            <w:vAlign w:val="center"/>
          </w:tcPr>
          <w:p w14:paraId="7BB705C7" w14:textId="77777777" w:rsidR="0057429D" w:rsidRPr="00616FD2" w:rsidRDefault="0057429D">
            <w:pPr>
              <w:widowControl/>
              <w:autoSpaceDE w:val="0"/>
              <w:autoSpaceDN w:val="0"/>
              <w:adjustRightInd w:val="0"/>
              <w:jc w:val="center"/>
              <w:rPr>
                <w:sz w:val="22"/>
                <w:szCs w:val="22"/>
              </w:rPr>
            </w:pPr>
            <w:r w:rsidRPr="00616FD2">
              <w:rPr>
                <w:sz w:val="22"/>
                <w:szCs w:val="22"/>
              </w:rPr>
              <w:t>Final assessment questions &amp; key</w:t>
            </w:r>
          </w:p>
        </w:tc>
        <w:tc>
          <w:tcPr>
            <w:tcW w:w="1276" w:type="dxa"/>
            <w:vAlign w:val="center"/>
          </w:tcPr>
          <w:p w14:paraId="37659DCD" w14:textId="77777777" w:rsidR="0057429D" w:rsidRPr="00616FD2" w:rsidRDefault="0057429D">
            <w:pPr>
              <w:tabs>
                <w:tab w:val="num" w:pos="360"/>
              </w:tabs>
              <w:jc w:val="center"/>
              <w:rPr>
                <w:bCs/>
                <w:sz w:val="22"/>
                <w:szCs w:val="22"/>
              </w:rPr>
            </w:pPr>
            <w:r w:rsidRPr="00616FD2">
              <w:rPr>
                <w:bCs/>
                <w:sz w:val="22"/>
                <w:szCs w:val="22"/>
              </w:rPr>
              <w:t>TUR/</w:t>
            </w:r>
            <w:proofErr w:type="gramStart"/>
            <w:r w:rsidRPr="00616FD2">
              <w:rPr>
                <w:bCs/>
                <w:sz w:val="22"/>
                <w:szCs w:val="22"/>
              </w:rPr>
              <w:t>Brief summary</w:t>
            </w:r>
            <w:proofErr w:type="gramEnd"/>
            <w:r w:rsidRPr="00616FD2">
              <w:rPr>
                <w:bCs/>
                <w:sz w:val="22"/>
                <w:szCs w:val="22"/>
              </w:rPr>
              <w:t xml:space="preserve"> in ENG</w:t>
            </w:r>
          </w:p>
        </w:tc>
        <w:tc>
          <w:tcPr>
            <w:tcW w:w="1842" w:type="dxa"/>
            <w:vAlign w:val="center"/>
          </w:tcPr>
          <w:p w14:paraId="50639AB6" w14:textId="017DAED5" w:rsidR="0057429D" w:rsidRPr="00976BCC" w:rsidRDefault="0057429D">
            <w:pPr>
              <w:jc w:val="center"/>
              <w:rPr>
                <w:sz w:val="22"/>
                <w:szCs w:val="22"/>
              </w:rPr>
            </w:pPr>
            <w:r w:rsidRPr="00976BCC">
              <w:rPr>
                <w:sz w:val="22"/>
                <w:szCs w:val="22"/>
              </w:rPr>
              <w:t xml:space="preserve">01 </w:t>
            </w:r>
            <w:r w:rsidR="006046B8" w:rsidRPr="00976BCC">
              <w:rPr>
                <w:sz w:val="22"/>
                <w:szCs w:val="22"/>
              </w:rPr>
              <w:t>March 2025</w:t>
            </w:r>
          </w:p>
          <w:p w14:paraId="18331EC6" w14:textId="77777777" w:rsidR="0057429D" w:rsidRPr="00976BCC" w:rsidRDefault="0057429D">
            <w:pPr>
              <w:jc w:val="center"/>
              <w:rPr>
                <w:sz w:val="22"/>
                <w:szCs w:val="22"/>
              </w:rPr>
            </w:pPr>
            <w:r w:rsidRPr="00976BCC">
              <w:rPr>
                <w:sz w:val="22"/>
                <w:szCs w:val="22"/>
              </w:rPr>
              <w:t>(3 person/days)</w:t>
            </w:r>
          </w:p>
        </w:tc>
      </w:tr>
      <w:tr w:rsidR="0057429D" w:rsidRPr="00E17AE5" w14:paraId="6C8A46EF" w14:textId="77777777">
        <w:trPr>
          <w:trHeight w:val="147"/>
        </w:trPr>
        <w:tc>
          <w:tcPr>
            <w:tcW w:w="293" w:type="dxa"/>
            <w:vAlign w:val="center"/>
          </w:tcPr>
          <w:p w14:paraId="6203428A" w14:textId="77777777" w:rsidR="0057429D" w:rsidRPr="00616FD2" w:rsidRDefault="0057429D">
            <w:pPr>
              <w:rPr>
                <w:b/>
                <w:sz w:val="22"/>
                <w:szCs w:val="22"/>
              </w:rPr>
            </w:pPr>
            <w:r w:rsidRPr="00616FD2">
              <w:rPr>
                <w:b/>
                <w:sz w:val="22"/>
                <w:szCs w:val="22"/>
              </w:rPr>
              <w:t>5</w:t>
            </w:r>
          </w:p>
        </w:tc>
        <w:tc>
          <w:tcPr>
            <w:tcW w:w="3251" w:type="dxa"/>
          </w:tcPr>
          <w:p w14:paraId="321C900F" w14:textId="5E97EAC8" w:rsidR="0057429D" w:rsidRPr="00616FD2" w:rsidRDefault="0057429D" w:rsidP="00343D05">
            <w:pPr>
              <w:widowControl/>
              <w:autoSpaceDE w:val="0"/>
              <w:autoSpaceDN w:val="0"/>
              <w:adjustRightInd w:val="0"/>
              <w:jc w:val="center"/>
              <w:rPr>
                <w:b/>
                <w:snapToGrid/>
                <w:color w:val="000000"/>
                <w:sz w:val="22"/>
                <w:szCs w:val="22"/>
              </w:rPr>
            </w:pPr>
            <w:r w:rsidRPr="00616FD2">
              <w:rPr>
                <w:sz w:val="22"/>
                <w:szCs w:val="22"/>
              </w:rPr>
              <w:t xml:space="preserve">Finalization of the </w:t>
            </w:r>
            <w:proofErr w:type="spellStart"/>
            <w:r w:rsidRPr="00616FD2">
              <w:rPr>
                <w:sz w:val="22"/>
                <w:szCs w:val="22"/>
              </w:rPr>
              <w:t>Programme</w:t>
            </w:r>
            <w:proofErr w:type="spellEnd"/>
          </w:p>
        </w:tc>
        <w:tc>
          <w:tcPr>
            <w:tcW w:w="2410" w:type="dxa"/>
            <w:vAlign w:val="center"/>
          </w:tcPr>
          <w:p w14:paraId="0CCF66D2" w14:textId="77777777" w:rsidR="0057429D" w:rsidRPr="00616FD2" w:rsidRDefault="0057429D">
            <w:pPr>
              <w:widowControl/>
              <w:autoSpaceDE w:val="0"/>
              <w:autoSpaceDN w:val="0"/>
              <w:adjustRightInd w:val="0"/>
              <w:jc w:val="center"/>
              <w:rPr>
                <w:sz w:val="22"/>
                <w:szCs w:val="22"/>
              </w:rPr>
            </w:pPr>
            <w:r w:rsidRPr="00616FD2">
              <w:rPr>
                <w:sz w:val="22"/>
                <w:szCs w:val="22"/>
              </w:rPr>
              <w:t>Final Modules</w:t>
            </w:r>
          </w:p>
        </w:tc>
        <w:tc>
          <w:tcPr>
            <w:tcW w:w="1276" w:type="dxa"/>
            <w:vAlign w:val="center"/>
          </w:tcPr>
          <w:p w14:paraId="0BA831D3" w14:textId="77777777" w:rsidR="0057429D" w:rsidRPr="00616FD2" w:rsidRDefault="0057429D">
            <w:pPr>
              <w:tabs>
                <w:tab w:val="num" w:pos="360"/>
              </w:tabs>
              <w:jc w:val="center"/>
              <w:rPr>
                <w:bCs/>
                <w:sz w:val="22"/>
                <w:szCs w:val="22"/>
              </w:rPr>
            </w:pPr>
            <w:r w:rsidRPr="00616FD2">
              <w:rPr>
                <w:bCs/>
                <w:sz w:val="22"/>
                <w:szCs w:val="22"/>
              </w:rPr>
              <w:t>TUR</w:t>
            </w:r>
          </w:p>
        </w:tc>
        <w:tc>
          <w:tcPr>
            <w:tcW w:w="1842" w:type="dxa"/>
            <w:vAlign w:val="center"/>
          </w:tcPr>
          <w:p w14:paraId="4E8C3395" w14:textId="0930899E" w:rsidR="0057429D" w:rsidRPr="00976BCC" w:rsidRDefault="00CB39AC">
            <w:pPr>
              <w:jc w:val="center"/>
              <w:rPr>
                <w:sz w:val="22"/>
                <w:szCs w:val="22"/>
              </w:rPr>
            </w:pPr>
            <w:r w:rsidRPr="00976BCC">
              <w:rPr>
                <w:sz w:val="22"/>
                <w:szCs w:val="22"/>
              </w:rPr>
              <w:t>30 April 2025</w:t>
            </w:r>
          </w:p>
          <w:p w14:paraId="73A3C35A" w14:textId="77777777" w:rsidR="0057429D" w:rsidRPr="00976BCC" w:rsidRDefault="0057429D">
            <w:pPr>
              <w:jc w:val="center"/>
              <w:rPr>
                <w:sz w:val="22"/>
                <w:szCs w:val="22"/>
              </w:rPr>
            </w:pPr>
            <w:r w:rsidRPr="00976BCC">
              <w:rPr>
                <w:sz w:val="22"/>
                <w:szCs w:val="22"/>
              </w:rPr>
              <w:t>(5 person/days)</w:t>
            </w:r>
          </w:p>
        </w:tc>
      </w:tr>
      <w:tr w:rsidR="00976BCC" w:rsidRPr="00E17AE5" w14:paraId="542F31AC" w14:textId="77777777" w:rsidTr="00976BCC">
        <w:trPr>
          <w:trHeight w:val="394"/>
        </w:trPr>
        <w:tc>
          <w:tcPr>
            <w:tcW w:w="7230" w:type="dxa"/>
            <w:gridSpan w:val="4"/>
            <w:vAlign w:val="center"/>
          </w:tcPr>
          <w:p w14:paraId="75D0F312" w14:textId="18A40AF5" w:rsidR="00976BCC" w:rsidRPr="00616FD2" w:rsidRDefault="00976BCC">
            <w:pPr>
              <w:tabs>
                <w:tab w:val="num" w:pos="360"/>
              </w:tabs>
              <w:jc w:val="center"/>
              <w:rPr>
                <w:bCs/>
                <w:sz w:val="22"/>
                <w:szCs w:val="22"/>
              </w:rPr>
            </w:pPr>
            <w:r>
              <w:rPr>
                <w:bCs/>
                <w:sz w:val="22"/>
                <w:szCs w:val="22"/>
              </w:rPr>
              <w:t>Total number of person/days</w:t>
            </w:r>
          </w:p>
        </w:tc>
        <w:tc>
          <w:tcPr>
            <w:tcW w:w="1842" w:type="dxa"/>
            <w:vAlign w:val="center"/>
          </w:tcPr>
          <w:p w14:paraId="6C09EF53" w14:textId="3B0E0717" w:rsidR="00976BCC" w:rsidRPr="00976BCC" w:rsidRDefault="00976BCC">
            <w:pPr>
              <w:jc w:val="center"/>
              <w:rPr>
                <w:sz w:val="22"/>
                <w:szCs w:val="22"/>
              </w:rPr>
            </w:pPr>
            <w:r>
              <w:rPr>
                <w:sz w:val="22"/>
                <w:szCs w:val="22"/>
              </w:rPr>
              <w:t>73</w:t>
            </w:r>
          </w:p>
        </w:tc>
      </w:tr>
    </w:tbl>
    <w:p w14:paraId="16FC0FAB" w14:textId="77777777" w:rsidR="0057429D" w:rsidRDefault="0057429D" w:rsidP="0057429D">
      <w:pPr>
        <w:rPr>
          <w:rFonts w:asciiTheme="minorHAnsi" w:hAnsiTheme="minorHAnsi" w:cstheme="minorHAnsi"/>
          <w:sz w:val="22"/>
          <w:szCs w:val="22"/>
        </w:rPr>
      </w:pPr>
      <w:r w:rsidRPr="00896F4F">
        <w:rPr>
          <w:rFonts w:asciiTheme="minorHAnsi" w:hAnsiTheme="minorHAnsi" w:cstheme="minorHAnsi"/>
          <w:sz w:val="22"/>
          <w:szCs w:val="22"/>
        </w:rPr>
        <w:t xml:space="preserve">*Delivery dates are tentative. </w:t>
      </w:r>
      <w:r>
        <w:rPr>
          <w:rFonts w:asciiTheme="minorHAnsi" w:hAnsiTheme="minorHAnsi" w:cstheme="minorHAnsi"/>
          <w:sz w:val="22"/>
          <w:szCs w:val="22"/>
        </w:rPr>
        <w:t>A detailed</w:t>
      </w:r>
      <w:r w:rsidRPr="00896F4F">
        <w:rPr>
          <w:rFonts w:asciiTheme="minorHAnsi" w:hAnsiTheme="minorHAnsi" w:cstheme="minorHAnsi"/>
          <w:sz w:val="22"/>
          <w:szCs w:val="22"/>
        </w:rPr>
        <w:t xml:space="preserve"> time plan is </w:t>
      </w:r>
      <w:r>
        <w:rPr>
          <w:rFonts w:asciiTheme="minorHAnsi" w:hAnsiTheme="minorHAnsi" w:cstheme="minorHAnsi"/>
          <w:sz w:val="22"/>
          <w:szCs w:val="22"/>
        </w:rPr>
        <w:t>required together with</w:t>
      </w:r>
      <w:r w:rsidRPr="00896F4F">
        <w:rPr>
          <w:rFonts w:asciiTheme="minorHAnsi" w:hAnsiTheme="minorHAnsi" w:cstheme="minorHAnsi"/>
          <w:sz w:val="22"/>
          <w:szCs w:val="22"/>
        </w:rPr>
        <w:t xml:space="preserve"> the technical proposal. </w:t>
      </w:r>
    </w:p>
    <w:p w14:paraId="137A918C" w14:textId="77777777" w:rsidR="009A4330" w:rsidRPr="00896F4F" w:rsidRDefault="009A4330" w:rsidP="0057429D">
      <w:pPr>
        <w:rPr>
          <w:rFonts w:asciiTheme="minorHAnsi" w:hAnsiTheme="minorHAnsi" w:cstheme="minorHAnsi"/>
          <w:sz w:val="22"/>
          <w:szCs w:val="22"/>
        </w:rPr>
      </w:pPr>
    </w:p>
    <w:p w14:paraId="7DA89ECD" w14:textId="77777777" w:rsidR="008835C9" w:rsidRPr="00FC6585" w:rsidRDefault="008835C9" w:rsidP="008835C9">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FC6585">
        <w:rPr>
          <w:rFonts w:asciiTheme="minorHAnsi" w:hAnsiTheme="minorHAnsi" w:cstheme="minorHAnsi"/>
          <w:b/>
          <w:color w:val="00B0F0"/>
          <w:sz w:val="22"/>
          <w:szCs w:val="22"/>
        </w:rPr>
        <w:t>DUTY STATION</w:t>
      </w:r>
    </w:p>
    <w:p w14:paraId="1E37FBAB" w14:textId="31916A54" w:rsidR="00DB41C6" w:rsidRPr="002E476D" w:rsidRDefault="00DB41C6" w:rsidP="00DB41C6">
      <w:pPr>
        <w:jc w:val="both"/>
        <w:rPr>
          <w:rFonts w:asciiTheme="minorHAnsi" w:eastAsiaTheme="minorEastAsia" w:hAnsiTheme="minorHAnsi" w:cstheme="minorBidi"/>
          <w:snapToGrid/>
          <w:sz w:val="22"/>
          <w:szCs w:val="22"/>
          <w:lang w:val="en-GB"/>
        </w:rPr>
      </w:pPr>
      <w:bookmarkStart w:id="3" w:name="_Hlk178688748"/>
      <w:r w:rsidRPr="002E476D">
        <w:rPr>
          <w:rFonts w:asciiTheme="minorHAnsi" w:eastAsiaTheme="minorEastAsia" w:hAnsiTheme="minorHAnsi" w:cstheme="minorBidi"/>
          <w:snapToGrid/>
          <w:sz w:val="22"/>
          <w:szCs w:val="22"/>
          <w:lang w:val="en-GB"/>
        </w:rPr>
        <w:t xml:space="preserve">This consultancy is largely </w:t>
      </w:r>
      <w:r>
        <w:rPr>
          <w:rFonts w:asciiTheme="minorHAnsi" w:eastAsiaTheme="minorEastAsia" w:hAnsiTheme="minorHAnsi" w:cstheme="minorBidi"/>
          <w:snapToGrid/>
          <w:sz w:val="22"/>
          <w:szCs w:val="22"/>
          <w:lang w:val="en-GB"/>
        </w:rPr>
        <w:t>home-based</w:t>
      </w:r>
      <w:r w:rsidRPr="002E476D">
        <w:rPr>
          <w:rFonts w:asciiTheme="minorHAnsi" w:eastAsiaTheme="minorEastAsia" w:hAnsiTheme="minorHAnsi" w:cstheme="minorBidi"/>
          <w:snapToGrid/>
          <w:sz w:val="22"/>
          <w:szCs w:val="22"/>
          <w:lang w:val="en-GB"/>
        </w:rPr>
        <w:t xml:space="preserve"> with online meetings, and </w:t>
      </w:r>
      <w:r>
        <w:rPr>
          <w:rFonts w:asciiTheme="minorHAnsi" w:eastAsiaTheme="minorEastAsia" w:hAnsiTheme="minorHAnsi" w:cstheme="minorBidi"/>
          <w:snapToGrid/>
          <w:sz w:val="22"/>
          <w:szCs w:val="22"/>
          <w:lang w:val="en-GB"/>
        </w:rPr>
        <w:t xml:space="preserve">frequent </w:t>
      </w:r>
      <w:r w:rsidRPr="002E476D">
        <w:rPr>
          <w:rFonts w:asciiTheme="minorHAnsi" w:eastAsiaTheme="minorEastAsia" w:hAnsiTheme="minorHAnsi" w:cstheme="minorBidi"/>
          <w:snapToGrid/>
          <w:sz w:val="22"/>
          <w:szCs w:val="22"/>
          <w:lang w:val="en-GB"/>
        </w:rPr>
        <w:t>travel</w:t>
      </w:r>
      <w:r w:rsidR="00976BCC">
        <w:rPr>
          <w:rFonts w:asciiTheme="minorHAnsi" w:eastAsiaTheme="minorEastAsia" w:hAnsiTheme="minorHAnsi" w:cstheme="minorBidi"/>
          <w:snapToGrid/>
          <w:sz w:val="22"/>
          <w:szCs w:val="22"/>
          <w:lang w:val="en-GB"/>
        </w:rPr>
        <w:t>s</w:t>
      </w:r>
      <w:r w:rsidRPr="002E476D">
        <w:rPr>
          <w:rFonts w:asciiTheme="minorHAnsi" w:eastAsiaTheme="minorEastAsia" w:hAnsiTheme="minorHAnsi" w:cstheme="minorBidi"/>
          <w:snapToGrid/>
          <w:sz w:val="22"/>
          <w:szCs w:val="22"/>
          <w:lang w:val="en-GB"/>
        </w:rPr>
        <w:t xml:space="preserve"> to </w:t>
      </w:r>
      <w:r>
        <w:rPr>
          <w:rFonts w:asciiTheme="minorHAnsi" w:eastAsiaTheme="minorEastAsia" w:hAnsiTheme="minorHAnsi" w:cstheme="minorBidi"/>
          <w:snapToGrid/>
          <w:sz w:val="22"/>
          <w:szCs w:val="22"/>
          <w:lang w:val="en-GB"/>
        </w:rPr>
        <w:t>Ankara, dates to be confirmed as per ÇABA Project’s timeline</w:t>
      </w:r>
      <w:r w:rsidRPr="002E476D">
        <w:rPr>
          <w:rFonts w:asciiTheme="minorHAnsi" w:eastAsiaTheme="minorEastAsia" w:hAnsiTheme="minorHAnsi" w:cstheme="minorBidi"/>
          <w:snapToGrid/>
          <w:sz w:val="22"/>
          <w:szCs w:val="22"/>
          <w:lang w:val="en-GB"/>
        </w:rPr>
        <w:t xml:space="preserve">. </w:t>
      </w:r>
    </w:p>
    <w:bookmarkEnd w:id="3"/>
    <w:p w14:paraId="4D188F87" w14:textId="77777777" w:rsidR="008835C9" w:rsidRPr="00896F4F" w:rsidRDefault="008835C9" w:rsidP="008835C9">
      <w:pPr>
        <w:pStyle w:val="Default"/>
        <w:spacing w:line="276" w:lineRule="auto"/>
        <w:jc w:val="both"/>
        <w:rPr>
          <w:rFonts w:asciiTheme="minorHAnsi" w:hAnsiTheme="minorHAnsi" w:cs="Times New Roman"/>
          <w:sz w:val="22"/>
          <w:szCs w:val="22"/>
        </w:rPr>
      </w:pPr>
    </w:p>
    <w:p w14:paraId="4246FBF8" w14:textId="77777777" w:rsidR="008835C9" w:rsidRPr="00FC6585" w:rsidRDefault="008835C9" w:rsidP="008835C9">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FC6585">
        <w:rPr>
          <w:rFonts w:asciiTheme="minorHAnsi" w:hAnsiTheme="minorHAnsi" w:cstheme="minorHAnsi"/>
          <w:b/>
          <w:color w:val="00B0F0"/>
          <w:sz w:val="22"/>
          <w:szCs w:val="22"/>
        </w:rPr>
        <w:t>SUPERVISOR</w:t>
      </w:r>
    </w:p>
    <w:p w14:paraId="383D2F56" w14:textId="6D4B16F7" w:rsidR="008835C9" w:rsidRDefault="008835C9" w:rsidP="008835C9">
      <w:pPr>
        <w:ind w:right="-567"/>
        <w:rPr>
          <w:rFonts w:asciiTheme="minorHAnsi" w:hAnsiTheme="minorHAnsi" w:cstheme="minorHAnsi"/>
          <w:sz w:val="22"/>
          <w:szCs w:val="22"/>
        </w:rPr>
      </w:pPr>
      <w:r w:rsidRPr="00926C2A">
        <w:rPr>
          <w:rFonts w:asciiTheme="minorHAnsi" w:hAnsiTheme="minorHAnsi" w:cstheme="minorHAnsi"/>
          <w:sz w:val="22"/>
          <w:szCs w:val="22"/>
        </w:rPr>
        <w:t>Child Protection Officer, UNICEF T</w:t>
      </w:r>
      <w:r w:rsidR="00FC6585">
        <w:rPr>
          <w:rFonts w:asciiTheme="minorHAnsi" w:hAnsiTheme="minorHAnsi" w:cstheme="minorHAnsi"/>
          <w:sz w:val="22"/>
          <w:szCs w:val="22"/>
        </w:rPr>
        <w:t>ürkiye</w:t>
      </w:r>
      <w:r w:rsidRPr="00926C2A">
        <w:rPr>
          <w:rFonts w:asciiTheme="minorHAnsi" w:hAnsiTheme="minorHAnsi" w:cstheme="minorHAnsi"/>
          <w:sz w:val="22"/>
          <w:szCs w:val="22"/>
        </w:rPr>
        <w:t xml:space="preserve"> Country Office</w:t>
      </w:r>
    </w:p>
    <w:p w14:paraId="1E4DD2B5" w14:textId="77777777" w:rsidR="008835C9" w:rsidRPr="00896F4F" w:rsidRDefault="008835C9" w:rsidP="008835C9">
      <w:pPr>
        <w:ind w:right="-567"/>
        <w:rPr>
          <w:rFonts w:asciiTheme="minorHAnsi" w:hAnsiTheme="minorHAnsi" w:cstheme="minorHAnsi"/>
          <w:sz w:val="22"/>
          <w:szCs w:val="22"/>
        </w:rPr>
      </w:pPr>
    </w:p>
    <w:p w14:paraId="2A9922C7" w14:textId="77777777" w:rsidR="008835C9" w:rsidRPr="005576D1" w:rsidRDefault="008835C9" w:rsidP="008835C9">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5576D1">
        <w:rPr>
          <w:rFonts w:asciiTheme="minorHAnsi" w:hAnsiTheme="minorHAnsi" w:cstheme="minorHAnsi"/>
          <w:b/>
          <w:color w:val="00B0F0"/>
          <w:sz w:val="22"/>
          <w:szCs w:val="22"/>
        </w:rPr>
        <w:t xml:space="preserve">DURATION, PAYMENT </w:t>
      </w:r>
      <w:proofErr w:type="gramStart"/>
      <w:r w:rsidRPr="005576D1">
        <w:rPr>
          <w:rFonts w:asciiTheme="minorHAnsi" w:hAnsiTheme="minorHAnsi" w:cstheme="minorHAnsi"/>
          <w:b/>
          <w:color w:val="00B0F0"/>
          <w:sz w:val="22"/>
          <w:szCs w:val="22"/>
        </w:rPr>
        <w:t>SCHEDULE</w:t>
      </w:r>
      <w:proofErr w:type="gramEnd"/>
      <w:r w:rsidRPr="005576D1">
        <w:rPr>
          <w:rFonts w:asciiTheme="minorHAnsi" w:hAnsiTheme="minorHAnsi" w:cstheme="minorHAnsi"/>
          <w:b/>
          <w:color w:val="00B0F0"/>
          <w:sz w:val="22"/>
          <w:szCs w:val="22"/>
        </w:rPr>
        <w:t xml:space="preserve"> and RESERVATIONS</w:t>
      </w:r>
    </w:p>
    <w:p w14:paraId="54DA9181" w14:textId="452D675D" w:rsidR="008728A7" w:rsidRPr="008728A7" w:rsidRDefault="008728A7" w:rsidP="008728A7">
      <w:pPr>
        <w:pStyle w:val="ListParagraph"/>
        <w:numPr>
          <w:ilvl w:val="0"/>
          <w:numId w:val="44"/>
        </w:numPr>
        <w:jc w:val="both"/>
        <w:rPr>
          <w:rFonts w:asciiTheme="minorHAnsi" w:eastAsiaTheme="minorEastAsia" w:hAnsiTheme="minorHAnsi" w:cstheme="minorBidi"/>
          <w:b/>
          <w:bCs/>
          <w:snapToGrid/>
          <w:sz w:val="22"/>
          <w:szCs w:val="22"/>
          <w:lang w:val="en-GB"/>
        </w:rPr>
      </w:pPr>
      <w:bookmarkStart w:id="4" w:name="_Hlk122379290"/>
      <w:bookmarkStart w:id="5" w:name="_Hlk178688769"/>
      <w:r w:rsidRPr="008728A7">
        <w:rPr>
          <w:rFonts w:asciiTheme="minorHAnsi" w:eastAsiaTheme="minorEastAsia" w:hAnsiTheme="minorHAnsi" w:cstheme="minorBidi"/>
          <w:b/>
          <w:bCs/>
          <w:snapToGrid/>
          <w:sz w:val="22"/>
          <w:szCs w:val="22"/>
          <w:lang w:val="en-GB"/>
        </w:rPr>
        <w:t>Duration:</w:t>
      </w:r>
      <w:r w:rsidRPr="008728A7">
        <w:rPr>
          <w:rFonts w:asciiTheme="minorHAnsi" w:eastAsiaTheme="minorEastAsia" w:hAnsiTheme="minorHAnsi" w:cstheme="minorBidi"/>
          <w:snapToGrid/>
          <w:sz w:val="22"/>
          <w:szCs w:val="22"/>
          <w:lang w:val="en-GB"/>
        </w:rPr>
        <w:t xml:space="preserve"> </w:t>
      </w:r>
      <w:r w:rsidRPr="008728A7">
        <w:rPr>
          <w:rFonts w:asciiTheme="minorHAnsi" w:eastAsiaTheme="minorHAnsi" w:hAnsiTheme="minorHAnsi" w:cstheme="minorHAnsi"/>
          <w:snapToGrid/>
          <w:sz w:val="22"/>
          <w:szCs w:val="22"/>
          <w:lang w:val="en-GB"/>
        </w:rPr>
        <w:t xml:space="preserve">The contract shall commence on the date of signing and remain in effect until the </w:t>
      </w:r>
      <w:r w:rsidRPr="00976BCC">
        <w:rPr>
          <w:rFonts w:asciiTheme="minorHAnsi" w:eastAsiaTheme="minorHAnsi" w:hAnsiTheme="minorHAnsi" w:cstheme="minorHAnsi"/>
          <w:snapToGrid/>
          <w:sz w:val="22"/>
          <w:szCs w:val="22"/>
          <w:lang w:val="en-GB"/>
        </w:rPr>
        <w:t xml:space="preserve">successful submission of all deliverables. The consultancy is expected to require a total of 73 working days, which will be scheduled during the initial phase of the assignment. The consultancy period </w:t>
      </w:r>
      <w:r w:rsidRPr="008728A7">
        <w:rPr>
          <w:rFonts w:asciiTheme="minorHAnsi" w:eastAsiaTheme="minorHAnsi" w:hAnsiTheme="minorHAnsi" w:cstheme="minorHAnsi"/>
          <w:snapToGrid/>
          <w:sz w:val="22"/>
          <w:szCs w:val="22"/>
          <w:lang w:val="en-GB"/>
        </w:rPr>
        <w:t xml:space="preserve">will span from </w:t>
      </w:r>
      <w:r w:rsidRPr="008728A7">
        <w:rPr>
          <w:rFonts w:asciiTheme="minorHAnsi" w:eastAsiaTheme="minorHAnsi" w:hAnsiTheme="minorHAnsi" w:cstheme="minorHAnsi"/>
          <w:b/>
          <w:bCs/>
          <w:snapToGrid/>
          <w:sz w:val="22"/>
          <w:szCs w:val="22"/>
          <w:lang w:val="en-GB"/>
        </w:rPr>
        <w:t xml:space="preserve">1 November 2024 </w:t>
      </w:r>
      <w:r w:rsidRPr="008728A7">
        <w:rPr>
          <w:rFonts w:asciiTheme="minorHAnsi" w:eastAsiaTheme="minorHAnsi" w:hAnsiTheme="minorHAnsi" w:cstheme="minorHAnsi"/>
          <w:snapToGrid/>
          <w:sz w:val="22"/>
          <w:szCs w:val="22"/>
          <w:lang w:val="en-GB"/>
        </w:rPr>
        <w:t xml:space="preserve">to </w:t>
      </w:r>
      <w:r w:rsidRPr="008728A7">
        <w:rPr>
          <w:rFonts w:asciiTheme="minorHAnsi" w:eastAsiaTheme="minorHAnsi" w:hAnsiTheme="minorHAnsi" w:cstheme="minorHAnsi"/>
          <w:b/>
          <w:bCs/>
          <w:snapToGrid/>
          <w:sz w:val="22"/>
          <w:szCs w:val="22"/>
          <w:lang w:val="en-GB"/>
        </w:rPr>
        <w:t>30 April 2025.</w:t>
      </w:r>
    </w:p>
    <w:p w14:paraId="6F27476A" w14:textId="4A900AB3" w:rsidR="00124DD4" w:rsidRPr="002E476D" w:rsidRDefault="00124DD4" w:rsidP="00124DD4">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5576D1">
        <w:rPr>
          <w:rFonts w:asciiTheme="minorHAnsi" w:eastAsiaTheme="minorHAnsi" w:hAnsiTheme="minorHAnsi" w:cstheme="minorHAnsi"/>
          <w:b/>
          <w:bCs/>
          <w:snapToGrid/>
          <w:sz w:val="22"/>
          <w:szCs w:val="22"/>
          <w:lang w:val="en-GB"/>
        </w:rPr>
        <w:t>Estimated Cost of Consultancy:</w:t>
      </w:r>
      <w:r w:rsidRPr="005576D1">
        <w:rPr>
          <w:rFonts w:asciiTheme="minorHAnsi" w:eastAsiaTheme="minorHAnsi" w:hAnsiTheme="minorHAnsi" w:cstheme="minorHAnsi"/>
          <w:snapToGrid/>
          <w:sz w:val="22"/>
          <w:szCs w:val="22"/>
          <w:lang w:val="en-GB"/>
        </w:rPr>
        <w:t xml:space="preserve"> Applications shall include a detailed financial proposal that elaborates on daily costs based on the completion of above-mentioned deliverables, including a total sum demanded</w:t>
      </w:r>
      <w:r w:rsidRPr="002E476D">
        <w:rPr>
          <w:rFonts w:asciiTheme="minorHAnsi" w:eastAsiaTheme="minorHAnsi" w:hAnsiTheme="minorHAnsi" w:cstheme="minorHAnsi"/>
          <w:snapToGrid/>
          <w:sz w:val="22"/>
          <w:szCs w:val="22"/>
          <w:lang w:val="en-GB"/>
        </w:rPr>
        <w:t>. All costs, including travel, accommodation, administrative costs, etc. shall be covered by the contractor and should be included in the financial proposal as a separate heading and broken down into details of accommodation and travel costs</w:t>
      </w:r>
      <w:r>
        <w:rPr>
          <w:rFonts w:asciiTheme="minorHAnsi" w:eastAsiaTheme="minorHAnsi" w:hAnsiTheme="minorHAnsi" w:cstheme="minorHAnsi"/>
          <w:snapToGrid/>
          <w:sz w:val="22"/>
          <w:szCs w:val="22"/>
          <w:lang w:val="en-GB"/>
        </w:rPr>
        <w:t xml:space="preserve"> in line with UN DSA rates</w:t>
      </w:r>
      <w:r w:rsidRPr="002E476D">
        <w:rPr>
          <w:rFonts w:asciiTheme="minorHAnsi" w:eastAsiaTheme="minorHAnsi" w:hAnsiTheme="minorHAnsi" w:cstheme="minorHAnsi"/>
          <w:snapToGrid/>
          <w:sz w:val="22"/>
          <w:szCs w:val="22"/>
          <w:lang w:val="en-GB"/>
        </w:rPr>
        <w:t xml:space="preserve">.  The candidate is required to specify their daily rates and the total amount as per the number of anticipated working days for each deliverable in the financial proposal and </w:t>
      </w:r>
      <w:r w:rsidRPr="002E476D">
        <w:rPr>
          <w:rFonts w:asciiTheme="minorHAnsi" w:eastAsiaTheme="minorHAnsi" w:hAnsiTheme="minorHAnsi" w:cstheme="minorHAnsi"/>
          <w:snapToGrid/>
          <w:sz w:val="22"/>
          <w:szCs w:val="22"/>
          <w:lang w:val="en-GB"/>
        </w:rPr>
        <w:lastRenderedPageBreak/>
        <w:t xml:space="preserve">provide the breakdown of the lump sum amount as well as incidentals of each deliverable in </w:t>
      </w:r>
      <w:r w:rsidR="000063C0">
        <w:rPr>
          <w:rFonts w:asciiTheme="minorHAnsi" w:eastAsiaTheme="minorHAnsi" w:hAnsiTheme="minorHAnsi" w:cstheme="minorHAnsi"/>
          <w:snapToGrid/>
          <w:sz w:val="22"/>
          <w:szCs w:val="22"/>
          <w:lang w:val="en-GB"/>
        </w:rPr>
        <w:t>TRY</w:t>
      </w:r>
      <w:r w:rsidRPr="002E476D">
        <w:rPr>
          <w:rFonts w:asciiTheme="minorHAnsi" w:eastAsiaTheme="minorHAnsi" w:hAnsiTheme="minorHAnsi" w:cstheme="minorHAnsi"/>
          <w:snapToGrid/>
          <w:sz w:val="22"/>
          <w:szCs w:val="22"/>
          <w:lang w:val="en-GB"/>
        </w:rPr>
        <w:t>.</w:t>
      </w:r>
    </w:p>
    <w:p w14:paraId="28FCEAFE" w14:textId="51DE96E7" w:rsidR="00124DD4" w:rsidRDefault="00124DD4" w:rsidP="00124DD4">
      <w:pPr>
        <w:pStyle w:val="ListParagraph"/>
        <w:numPr>
          <w:ilvl w:val="0"/>
          <w:numId w:val="5"/>
        </w:numPr>
        <w:snapToGrid w:val="0"/>
        <w:ind w:left="709"/>
        <w:jc w:val="both"/>
        <w:rPr>
          <w:rFonts w:asciiTheme="minorHAnsi" w:eastAsiaTheme="minorHAnsi" w:hAnsiTheme="minorHAnsi" w:cstheme="minorHAnsi"/>
          <w:snapToGrid/>
          <w:sz w:val="22"/>
          <w:szCs w:val="22"/>
          <w:lang w:val="en-GB"/>
        </w:rPr>
      </w:pPr>
      <w:bookmarkStart w:id="6" w:name="_Hlk178674765"/>
      <w:r w:rsidRPr="002E476D">
        <w:rPr>
          <w:rFonts w:asciiTheme="minorHAnsi" w:eastAsiaTheme="minorHAnsi" w:hAnsiTheme="minorHAnsi" w:cstheme="minorHAnsi"/>
          <w:b/>
          <w:bCs/>
          <w:snapToGrid/>
          <w:sz w:val="22"/>
          <w:szCs w:val="22"/>
          <w:lang w:val="en-GB"/>
        </w:rPr>
        <w:t>Payment:</w:t>
      </w:r>
      <w:r w:rsidRPr="002E476D">
        <w:rPr>
          <w:rFonts w:asciiTheme="minorHAnsi" w:eastAsiaTheme="minorHAnsi" w:hAnsiTheme="minorHAnsi" w:cstheme="minorHAnsi"/>
          <w:snapToGrid/>
          <w:sz w:val="22"/>
          <w:szCs w:val="22"/>
          <w:lang w:val="en-GB"/>
        </w:rPr>
        <w:t xml:space="preserve"> UNICEF will issue a contract in </w:t>
      </w:r>
      <w:r>
        <w:rPr>
          <w:rFonts w:asciiTheme="minorHAnsi" w:eastAsiaTheme="minorHAnsi" w:hAnsiTheme="minorHAnsi" w:cstheme="minorHAnsi"/>
          <w:snapToGrid/>
          <w:sz w:val="22"/>
          <w:szCs w:val="22"/>
          <w:lang w:val="en-GB"/>
        </w:rPr>
        <w:t>TRY</w:t>
      </w:r>
      <w:r w:rsidRPr="002E476D">
        <w:rPr>
          <w:rFonts w:asciiTheme="minorHAnsi" w:eastAsiaTheme="minorHAnsi" w:hAnsiTheme="minorHAnsi" w:cstheme="minorHAnsi"/>
          <w:snapToGrid/>
          <w:sz w:val="22"/>
          <w:szCs w:val="22"/>
          <w:lang w:val="en-GB"/>
        </w:rPr>
        <w:t xml:space="preserve">. The payment will be done in instalments upon submission of the deliverables as per the above list and will be executed in </w:t>
      </w:r>
      <w:bookmarkEnd w:id="6"/>
      <w:r>
        <w:rPr>
          <w:rFonts w:asciiTheme="minorHAnsi" w:eastAsiaTheme="minorHAnsi" w:hAnsiTheme="minorHAnsi" w:cstheme="minorHAnsi"/>
          <w:snapToGrid/>
          <w:sz w:val="22"/>
          <w:szCs w:val="22"/>
          <w:lang w:val="en-GB"/>
        </w:rPr>
        <w:t>TRY</w:t>
      </w:r>
      <w:r w:rsidR="00CE23CE">
        <w:rPr>
          <w:rFonts w:asciiTheme="minorHAnsi" w:eastAsiaTheme="minorHAnsi" w:hAnsiTheme="minorHAnsi" w:cstheme="minorHAnsi"/>
          <w:snapToGrid/>
          <w:sz w:val="22"/>
          <w:szCs w:val="22"/>
          <w:lang w:val="en-GB"/>
        </w:rPr>
        <w:t>.</w:t>
      </w:r>
    </w:p>
    <w:p w14:paraId="1985E736" w14:textId="77777777" w:rsidR="00124DD4" w:rsidRPr="00124DD4" w:rsidRDefault="008835C9" w:rsidP="00124DD4">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Payment Schedule: </w:t>
      </w:r>
      <w:r w:rsidR="00124DD4">
        <w:rPr>
          <w:rFonts w:asciiTheme="minorHAnsi" w:hAnsiTheme="minorHAnsi" w:cstheme="minorHAnsi"/>
          <w:b/>
          <w:sz w:val="22"/>
          <w:szCs w:val="22"/>
        </w:rPr>
        <w:t xml:space="preserve"> </w:t>
      </w:r>
      <w:r w:rsidRPr="00124DD4">
        <w:rPr>
          <w:rFonts w:asciiTheme="minorHAnsi" w:hAnsiTheme="minorHAnsi" w:cstheme="minorHAnsi"/>
          <w:sz w:val="22"/>
          <w:szCs w:val="22"/>
        </w:rPr>
        <w:t>UNICEF will issue a contract in Turkish Lira (T</w:t>
      </w:r>
      <w:r w:rsidR="00FC6585" w:rsidRPr="00124DD4">
        <w:rPr>
          <w:rFonts w:asciiTheme="minorHAnsi" w:hAnsiTheme="minorHAnsi" w:cstheme="minorHAnsi"/>
          <w:sz w:val="22"/>
          <w:szCs w:val="22"/>
        </w:rPr>
        <w:t>RY</w:t>
      </w:r>
      <w:r w:rsidRPr="00124DD4">
        <w:rPr>
          <w:rFonts w:asciiTheme="minorHAnsi" w:hAnsiTheme="minorHAnsi" w:cstheme="minorHAnsi"/>
          <w:sz w:val="22"/>
          <w:szCs w:val="22"/>
        </w:rPr>
        <w:t xml:space="preserve">). The payments will be made according to the payment schedule noted in the financial proposal template, upon UNICEF's approval of requested outputs as specified in the contract </w:t>
      </w:r>
      <w:r w:rsidRPr="00124DD4">
        <w:rPr>
          <w:rFonts w:asciiTheme="minorHAnsi" w:hAnsiTheme="minorHAnsi" w:cstheme="minorHAnsi"/>
          <w:i/>
          <w:sz w:val="22"/>
          <w:szCs w:val="22"/>
        </w:rPr>
        <w:t>(please see financial proposal template</w:t>
      </w:r>
      <w:r w:rsidRPr="00124DD4">
        <w:rPr>
          <w:rFonts w:asciiTheme="minorHAnsi" w:hAnsiTheme="minorHAnsi" w:cstheme="minorHAnsi"/>
          <w:sz w:val="22"/>
          <w:szCs w:val="22"/>
        </w:rPr>
        <w:t xml:space="preserve">). </w:t>
      </w:r>
      <w:bookmarkEnd w:id="4"/>
    </w:p>
    <w:p w14:paraId="496BF184" w14:textId="77777777" w:rsidR="00124DD4" w:rsidRPr="00124DD4" w:rsidRDefault="008835C9" w:rsidP="00124DD4">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Reservations: </w:t>
      </w:r>
      <w:r w:rsidRPr="00124DD4">
        <w:rPr>
          <w:rFonts w:asciiTheme="minorHAnsi" w:hAnsiTheme="minorHAnsi" w:cstheme="minorHAnsi"/>
          <w:sz w:val="22"/>
          <w:szCs w:val="22"/>
        </w:rPr>
        <w:t xml:space="preserve">UNICEF reserves the right to terminate the contract without a prior notice and/or withhold all or a portion of payment if performance is unsatisfactory, if the rules and the regulations regarding confidentiality, ethics and procedures of UNICEF and the relevant partners are not followed, if work/outputs are incomplete, not delivered or for failure to meet deadlines. </w:t>
      </w:r>
    </w:p>
    <w:p w14:paraId="090F037E" w14:textId="4AB2D396" w:rsidR="008835C9" w:rsidRPr="00124DD4" w:rsidRDefault="008835C9" w:rsidP="00124DD4">
      <w:pPr>
        <w:pStyle w:val="ListParagraph"/>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sz w:val="22"/>
          <w:szCs w:val="22"/>
        </w:rPr>
        <w:t>All relevant intellectual property rights in the developed materials/products/documents and associated tools will, upon their development, vest in UTBA and UNICEF.</w:t>
      </w:r>
      <w:r w:rsidRPr="00124DD4">
        <w:rPr>
          <w:rFonts w:asciiTheme="minorHAnsi" w:hAnsiTheme="minorHAnsi" w:cstheme="minorHAnsi"/>
          <w:bCs/>
          <w:sz w:val="22"/>
          <w:szCs w:val="22"/>
        </w:rPr>
        <w:t xml:space="preserve"> </w:t>
      </w:r>
      <w:r w:rsidRPr="00124DD4">
        <w:rPr>
          <w:rFonts w:asciiTheme="minorHAnsi" w:hAnsiTheme="minorHAnsi" w:cstheme="minorHAnsi"/>
          <w:sz w:val="22"/>
          <w:szCs w:val="22"/>
        </w:rPr>
        <w:t xml:space="preserve">UTBA and UNICEF will be free to adapt and modify them in the future. The selected service provider shall not use the data for their own research purposes and shall not license the data to be used by others, without the written consent of UTBA and UNICEF. </w:t>
      </w:r>
    </w:p>
    <w:bookmarkEnd w:id="5"/>
    <w:p w14:paraId="4F7A360B" w14:textId="77777777" w:rsidR="008835C9" w:rsidRPr="00FC6585" w:rsidRDefault="008835C9" w:rsidP="008835C9">
      <w:pPr>
        <w:ind w:left="360"/>
        <w:rPr>
          <w:rFonts w:asciiTheme="minorHAnsi" w:hAnsiTheme="minorHAnsi" w:cstheme="minorHAnsi"/>
          <w:color w:val="00B0F0"/>
          <w:sz w:val="22"/>
          <w:szCs w:val="22"/>
        </w:rPr>
      </w:pPr>
    </w:p>
    <w:p w14:paraId="1E781166" w14:textId="77777777" w:rsidR="008835C9" w:rsidRPr="00896F4F" w:rsidRDefault="008835C9" w:rsidP="008835C9">
      <w:pPr>
        <w:pStyle w:val="ListParagraph"/>
        <w:numPr>
          <w:ilvl w:val="0"/>
          <w:numId w:val="4"/>
        </w:numPr>
        <w:pBdr>
          <w:bottom w:val="single" w:sz="6" w:space="1" w:color="auto"/>
        </w:pBdr>
        <w:ind w:left="0" w:firstLine="0"/>
        <w:rPr>
          <w:rFonts w:asciiTheme="minorHAnsi" w:hAnsiTheme="minorHAnsi" w:cstheme="minorHAnsi"/>
          <w:b/>
          <w:sz w:val="22"/>
          <w:szCs w:val="22"/>
        </w:rPr>
      </w:pPr>
      <w:r w:rsidRPr="00FC6585">
        <w:rPr>
          <w:rFonts w:asciiTheme="minorHAnsi" w:hAnsiTheme="minorHAnsi" w:cstheme="minorHAnsi"/>
          <w:b/>
          <w:bCs/>
          <w:color w:val="00B0F0"/>
          <w:sz w:val="22"/>
          <w:szCs w:val="22"/>
        </w:rPr>
        <w:t>QUALIFICATIONS and SPECIALIZATION REQUIRED FOR THE ASSIGNMENT</w:t>
      </w:r>
    </w:p>
    <w:p w14:paraId="65FCA8AD" w14:textId="77777777" w:rsidR="00DC4FDC" w:rsidRDefault="00DC4FDC" w:rsidP="008835C9">
      <w:pPr>
        <w:rPr>
          <w:rFonts w:asciiTheme="minorHAnsi" w:hAnsiTheme="minorHAnsi" w:cstheme="minorBidi"/>
          <w:b/>
          <w:bCs/>
          <w:sz w:val="22"/>
          <w:szCs w:val="22"/>
        </w:rPr>
      </w:pPr>
    </w:p>
    <w:p w14:paraId="5F2C4E0C" w14:textId="4B67BE4F" w:rsidR="008835C9" w:rsidRDefault="008835C9" w:rsidP="008835C9">
      <w:pPr>
        <w:rPr>
          <w:rFonts w:asciiTheme="minorHAnsi" w:hAnsiTheme="minorHAnsi" w:cstheme="minorBidi"/>
          <w:b/>
          <w:sz w:val="22"/>
          <w:szCs w:val="22"/>
        </w:rPr>
      </w:pPr>
      <w:r w:rsidRPr="37E4E171">
        <w:rPr>
          <w:rFonts w:asciiTheme="minorHAnsi" w:hAnsiTheme="minorHAnsi" w:cstheme="minorBidi"/>
          <w:b/>
          <w:bCs/>
          <w:sz w:val="22"/>
          <w:szCs w:val="22"/>
        </w:rPr>
        <w:t>Qualifications:</w:t>
      </w:r>
      <w:r>
        <w:rPr>
          <w:rFonts w:asciiTheme="minorHAnsi" w:hAnsiTheme="minorHAnsi" w:cstheme="minorBidi"/>
          <w:b/>
          <w:bCs/>
          <w:sz w:val="22"/>
          <w:szCs w:val="22"/>
        </w:rPr>
        <w:t xml:space="preserve"> </w:t>
      </w:r>
    </w:p>
    <w:p w14:paraId="2ABA3098" w14:textId="61ACA198" w:rsidR="00D513E8" w:rsidRPr="009B0277" w:rsidRDefault="00D513E8" w:rsidP="009B0277">
      <w:pPr>
        <w:numPr>
          <w:ilvl w:val="0"/>
          <w:numId w:val="33"/>
        </w:numPr>
        <w:jc w:val="both"/>
        <w:rPr>
          <w:rFonts w:asciiTheme="minorHAnsi" w:hAnsiTheme="minorHAnsi" w:cstheme="minorBidi"/>
          <w:sz w:val="22"/>
          <w:szCs w:val="22"/>
          <w:lang w:bidi="en-US"/>
        </w:rPr>
      </w:pPr>
      <w:r w:rsidRPr="007D4588">
        <w:rPr>
          <w:rFonts w:asciiTheme="minorHAnsi" w:hAnsiTheme="minorHAnsi" w:cstheme="minorBidi"/>
          <w:sz w:val="22"/>
          <w:szCs w:val="22"/>
          <w:lang w:bidi="en-US"/>
        </w:rPr>
        <w:t xml:space="preserve">A </w:t>
      </w:r>
      <w:r w:rsidR="00552F15">
        <w:rPr>
          <w:rFonts w:asciiTheme="minorHAnsi" w:hAnsiTheme="minorHAnsi" w:cstheme="minorBidi"/>
          <w:sz w:val="22"/>
          <w:szCs w:val="22"/>
          <w:lang w:bidi="en-US"/>
        </w:rPr>
        <w:t xml:space="preserve">minimum of </w:t>
      </w:r>
      <w:r w:rsidR="00552F15" w:rsidRPr="007D4588">
        <w:rPr>
          <w:rFonts w:asciiTheme="minorHAnsi" w:hAnsiTheme="minorHAnsi" w:cstheme="minorBidi"/>
          <w:sz w:val="22"/>
          <w:szCs w:val="22"/>
          <w:lang w:bidi="en-US"/>
        </w:rPr>
        <w:t>Assoc.</w:t>
      </w:r>
      <w:r w:rsidRPr="007D4588">
        <w:rPr>
          <w:rFonts w:asciiTheme="minorHAnsi" w:hAnsiTheme="minorHAnsi" w:cstheme="minorBidi"/>
          <w:sz w:val="22"/>
          <w:szCs w:val="22"/>
          <w:lang w:bidi="en-US"/>
        </w:rPr>
        <w:t xml:space="preserve"> Prof. degree in</w:t>
      </w:r>
      <w:r w:rsidR="00D74F09" w:rsidRPr="007D4588">
        <w:rPr>
          <w:rFonts w:asciiTheme="minorHAnsi" w:hAnsiTheme="minorHAnsi" w:cstheme="minorBidi"/>
          <w:sz w:val="22"/>
          <w:szCs w:val="22"/>
          <w:lang w:bidi="en-US"/>
        </w:rPr>
        <w:t xml:space="preserve"> </w:t>
      </w:r>
      <w:r w:rsidR="00552F15">
        <w:rPr>
          <w:rFonts w:asciiTheme="minorHAnsi" w:hAnsiTheme="minorHAnsi" w:cstheme="minorBidi"/>
          <w:sz w:val="22"/>
          <w:szCs w:val="22"/>
          <w:lang w:bidi="en-US"/>
        </w:rPr>
        <w:t>law</w:t>
      </w:r>
      <w:r w:rsidR="00F51AEC" w:rsidRPr="001D57C6">
        <w:rPr>
          <w:rFonts w:asciiTheme="minorHAnsi" w:hAnsiTheme="minorHAnsi" w:cstheme="minorBidi"/>
          <w:sz w:val="22"/>
          <w:szCs w:val="22"/>
          <w:lang w:bidi="en-US"/>
        </w:rPr>
        <w:t>; possession of a higher degree will be considered a significant asset.</w:t>
      </w:r>
    </w:p>
    <w:p w14:paraId="43E6EF1E" w14:textId="12D120BA" w:rsidR="00D513E8" w:rsidRPr="007D4588" w:rsidRDefault="00D513E8" w:rsidP="1FDA7058">
      <w:pPr>
        <w:numPr>
          <w:ilvl w:val="0"/>
          <w:numId w:val="33"/>
        </w:numPr>
        <w:jc w:val="both"/>
        <w:rPr>
          <w:rFonts w:asciiTheme="minorHAnsi" w:hAnsiTheme="minorHAnsi" w:cstheme="minorBidi"/>
          <w:sz w:val="22"/>
          <w:szCs w:val="22"/>
          <w:lang w:bidi="en-US"/>
        </w:rPr>
      </w:pPr>
      <w:r w:rsidRPr="1FDA7058">
        <w:rPr>
          <w:rFonts w:asciiTheme="minorHAnsi" w:hAnsiTheme="minorHAnsi" w:cstheme="minorBidi"/>
          <w:sz w:val="22"/>
          <w:szCs w:val="22"/>
          <w:lang w:bidi="en-US"/>
        </w:rPr>
        <w:t>A</w:t>
      </w:r>
      <w:r w:rsidR="2F8C92FE" w:rsidRPr="1FDA7058">
        <w:rPr>
          <w:rFonts w:asciiTheme="minorHAnsi" w:hAnsiTheme="minorHAnsi" w:cstheme="minorBidi"/>
          <w:sz w:val="22"/>
          <w:szCs w:val="22"/>
          <w:lang w:bidi="en-US"/>
        </w:rPr>
        <w:t xml:space="preserve"> minimum of</w:t>
      </w:r>
      <w:r w:rsidRPr="1FDA7058">
        <w:rPr>
          <w:rFonts w:asciiTheme="minorHAnsi" w:hAnsiTheme="minorHAnsi" w:cstheme="minorBidi"/>
          <w:sz w:val="22"/>
          <w:szCs w:val="22"/>
          <w:lang w:bidi="en-US"/>
        </w:rPr>
        <w:t xml:space="preserve"> 10 years of experience in civil law, child</w:t>
      </w:r>
      <w:r w:rsidR="00AF4A11" w:rsidRPr="1FDA7058">
        <w:rPr>
          <w:rFonts w:asciiTheme="minorHAnsi" w:hAnsiTheme="minorHAnsi" w:cstheme="minorBidi"/>
          <w:sz w:val="22"/>
          <w:szCs w:val="22"/>
          <w:lang w:bidi="en-US"/>
        </w:rPr>
        <w:t xml:space="preserve"> Assoc. Prof. degree in </w:t>
      </w:r>
      <w:r w:rsidRPr="1FDA7058">
        <w:rPr>
          <w:rFonts w:asciiTheme="minorHAnsi" w:hAnsiTheme="minorHAnsi" w:cstheme="minorBidi"/>
          <w:sz w:val="22"/>
          <w:szCs w:val="22"/>
          <w:lang w:bidi="en-US"/>
        </w:rPr>
        <w:t>ren's rights, child protection and human rights, women’s rights related activities, Projects, etc.,</w:t>
      </w:r>
    </w:p>
    <w:p w14:paraId="53F19013" w14:textId="77777777" w:rsidR="00521514" w:rsidRDefault="00521514" w:rsidP="00521514">
      <w:pPr>
        <w:numPr>
          <w:ilvl w:val="0"/>
          <w:numId w:val="33"/>
        </w:numPr>
        <w:snapToGrid w:val="0"/>
        <w:jc w:val="both"/>
        <w:rPr>
          <w:rFonts w:ascii="Calibri" w:eastAsia="Calibri" w:hAnsi="Calibri" w:cs="Calibri"/>
          <w:snapToGrid/>
          <w:sz w:val="22"/>
          <w:szCs w:val="22"/>
        </w:rPr>
      </w:pPr>
      <w:r>
        <w:rPr>
          <w:rFonts w:asciiTheme="minorHAnsi" w:hAnsiTheme="minorHAnsi" w:cstheme="minorBidi"/>
          <w:sz w:val="22"/>
          <w:szCs w:val="22"/>
          <w:lang w:bidi="en-US"/>
        </w:rPr>
        <w:t xml:space="preserve">Experience as a consultant on EU/UN-funded projects is an asset, particularly with UN experience. </w:t>
      </w:r>
      <w:r>
        <w:rPr>
          <w:rFonts w:ascii="Calibri" w:eastAsia="Calibri" w:hAnsi="Calibri" w:cs="Calibri"/>
          <w:sz w:val="22"/>
          <w:szCs w:val="22"/>
        </w:rPr>
        <w:t xml:space="preserve"> Familiarity with UNICEF programming and reporting processes is especially beneficial.</w:t>
      </w:r>
    </w:p>
    <w:p w14:paraId="2070A42F" w14:textId="1FBA9D0E" w:rsidR="00D513E8" w:rsidRPr="007D4588" w:rsidRDefault="00937347" w:rsidP="00D513E8">
      <w:pPr>
        <w:numPr>
          <w:ilvl w:val="0"/>
          <w:numId w:val="33"/>
        </w:numPr>
        <w:jc w:val="both"/>
        <w:rPr>
          <w:rFonts w:asciiTheme="minorHAnsi" w:hAnsiTheme="minorHAnsi" w:cstheme="minorBidi"/>
          <w:sz w:val="22"/>
          <w:szCs w:val="22"/>
          <w:lang w:bidi="en-US"/>
        </w:rPr>
      </w:pPr>
      <w:r>
        <w:rPr>
          <w:rFonts w:asciiTheme="minorHAnsi" w:hAnsiTheme="minorHAnsi" w:cstheme="minorBidi"/>
          <w:sz w:val="22"/>
          <w:szCs w:val="22"/>
          <w:lang w:bidi="en-US"/>
        </w:rPr>
        <w:t>Solid e</w:t>
      </w:r>
      <w:r w:rsidR="00D513E8" w:rsidRPr="007D4588">
        <w:rPr>
          <w:rFonts w:asciiTheme="minorHAnsi" w:hAnsiTheme="minorHAnsi" w:cstheme="minorBidi"/>
          <w:sz w:val="22"/>
          <w:szCs w:val="22"/>
          <w:lang w:bidi="en-US"/>
        </w:rPr>
        <w:t xml:space="preserve">xpertise in developing </w:t>
      </w:r>
      <w:bookmarkStart w:id="7" w:name="_Hlk143012212"/>
      <w:r w:rsidR="00D513E8" w:rsidRPr="007D4588">
        <w:rPr>
          <w:rFonts w:asciiTheme="minorHAnsi" w:hAnsiTheme="minorHAnsi" w:cstheme="minorBidi"/>
          <w:sz w:val="22"/>
          <w:szCs w:val="22"/>
          <w:lang w:bidi="en-US"/>
        </w:rPr>
        <w:t>and delivering trainings</w:t>
      </w:r>
      <w:r w:rsidR="00552F15">
        <w:rPr>
          <w:rFonts w:asciiTheme="minorHAnsi" w:hAnsiTheme="minorHAnsi" w:cstheme="minorBidi"/>
          <w:sz w:val="22"/>
          <w:szCs w:val="22"/>
          <w:lang w:bidi="en-US"/>
        </w:rPr>
        <w:t>.</w:t>
      </w:r>
      <w:r w:rsidR="00D513E8" w:rsidRPr="007D4588">
        <w:rPr>
          <w:rFonts w:asciiTheme="minorHAnsi" w:hAnsiTheme="minorHAnsi" w:cstheme="minorBidi"/>
          <w:sz w:val="22"/>
          <w:szCs w:val="22"/>
          <w:lang w:bidi="en-US"/>
        </w:rPr>
        <w:t xml:space="preserve"> </w:t>
      </w:r>
    </w:p>
    <w:p w14:paraId="1C575D0B" w14:textId="282373DA" w:rsidR="00D513E8" w:rsidRPr="00552F15" w:rsidRDefault="00CF0839" w:rsidP="1FDA7058">
      <w:pPr>
        <w:numPr>
          <w:ilvl w:val="0"/>
          <w:numId w:val="33"/>
        </w:numPr>
        <w:jc w:val="both"/>
        <w:rPr>
          <w:rFonts w:asciiTheme="minorHAnsi" w:hAnsiTheme="minorHAnsi" w:cstheme="minorBidi"/>
          <w:sz w:val="22"/>
          <w:szCs w:val="22"/>
          <w:lang w:bidi="en-US"/>
        </w:rPr>
      </w:pPr>
      <w:r w:rsidRPr="1FDA7058">
        <w:rPr>
          <w:rFonts w:asciiTheme="minorHAnsi" w:hAnsiTheme="minorHAnsi" w:cstheme="minorBidi"/>
          <w:sz w:val="22"/>
          <w:szCs w:val="22"/>
          <w:lang w:bidi="en-US"/>
        </w:rPr>
        <w:t>A</w:t>
      </w:r>
      <w:r w:rsidR="60ADB6F5" w:rsidRPr="1FDA7058">
        <w:rPr>
          <w:rFonts w:asciiTheme="minorHAnsi" w:hAnsiTheme="minorHAnsi" w:cstheme="minorBidi"/>
          <w:sz w:val="22"/>
          <w:szCs w:val="22"/>
          <w:lang w:bidi="en-US"/>
        </w:rPr>
        <w:t xml:space="preserve"> minimum </w:t>
      </w:r>
      <w:proofErr w:type="gramStart"/>
      <w:r w:rsidR="60ADB6F5" w:rsidRPr="1FDA7058">
        <w:rPr>
          <w:rFonts w:asciiTheme="minorHAnsi" w:hAnsiTheme="minorHAnsi" w:cstheme="minorBidi"/>
          <w:sz w:val="22"/>
          <w:szCs w:val="22"/>
          <w:lang w:bidi="en-US"/>
        </w:rPr>
        <w:t xml:space="preserve">of </w:t>
      </w:r>
      <w:r w:rsidRPr="1FDA7058">
        <w:rPr>
          <w:rFonts w:asciiTheme="minorHAnsi" w:hAnsiTheme="minorHAnsi" w:cstheme="minorBidi"/>
          <w:sz w:val="22"/>
          <w:szCs w:val="22"/>
          <w:lang w:bidi="en-US"/>
        </w:rPr>
        <w:t xml:space="preserve"> 5</w:t>
      </w:r>
      <w:proofErr w:type="gramEnd"/>
      <w:r w:rsidRPr="1FDA7058">
        <w:rPr>
          <w:rFonts w:asciiTheme="minorHAnsi" w:hAnsiTheme="minorHAnsi" w:cstheme="minorBidi"/>
          <w:sz w:val="22"/>
          <w:szCs w:val="22"/>
          <w:lang w:bidi="en-US"/>
        </w:rPr>
        <w:t xml:space="preserve"> years of experience </w:t>
      </w:r>
      <w:r w:rsidR="00D513E8" w:rsidRPr="1FDA7058">
        <w:rPr>
          <w:rFonts w:asciiTheme="minorHAnsi" w:hAnsiTheme="minorHAnsi" w:cstheme="minorBidi"/>
          <w:sz w:val="22"/>
          <w:szCs w:val="22"/>
          <w:lang w:bidi="en-US"/>
        </w:rPr>
        <w:t>in working, managing, collaborating and networking with Bar Associations and UTBA</w:t>
      </w:r>
      <w:r w:rsidR="00552F15" w:rsidRPr="1FDA7058">
        <w:rPr>
          <w:rFonts w:asciiTheme="minorHAnsi" w:hAnsiTheme="minorHAnsi" w:cstheme="minorBidi"/>
          <w:sz w:val="22"/>
          <w:szCs w:val="22"/>
          <w:lang w:bidi="en-US"/>
        </w:rPr>
        <w:t>.</w:t>
      </w:r>
    </w:p>
    <w:p w14:paraId="5E992ACA" w14:textId="5DD624FA" w:rsidR="00D513E8" w:rsidRPr="00552F15" w:rsidRDefault="00D513E8" w:rsidP="00D513E8">
      <w:pPr>
        <w:numPr>
          <w:ilvl w:val="0"/>
          <w:numId w:val="33"/>
        </w:numPr>
        <w:jc w:val="both"/>
        <w:rPr>
          <w:rFonts w:asciiTheme="minorHAnsi" w:hAnsiTheme="minorHAnsi" w:cstheme="minorBidi"/>
          <w:sz w:val="22"/>
          <w:szCs w:val="22"/>
          <w:lang w:bidi="en-US"/>
        </w:rPr>
      </w:pPr>
      <w:r w:rsidRPr="00552F15">
        <w:rPr>
          <w:rFonts w:asciiTheme="minorHAnsi" w:hAnsiTheme="minorHAnsi" w:cstheme="minorBidi"/>
          <w:sz w:val="22"/>
          <w:szCs w:val="22"/>
          <w:lang w:val="tr-TR"/>
        </w:rPr>
        <w:t xml:space="preserve">Awareness about human rights and rights of the child, different cultures, local traditions, religious beliefs </w:t>
      </w:r>
      <w:r w:rsidRPr="00552F15">
        <w:rPr>
          <w:rFonts w:asciiTheme="minorHAnsi" w:hAnsiTheme="minorHAnsi" w:cstheme="minorBidi"/>
          <w:sz w:val="22"/>
          <w:szCs w:val="22"/>
          <w:lang w:bidi="en-US"/>
        </w:rPr>
        <w:t>and practices, personal interaction, genders, disability, age and ethnic origins</w:t>
      </w:r>
      <w:r w:rsidR="00CF0839" w:rsidRPr="00552F15">
        <w:rPr>
          <w:rFonts w:asciiTheme="minorHAnsi" w:hAnsiTheme="minorHAnsi" w:cstheme="minorBidi"/>
          <w:sz w:val="22"/>
          <w:szCs w:val="22"/>
          <w:lang w:bidi="en-US"/>
        </w:rPr>
        <w:t xml:space="preserve"> will be an asset.</w:t>
      </w:r>
    </w:p>
    <w:p w14:paraId="350B5F46" w14:textId="2F4194AE" w:rsidR="00D513E8" w:rsidRPr="007D4588" w:rsidRDefault="00937347" w:rsidP="00D513E8">
      <w:pPr>
        <w:numPr>
          <w:ilvl w:val="0"/>
          <w:numId w:val="33"/>
        </w:numPr>
        <w:jc w:val="both"/>
        <w:rPr>
          <w:rFonts w:asciiTheme="minorHAnsi" w:hAnsiTheme="minorHAnsi" w:cstheme="minorBidi"/>
          <w:sz w:val="22"/>
          <w:szCs w:val="22"/>
          <w:lang w:bidi="en-US"/>
        </w:rPr>
      </w:pPr>
      <w:r w:rsidRPr="00552F15">
        <w:rPr>
          <w:rFonts w:asciiTheme="minorHAnsi" w:hAnsiTheme="minorHAnsi" w:cstheme="minorBidi"/>
          <w:sz w:val="22"/>
          <w:szCs w:val="22"/>
          <w:lang w:bidi="en-US"/>
        </w:rPr>
        <w:t>At least 5 years of e</w:t>
      </w:r>
      <w:r w:rsidR="00D513E8" w:rsidRPr="00552F15">
        <w:rPr>
          <w:rFonts w:asciiTheme="minorHAnsi" w:hAnsiTheme="minorHAnsi" w:cstheme="minorBidi"/>
          <w:sz w:val="22"/>
          <w:szCs w:val="22"/>
          <w:lang w:bidi="en-US"/>
        </w:rPr>
        <w:t xml:space="preserve">xperience </w:t>
      </w:r>
      <w:r w:rsidR="00D513E8" w:rsidRPr="007D4588">
        <w:rPr>
          <w:rFonts w:asciiTheme="minorHAnsi" w:hAnsiTheme="minorHAnsi" w:cstheme="minorBidi"/>
          <w:sz w:val="22"/>
          <w:szCs w:val="22"/>
          <w:lang w:bidi="en-US"/>
        </w:rPr>
        <w:t xml:space="preserve">in working with lawyers, social workers, </w:t>
      </w:r>
      <w:proofErr w:type="gramStart"/>
      <w:r w:rsidR="00D513E8" w:rsidRPr="007D4588">
        <w:rPr>
          <w:rFonts w:asciiTheme="minorHAnsi" w:hAnsiTheme="minorHAnsi" w:cstheme="minorBidi"/>
          <w:sz w:val="22"/>
          <w:szCs w:val="22"/>
          <w:lang w:bidi="en-US"/>
        </w:rPr>
        <w:t>psychologists</w:t>
      </w:r>
      <w:proofErr w:type="gramEnd"/>
      <w:r w:rsidR="00D513E8" w:rsidRPr="007D4588">
        <w:rPr>
          <w:rFonts w:asciiTheme="minorHAnsi" w:hAnsiTheme="minorHAnsi" w:cstheme="minorBidi"/>
          <w:sz w:val="22"/>
          <w:szCs w:val="22"/>
          <w:lang w:bidi="en-US"/>
        </w:rPr>
        <w:t xml:space="preserve"> and other relevant actors on children’s rights</w:t>
      </w:r>
      <w:r w:rsidR="00552F15">
        <w:rPr>
          <w:rFonts w:asciiTheme="minorHAnsi" w:hAnsiTheme="minorHAnsi" w:cstheme="minorBidi"/>
          <w:sz w:val="22"/>
          <w:szCs w:val="22"/>
          <w:lang w:bidi="en-US"/>
        </w:rPr>
        <w:t>.</w:t>
      </w:r>
      <w:r w:rsidR="00D513E8" w:rsidRPr="007D4588">
        <w:rPr>
          <w:rFonts w:asciiTheme="minorHAnsi" w:hAnsiTheme="minorHAnsi" w:cstheme="minorBidi"/>
          <w:sz w:val="22"/>
          <w:szCs w:val="22"/>
          <w:lang w:bidi="en-US"/>
        </w:rPr>
        <w:t xml:space="preserve"> </w:t>
      </w:r>
    </w:p>
    <w:bookmarkEnd w:id="7"/>
    <w:p w14:paraId="720E2746" w14:textId="38D8D18E" w:rsidR="008835C9" w:rsidRDefault="00D513E8" w:rsidP="00D513E8">
      <w:pPr>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lang w:bidi="en-US"/>
        </w:rPr>
        <w:t>Good command of Turkish and English.</w:t>
      </w:r>
    </w:p>
    <w:p w14:paraId="295A0FA3" w14:textId="77777777" w:rsidR="00D513E8" w:rsidRPr="00D513E8" w:rsidRDefault="00D513E8" w:rsidP="00D513E8">
      <w:pPr>
        <w:ind w:left="720"/>
        <w:jc w:val="both"/>
        <w:rPr>
          <w:rFonts w:asciiTheme="minorHAnsi" w:hAnsiTheme="minorHAnsi" w:cstheme="minorBidi"/>
          <w:sz w:val="22"/>
          <w:szCs w:val="22"/>
        </w:rPr>
      </w:pPr>
    </w:p>
    <w:p w14:paraId="2405977A" w14:textId="77777777" w:rsidR="008835C9" w:rsidRDefault="008835C9" w:rsidP="008835C9">
      <w:pPr>
        <w:jc w:val="both"/>
        <w:rPr>
          <w:rFonts w:asciiTheme="minorHAnsi" w:hAnsiTheme="minorHAnsi" w:cstheme="minorBidi"/>
          <w:b/>
          <w:bCs/>
          <w:sz w:val="22"/>
          <w:szCs w:val="22"/>
        </w:rPr>
      </w:pPr>
      <w:r w:rsidRPr="761D4AD9">
        <w:rPr>
          <w:rFonts w:asciiTheme="minorHAnsi" w:hAnsiTheme="minorHAnsi" w:cstheme="minorBidi"/>
          <w:b/>
          <w:bCs/>
          <w:sz w:val="22"/>
          <w:szCs w:val="22"/>
        </w:rPr>
        <w:t xml:space="preserve">Skills and personal traits: </w:t>
      </w:r>
    </w:p>
    <w:p w14:paraId="21AC94DA" w14:textId="77777777" w:rsidR="008835C9" w:rsidRPr="007D4588" w:rsidRDefault="008835C9" w:rsidP="008835C9">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Sensitivity </w:t>
      </w:r>
      <w:r>
        <w:rPr>
          <w:rFonts w:asciiTheme="minorHAnsi" w:hAnsiTheme="minorHAnsi" w:cstheme="minorBidi"/>
          <w:sz w:val="22"/>
          <w:szCs w:val="22"/>
        </w:rPr>
        <w:t xml:space="preserve">to </w:t>
      </w:r>
      <w:r w:rsidRPr="007D4588">
        <w:rPr>
          <w:rFonts w:asciiTheme="minorHAnsi" w:hAnsiTheme="minorHAnsi" w:cstheme="minorBidi"/>
          <w:sz w:val="22"/>
          <w:szCs w:val="22"/>
        </w:rPr>
        <w:t xml:space="preserve">ethics </w:t>
      </w:r>
      <w:r>
        <w:rPr>
          <w:rFonts w:asciiTheme="minorHAnsi" w:hAnsiTheme="minorHAnsi" w:cstheme="minorBidi"/>
          <w:sz w:val="22"/>
          <w:szCs w:val="22"/>
        </w:rPr>
        <w:t>regarding</w:t>
      </w:r>
      <w:r w:rsidRPr="007D4588">
        <w:rPr>
          <w:rFonts w:asciiTheme="minorHAnsi" w:hAnsiTheme="minorHAnsi" w:cstheme="minorBidi"/>
          <w:sz w:val="22"/>
          <w:szCs w:val="22"/>
        </w:rPr>
        <w:t xml:space="preserve"> human and child rights issues, different cultures, local customs, religious beliefs and practices, personal interaction and gender roles, disability, age, and ethnicity. </w:t>
      </w:r>
    </w:p>
    <w:p w14:paraId="74D72C1C" w14:textId="77777777" w:rsidR="008835C9" w:rsidRPr="007D4588" w:rsidRDefault="008835C9" w:rsidP="008835C9">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Strong analytical, organizational, and </w:t>
      </w:r>
      <w:r>
        <w:rPr>
          <w:rFonts w:asciiTheme="minorHAnsi" w:hAnsiTheme="minorHAnsi" w:cstheme="minorBidi"/>
          <w:sz w:val="22"/>
          <w:szCs w:val="22"/>
        </w:rPr>
        <w:t>interpersonal</w:t>
      </w:r>
      <w:r w:rsidRPr="007D4588">
        <w:rPr>
          <w:rFonts w:asciiTheme="minorHAnsi" w:hAnsiTheme="minorHAnsi" w:cstheme="minorBidi"/>
          <w:sz w:val="22"/>
          <w:szCs w:val="22"/>
        </w:rPr>
        <w:t xml:space="preserve"> skills. </w:t>
      </w:r>
    </w:p>
    <w:p w14:paraId="7DC421DC" w14:textId="77777777" w:rsidR="008835C9" w:rsidRPr="007D4588" w:rsidRDefault="008835C9" w:rsidP="008835C9">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Ability to work closely with national and international actors </w:t>
      </w:r>
      <w:r>
        <w:rPr>
          <w:rFonts w:asciiTheme="minorHAnsi" w:hAnsiTheme="minorHAnsi" w:cstheme="minorBidi"/>
          <w:sz w:val="22"/>
          <w:szCs w:val="22"/>
        </w:rPr>
        <w:t>under</w:t>
      </w:r>
      <w:r w:rsidRPr="007D4588">
        <w:rPr>
          <w:rFonts w:asciiTheme="minorHAnsi" w:hAnsiTheme="minorHAnsi" w:cstheme="minorBidi"/>
          <w:sz w:val="22"/>
          <w:szCs w:val="22"/>
        </w:rPr>
        <w:t xml:space="preserve"> tight deadlines and to facilitate </w:t>
      </w:r>
      <w:r>
        <w:rPr>
          <w:rFonts w:asciiTheme="minorHAnsi" w:hAnsiTheme="minorHAnsi" w:cstheme="minorBidi"/>
          <w:sz w:val="22"/>
          <w:szCs w:val="22"/>
        </w:rPr>
        <w:t xml:space="preserve">the </w:t>
      </w:r>
      <w:r w:rsidRPr="007D4588">
        <w:rPr>
          <w:rFonts w:asciiTheme="minorHAnsi" w:hAnsiTheme="minorHAnsi" w:cstheme="minorBidi"/>
          <w:sz w:val="22"/>
          <w:szCs w:val="22"/>
        </w:rPr>
        <w:t xml:space="preserve">coordination of a process. </w:t>
      </w:r>
    </w:p>
    <w:p w14:paraId="6853E024" w14:textId="77777777" w:rsidR="008835C9" w:rsidRPr="007D4588" w:rsidRDefault="008835C9" w:rsidP="008835C9">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Computer literacy.</w:t>
      </w:r>
    </w:p>
    <w:p w14:paraId="55B2B3E5" w14:textId="77777777" w:rsidR="00D93095" w:rsidRDefault="00D93095" w:rsidP="00D93095">
      <w:pPr>
        <w:jc w:val="both"/>
        <w:rPr>
          <w:rFonts w:asciiTheme="minorHAnsi" w:hAnsiTheme="minorHAnsi" w:cstheme="minorBidi"/>
          <w:i/>
          <w:iCs/>
          <w:sz w:val="22"/>
          <w:szCs w:val="22"/>
        </w:rPr>
      </w:pPr>
    </w:p>
    <w:p w14:paraId="40C111E6" w14:textId="116FFB3A" w:rsidR="00D93095" w:rsidRDefault="00D93095" w:rsidP="00D93095">
      <w:pPr>
        <w:jc w:val="both"/>
        <w:rPr>
          <w:rFonts w:asciiTheme="minorHAnsi" w:hAnsiTheme="minorHAnsi" w:cstheme="minorBidi"/>
          <w:i/>
          <w:iCs/>
          <w:sz w:val="22"/>
          <w:szCs w:val="22"/>
        </w:rPr>
      </w:pPr>
      <w:r w:rsidRPr="00D93095">
        <w:rPr>
          <w:rFonts w:asciiTheme="minorHAnsi" w:hAnsiTheme="minorHAnsi" w:cstheme="minorBidi"/>
          <w:i/>
          <w:iCs/>
          <w:sz w:val="22"/>
          <w:szCs w:val="22"/>
        </w:rPr>
        <w:t xml:space="preserve">*After the selection process the consultant will be expected to complete the mandatory UNICEF AGORA Trainings. </w:t>
      </w:r>
    </w:p>
    <w:p w14:paraId="7BA77050" w14:textId="77777777" w:rsidR="00970599" w:rsidRPr="00D93095" w:rsidRDefault="00970599" w:rsidP="00D93095">
      <w:pPr>
        <w:jc w:val="both"/>
        <w:rPr>
          <w:rFonts w:asciiTheme="minorHAnsi" w:hAnsiTheme="minorHAnsi" w:cstheme="minorBidi"/>
          <w:i/>
          <w:iCs/>
          <w:sz w:val="22"/>
          <w:szCs w:val="22"/>
        </w:rPr>
      </w:pPr>
    </w:p>
    <w:tbl>
      <w:tblPr>
        <w:tblStyle w:val="TableGrid"/>
        <w:tblW w:w="0" w:type="auto"/>
        <w:tblLook w:val="04A0" w:firstRow="1" w:lastRow="0" w:firstColumn="1" w:lastColumn="0" w:noHBand="0" w:noVBand="1"/>
      </w:tblPr>
      <w:tblGrid>
        <w:gridCol w:w="9062"/>
      </w:tblGrid>
      <w:tr w:rsidR="008835C9" w14:paraId="273833DF" w14:textId="77777777" w:rsidTr="00CF0839">
        <w:tc>
          <w:tcPr>
            <w:tcW w:w="9062" w:type="dxa"/>
          </w:tcPr>
          <w:p w14:paraId="2197B17C" w14:textId="77777777" w:rsidR="008835C9" w:rsidRDefault="008835C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lastRenderedPageBreak/>
              <w:t>Child Safeguarding </w:t>
            </w:r>
            <w:r>
              <w:rPr>
                <w:rStyle w:val="eop"/>
                <w:rFonts w:ascii="Calibri" w:hAnsi="Calibri" w:cs="Calibri"/>
                <w:sz w:val="20"/>
                <w:szCs w:val="20"/>
              </w:rPr>
              <w:t> </w:t>
            </w:r>
          </w:p>
          <w:p w14:paraId="5380B67D" w14:textId="77777777" w:rsidR="008835C9" w:rsidRDefault="008835C9">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Is this project/assignment considered as “</w:t>
            </w:r>
            <w:hyperlink r:id="rId14" w:tgtFrame="_blank" w:history="1">
              <w:r>
                <w:rPr>
                  <w:rStyle w:val="normaltextrun"/>
                  <w:rFonts w:ascii="Calibri" w:hAnsi="Calibri" w:cs="Calibri"/>
                  <w:color w:val="0000FF"/>
                  <w:sz w:val="20"/>
                  <w:szCs w:val="20"/>
                  <w:u w:val="single"/>
                  <w:lang w:val="en-AU"/>
                </w:rPr>
                <w:t>Elevated Risk Role</w:t>
              </w:r>
            </w:hyperlink>
            <w:r>
              <w:rPr>
                <w:rStyle w:val="normaltextrun"/>
                <w:rFonts w:ascii="Calibri" w:hAnsi="Calibri" w:cs="Calibri"/>
                <w:sz w:val="20"/>
                <w:szCs w:val="20"/>
                <w:lang w:val="en-AU"/>
              </w:rPr>
              <w:t>” from a child safeguarding perspective?  </w:t>
            </w:r>
          </w:p>
          <w:p w14:paraId="0BE5CE74" w14:textId="77777777" w:rsidR="008835C9" w:rsidRDefault="008835C9">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p>
          <w:p w14:paraId="0A2DE0FB" w14:textId="77777777" w:rsidR="008835C9" w:rsidRDefault="008835C9">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Check9"/>
                  <w:enabled/>
                  <w:calcOnExit w:val="0"/>
                  <w:checkBox>
                    <w:sizeAuto/>
                    <w:default w:val="1"/>
                  </w:checkBox>
                </w:ffData>
              </w:fldChar>
            </w:r>
            <w:bookmarkStart w:id="8" w:name="Check9"/>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bookmarkEnd w:id="8"/>
            <w:r>
              <w:rPr>
                <w:rStyle w:val="normaltextrun"/>
                <w:rFonts w:ascii="Calibri" w:hAnsi="Calibri" w:cs="Calibri"/>
                <w:sz w:val="20"/>
                <w:szCs w:val="20"/>
                <w:lang w:val="en-AU"/>
              </w:rPr>
              <w:t>   NO </w:t>
            </w:r>
            <w:r>
              <w:rPr>
                <w:rStyle w:val="eop"/>
                <w:rFonts w:ascii="Calibri" w:hAnsi="Calibri" w:cs="Calibri"/>
                <w:sz w:val="20"/>
                <w:szCs w:val="20"/>
              </w:rPr>
              <w:t xml:space="preserve">  </w:t>
            </w:r>
            <w:r>
              <w:rPr>
                <w:rStyle w:val="normaltextrun"/>
                <w:rFonts w:ascii="Calibri" w:hAnsi="Calibri" w:cs="Calibri"/>
                <w:sz w:val="20"/>
                <w:szCs w:val="20"/>
                <w:lang w:val="en-AU"/>
              </w:rPr>
              <w:t>      If YES, check all that apply:</w:t>
            </w:r>
          </w:p>
          <w:p w14:paraId="1D1CB070" w14:textId="77777777" w:rsidR="008835C9" w:rsidRDefault="008835C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                                                                                                                                                   </w:t>
            </w:r>
            <w:r>
              <w:rPr>
                <w:rStyle w:val="eop"/>
                <w:rFonts w:ascii="Calibri" w:hAnsi="Calibri" w:cs="Calibri"/>
                <w:sz w:val="20"/>
                <w:szCs w:val="20"/>
              </w:rPr>
              <w:t> </w:t>
            </w:r>
          </w:p>
          <w:p w14:paraId="70A97574" w14:textId="77777777" w:rsidR="008835C9" w:rsidRDefault="008835C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   </w:t>
            </w:r>
            <w:r>
              <w:rPr>
                <w:rStyle w:val="eop"/>
                <w:rFonts w:ascii="Calibri" w:hAnsi="Calibri" w:cs="Calibri"/>
                <w:sz w:val="20"/>
                <w:szCs w:val="20"/>
              </w:rPr>
              <w:t> </w:t>
            </w:r>
          </w:p>
          <w:p w14:paraId="300BC8E5" w14:textId="77777777" w:rsidR="008835C9" w:rsidRDefault="008835C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Direct contact role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4F26C671" w14:textId="77777777" w:rsidR="008835C9" w:rsidRDefault="008835C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direct interpersonal contact with children, or work in their immediately physical proximity, with limited supervision by a more senior member of personnel: </w:t>
            </w:r>
            <w:r>
              <w:rPr>
                <w:rStyle w:val="eop"/>
                <w:rFonts w:ascii="Calibri" w:hAnsi="Calibri" w:cs="Calibri"/>
                <w:sz w:val="20"/>
                <w:szCs w:val="20"/>
              </w:rPr>
              <w:t> </w:t>
            </w:r>
          </w:p>
          <w:p w14:paraId="1D97C14F" w14:textId="77777777" w:rsidR="008835C9" w:rsidRDefault="008835C9"/>
          <w:tbl>
            <w:tblPr>
              <w:tblStyle w:val="TableGrid"/>
              <w:tblW w:w="0" w:type="auto"/>
              <w:tblLook w:val="04A0" w:firstRow="1" w:lastRow="0" w:firstColumn="1" w:lastColumn="0" w:noHBand="0" w:noVBand="1"/>
            </w:tblPr>
            <w:tblGrid>
              <w:gridCol w:w="8836"/>
            </w:tblGrid>
            <w:tr w:rsidR="008835C9" w14:paraId="5C50F8B1" w14:textId="77777777">
              <w:tc>
                <w:tcPr>
                  <w:tcW w:w="9124" w:type="dxa"/>
                </w:tcPr>
                <w:p w14:paraId="61DFA886" w14:textId="77777777" w:rsidR="008835C9" w:rsidRDefault="008835C9"/>
              </w:tc>
            </w:tr>
          </w:tbl>
          <w:p w14:paraId="29617A3D" w14:textId="77777777" w:rsidR="008835C9" w:rsidRDefault="008835C9"/>
          <w:p w14:paraId="1B9B4B22" w14:textId="77777777" w:rsidR="008835C9" w:rsidRDefault="008835C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data role                  </w:t>
            </w:r>
            <w:r w:rsidRPr="00B14BE6">
              <w:rPr>
                <w:rStyle w:val="normaltextrun"/>
                <w:rFonts w:ascii="Calibri" w:hAnsi="Calibri" w:cs="Calibri"/>
                <w:i/>
                <w:iCs/>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sidRPr="00B14BE6">
              <w:rPr>
                <w:rStyle w:val="normaltextrun"/>
                <w:rFonts w:ascii="Calibri" w:hAnsi="Calibri" w:cs="Calibri"/>
                <w:b/>
                <w:bCs/>
                <w:i/>
                <w:iCs/>
                <w:sz w:val="20"/>
                <w:szCs w:val="20"/>
                <w:lang w:val="en-AU"/>
              </w:rPr>
              <w:t>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2F9E0A14" w14:textId="77777777" w:rsidR="008835C9" w:rsidRDefault="008835C9"/>
          <w:p w14:paraId="5CF579FB" w14:textId="77777777" w:rsidR="008835C9" w:rsidRDefault="008835C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manipulating or transmitting personal-identifiable information of children (name, national ID, location data, photos):</w:t>
            </w:r>
            <w:r>
              <w:rPr>
                <w:rStyle w:val="eop"/>
                <w:rFonts w:ascii="Calibri" w:hAnsi="Calibri" w:cs="Calibri"/>
                <w:sz w:val="20"/>
                <w:szCs w:val="20"/>
              </w:rPr>
              <w:t> </w:t>
            </w:r>
          </w:p>
          <w:p w14:paraId="50556E6B" w14:textId="77777777" w:rsidR="008835C9" w:rsidRDefault="008835C9"/>
          <w:tbl>
            <w:tblPr>
              <w:tblStyle w:val="TableGrid"/>
              <w:tblW w:w="0" w:type="auto"/>
              <w:tblLook w:val="04A0" w:firstRow="1" w:lastRow="0" w:firstColumn="1" w:lastColumn="0" w:noHBand="0" w:noVBand="1"/>
            </w:tblPr>
            <w:tblGrid>
              <w:gridCol w:w="8836"/>
            </w:tblGrid>
            <w:tr w:rsidR="008835C9" w14:paraId="78EE0815" w14:textId="77777777">
              <w:tc>
                <w:tcPr>
                  <w:tcW w:w="9124" w:type="dxa"/>
                </w:tcPr>
                <w:p w14:paraId="7879EFB6" w14:textId="77777777" w:rsidR="008835C9" w:rsidRDefault="008835C9"/>
              </w:tc>
            </w:tr>
          </w:tbl>
          <w:p w14:paraId="5EB90E47" w14:textId="77777777" w:rsidR="008835C9" w:rsidRDefault="008835C9"/>
          <w:p w14:paraId="7C65B559" w14:textId="77777777" w:rsidR="008835C9" w:rsidRDefault="008835C9">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More information is available in the </w:t>
            </w:r>
            <w:hyperlink r:id="rId15" w:tgtFrame="_blank" w:history="1">
              <w:r>
                <w:rPr>
                  <w:rStyle w:val="normaltextrun"/>
                  <w:rFonts w:ascii="Calibri" w:hAnsi="Calibri" w:cs="Calibri"/>
                  <w:color w:val="0000FF"/>
                  <w:sz w:val="20"/>
                  <w:szCs w:val="20"/>
                  <w:u w:val="single"/>
                  <w:lang w:val="en-AU"/>
                </w:rPr>
                <w:t>Child Safeguarding SharePoint</w:t>
              </w:r>
            </w:hyperlink>
            <w:r>
              <w:rPr>
                <w:rStyle w:val="normaltextrun"/>
                <w:rFonts w:ascii="Calibri" w:hAnsi="Calibri" w:cs="Calibri"/>
                <w:sz w:val="20"/>
                <w:szCs w:val="20"/>
                <w:lang w:val="en-AU"/>
              </w:rPr>
              <w:t> and </w:t>
            </w:r>
            <w:hyperlink r:id="rId16" w:tgtFrame="_blank" w:history="1">
              <w:r>
                <w:rPr>
                  <w:rStyle w:val="normaltextrun"/>
                  <w:rFonts w:ascii="Calibri" w:hAnsi="Calibri" w:cs="Calibri"/>
                  <w:color w:val="0000FF"/>
                  <w:sz w:val="20"/>
                  <w:szCs w:val="20"/>
                  <w:u w:val="single"/>
                  <w:lang w:val="en-AU"/>
                </w:rPr>
                <w:t>Child Safeguarding FAQs and Updates</w:t>
              </w:r>
            </w:hyperlink>
            <w:r>
              <w:rPr>
                <w:rStyle w:val="eop"/>
                <w:rFonts w:ascii="Calibri" w:hAnsi="Calibri" w:cs="Calibri"/>
                <w:sz w:val="20"/>
                <w:szCs w:val="20"/>
              </w:rPr>
              <w:t> </w:t>
            </w:r>
          </w:p>
          <w:p w14:paraId="64EB0553" w14:textId="77777777" w:rsidR="008835C9" w:rsidRDefault="008835C9"/>
        </w:tc>
      </w:tr>
    </w:tbl>
    <w:p w14:paraId="322AA903" w14:textId="77777777" w:rsidR="008835C9" w:rsidRDefault="008835C9" w:rsidP="008835C9">
      <w:pPr>
        <w:jc w:val="both"/>
        <w:rPr>
          <w:rFonts w:ascii="Calibri" w:eastAsia="Calibri" w:hAnsi="Calibri" w:cs="Calibri"/>
          <w:b/>
          <w:bCs/>
          <w:color w:val="000000" w:themeColor="text1"/>
          <w:sz w:val="22"/>
          <w:szCs w:val="22"/>
        </w:rPr>
      </w:pPr>
    </w:p>
    <w:p w14:paraId="7F21329A" w14:textId="77777777" w:rsidR="00EE5505" w:rsidRPr="00CC75A0" w:rsidRDefault="00EE5505" w:rsidP="00EE5505">
      <w:pPr>
        <w:widowControl/>
        <w:numPr>
          <w:ilvl w:val="0"/>
          <w:numId w:val="41"/>
        </w:numPr>
        <w:pBdr>
          <w:bottom w:val="single" w:sz="6" w:space="1" w:color="000000"/>
        </w:pBdr>
        <w:ind w:firstLine="705"/>
        <w:textAlignment w:val="baseline"/>
        <w:rPr>
          <w:rFonts w:ascii="Calibri" w:hAnsi="Calibri" w:cs="Calibri"/>
          <w:snapToGrid/>
          <w:color w:val="00B0F0"/>
          <w:sz w:val="22"/>
          <w:szCs w:val="22"/>
        </w:rPr>
      </w:pPr>
      <w:r w:rsidRPr="00CC75A0">
        <w:rPr>
          <w:rFonts w:ascii="Calibri" w:hAnsi="Calibri" w:cs="Calibri"/>
          <w:b/>
          <w:bCs/>
          <w:snapToGrid/>
          <w:color w:val="00B0F0"/>
          <w:sz w:val="22"/>
          <w:szCs w:val="22"/>
        </w:rPr>
        <w:t>APPLICATION AND SELECTION CRITERIA</w:t>
      </w:r>
      <w:r w:rsidRPr="00CC75A0">
        <w:rPr>
          <w:rFonts w:ascii="Calibri" w:hAnsi="Calibri" w:cs="Calibri"/>
          <w:snapToGrid/>
          <w:color w:val="00B0F0"/>
          <w:sz w:val="22"/>
          <w:szCs w:val="22"/>
        </w:rPr>
        <w:t> </w:t>
      </w:r>
    </w:p>
    <w:p w14:paraId="70F262A3" w14:textId="3F0D437A" w:rsidR="00EE5505" w:rsidRPr="00291CA8" w:rsidRDefault="00EE5505" w:rsidP="00EE5505">
      <w:pPr>
        <w:widowControl/>
        <w:jc w:val="both"/>
        <w:textAlignment w:val="baseline"/>
        <w:rPr>
          <w:rFonts w:ascii="Segoe UI" w:hAnsi="Segoe UI" w:cs="Segoe UI"/>
          <w:snapToGrid/>
          <w:sz w:val="18"/>
          <w:szCs w:val="18"/>
        </w:rPr>
      </w:pPr>
      <w:r w:rsidRPr="00291CA8">
        <w:rPr>
          <w:rFonts w:ascii="Calibri" w:hAnsi="Calibri" w:cs="Calibri"/>
          <w:snapToGrid/>
          <w:sz w:val="22"/>
          <w:szCs w:val="22"/>
        </w:rPr>
        <w:t xml:space="preserve"> Please note that the assignment can only be held </w:t>
      </w:r>
      <w:r w:rsidRPr="00291CA8">
        <w:rPr>
          <w:rFonts w:ascii="Calibri" w:hAnsi="Calibri" w:cs="Calibri"/>
          <w:b/>
          <w:bCs/>
          <w:snapToGrid/>
          <w:sz w:val="22"/>
          <w:szCs w:val="22"/>
        </w:rPr>
        <w:t>by an individual consultant</w:t>
      </w:r>
      <w:r w:rsidRPr="00291CA8">
        <w:rPr>
          <w:rFonts w:ascii="Calibri" w:hAnsi="Calibri" w:cs="Calibri"/>
          <w:snapToGrid/>
          <w:sz w:val="22"/>
          <w:szCs w:val="22"/>
        </w:rPr>
        <w:t>. Applications should be submitted in English and should include: </w:t>
      </w:r>
    </w:p>
    <w:p w14:paraId="1DBF07CB" w14:textId="77777777" w:rsidR="00EE5505" w:rsidRPr="00291CA8" w:rsidRDefault="00EE5505" w:rsidP="00EE5505">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p>
    <w:p w14:paraId="449AC4E5" w14:textId="03D5A0D0" w:rsidR="00EE5505" w:rsidRPr="00291CA8" w:rsidRDefault="00EE5505" w:rsidP="00EE5505">
      <w:pPr>
        <w:widowControl/>
        <w:numPr>
          <w:ilvl w:val="0"/>
          <w:numId w:val="42"/>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Financial proposal</w:t>
      </w:r>
      <w:r w:rsidRPr="00291CA8">
        <w:rPr>
          <w:rFonts w:ascii="Calibri" w:hAnsi="Calibri" w:cs="Calibri"/>
          <w:snapToGrid/>
          <w:sz w:val="22"/>
          <w:szCs w:val="22"/>
        </w:rPr>
        <w:t xml:space="preserve"> using the Financial Proposal Template</w:t>
      </w:r>
      <w:r w:rsidR="003058B3">
        <w:rPr>
          <w:rFonts w:ascii="Calibri" w:hAnsi="Calibri" w:cs="Calibri"/>
          <w:snapToGrid/>
          <w:sz w:val="22"/>
          <w:szCs w:val="22"/>
        </w:rPr>
        <w:t>,</w:t>
      </w:r>
    </w:p>
    <w:p w14:paraId="5A6289B4" w14:textId="7F39FB18" w:rsidR="00EE5505" w:rsidRPr="00291CA8" w:rsidRDefault="00EE5505" w:rsidP="00EE5505">
      <w:pPr>
        <w:widowControl/>
        <w:numPr>
          <w:ilvl w:val="0"/>
          <w:numId w:val="42"/>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Most recent CV</w:t>
      </w:r>
      <w:r w:rsidR="00713A6E">
        <w:rPr>
          <w:rFonts w:ascii="Calibri" w:hAnsi="Calibri" w:cs="Calibri"/>
          <w:snapToGrid/>
          <w:sz w:val="22"/>
          <w:szCs w:val="22"/>
        </w:rPr>
        <w:t xml:space="preserve"> and</w:t>
      </w:r>
    </w:p>
    <w:p w14:paraId="11499EE7" w14:textId="241AC8CA" w:rsidR="00EE5505" w:rsidRPr="00291CA8" w:rsidRDefault="00EE5505" w:rsidP="00EE5505">
      <w:pPr>
        <w:widowControl/>
        <w:numPr>
          <w:ilvl w:val="0"/>
          <w:numId w:val="42"/>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 xml:space="preserve">Sample of relevant work </w:t>
      </w:r>
      <w:r w:rsidRPr="00291CA8">
        <w:rPr>
          <w:rFonts w:ascii="Calibri" w:hAnsi="Calibri" w:cs="Calibri"/>
          <w:snapToGrid/>
          <w:sz w:val="22"/>
          <w:szCs w:val="22"/>
        </w:rPr>
        <w:t>developed by the consultant</w:t>
      </w:r>
      <w:r w:rsidR="003058B3">
        <w:rPr>
          <w:rFonts w:ascii="Calibri" w:hAnsi="Calibri" w:cs="Calibri"/>
          <w:snapToGrid/>
          <w:sz w:val="22"/>
          <w:szCs w:val="22"/>
        </w:rPr>
        <w:t>.</w:t>
      </w:r>
    </w:p>
    <w:p w14:paraId="59B60867" w14:textId="77777777" w:rsidR="00604C50" w:rsidRPr="00291CA8" w:rsidRDefault="00604C50" w:rsidP="00604C50">
      <w:pPr>
        <w:widowControl/>
        <w:jc w:val="both"/>
        <w:textAlignment w:val="baseline"/>
        <w:rPr>
          <w:rFonts w:ascii="Segoe UI" w:hAnsi="Segoe UI" w:cs="Segoe UI"/>
          <w:snapToGrid/>
          <w:sz w:val="18"/>
          <w:szCs w:val="18"/>
        </w:rPr>
      </w:pPr>
      <w:bookmarkStart w:id="9" w:name="_Hlk178672626"/>
      <w:bookmarkStart w:id="10" w:name="_Hlk178688836"/>
    </w:p>
    <w:p w14:paraId="7BF36A14" w14:textId="1693977A" w:rsidR="00737296" w:rsidRPr="002E476D" w:rsidRDefault="00F219D9" w:rsidP="00604C50">
      <w:pPr>
        <w:jc w:val="both"/>
        <w:rPr>
          <w:rFonts w:asciiTheme="minorHAnsi" w:hAnsiTheme="minorHAnsi" w:cstheme="minorBidi"/>
          <w:sz w:val="22"/>
          <w:szCs w:val="22"/>
        </w:rPr>
      </w:pPr>
      <w:r>
        <w:rPr>
          <w:rFonts w:ascii="Calibri" w:hAnsi="Calibri" w:cs="Calibri"/>
          <w:b/>
          <w:bCs/>
          <w:sz w:val="22"/>
          <w:szCs w:val="22"/>
          <w:u w:val="single"/>
        </w:rPr>
        <w:t xml:space="preserve">The submission deadline is </w:t>
      </w:r>
      <w:r w:rsidR="009A42B5">
        <w:rPr>
          <w:rFonts w:ascii="Calibri" w:hAnsi="Calibri" w:cs="Calibri"/>
          <w:b/>
          <w:bCs/>
          <w:sz w:val="22"/>
          <w:szCs w:val="22"/>
          <w:u w:val="single"/>
        </w:rPr>
        <w:t>30</w:t>
      </w:r>
      <w:r>
        <w:rPr>
          <w:rFonts w:ascii="Calibri" w:hAnsi="Calibri" w:cs="Calibri"/>
          <w:b/>
          <w:bCs/>
          <w:sz w:val="22"/>
          <w:szCs w:val="22"/>
          <w:u w:val="single"/>
        </w:rPr>
        <w:t xml:space="preserve"> October 2024 by 23:59 </w:t>
      </w:r>
      <w:proofErr w:type="spellStart"/>
      <w:r>
        <w:rPr>
          <w:rFonts w:ascii="Calibri" w:hAnsi="Calibri" w:cs="Calibri"/>
          <w:b/>
          <w:bCs/>
          <w:sz w:val="22"/>
          <w:szCs w:val="22"/>
          <w:u w:val="single"/>
        </w:rPr>
        <w:t>hrs</w:t>
      </w:r>
      <w:proofErr w:type="spellEnd"/>
      <w:r>
        <w:rPr>
          <w:rFonts w:ascii="Calibri" w:hAnsi="Calibri" w:cs="Calibri"/>
          <w:b/>
          <w:bCs/>
          <w:sz w:val="22"/>
          <w:szCs w:val="22"/>
          <w:u w:val="single"/>
        </w:rPr>
        <w:t xml:space="preserve"> Türkiye time</w:t>
      </w:r>
      <w:r>
        <w:rPr>
          <w:rFonts w:asciiTheme="minorHAnsi" w:hAnsiTheme="minorHAnsi" w:cstheme="minorBidi"/>
          <w:sz w:val="22"/>
          <w:szCs w:val="22"/>
        </w:rPr>
        <w:t xml:space="preserve">. </w:t>
      </w:r>
      <w:r w:rsidR="00737296" w:rsidRPr="002E476D">
        <w:rPr>
          <w:rFonts w:asciiTheme="minorHAnsi" w:hAnsiTheme="minorHAnsi" w:cstheme="minorBidi"/>
          <w:sz w:val="22"/>
          <w:szCs w:val="22"/>
        </w:rPr>
        <w:t>Financial proposals should be submitted in separate folders from the remaining documentation. After the technical evaluation, the financial proposals of qualified candidates will be evaluated. The technical evaluation will be completed based on the attached technical evaluation criteria.</w:t>
      </w:r>
    </w:p>
    <w:p w14:paraId="443976FA" w14:textId="77777777" w:rsidR="00737296" w:rsidRPr="002E476D" w:rsidRDefault="00737296" w:rsidP="00737296">
      <w:pPr>
        <w:ind w:right="-567"/>
        <w:rPr>
          <w:rFonts w:asciiTheme="minorHAnsi" w:hAnsiTheme="minorHAnsi" w:cstheme="minorHAnsi"/>
          <w:sz w:val="22"/>
          <w:szCs w:val="22"/>
        </w:rPr>
      </w:pPr>
    </w:p>
    <w:p w14:paraId="6B963C72" w14:textId="77777777" w:rsidR="00737296" w:rsidRDefault="00737296" w:rsidP="00737296">
      <w:pPr>
        <w:jc w:val="both"/>
        <w:rPr>
          <w:rFonts w:asciiTheme="minorHAnsi" w:hAnsiTheme="minorHAnsi" w:cstheme="minorBidi"/>
          <w:sz w:val="22"/>
          <w:szCs w:val="22"/>
        </w:rPr>
      </w:pPr>
      <w:r w:rsidRPr="002E476D">
        <w:rPr>
          <w:rFonts w:asciiTheme="minorHAnsi" w:hAnsiTheme="minorHAnsi" w:cstheme="minorBidi"/>
          <w:sz w:val="22"/>
          <w:szCs w:val="22"/>
        </w:rPr>
        <w:t>The applications will be evaluated from the technical and financial point of view. Technical aspects will be evaluated using the criteria outlined in the below matrix:</w:t>
      </w:r>
    </w:p>
    <w:p w14:paraId="78D1925B" w14:textId="77777777" w:rsidR="009F72CD" w:rsidRPr="002E476D" w:rsidRDefault="009F72CD" w:rsidP="00737296">
      <w:pPr>
        <w:jc w:val="both"/>
        <w:rPr>
          <w:rFonts w:asciiTheme="minorHAnsi" w:hAnsiTheme="minorHAnsi" w:cstheme="minorBidi"/>
          <w:sz w:val="22"/>
          <w:szCs w:val="22"/>
        </w:rPr>
      </w:pPr>
    </w:p>
    <w:tbl>
      <w:tblPr>
        <w:tblStyle w:val="TableGrid"/>
        <w:tblW w:w="5000" w:type="pct"/>
        <w:tblLook w:val="04A0" w:firstRow="1" w:lastRow="0" w:firstColumn="1" w:lastColumn="0" w:noHBand="0" w:noVBand="1"/>
      </w:tblPr>
      <w:tblGrid>
        <w:gridCol w:w="6835"/>
        <w:gridCol w:w="2227"/>
      </w:tblGrid>
      <w:tr w:rsidR="00737296" w:rsidRPr="002E476D" w14:paraId="04BA9208" w14:textId="77777777" w:rsidTr="00CD6069">
        <w:trPr>
          <w:trHeight w:val="377"/>
        </w:trPr>
        <w:tc>
          <w:tcPr>
            <w:tcW w:w="3771" w:type="pct"/>
            <w:tcBorders>
              <w:bottom w:val="single" w:sz="4" w:space="0" w:color="auto"/>
            </w:tcBorders>
            <w:shd w:val="clear" w:color="auto" w:fill="A6A6A6" w:themeFill="background1" w:themeFillShade="A6"/>
            <w:vAlign w:val="center"/>
          </w:tcPr>
          <w:p w14:paraId="7D99C344" w14:textId="77777777" w:rsidR="00737296" w:rsidRPr="002E476D" w:rsidRDefault="00737296">
            <w:pPr>
              <w:rPr>
                <w:rFonts w:asciiTheme="minorHAnsi" w:hAnsiTheme="minorHAnsi" w:cstheme="minorBidi"/>
                <w:b/>
                <w:bCs/>
                <w:sz w:val="22"/>
                <w:szCs w:val="22"/>
              </w:rPr>
            </w:pPr>
            <w:r w:rsidRPr="002E476D">
              <w:rPr>
                <w:rFonts w:asciiTheme="minorHAnsi" w:hAnsiTheme="minorHAnsi" w:cstheme="minorBidi"/>
                <w:b/>
                <w:bCs/>
                <w:sz w:val="22"/>
                <w:szCs w:val="22"/>
              </w:rPr>
              <w:t>Criteria for technical evaluation</w:t>
            </w:r>
          </w:p>
        </w:tc>
        <w:tc>
          <w:tcPr>
            <w:tcW w:w="1229" w:type="pct"/>
            <w:tcBorders>
              <w:bottom w:val="single" w:sz="4" w:space="0" w:color="auto"/>
            </w:tcBorders>
            <w:shd w:val="clear" w:color="auto" w:fill="A6A6A6" w:themeFill="background1" w:themeFillShade="A6"/>
            <w:vAlign w:val="center"/>
          </w:tcPr>
          <w:p w14:paraId="0EE5109A" w14:textId="77777777" w:rsidR="00737296" w:rsidRPr="002E476D" w:rsidRDefault="00737296">
            <w:pPr>
              <w:jc w:val="center"/>
              <w:rPr>
                <w:rFonts w:asciiTheme="minorHAnsi" w:hAnsiTheme="minorHAnsi" w:cstheme="minorHAnsi"/>
                <w:b/>
                <w:sz w:val="22"/>
                <w:szCs w:val="22"/>
              </w:rPr>
            </w:pPr>
            <w:r w:rsidRPr="002E476D">
              <w:rPr>
                <w:rFonts w:asciiTheme="minorHAnsi" w:hAnsiTheme="minorHAnsi" w:cstheme="minorHAnsi"/>
                <w:b/>
                <w:sz w:val="22"/>
                <w:szCs w:val="22"/>
              </w:rPr>
              <w:t>Max points</w:t>
            </w:r>
          </w:p>
        </w:tc>
      </w:tr>
      <w:tr w:rsidR="00CD6069" w:rsidRPr="002E476D" w14:paraId="24AC021D" w14:textId="77777777" w:rsidTr="00CD6069">
        <w:trPr>
          <w:trHeight w:val="350"/>
        </w:trPr>
        <w:tc>
          <w:tcPr>
            <w:tcW w:w="3771" w:type="pct"/>
            <w:vAlign w:val="center"/>
          </w:tcPr>
          <w:p w14:paraId="0480E539" w14:textId="1E05A3BD" w:rsidR="00CD6069" w:rsidRPr="002E476D" w:rsidRDefault="00CD6069" w:rsidP="00CD6069">
            <w:pPr>
              <w:rPr>
                <w:rFonts w:asciiTheme="minorHAnsi" w:hAnsiTheme="minorHAnsi" w:cstheme="minorBidi"/>
                <w:sz w:val="22"/>
                <w:szCs w:val="22"/>
              </w:rPr>
            </w:pPr>
            <w:r>
              <w:rPr>
                <w:rFonts w:asciiTheme="minorHAnsi" w:hAnsiTheme="minorHAnsi" w:cstheme="minorBidi"/>
                <w:sz w:val="22"/>
                <w:lang w:val="tr-TR"/>
              </w:rPr>
              <w:t>Having the required academic qualifications as indicated above</w:t>
            </w:r>
          </w:p>
        </w:tc>
        <w:tc>
          <w:tcPr>
            <w:tcW w:w="1229" w:type="pct"/>
            <w:vAlign w:val="center"/>
          </w:tcPr>
          <w:p w14:paraId="5FE6648B" w14:textId="68FD353F" w:rsidR="00CD6069" w:rsidRPr="002E476D" w:rsidRDefault="00CD6069" w:rsidP="00CD6069">
            <w:pPr>
              <w:jc w:val="center"/>
              <w:rPr>
                <w:rFonts w:asciiTheme="minorHAnsi" w:hAnsiTheme="minorHAnsi" w:cstheme="minorBidi"/>
                <w:sz w:val="22"/>
                <w:szCs w:val="22"/>
              </w:rPr>
            </w:pPr>
            <w:r>
              <w:rPr>
                <w:rFonts w:asciiTheme="minorHAnsi" w:hAnsiTheme="minorHAnsi" w:cstheme="minorBidi"/>
                <w:sz w:val="22"/>
                <w:lang w:val="tr-TR"/>
              </w:rPr>
              <w:t>Max. points: 10</w:t>
            </w:r>
          </w:p>
        </w:tc>
      </w:tr>
      <w:tr w:rsidR="00CD6069" w:rsidRPr="002E476D" w14:paraId="5A5986D2" w14:textId="77777777" w:rsidTr="00CD6069">
        <w:trPr>
          <w:trHeight w:val="350"/>
        </w:trPr>
        <w:tc>
          <w:tcPr>
            <w:tcW w:w="3771" w:type="pct"/>
            <w:shd w:val="clear" w:color="auto" w:fill="FFFFFF" w:themeFill="background1"/>
            <w:vAlign w:val="center"/>
          </w:tcPr>
          <w:p w14:paraId="75D9CF4D" w14:textId="2E57CBC6" w:rsidR="00CD6069" w:rsidRPr="002E476D" w:rsidRDefault="00CD6069" w:rsidP="00CD6069">
            <w:pPr>
              <w:rPr>
                <w:rFonts w:asciiTheme="minorHAnsi" w:hAnsiTheme="minorHAnsi" w:cstheme="minorBidi"/>
                <w:sz w:val="22"/>
                <w:szCs w:val="22"/>
              </w:rPr>
            </w:pPr>
            <w:r>
              <w:rPr>
                <w:rFonts w:asciiTheme="minorHAnsi" w:hAnsiTheme="minorHAnsi" w:cstheme="minorBidi"/>
                <w:sz w:val="22"/>
                <w:lang w:val="tr-TR"/>
              </w:rPr>
              <w:t>Having the required proven experience in the relevant field as indicated in the minimum requirements</w:t>
            </w:r>
          </w:p>
        </w:tc>
        <w:tc>
          <w:tcPr>
            <w:tcW w:w="1229" w:type="pct"/>
            <w:shd w:val="clear" w:color="auto" w:fill="FFFFFF" w:themeFill="background1"/>
            <w:vAlign w:val="center"/>
          </w:tcPr>
          <w:p w14:paraId="3FF2A2BA" w14:textId="70679F69" w:rsidR="00CD6069" w:rsidRPr="002E476D" w:rsidRDefault="00CD6069" w:rsidP="00CD6069">
            <w:pPr>
              <w:jc w:val="center"/>
              <w:rPr>
                <w:rFonts w:asciiTheme="minorHAnsi" w:hAnsiTheme="minorHAnsi" w:cstheme="minorBidi"/>
                <w:sz w:val="22"/>
                <w:szCs w:val="22"/>
              </w:rPr>
            </w:pPr>
            <w:r>
              <w:rPr>
                <w:rFonts w:asciiTheme="minorHAnsi" w:hAnsiTheme="minorHAnsi" w:cstheme="minorBidi"/>
                <w:sz w:val="22"/>
                <w:lang w:val="tr-TR"/>
              </w:rPr>
              <w:t>Max. Points: 15</w:t>
            </w:r>
          </w:p>
        </w:tc>
      </w:tr>
      <w:tr w:rsidR="00CD6069" w:rsidRPr="002E476D" w14:paraId="568D8296" w14:textId="77777777" w:rsidTr="00CD6069">
        <w:trPr>
          <w:trHeight w:val="350"/>
        </w:trPr>
        <w:tc>
          <w:tcPr>
            <w:tcW w:w="3771" w:type="pct"/>
            <w:shd w:val="clear" w:color="auto" w:fill="FFFFFF" w:themeFill="background1"/>
            <w:vAlign w:val="center"/>
          </w:tcPr>
          <w:p w14:paraId="37960A8B" w14:textId="19C15BA3" w:rsidR="00CD6069" w:rsidRPr="002E476D" w:rsidRDefault="00CD6069" w:rsidP="00CD6069">
            <w:pPr>
              <w:rPr>
                <w:rFonts w:asciiTheme="minorHAnsi" w:hAnsiTheme="minorHAnsi" w:cstheme="minorBidi"/>
                <w:sz w:val="22"/>
                <w:szCs w:val="22"/>
              </w:rPr>
            </w:pPr>
            <w:r>
              <w:rPr>
                <w:rFonts w:asciiTheme="minorHAnsi" w:hAnsiTheme="minorHAnsi" w:cstheme="minorBidi"/>
                <w:sz w:val="22"/>
                <w:lang w:val="tr-TR"/>
              </w:rPr>
              <w:t xml:space="preserve">Having familiarity with human rights frameworks, child rights, and experience working with bar associations in the aforementioned areas </w:t>
            </w:r>
          </w:p>
        </w:tc>
        <w:tc>
          <w:tcPr>
            <w:tcW w:w="1229" w:type="pct"/>
            <w:shd w:val="clear" w:color="auto" w:fill="FFFFFF" w:themeFill="background1"/>
            <w:vAlign w:val="center"/>
          </w:tcPr>
          <w:p w14:paraId="121F51B0" w14:textId="57ED9046" w:rsidR="00CD6069" w:rsidRPr="002E476D" w:rsidRDefault="00CD6069" w:rsidP="00CD6069">
            <w:pPr>
              <w:jc w:val="center"/>
              <w:rPr>
                <w:rFonts w:asciiTheme="minorHAnsi" w:hAnsiTheme="minorHAnsi" w:cstheme="minorBidi"/>
                <w:sz w:val="22"/>
                <w:szCs w:val="22"/>
              </w:rPr>
            </w:pPr>
            <w:r>
              <w:rPr>
                <w:rFonts w:asciiTheme="minorHAnsi" w:hAnsiTheme="minorHAnsi" w:cstheme="minorBidi"/>
                <w:sz w:val="22"/>
                <w:lang w:val="tr-TR"/>
              </w:rPr>
              <w:t>Max. Points: 20</w:t>
            </w:r>
          </w:p>
        </w:tc>
      </w:tr>
      <w:tr w:rsidR="00CD6069" w:rsidRPr="002E476D" w14:paraId="4246A38D" w14:textId="77777777" w:rsidTr="00CD6069">
        <w:trPr>
          <w:trHeight w:val="350"/>
        </w:trPr>
        <w:tc>
          <w:tcPr>
            <w:tcW w:w="3771" w:type="pct"/>
            <w:shd w:val="clear" w:color="auto" w:fill="FFFFFF" w:themeFill="background1"/>
            <w:vAlign w:val="center"/>
          </w:tcPr>
          <w:p w14:paraId="0DD7906F" w14:textId="489399BE" w:rsidR="00CD6069" w:rsidRPr="002E476D" w:rsidRDefault="00CD6069" w:rsidP="00CD6069">
            <w:pPr>
              <w:rPr>
                <w:rFonts w:asciiTheme="minorHAnsi" w:hAnsiTheme="minorHAnsi" w:cstheme="minorBidi"/>
                <w:sz w:val="22"/>
                <w:szCs w:val="22"/>
              </w:rPr>
            </w:pPr>
            <w:r>
              <w:rPr>
                <w:rFonts w:asciiTheme="minorHAnsi" w:hAnsiTheme="minorHAnsi" w:cstheme="minorBidi"/>
                <w:sz w:val="22"/>
                <w:lang w:val="tr-TR"/>
              </w:rPr>
              <w:t xml:space="preserve">Having UN experience, especially </w:t>
            </w:r>
            <w:r>
              <w:rPr>
                <w:rFonts w:asciiTheme="minorHAnsi" w:hAnsiTheme="minorHAnsi" w:cstheme="minorBidi"/>
                <w:sz w:val="22"/>
                <w:lang w:val="tr-TR" w:bidi="en-US"/>
              </w:rPr>
              <w:t xml:space="preserve">EU/UN funded projects and </w:t>
            </w:r>
            <w:r>
              <w:rPr>
                <w:rFonts w:asciiTheme="minorHAnsi" w:hAnsiTheme="minorHAnsi" w:cstheme="minorBidi"/>
                <w:sz w:val="22"/>
                <w:lang w:val="tr-TR"/>
              </w:rPr>
              <w:t>UNICEF Programming &amp; Reporting</w:t>
            </w:r>
          </w:p>
        </w:tc>
        <w:tc>
          <w:tcPr>
            <w:tcW w:w="1229" w:type="pct"/>
            <w:shd w:val="clear" w:color="auto" w:fill="FFFFFF" w:themeFill="background1"/>
            <w:vAlign w:val="center"/>
          </w:tcPr>
          <w:p w14:paraId="21CCA0EF" w14:textId="387C60B4" w:rsidR="00CD6069" w:rsidRPr="002E476D" w:rsidRDefault="00CD6069" w:rsidP="00CD6069">
            <w:pPr>
              <w:jc w:val="center"/>
              <w:rPr>
                <w:rFonts w:asciiTheme="minorHAnsi" w:hAnsiTheme="minorHAnsi" w:cstheme="minorBidi"/>
                <w:sz w:val="22"/>
                <w:szCs w:val="22"/>
              </w:rPr>
            </w:pPr>
            <w:r>
              <w:rPr>
                <w:rFonts w:asciiTheme="minorHAnsi" w:hAnsiTheme="minorHAnsi" w:cstheme="minorBidi"/>
                <w:sz w:val="22"/>
                <w:lang w:val="tr-TR"/>
              </w:rPr>
              <w:t>Max. Points: 10</w:t>
            </w:r>
          </w:p>
        </w:tc>
      </w:tr>
      <w:tr w:rsidR="00CD6069" w:rsidRPr="002E476D" w14:paraId="38667714" w14:textId="77777777" w:rsidTr="00CD6069">
        <w:trPr>
          <w:trHeight w:val="395"/>
        </w:trPr>
        <w:tc>
          <w:tcPr>
            <w:tcW w:w="3771" w:type="pct"/>
            <w:vAlign w:val="center"/>
          </w:tcPr>
          <w:p w14:paraId="2AFD30F0" w14:textId="2F720414" w:rsidR="00CD6069" w:rsidRPr="002E476D" w:rsidRDefault="00CD6069" w:rsidP="00CD6069">
            <w:pPr>
              <w:rPr>
                <w:rFonts w:asciiTheme="minorHAnsi" w:hAnsiTheme="minorHAnsi" w:cstheme="minorBidi"/>
                <w:b/>
                <w:bCs/>
                <w:sz w:val="22"/>
                <w:szCs w:val="22"/>
              </w:rPr>
            </w:pPr>
            <w:r>
              <w:rPr>
                <w:rFonts w:asciiTheme="minorHAnsi" w:hAnsiTheme="minorHAnsi" w:cstheme="minorBidi"/>
                <w:sz w:val="22"/>
                <w:lang w:val="tr-TR" w:bidi="en-US"/>
              </w:rPr>
              <w:t>Having at least 5 years’ experience in working with lawyers, social workers, psychologists and other relevant actors on children’s rights</w:t>
            </w:r>
          </w:p>
        </w:tc>
        <w:tc>
          <w:tcPr>
            <w:tcW w:w="1229" w:type="pct"/>
            <w:vAlign w:val="center"/>
          </w:tcPr>
          <w:p w14:paraId="4E4B436C" w14:textId="337EF69C" w:rsidR="00CD6069" w:rsidRPr="002E476D" w:rsidRDefault="00CD6069" w:rsidP="00CD6069">
            <w:pPr>
              <w:jc w:val="center"/>
              <w:rPr>
                <w:rFonts w:asciiTheme="minorHAnsi" w:hAnsiTheme="minorHAnsi" w:cstheme="minorBidi"/>
                <w:sz w:val="22"/>
                <w:szCs w:val="22"/>
              </w:rPr>
            </w:pPr>
            <w:r>
              <w:rPr>
                <w:rFonts w:asciiTheme="minorHAnsi" w:hAnsiTheme="minorHAnsi" w:cstheme="minorBidi"/>
                <w:sz w:val="22"/>
                <w:lang w:val="tr-TR"/>
              </w:rPr>
              <w:t>Max. Points:  15</w:t>
            </w:r>
          </w:p>
        </w:tc>
      </w:tr>
      <w:tr w:rsidR="00737296" w:rsidRPr="002E476D" w14:paraId="73692238" w14:textId="77777777" w:rsidTr="00CD6069">
        <w:trPr>
          <w:trHeight w:val="305"/>
        </w:trPr>
        <w:tc>
          <w:tcPr>
            <w:tcW w:w="3771" w:type="pct"/>
            <w:shd w:val="clear" w:color="auto" w:fill="D9D9D9" w:themeFill="background1" w:themeFillShade="D9"/>
            <w:vAlign w:val="center"/>
          </w:tcPr>
          <w:p w14:paraId="4DF302DF" w14:textId="77777777" w:rsidR="00737296" w:rsidRPr="002E476D" w:rsidRDefault="00737296">
            <w:pPr>
              <w:rPr>
                <w:rFonts w:asciiTheme="minorHAnsi" w:hAnsiTheme="minorHAnsi" w:cstheme="minorHAnsi"/>
                <w:b/>
                <w:sz w:val="22"/>
                <w:szCs w:val="22"/>
              </w:rPr>
            </w:pPr>
            <w:r w:rsidRPr="002E476D">
              <w:rPr>
                <w:rFonts w:asciiTheme="minorHAnsi" w:hAnsiTheme="minorHAnsi" w:cstheme="minorHAnsi"/>
                <w:b/>
                <w:sz w:val="22"/>
                <w:szCs w:val="22"/>
              </w:rPr>
              <w:t>Maximum total points</w:t>
            </w:r>
          </w:p>
        </w:tc>
        <w:tc>
          <w:tcPr>
            <w:tcW w:w="1229" w:type="pct"/>
            <w:shd w:val="clear" w:color="auto" w:fill="D9D9D9" w:themeFill="background1" w:themeFillShade="D9"/>
            <w:vAlign w:val="center"/>
          </w:tcPr>
          <w:p w14:paraId="7EC1FF39" w14:textId="77777777" w:rsidR="00737296" w:rsidRPr="002E476D" w:rsidRDefault="00737296">
            <w:pPr>
              <w:jc w:val="center"/>
              <w:rPr>
                <w:rFonts w:asciiTheme="minorHAnsi" w:hAnsiTheme="minorHAnsi" w:cstheme="minorBidi"/>
                <w:b/>
                <w:bCs/>
                <w:sz w:val="22"/>
                <w:szCs w:val="22"/>
              </w:rPr>
            </w:pPr>
            <w:r w:rsidRPr="002E476D">
              <w:rPr>
                <w:rFonts w:asciiTheme="minorHAnsi" w:hAnsiTheme="minorHAnsi" w:cstheme="minorBidi"/>
                <w:b/>
                <w:bCs/>
                <w:sz w:val="22"/>
                <w:szCs w:val="22"/>
              </w:rPr>
              <w:t>Max points: 70</w:t>
            </w:r>
          </w:p>
        </w:tc>
      </w:tr>
    </w:tbl>
    <w:p w14:paraId="2352A991" w14:textId="77777777" w:rsidR="00737296" w:rsidRPr="002E476D" w:rsidRDefault="00737296" w:rsidP="00737296">
      <w:pPr>
        <w:jc w:val="both"/>
        <w:rPr>
          <w:rFonts w:asciiTheme="minorHAnsi" w:hAnsiTheme="minorHAnsi" w:cstheme="minorHAnsi"/>
          <w:bCs/>
          <w:sz w:val="22"/>
          <w:szCs w:val="22"/>
        </w:rPr>
      </w:pPr>
    </w:p>
    <w:p w14:paraId="353FF6D2" w14:textId="77777777" w:rsidR="00737296" w:rsidRPr="002E476D" w:rsidRDefault="00737296" w:rsidP="00737296">
      <w:pPr>
        <w:jc w:val="both"/>
        <w:rPr>
          <w:rFonts w:asciiTheme="minorHAnsi" w:hAnsiTheme="minorHAnsi" w:cstheme="minorBidi"/>
          <w:sz w:val="22"/>
          <w:szCs w:val="22"/>
        </w:rPr>
      </w:pPr>
      <w:r w:rsidRPr="002E476D">
        <w:rPr>
          <w:rFonts w:asciiTheme="minorHAnsi" w:hAnsiTheme="minorHAnsi" w:cstheme="minorBidi"/>
          <w:sz w:val="22"/>
          <w:szCs w:val="22"/>
        </w:rPr>
        <w:lastRenderedPageBreak/>
        <w:t>The financial proposals will be opened only for the candidates that reach or exceed forty-nine (49)</w:t>
      </w:r>
      <w:r w:rsidRPr="002E476D">
        <w:rPr>
          <w:rFonts w:asciiTheme="minorHAnsi" w:hAnsiTheme="minorHAnsi" w:cstheme="minorBidi"/>
          <w:color w:val="FF0000"/>
          <w:sz w:val="22"/>
          <w:szCs w:val="22"/>
        </w:rPr>
        <w:t xml:space="preserve"> </w:t>
      </w:r>
      <w:r w:rsidRPr="002E476D">
        <w:rPr>
          <w:rFonts w:asciiTheme="minorHAnsi" w:hAnsiTheme="minorHAnsi" w:cstheme="minorBidi"/>
          <w:sz w:val="22"/>
          <w:szCs w:val="22"/>
        </w:rPr>
        <w:t>points out of maximum seventy (70) points. Thirty (30) points will be awarded to the candidate that presented the lowest fee for the services requested. The remaining financial offers will receive proportional points ([lowest bid/bid] x 30 points).</w:t>
      </w:r>
    </w:p>
    <w:p w14:paraId="71EC9347" w14:textId="77777777" w:rsidR="00737296" w:rsidRPr="002E476D" w:rsidRDefault="00737296" w:rsidP="00737296">
      <w:pPr>
        <w:jc w:val="center"/>
        <w:rPr>
          <w:rFonts w:asciiTheme="minorHAnsi" w:hAnsiTheme="minorHAnsi" w:cstheme="minorHAnsi"/>
          <w:b/>
          <w:bCs/>
          <w:sz w:val="22"/>
          <w:szCs w:val="22"/>
          <w:u w:val="single"/>
        </w:rPr>
      </w:pPr>
    </w:p>
    <w:bookmarkEnd w:id="9"/>
    <w:bookmarkEnd w:id="10"/>
    <w:p w14:paraId="772EDD11" w14:textId="77777777" w:rsidR="008835C9" w:rsidRPr="00896F4F" w:rsidRDefault="008835C9" w:rsidP="008835C9">
      <w:pPr>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607"/>
        <w:gridCol w:w="2487"/>
        <w:gridCol w:w="2784"/>
        <w:gridCol w:w="2824"/>
      </w:tblGrid>
      <w:tr w:rsidR="008835C9" w:rsidRPr="00896F4F" w14:paraId="723DC0AD" w14:textId="77777777">
        <w:tc>
          <w:tcPr>
            <w:tcW w:w="607" w:type="dxa"/>
            <w:vAlign w:val="center"/>
          </w:tcPr>
          <w:p w14:paraId="5BE3C198" w14:textId="77777777" w:rsidR="008835C9" w:rsidRPr="00896F4F" w:rsidRDefault="008835C9">
            <w:pPr>
              <w:jc w:val="center"/>
              <w:rPr>
                <w:rFonts w:asciiTheme="minorHAnsi" w:hAnsiTheme="minorHAnsi" w:cstheme="minorHAnsi"/>
                <w:b/>
                <w:sz w:val="22"/>
                <w:szCs w:val="22"/>
              </w:rPr>
            </w:pPr>
          </w:p>
        </w:tc>
        <w:tc>
          <w:tcPr>
            <w:tcW w:w="2487" w:type="dxa"/>
            <w:vAlign w:val="center"/>
          </w:tcPr>
          <w:p w14:paraId="4B86DE20" w14:textId="77777777" w:rsidR="008835C9" w:rsidRPr="00896F4F" w:rsidRDefault="008835C9">
            <w:pPr>
              <w:jc w:val="center"/>
              <w:rPr>
                <w:rFonts w:asciiTheme="minorHAnsi" w:hAnsiTheme="minorHAnsi" w:cstheme="minorHAnsi"/>
                <w:b/>
                <w:sz w:val="22"/>
                <w:szCs w:val="22"/>
              </w:rPr>
            </w:pPr>
            <w:r w:rsidRPr="00896F4F">
              <w:rPr>
                <w:rFonts w:asciiTheme="minorHAnsi" w:hAnsiTheme="minorHAnsi" w:cstheme="minorHAnsi"/>
                <w:b/>
                <w:sz w:val="22"/>
                <w:szCs w:val="22"/>
              </w:rPr>
              <w:t>PREPARED</w:t>
            </w:r>
          </w:p>
        </w:tc>
        <w:tc>
          <w:tcPr>
            <w:tcW w:w="2784" w:type="dxa"/>
            <w:vAlign w:val="center"/>
          </w:tcPr>
          <w:p w14:paraId="10045FC6" w14:textId="77777777" w:rsidR="008835C9" w:rsidRPr="00896F4F" w:rsidRDefault="008835C9">
            <w:pPr>
              <w:jc w:val="center"/>
              <w:rPr>
                <w:rFonts w:asciiTheme="minorHAnsi" w:hAnsiTheme="minorHAnsi" w:cstheme="minorHAnsi"/>
                <w:b/>
                <w:sz w:val="22"/>
                <w:szCs w:val="22"/>
              </w:rPr>
            </w:pPr>
            <w:r w:rsidRPr="00896F4F">
              <w:rPr>
                <w:rFonts w:asciiTheme="minorHAnsi" w:hAnsiTheme="minorHAnsi" w:cstheme="minorHAnsi"/>
                <w:b/>
                <w:sz w:val="22"/>
                <w:szCs w:val="22"/>
              </w:rPr>
              <w:t>REVIEWED</w:t>
            </w:r>
          </w:p>
        </w:tc>
        <w:tc>
          <w:tcPr>
            <w:tcW w:w="2824" w:type="dxa"/>
            <w:vAlign w:val="center"/>
          </w:tcPr>
          <w:p w14:paraId="12DAE2DC" w14:textId="77777777" w:rsidR="008835C9" w:rsidRPr="00896F4F" w:rsidRDefault="008835C9">
            <w:pPr>
              <w:jc w:val="center"/>
              <w:rPr>
                <w:rFonts w:asciiTheme="minorHAnsi" w:hAnsiTheme="minorHAnsi" w:cstheme="minorHAnsi"/>
                <w:b/>
                <w:sz w:val="22"/>
                <w:szCs w:val="22"/>
              </w:rPr>
            </w:pPr>
            <w:r w:rsidRPr="00896F4F">
              <w:rPr>
                <w:rFonts w:asciiTheme="minorHAnsi" w:hAnsiTheme="minorHAnsi" w:cstheme="minorHAnsi"/>
                <w:b/>
                <w:sz w:val="22"/>
                <w:szCs w:val="22"/>
              </w:rPr>
              <w:t>APPROVED</w:t>
            </w:r>
          </w:p>
        </w:tc>
      </w:tr>
      <w:tr w:rsidR="008835C9" w:rsidRPr="00896F4F" w14:paraId="2D7499A5" w14:textId="77777777">
        <w:trPr>
          <w:trHeight w:val="435"/>
        </w:trPr>
        <w:tc>
          <w:tcPr>
            <w:tcW w:w="607" w:type="dxa"/>
            <w:vAlign w:val="center"/>
          </w:tcPr>
          <w:p w14:paraId="461593E0" w14:textId="77777777" w:rsidR="008835C9" w:rsidRPr="00896F4F" w:rsidRDefault="008835C9">
            <w:pPr>
              <w:jc w:val="center"/>
              <w:rPr>
                <w:rFonts w:asciiTheme="minorHAnsi" w:hAnsiTheme="minorHAnsi" w:cstheme="minorHAnsi"/>
                <w:b/>
                <w:sz w:val="22"/>
                <w:szCs w:val="22"/>
              </w:rPr>
            </w:pPr>
            <w:r w:rsidRPr="00896F4F">
              <w:rPr>
                <w:rFonts w:asciiTheme="minorHAnsi" w:hAnsiTheme="minorHAnsi" w:cstheme="minorHAnsi"/>
                <w:b/>
                <w:sz w:val="22"/>
                <w:szCs w:val="22"/>
              </w:rPr>
              <w:t>BY</w:t>
            </w:r>
          </w:p>
          <w:p w14:paraId="44D6C8EC" w14:textId="77777777" w:rsidR="008835C9" w:rsidRPr="00896F4F" w:rsidRDefault="008835C9">
            <w:pPr>
              <w:jc w:val="center"/>
              <w:rPr>
                <w:rFonts w:asciiTheme="minorHAnsi" w:hAnsiTheme="minorHAnsi" w:cstheme="minorHAnsi"/>
                <w:b/>
                <w:sz w:val="22"/>
                <w:szCs w:val="22"/>
              </w:rPr>
            </w:pPr>
          </w:p>
        </w:tc>
        <w:tc>
          <w:tcPr>
            <w:tcW w:w="2487" w:type="dxa"/>
            <w:vAlign w:val="center"/>
          </w:tcPr>
          <w:p w14:paraId="7EE6E9AF" w14:textId="77777777" w:rsidR="008835C9" w:rsidRPr="00942B68" w:rsidRDefault="008835C9">
            <w:pPr>
              <w:jc w:val="center"/>
              <w:rPr>
                <w:rFonts w:asciiTheme="minorHAnsi" w:hAnsiTheme="minorHAnsi" w:cstheme="minorHAnsi"/>
                <w:sz w:val="22"/>
                <w:szCs w:val="22"/>
              </w:rPr>
            </w:pPr>
            <w:r w:rsidRPr="00942B68">
              <w:rPr>
                <w:rFonts w:asciiTheme="minorHAnsi" w:hAnsiTheme="minorHAnsi" w:cstheme="minorHAnsi"/>
                <w:sz w:val="22"/>
                <w:szCs w:val="22"/>
              </w:rPr>
              <w:t xml:space="preserve">İlayda </w:t>
            </w:r>
            <w:proofErr w:type="spellStart"/>
            <w:r w:rsidRPr="00942B68">
              <w:rPr>
                <w:rFonts w:asciiTheme="minorHAnsi" w:hAnsiTheme="minorHAnsi" w:cstheme="minorHAnsi"/>
                <w:sz w:val="22"/>
                <w:szCs w:val="22"/>
              </w:rPr>
              <w:t>Önal</w:t>
            </w:r>
            <w:proofErr w:type="spellEnd"/>
            <w:r w:rsidRPr="00942B68">
              <w:rPr>
                <w:rFonts w:asciiTheme="minorHAnsi" w:hAnsiTheme="minorHAnsi" w:cstheme="minorHAnsi"/>
                <w:sz w:val="22"/>
                <w:szCs w:val="22"/>
              </w:rPr>
              <w:t xml:space="preserve"> Toprak</w:t>
            </w:r>
          </w:p>
          <w:p w14:paraId="7B9FEA9D" w14:textId="77777777" w:rsidR="008835C9" w:rsidRPr="00942B68" w:rsidRDefault="008835C9">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Officer</w:t>
            </w:r>
          </w:p>
        </w:tc>
        <w:tc>
          <w:tcPr>
            <w:tcW w:w="2784" w:type="dxa"/>
            <w:vAlign w:val="center"/>
          </w:tcPr>
          <w:p w14:paraId="40F8759B" w14:textId="77777777" w:rsidR="008835C9" w:rsidRPr="00942B68" w:rsidRDefault="008835C9">
            <w:pPr>
              <w:jc w:val="center"/>
              <w:rPr>
                <w:rFonts w:asciiTheme="minorHAnsi" w:hAnsiTheme="minorHAnsi" w:cstheme="minorHAnsi"/>
                <w:i/>
                <w:sz w:val="22"/>
                <w:szCs w:val="22"/>
              </w:rPr>
            </w:pPr>
            <w:proofErr w:type="spellStart"/>
            <w:r w:rsidRPr="00942B68">
              <w:rPr>
                <w:rFonts w:asciiTheme="minorHAnsi" w:hAnsiTheme="minorHAnsi" w:cstheme="minorHAnsi"/>
                <w:i/>
                <w:sz w:val="22"/>
                <w:szCs w:val="22"/>
              </w:rPr>
              <w:t>Göktan</w:t>
            </w:r>
            <w:proofErr w:type="spellEnd"/>
            <w:r w:rsidRPr="00942B68">
              <w:rPr>
                <w:rFonts w:asciiTheme="minorHAnsi" w:hAnsiTheme="minorHAnsi" w:cstheme="minorHAnsi"/>
                <w:i/>
                <w:sz w:val="22"/>
                <w:szCs w:val="22"/>
              </w:rPr>
              <w:t xml:space="preserve"> KOÇYILDIRIM</w:t>
            </w:r>
          </w:p>
          <w:p w14:paraId="16C49CCB" w14:textId="77777777" w:rsidR="008835C9" w:rsidRPr="00942B68" w:rsidRDefault="008835C9">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Specialist</w:t>
            </w:r>
          </w:p>
        </w:tc>
        <w:tc>
          <w:tcPr>
            <w:tcW w:w="2824" w:type="dxa"/>
            <w:vAlign w:val="center"/>
          </w:tcPr>
          <w:p w14:paraId="0FBFD74A" w14:textId="77777777" w:rsidR="008835C9" w:rsidRPr="00896F4F" w:rsidRDefault="008835C9">
            <w:pPr>
              <w:jc w:val="center"/>
              <w:rPr>
                <w:rFonts w:asciiTheme="minorHAnsi" w:hAnsiTheme="minorHAnsi" w:cstheme="minorHAnsi"/>
                <w:sz w:val="22"/>
                <w:szCs w:val="22"/>
              </w:rPr>
            </w:pPr>
          </w:p>
          <w:p w14:paraId="4DB2E68F" w14:textId="77777777" w:rsidR="008835C9" w:rsidRPr="00896F4F" w:rsidRDefault="008835C9">
            <w:pPr>
              <w:jc w:val="center"/>
              <w:rPr>
                <w:rFonts w:asciiTheme="minorHAnsi" w:hAnsiTheme="minorHAnsi" w:cstheme="minorHAnsi"/>
                <w:sz w:val="22"/>
                <w:szCs w:val="22"/>
              </w:rPr>
            </w:pPr>
            <w:r>
              <w:rPr>
                <w:rFonts w:asciiTheme="minorHAnsi" w:hAnsiTheme="minorHAnsi" w:cstheme="minorHAnsi"/>
                <w:sz w:val="22"/>
                <w:szCs w:val="22"/>
              </w:rPr>
              <w:t>Malti Gandhi</w:t>
            </w:r>
          </w:p>
          <w:p w14:paraId="6343CA06" w14:textId="77777777" w:rsidR="008835C9" w:rsidRDefault="008835C9">
            <w:pPr>
              <w:jc w:val="center"/>
              <w:rPr>
                <w:rFonts w:asciiTheme="minorHAnsi" w:hAnsiTheme="minorHAnsi" w:cstheme="minorHAnsi"/>
                <w:i/>
                <w:sz w:val="22"/>
                <w:szCs w:val="22"/>
              </w:rPr>
            </w:pPr>
            <w:r w:rsidRPr="00896F4F">
              <w:rPr>
                <w:rFonts w:asciiTheme="minorHAnsi" w:hAnsiTheme="minorHAnsi" w:cstheme="minorHAnsi"/>
                <w:i/>
                <w:sz w:val="22"/>
                <w:szCs w:val="22"/>
              </w:rPr>
              <w:t>Deputy Representative</w:t>
            </w:r>
          </w:p>
          <w:p w14:paraId="3AAA2C5C" w14:textId="77777777" w:rsidR="008835C9" w:rsidRPr="00896F4F" w:rsidRDefault="008835C9">
            <w:pPr>
              <w:jc w:val="center"/>
              <w:rPr>
                <w:rFonts w:asciiTheme="minorHAnsi" w:hAnsiTheme="minorHAnsi" w:cstheme="minorHAnsi"/>
                <w:i/>
                <w:sz w:val="22"/>
                <w:szCs w:val="22"/>
              </w:rPr>
            </w:pPr>
          </w:p>
        </w:tc>
      </w:tr>
      <w:tr w:rsidR="008835C9" w:rsidRPr="00896F4F" w14:paraId="006CB3B5" w14:textId="77777777">
        <w:trPr>
          <w:trHeight w:val="585"/>
        </w:trPr>
        <w:tc>
          <w:tcPr>
            <w:tcW w:w="607" w:type="dxa"/>
            <w:vAlign w:val="center"/>
          </w:tcPr>
          <w:p w14:paraId="6D3708B5" w14:textId="77777777" w:rsidR="008835C9" w:rsidRPr="00896F4F" w:rsidRDefault="008835C9">
            <w:pPr>
              <w:jc w:val="center"/>
              <w:rPr>
                <w:rFonts w:asciiTheme="minorHAnsi" w:hAnsiTheme="minorHAnsi" w:cstheme="minorHAnsi"/>
                <w:b/>
                <w:sz w:val="22"/>
                <w:szCs w:val="22"/>
              </w:rPr>
            </w:pPr>
            <w:r w:rsidRPr="00896F4F">
              <w:rPr>
                <w:rFonts w:asciiTheme="minorHAnsi" w:hAnsiTheme="minorHAnsi" w:cstheme="minorHAnsi"/>
                <w:b/>
                <w:sz w:val="22"/>
                <w:szCs w:val="22"/>
              </w:rPr>
              <w:t>ON</w:t>
            </w:r>
          </w:p>
        </w:tc>
        <w:tc>
          <w:tcPr>
            <w:tcW w:w="2487" w:type="dxa"/>
            <w:vAlign w:val="center"/>
          </w:tcPr>
          <w:p w14:paraId="735609AD" w14:textId="77777777" w:rsidR="008835C9" w:rsidRPr="00896F4F" w:rsidRDefault="008835C9">
            <w:pPr>
              <w:jc w:val="center"/>
              <w:rPr>
                <w:rFonts w:asciiTheme="minorHAnsi" w:hAnsiTheme="minorHAnsi" w:cstheme="minorHAnsi"/>
                <w:sz w:val="22"/>
                <w:szCs w:val="22"/>
              </w:rPr>
            </w:pPr>
          </w:p>
        </w:tc>
        <w:tc>
          <w:tcPr>
            <w:tcW w:w="2784" w:type="dxa"/>
            <w:vAlign w:val="center"/>
          </w:tcPr>
          <w:p w14:paraId="46BE30DA" w14:textId="77777777" w:rsidR="008835C9" w:rsidRPr="00896F4F" w:rsidRDefault="008835C9">
            <w:pPr>
              <w:jc w:val="center"/>
              <w:rPr>
                <w:rFonts w:asciiTheme="minorHAnsi" w:hAnsiTheme="minorHAnsi" w:cstheme="minorHAnsi"/>
                <w:sz w:val="22"/>
                <w:szCs w:val="22"/>
              </w:rPr>
            </w:pPr>
          </w:p>
        </w:tc>
        <w:tc>
          <w:tcPr>
            <w:tcW w:w="2824" w:type="dxa"/>
            <w:vAlign w:val="center"/>
          </w:tcPr>
          <w:p w14:paraId="0964F08B" w14:textId="77777777" w:rsidR="008835C9" w:rsidRPr="00896F4F" w:rsidRDefault="008835C9">
            <w:pPr>
              <w:jc w:val="center"/>
              <w:rPr>
                <w:rFonts w:asciiTheme="minorHAnsi" w:hAnsiTheme="minorHAnsi" w:cstheme="minorHAnsi"/>
                <w:sz w:val="22"/>
                <w:szCs w:val="22"/>
              </w:rPr>
            </w:pPr>
          </w:p>
        </w:tc>
      </w:tr>
      <w:tr w:rsidR="008835C9" w:rsidRPr="00896F4F" w14:paraId="1EFD41FF" w14:textId="77777777">
        <w:trPr>
          <w:trHeight w:val="585"/>
        </w:trPr>
        <w:tc>
          <w:tcPr>
            <w:tcW w:w="607" w:type="dxa"/>
            <w:vAlign w:val="center"/>
          </w:tcPr>
          <w:p w14:paraId="6536C480" w14:textId="77777777" w:rsidR="008835C9" w:rsidRPr="00896F4F" w:rsidRDefault="008835C9">
            <w:pPr>
              <w:jc w:val="center"/>
              <w:rPr>
                <w:rFonts w:asciiTheme="minorHAnsi" w:hAnsiTheme="minorHAnsi" w:cstheme="minorHAnsi"/>
                <w:b/>
                <w:sz w:val="22"/>
                <w:szCs w:val="22"/>
              </w:rPr>
            </w:pPr>
            <w:r w:rsidRPr="00896F4F">
              <w:rPr>
                <w:rFonts w:asciiTheme="minorHAnsi" w:hAnsiTheme="minorHAnsi" w:cstheme="minorHAnsi"/>
                <w:b/>
                <w:sz w:val="22"/>
                <w:szCs w:val="22"/>
              </w:rPr>
              <w:t>SGN</w:t>
            </w:r>
          </w:p>
        </w:tc>
        <w:tc>
          <w:tcPr>
            <w:tcW w:w="2487" w:type="dxa"/>
            <w:vAlign w:val="center"/>
          </w:tcPr>
          <w:p w14:paraId="011D409E" w14:textId="77777777" w:rsidR="008835C9" w:rsidRDefault="008835C9">
            <w:pPr>
              <w:rPr>
                <w:rFonts w:asciiTheme="minorHAnsi" w:hAnsiTheme="minorHAnsi" w:cstheme="minorHAnsi"/>
                <w:sz w:val="22"/>
                <w:szCs w:val="22"/>
              </w:rPr>
            </w:pPr>
          </w:p>
          <w:p w14:paraId="38C1B792" w14:textId="77777777" w:rsidR="00700B4A" w:rsidRDefault="00700B4A">
            <w:pPr>
              <w:rPr>
                <w:rFonts w:asciiTheme="minorHAnsi" w:hAnsiTheme="minorHAnsi" w:cstheme="minorHAnsi"/>
                <w:sz w:val="22"/>
                <w:szCs w:val="22"/>
              </w:rPr>
            </w:pPr>
          </w:p>
          <w:p w14:paraId="3A655861" w14:textId="77777777" w:rsidR="00700B4A" w:rsidRDefault="00700B4A">
            <w:pPr>
              <w:rPr>
                <w:rFonts w:asciiTheme="minorHAnsi" w:hAnsiTheme="minorHAnsi" w:cstheme="minorHAnsi"/>
                <w:sz w:val="22"/>
                <w:szCs w:val="22"/>
              </w:rPr>
            </w:pPr>
          </w:p>
          <w:p w14:paraId="55E8FAD6" w14:textId="77777777" w:rsidR="00700B4A" w:rsidRDefault="00700B4A">
            <w:pPr>
              <w:rPr>
                <w:rFonts w:asciiTheme="minorHAnsi" w:hAnsiTheme="minorHAnsi" w:cstheme="minorHAnsi"/>
                <w:sz w:val="22"/>
                <w:szCs w:val="22"/>
              </w:rPr>
            </w:pPr>
          </w:p>
          <w:p w14:paraId="21BD78D1" w14:textId="77777777" w:rsidR="00700B4A" w:rsidRDefault="00700B4A">
            <w:pPr>
              <w:rPr>
                <w:rFonts w:asciiTheme="minorHAnsi" w:hAnsiTheme="minorHAnsi" w:cstheme="minorHAnsi"/>
                <w:sz w:val="22"/>
                <w:szCs w:val="22"/>
              </w:rPr>
            </w:pPr>
          </w:p>
          <w:p w14:paraId="6E6099FA" w14:textId="77777777" w:rsidR="00700B4A" w:rsidRDefault="00700B4A">
            <w:pPr>
              <w:rPr>
                <w:rFonts w:asciiTheme="minorHAnsi" w:hAnsiTheme="minorHAnsi" w:cstheme="minorHAnsi"/>
                <w:sz w:val="22"/>
                <w:szCs w:val="22"/>
              </w:rPr>
            </w:pPr>
          </w:p>
          <w:p w14:paraId="1C0811DC" w14:textId="77777777" w:rsidR="00700B4A" w:rsidRDefault="00700B4A">
            <w:pPr>
              <w:rPr>
                <w:rFonts w:asciiTheme="minorHAnsi" w:hAnsiTheme="minorHAnsi" w:cstheme="minorHAnsi"/>
                <w:sz w:val="22"/>
                <w:szCs w:val="22"/>
              </w:rPr>
            </w:pPr>
          </w:p>
          <w:p w14:paraId="6A8F94DA" w14:textId="77777777" w:rsidR="00700B4A" w:rsidRPr="00896F4F" w:rsidRDefault="00700B4A">
            <w:pPr>
              <w:rPr>
                <w:rFonts w:asciiTheme="minorHAnsi" w:hAnsiTheme="minorHAnsi" w:cstheme="minorHAnsi"/>
                <w:sz w:val="22"/>
                <w:szCs w:val="22"/>
              </w:rPr>
            </w:pPr>
          </w:p>
          <w:p w14:paraId="5A448B5E" w14:textId="77777777" w:rsidR="008835C9" w:rsidRPr="00896F4F" w:rsidRDefault="008835C9">
            <w:pPr>
              <w:jc w:val="center"/>
              <w:rPr>
                <w:rFonts w:asciiTheme="minorHAnsi" w:hAnsiTheme="minorHAnsi" w:cstheme="minorHAnsi"/>
                <w:sz w:val="22"/>
                <w:szCs w:val="22"/>
              </w:rPr>
            </w:pPr>
          </w:p>
        </w:tc>
        <w:tc>
          <w:tcPr>
            <w:tcW w:w="2784" w:type="dxa"/>
            <w:vAlign w:val="center"/>
          </w:tcPr>
          <w:p w14:paraId="12A3882B" w14:textId="77777777" w:rsidR="008835C9" w:rsidRPr="00896F4F" w:rsidRDefault="008835C9">
            <w:pPr>
              <w:jc w:val="center"/>
              <w:rPr>
                <w:rFonts w:asciiTheme="minorHAnsi" w:hAnsiTheme="minorHAnsi" w:cstheme="minorHAnsi"/>
                <w:sz w:val="22"/>
                <w:szCs w:val="22"/>
              </w:rPr>
            </w:pPr>
          </w:p>
        </w:tc>
        <w:tc>
          <w:tcPr>
            <w:tcW w:w="2824" w:type="dxa"/>
            <w:vAlign w:val="center"/>
          </w:tcPr>
          <w:p w14:paraId="26AB9198" w14:textId="77777777" w:rsidR="008835C9" w:rsidRPr="00896F4F" w:rsidRDefault="008835C9">
            <w:pPr>
              <w:jc w:val="center"/>
              <w:rPr>
                <w:rFonts w:asciiTheme="minorHAnsi" w:hAnsiTheme="minorHAnsi" w:cstheme="minorHAnsi"/>
                <w:sz w:val="22"/>
                <w:szCs w:val="22"/>
              </w:rPr>
            </w:pPr>
          </w:p>
        </w:tc>
      </w:tr>
    </w:tbl>
    <w:p w14:paraId="3B052727" w14:textId="77777777" w:rsidR="004C10E3" w:rsidRPr="00896F4F" w:rsidRDefault="004C10E3" w:rsidP="008176FC">
      <w:pPr>
        <w:pStyle w:val="ListParagraph"/>
        <w:pBdr>
          <w:bottom w:val="single" w:sz="6" w:space="1" w:color="auto"/>
        </w:pBdr>
        <w:ind w:left="0"/>
        <w:rPr>
          <w:rFonts w:asciiTheme="minorHAnsi" w:hAnsiTheme="minorHAnsi" w:cstheme="minorHAnsi"/>
          <w:sz w:val="22"/>
          <w:szCs w:val="22"/>
        </w:rPr>
      </w:pPr>
    </w:p>
    <w:sectPr w:rsidR="004C10E3" w:rsidRPr="00896F4F" w:rsidSect="005B0932">
      <w:headerReference w:type="even" r:id="rId17"/>
      <w:headerReference w:type="default" r:id="rId18"/>
      <w:footerReference w:type="even" r:id="rId19"/>
      <w:footerReference w:type="default" r:id="rId20"/>
      <w:headerReference w:type="first" r:id="rId21"/>
      <w:footerReference w:type="first" r:id="rId22"/>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80394" w14:textId="77777777" w:rsidR="005A77C1" w:rsidRDefault="005A77C1" w:rsidP="009D631A">
      <w:r>
        <w:separator/>
      </w:r>
    </w:p>
  </w:endnote>
  <w:endnote w:type="continuationSeparator" w:id="0">
    <w:p w14:paraId="76A462CE" w14:textId="77777777" w:rsidR="005A77C1" w:rsidRDefault="005A77C1" w:rsidP="009D631A">
      <w:r>
        <w:continuationSeparator/>
      </w:r>
    </w:p>
  </w:endnote>
  <w:endnote w:type="continuationNotice" w:id="1">
    <w:p w14:paraId="1F3E1DE7" w14:textId="77777777" w:rsidR="005A77C1" w:rsidRDefault="005A77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9A264" w14:textId="77777777" w:rsidR="004E78A2" w:rsidRDefault="004E7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589241"/>
      <w:docPartObj>
        <w:docPartGallery w:val="Page Numbers (Bottom of Page)"/>
        <w:docPartUnique/>
      </w:docPartObj>
    </w:sdtPr>
    <w:sdtContent>
      <w:sdt>
        <w:sdtPr>
          <w:id w:val="860082579"/>
          <w:docPartObj>
            <w:docPartGallery w:val="Page Numbers (Top of Page)"/>
            <w:docPartUnique/>
          </w:docPartObj>
        </w:sdtPr>
        <w:sdtContent>
          <w:p w14:paraId="0A720443" w14:textId="77777777" w:rsidR="00EE445D" w:rsidRDefault="00EE445D" w:rsidP="00EE445D">
            <w:pPr>
              <w:pStyle w:val="Footer"/>
              <w:pBdr>
                <w:bottom w:val="double" w:sz="6" w:space="1" w:color="auto"/>
              </w:pBdr>
            </w:pPr>
          </w:p>
          <w:p w14:paraId="531A2DD8" w14:textId="5F1B471A" w:rsidR="00EE445D" w:rsidRPr="00542AA3" w:rsidRDefault="00E96F73" w:rsidP="00EE445D">
            <w:pPr>
              <w:pStyle w:val="Footer"/>
              <w:rPr>
                <w:rFonts w:asciiTheme="minorHAnsi" w:hAnsiTheme="minorHAnsi" w:cstheme="minorHAnsi"/>
                <w:b/>
                <w:sz w:val="22"/>
                <w:szCs w:val="22"/>
              </w:rPr>
            </w:pPr>
            <w:r>
              <w:rPr>
                <w:rFonts w:asciiTheme="minorHAnsi" w:hAnsiTheme="minorHAnsi" w:cstheme="minorHAnsi"/>
                <w:b/>
                <w:sz w:val="22"/>
                <w:szCs w:val="22"/>
              </w:rPr>
              <w:t>(REF:</w:t>
            </w:r>
            <w:r w:rsidR="001C1CBB">
              <w:rPr>
                <w:rFonts w:asciiTheme="minorHAnsi" w:hAnsiTheme="minorHAnsi" w:cstheme="minorHAnsi"/>
                <w:b/>
                <w:sz w:val="22"/>
                <w:szCs w:val="22"/>
              </w:rPr>
              <w:t>PRO</w:t>
            </w:r>
            <w:r>
              <w:rPr>
                <w:rFonts w:asciiTheme="minorHAnsi" w:hAnsiTheme="minorHAnsi" w:cstheme="minorHAnsi"/>
                <w:b/>
                <w:sz w:val="22"/>
                <w:szCs w:val="22"/>
              </w:rPr>
              <w:t>/TUR</w:t>
            </w:r>
            <w:r w:rsidR="001C1CBB">
              <w:rPr>
                <w:rFonts w:asciiTheme="minorHAnsi" w:hAnsiTheme="minorHAnsi" w:cstheme="minorHAnsi"/>
                <w:b/>
                <w:sz w:val="22"/>
                <w:szCs w:val="22"/>
              </w:rPr>
              <w:t>A</w:t>
            </w:r>
            <w:r>
              <w:rPr>
                <w:rFonts w:asciiTheme="minorHAnsi" w:hAnsiTheme="minorHAnsi" w:cstheme="minorHAnsi"/>
                <w:b/>
                <w:sz w:val="22"/>
                <w:szCs w:val="22"/>
              </w:rPr>
              <w:t>/20</w:t>
            </w:r>
            <w:r w:rsidR="001C1CBB">
              <w:rPr>
                <w:rFonts w:asciiTheme="minorHAnsi" w:hAnsiTheme="minorHAnsi" w:cstheme="minorHAnsi"/>
                <w:b/>
                <w:sz w:val="22"/>
                <w:szCs w:val="22"/>
              </w:rPr>
              <w:t>24</w:t>
            </w:r>
            <w:r>
              <w:rPr>
                <w:rFonts w:asciiTheme="minorHAnsi" w:hAnsiTheme="minorHAnsi" w:cstheme="minorHAnsi"/>
                <w:b/>
                <w:sz w:val="22"/>
                <w:szCs w:val="22"/>
              </w:rPr>
              <w:t>-</w:t>
            </w:r>
            <w:r w:rsidR="004E78A2">
              <w:rPr>
                <w:rFonts w:asciiTheme="minorHAnsi" w:hAnsiTheme="minorHAnsi" w:cstheme="minorHAnsi"/>
                <w:b/>
                <w:sz w:val="22"/>
                <w:szCs w:val="22"/>
              </w:rPr>
              <w:t>G</w:t>
            </w:r>
            <w:r w:rsidR="006679B3" w:rsidRPr="006679B3">
              <w:rPr>
                <w:rFonts w:asciiTheme="minorHAnsi" w:hAnsiTheme="minorHAnsi" w:cstheme="minorHAnsi"/>
                <w:b/>
                <w:sz w:val="22"/>
                <w:szCs w:val="22"/>
              </w:rPr>
              <w:t>)</w:t>
            </w:r>
            <w:r w:rsidR="00EE445D">
              <w:rPr>
                <w:rFonts w:asciiTheme="minorHAnsi" w:hAnsiTheme="minorHAnsi" w:cstheme="minorHAnsi"/>
                <w:b/>
                <w:szCs w:val="24"/>
              </w:rPr>
              <w:tab/>
            </w:r>
            <w:r w:rsidR="00EE445D">
              <w:rPr>
                <w:rFonts w:asciiTheme="minorHAnsi" w:hAnsiTheme="minorHAnsi" w:cstheme="minorHAnsi"/>
                <w:b/>
                <w:szCs w:val="24"/>
              </w:rPr>
              <w:tab/>
            </w:r>
            <w:r w:rsidR="00EE445D" w:rsidRPr="00EE445D">
              <w:rPr>
                <w:rFonts w:asciiTheme="minorHAnsi" w:hAnsiTheme="minorHAnsi" w:cstheme="minorHAnsi"/>
                <w:sz w:val="20"/>
              </w:rPr>
              <w:t xml:space="preserve">Page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PAGE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1</w:t>
            </w:r>
            <w:r w:rsidR="00EE445D" w:rsidRPr="00EE445D">
              <w:rPr>
                <w:rFonts w:asciiTheme="minorHAnsi" w:hAnsiTheme="minorHAnsi" w:cstheme="minorHAnsi"/>
                <w:bCs/>
                <w:sz w:val="20"/>
              </w:rPr>
              <w:fldChar w:fldCharType="end"/>
            </w:r>
            <w:r w:rsidR="00EE445D" w:rsidRPr="00EE445D">
              <w:rPr>
                <w:rFonts w:asciiTheme="minorHAnsi" w:hAnsiTheme="minorHAnsi" w:cstheme="minorHAnsi"/>
                <w:sz w:val="20"/>
              </w:rPr>
              <w:t xml:space="preserve"> of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NUMPAGES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2</w:t>
            </w:r>
            <w:r w:rsidR="00EE445D" w:rsidRPr="00EE445D">
              <w:rPr>
                <w:rFonts w:asciiTheme="minorHAnsi" w:hAnsiTheme="minorHAnsi" w:cstheme="minorHAnsi"/>
                <w:bCs/>
                <w:sz w:val="20"/>
              </w:rPr>
              <w:fldChar w:fldCharType="end"/>
            </w:r>
          </w:p>
        </w:sdtContent>
      </w:sdt>
    </w:sdtContent>
  </w:sdt>
  <w:p w14:paraId="2E5D9774" w14:textId="77777777" w:rsidR="005B0932" w:rsidRDefault="005B09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B573" w14:textId="77777777" w:rsidR="005B0932" w:rsidRPr="005B0932" w:rsidRDefault="005B0932">
    <w:pPr>
      <w:pStyle w:val="Footer"/>
      <w:rPr>
        <w:sz w:val="16"/>
        <w:szCs w:val="16"/>
      </w:rPr>
    </w:pPr>
    <w:r w:rsidRPr="005B0932">
      <w:rPr>
        <w:rFonts w:asciiTheme="minorHAnsi" w:hAnsiTheme="minorHAnsi" w:cstheme="minorHAnsi"/>
        <w:b/>
        <w:sz w:val="16"/>
        <w:szCs w:val="16"/>
      </w:rPr>
      <w:t>REF: ToR-TURA-2012-01</w:t>
    </w:r>
  </w:p>
  <w:p w14:paraId="0424ED79" w14:textId="77777777" w:rsidR="005B0932" w:rsidRDefault="005B0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10005" w14:textId="77777777" w:rsidR="005A77C1" w:rsidRDefault="005A77C1" w:rsidP="009D631A">
      <w:r>
        <w:separator/>
      </w:r>
    </w:p>
  </w:footnote>
  <w:footnote w:type="continuationSeparator" w:id="0">
    <w:p w14:paraId="50A4F64B" w14:textId="77777777" w:rsidR="005A77C1" w:rsidRDefault="005A77C1" w:rsidP="009D631A">
      <w:r>
        <w:continuationSeparator/>
      </w:r>
    </w:p>
  </w:footnote>
  <w:footnote w:type="continuationNotice" w:id="1">
    <w:p w14:paraId="29835401" w14:textId="77777777" w:rsidR="005A77C1" w:rsidRDefault="005A77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19FB4" w14:textId="77777777" w:rsidR="004E78A2" w:rsidRDefault="004E78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226F" w14:textId="5E3ECD83" w:rsidR="0074382D" w:rsidRDefault="00352D12" w:rsidP="009D631A">
    <w:pPr>
      <w:pStyle w:val="Header"/>
      <w:jc w:val="center"/>
    </w:pPr>
    <w:r>
      <w:rPr>
        <w:noProof/>
      </w:rPr>
      <w:drawing>
        <wp:inline distT="0" distB="0" distL="0" distR="0" wp14:anchorId="2A5F0AE9" wp14:editId="1B324AD6">
          <wp:extent cx="2653843" cy="41866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2886" cy="42797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E1F0" w14:textId="77777777" w:rsidR="0074382D" w:rsidRDefault="276CBB31" w:rsidP="004400DA">
    <w:pPr>
      <w:pStyle w:val="Header"/>
      <w:jc w:val="center"/>
    </w:pPr>
    <w:r>
      <w:rPr>
        <w:noProof/>
      </w:rPr>
      <w:drawing>
        <wp:inline distT="0" distB="0" distL="0" distR="0" wp14:anchorId="004C63BF" wp14:editId="73CC394A">
          <wp:extent cx="676275" cy="800100"/>
          <wp:effectExtent l="0" t="0" r="952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76275" cy="800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E24"/>
    <w:multiLevelType w:val="hybridMultilevel"/>
    <w:tmpl w:val="F9E214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1A4780"/>
    <w:multiLevelType w:val="hybridMultilevel"/>
    <w:tmpl w:val="86CCC4F4"/>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56A2F"/>
    <w:multiLevelType w:val="hybridMultilevel"/>
    <w:tmpl w:val="34ACF330"/>
    <w:lvl w:ilvl="0" w:tplc="0EAC4E0A">
      <w:start w:val="1"/>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00440"/>
    <w:multiLevelType w:val="hybridMultilevel"/>
    <w:tmpl w:val="4A4A7BC4"/>
    <w:lvl w:ilvl="0" w:tplc="DA521E0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2A86AAA"/>
    <w:multiLevelType w:val="hybridMultilevel"/>
    <w:tmpl w:val="820A47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F33AAD"/>
    <w:multiLevelType w:val="hybridMultilevel"/>
    <w:tmpl w:val="D5F49B5E"/>
    <w:lvl w:ilvl="0" w:tplc="EF229F10">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33B1F"/>
    <w:multiLevelType w:val="hybridMultilevel"/>
    <w:tmpl w:val="17C6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49120E"/>
    <w:multiLevelType w:val="hybridMultilevel"/>
    <w:tmpl w:val="076C2086"/>
    <w:lvl w:ilvl="0" w:tplc="04090019">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E06AC"/>
    <w:multiLevelType w:val="hybridMultilevel"/>
    <w:tmpl w:val="776AB540"/>
    <w:lvl w:ilvl="0" w:tplc="0C821F8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4BA2AD9"/>
    <w:multiLevelType w:val="hybridMultilevel"/>
    <w:tmpl w:val="860C08DE"/>
    <w:lvl w:ilvl="0" w:tplc="35FEAFA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5931FD3"/>
    <w:multiLevelType w:val="multilevel"/>
    <w:tmpl w:val="3E10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DC6C43"/>
    <w:multiLevelType w:val="hybridMultilevel"/>
    <w:tmpl w:val="621EA7C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B24326"/>
    <w:multiLevelType w:val="multilevel"/>
    <w:tmpl w:val="B852B310"/>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2A2E5622"/>
    <w:multiLevelType w:val="multilevel"/>
    <w:tmpl w:val="5D74B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546FD9"/>
    <w:multiLevelType w:val="hybridMultilevel"/>
    <w:tmpl w:val="ADD668C6"/>
    <w:lvl w:ilvl="0" w:tplc="B810C1B4">
      <w:start w:val="8"/>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83D511"/>
    <w:multiLevelType w:val="hybridMultilevel"/>
    <w:tmpl w:val="FFFFFFFF"/>
    <w:lvl w:ilvl="0" w:tplc="1C8A2F26">
      <w:start w:val="1"/>
      <w:numFmt w:val="bullet"/>
      <w:lvlText w:val=""/>
      <w:lvlJc w:val="left"/>
      <w:pPr>
        <w:ind w:left="720" w:hanging="360"/>
      </w:pPr>
      <w:rPr>
        <w:rFonts w:ascii="Symbol" w:hAnsi="Symbol" w:hint="default"/>
      </w:rPr>
    </w:lvl>
    <w:lvl w:ilvl="1" w:tplc="38FEFAA2">
      <w:start w:val="1"/>
      <w:numFmt w:val="bullet"/>
      <w:lvlText w:val="-"/>
      <w:lvlJc w:val="left"/>
      <w:pPr>
        <w:ind w:left="1440" w:hanging="360"/>
      </w:pPr>
      <w:rPr>
        <w:rFonts w:ascii="Calibri" w:hAnsi="Calibri" w:hint="default"/>
      </w:rPr>
    </w:lvl>
    <w:lvl w:ilvl="2" w:tplc="BC78E6D4">
      <w:start w:val="1"/>
      <w:numFmt w:val="bullet"/>
      <w:lvlText w:val=""/>
      <w:lvlJc w:val="left"/>
      <w:pPr>
        <w:ind w:left="2160" w:hanging="360"/>
      </w:pPr>
      <w:rPr>
        <w:rFonts w:ascii="Wingdings" w:hAnsi="Wingdings" w:hint="default"/>
      </w:rPr>
    </w:lvl>
    <w:lvl w:ilvl="3" w:tplc="F24AAC32">
      <w:start w:val="1"/>
      <w:numFmt w:val="bullet"/>
      <w:lvlText w:val=""/>
      <w:lvlJc w:val="left"/>
      <w:pPr>
        <w:ind w:left="2880" w:hanging="360"/>
      </w:pPr>
      <w:rPr>
        <w:rFonts w:ascii="Symbol" w:hAnsi="Symbol" w:hint="default"/>
      </w:rPr>
    </w:lvl>
    <w:lvl w:ilvl="4" w:tplc="905EDCF4">
      <w:start w:val="1"/>
      <w:numFmt w:val="bullet"/>
      <w:lvlText w:val="o"/>
      <w:lvlJc w:val="left"/>
      <w:pPr>
        <w:ind w:left="3600" w:hanging="360"/>
      </w:pPr>
      <w:rPr>
        <w:rFonts w:ascii="Courier New" w:hAnsi="Courier New" w:hint="default"/>
      </w:rPr>
    </w:lvl>
    <w:lvl w:ilvl="5" w:tplc="344EFAC4">
      <w:start w:val="1"/>
      <w:numFmt w:val="bullet"/>
      <w:lvlText w:val=""/>
      <w:lvlJc w:val="left"/>
      <w:pPr>
        <w:ind w:left="4320" w:hanging="360"/>
      </w:pPr>
      <w:rPr>
        <w:rFonts w:ascii="Wingdings" w:hAnsi="Wingdings" w:hint="default"/>
      </w:rPr>
    </w:lvl>
    <w:lvl w:ilvl="6" w:tplc="D05E4EBC">
      <w:start w:val="1"/>
      <w:numFmt w:val="bullet"/>
      <w:lvlText w:val=""/>
      <w:lvlJc w:val="left"/>
      <w:pPr>
        <w:ind w:left="5040" w:hanging="360"/>
      </w:pPr>
      <w:rPr>
        <w:rFonts w:ascii="Symbol" w:hAnsi="Symbol" w:hint="default"/>
      </w:rPr>
    </w:lvl>
    <w:lvl w:ilvl="7" w:tplc="F03260B8">
      <w:start w:val="1"/>
      <w:numFmt w:val="bullet"/>
      <w:lvlText w:val="o"/>
      <w:lvlJc w:val="left"/>
      <w:pPr>
        <w:ind w:left="5760" w:hanging="360"/>
      </w:pPr>
      <w:rPr>
        <w:rFonts w:ascii="Courier New" w:hAnsi="Courier New" w:hint="default"/>
      </w:rPr>
    </w:lvl>
    <w:lvl w:ilvl="8" w:tplc="C61004DE">
      <w:start w:val="1"/>
      <w:numFmt w:val="bullet"/>
      <w:lvlText w:val=""/>
      <w:lvlJc w:val="left"/>
      <w:pPr>
        <w:ind w:left="6480" w:hanging="360"/>
      </w:pPr>
      <w:rPr>
        <w:rFonts w:ascii="Wingdings" w:hAnsi="Wingdings" w:hint="default"/>
      </w:rPr>
    </w:lvl>
  </w:abstractNum>
  <w:abstractNum w:abstractNumId="16" w15:restartNumberingAfterBreak="0">
    <w:nsid w:val="2CD94F3D"/>
    <w:multiLevelType w:val="hybridMultilevel"/>
    <w:tmpl w:val="5FDCEE70"/>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C517B"/>
    <w:multiLevelType w:val="hybridMultilevel"/>
    <w:tmpl w:val="4BFC79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16B50"/>
    <w:multiLevelType w:val="hybridMultilevel"/>
    <w:tmpl w:val="52FE5C2C"/>
    <w:lvl w:ilvl="0" w:tplc="948E77AE">
      <w:start w:val="1"/>
      <w:numFmt w:val="lowerLetter"/>
      <w:lvlText w:val="%1)"/>
      <w:lvlJc w:val="left"/>
      <w:pPr>
        <w:tabs>
          <w:tab w:val="num" w:pos="720"/>
        </w:tabs>
        <w:ind w:left="720" w:hanging="720"/>
      </w:pPr>
      <w:rPr>
        <w:rFonts w:ascii="CG Times" w:hAnsi="CG Times" w:hint="default"/>
        <w:b w:val="0"/>
        <w:i w:val="0"/>
        <w:sz w:val="22"/>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5EB43D2"/>
    <w:multiLevelType w:val="hybridMultilevel"/>
    <w:tmpl w:val="85BE4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76020"/>
    <w:multiLevelType w:val="hybridMultilevel"/>
    <w:tmpl w:val="D8CA7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F12B52"/>
    <w:multiLevelType w:val="hybridMultilevel"/>
    <w:tmpl w:val="5A12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5D5C89"/>
    <w:multiLevelType w:val="hybridMultilevel"/>
    <w:tmpl w:val="5C2C95A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3535F7"/>
    <w:multiLevelType w:val="hybridMultilevel"/>
    <w:tmpl w:val="F52E925E"/>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ECD7796"/>
    <w:multiLevelType w:val="multilevel"/>
    <w:tmpl w:val="100268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98F492C"/>
    <w:multiLevelType w:val="hybridMultilevel"/>
    <w:tmpl w:val="A2A06816"/>
    <w:lvl w:ilvl="0" w:tplc="8A346AF2">
      <w:start w:val="1"/>
      <w:numFmt w:val="bullet"/>
      <w:lvlText w:val="•"/>
      <w:lvlJc w:val="left"/>
      <w:pPr>
        <w:tabs>
          <w:tab w:val="num" w:pos="720"/>
        </w:tabs>
        <w:ind w:left="720" w:hanging="360"/>
      </w:pPr>
      <w:rPr>
        <w:rFonts w:ascii="Arial" w:hAnsi="Arial" w:hint="default"/>
      </w:rPr>
    </w:lvl>
    <w:lvl w:ilvl="1" w:tplc="20945076" w:tentative="1">
      <w:start w:val="1"/>
      <w:numFmt w:val="bullet"/>
      <w:lvlText w:val="•"/>
      <w:lvlJc w:val="left"/>
      <w:pPr>
        <w:tabs>
          <w:tab w:val="num" w:pos="1440"/>
        </w:tabs>
        <w:ind w:left="1440" w:hanging="360"/>
      </w:pPr>
      <w:rPr>
        <w:rFonts w:ascii="Arial" w:hAnsi="Arial" w:hint="default"/>
      </w:rPr>
    </w:lvl>
    <w:lvl w:ilvl="2" w:tplc="40487102" w:tentative="1">
      <w:start w:val="1"/>
      <w:numFmt w:val="bullet"/>
      <w:lvlText w:val="•"/>
      <w:lvlJc w:val="left"/>
      <w:pPr>
        <w:tabs>
          <w:tab w:val="num" w:pos="2160"/>
        </w:tabs>
        <w:ind w:left="2160" w:hanging="360"/>
      </w:pPr>
      <w:rPr>
        <w:rFonts w:ascii="Arial" w:hAnsi="Arial" w:hint="default"/>
      </w:rPr>
    </w:lvl>
    <w:lvl w:ilvl="3" w:tplc="FCDC0C70" w:tentative="1">
      <w:start w:val="1"/>
      <w:numFmt w:val="bullet"/>
      <w:lvlText w:val="•"/>
      <w:lvlJc w:val="left"/>
      <w:pPr>
        <w:tabs>
          <w:tab w:val="num" w:pos="2880"/>
        </w:tabs>
        <w:ind w:left="2880" w:hanging="360"/>
      </w:pPr>
      <w:rPr>
        <w:rFonts w:ascii="Arial" w:hAnsi="Arial" w:hint="default"/>
      </w:rPr>
    </w:lvl>
    <w:lvl w:ilvl="4" w:tplc="A8E6122E" w:tentative="1">
      <w:start w:val="1"/>
      <w:numFmt w:val="bullet"/>
      <w:lvlText w:val="•"/>
      <w:lvlJc w:val="left"/>
      <w:pPr>
        <w:tabs>
          <w:tab w:val="num" w:pos="3600"/>
        </w:tabs>
        <w:ind w:left="3600" w:hanging="360"/>
      </w:pPr>
      <w:rPr>
        <w:rFonts w:ascii="Arial" w:hAnsi="Arial" w:hint="default"/>
      </w:rPr>
    </w:lvl>
    <w:lvl w:ilvl="5" w:tplc="F3D84E72" w:tentative="1">
      <w:start w:val="1"/>
      <w:numFmt w:val="bullet"/>
      <w:lvlText w:val="•"/>
      <w:lvlJc w:val="left"/>
      <w:pPr>
        <w:tabs>
          <w:tab w:val="num" w:pos="4320"/>
        </w:tabs>
        <w:ind w:left="4320" w:hanging="360"/>
      </w:pPr>
      <w:rPr>
        <w:rFonts w:ascii="Arial" w:hAnsi="Arial" w:hint="default"/>
      </w:rPr>
    </w:lvl>
    <w:lvl w:ilvl="6" w:tplc="D0500834" w:tentative="1">
      <w:start w:val="1"/>
      <w:numFmt w:val="bullet"/>
      <w:lvlText w:val="•"/>
      <w:lvlJc w:val="left"/>
      <w:pPr>
        <w:tabs>
          <w:tab w:val="num" w:pos="5040"/>
        </w:tabs>
        <w:ind w:left="5040" w:hanging="360"/>
      </w:pPr>
      <w:rPr>
        <w:rFonts w:ascii="Arial" w:hAnsi="Arial" w:hint="default"/>
      </w:rPr>
    </w:lvl>
    <w:lvl w:ilvl="7" w:tplc="2A08DD2E" w:tentative="1">
      <w:start w:val="1"/>
      <w:numFmt w:val="bullet"/>
      <w:lvlText w:val="•"/>
      <w:lvlJc w:val="left"/>
      <w:pPr>
        <w:tabs>
          <w:tab w:val="num" w:pos="5760"/>
        </w:tabs>
        <w:ind w:left="5760" w:hanging="360"/>
      </w:pPr>
      <w:rPr>
        <w:rFonts w:ascii="Arial" w:hAnsi="Arial" w:hint="default"/>
      </w:rPr>
    </w:lvl>
    <w:lvl w:ilvl="8" w:tplc="EFAC1C4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311E07"/>
    <w:multiLevelType w:val="hybridMultilevel"/>
    <w:tmpl w:val="D6D0685A"/>
    <w:lvl w:ilvl="0" w:tplc="B1FA6AA6">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F1807D8"/>
    <w:multiLevelType w:val="hybridMultilevel"/>
    <w:tmpl w:val="7DB03038"/>
    <w:lvl w:ilvl="0" w:tplc="2C1EF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1C2609"/>
    <w:multiLevelType w:val="hybridMultilevel"/>
    <w:tmpl w:val="06FE7A78"/>
    <w:lvl w:ilvl="0" w:tplc="1C8A2F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F523394"/>
    <w:multiLevelType w:val="hybridMultilevel"/>
    <w:tmpl w:val="0FE4D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8C558C"/>
    <w:multiLevelType w:val="multilevel"/>
    <w:tmpl w:val="4CC44D7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60597090"/>
    <w:multiLevelType w:val="hybridMultilevel"/>
    <w:tmpl w:val="A3DCA4C4"/>
    <w:lvl w:ilvl="0" w:tplc="591627E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8D1BF7"/>
    <w:multiLevelType w:val="hybridMultilevel"/>
    <w:tmpl w:val="72D24AD4"/>
    <w:lvl w:ilvl="0" w:tplc="60865A2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5D914CF"/>
    <w:multiLevelType w:val="hybridMultilevel"/>
    <w:tmpl w:val="3B1AC4A2"/>
    <w:lvl w:ilvl="0" w:tplc="356CE820">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CB045C"/>
    <w:multiLevelType w:val="hybridMultilevel"/>
    <w:tmpl w:val="D980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725964"/>
    <w:multiLevelType w:val="hybridMultilevel"/>
    <w:tmpl w:val="75E0B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D366B"/>
    <w:multiLevelType w:val="hybridMultilevel"/>
    <w:tmpl w:val="D8B0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042007"/>
    <w:multiLevelType w:val="hybridMultilevel"/>
    <w:tmpl w:val="D04A43F8"/>
    <w:lvl w:ilvl="0" w:tplc="B1FA6AA6">
      <w:start w:val="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4735EB"/>
    <w:multiLevelType w:val="hybridMultilevel"/>
    <w:tmpl w:val="8C065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7C21DF8"/>
    <w:multiLevelType w:val="hybridMultilevel"/>
    <w:tmpl w:val="F7C4A5C0"/>
    <w:lvl w:ilvl="0" w:tplc="04090001">
      <w:start w:val="1"/>
      <w:numFmt w:val="bullet"/>
      <w:lvlText w:val=""/>
      <w:lvlJc w:val="left"/>
      <w:pPr>
        <w:ind w:left="720" w:hanging="360"/>
      </w:pPr>
      <w:rPr>
        <w:rFonts w:ascii="Symbol" w:hAnsi="Symbol" w:hint="default"/>
      </w:rPr>
    </w:lvl>
    <w:lvl w:ilvl="1" w:tplc="3634EBE0">
      <w:numFmt w:val="bullet"/>
      <w:lvlText w:val="-"/>
      <w:lvlJc w:val="left"/>
      <w:pPr>
        <w:ind w:left="1840" w:hanging="760"/>
      </w:pPr>
      <w:rPr>
        <w:rFonts w:ascii="Calibri" w:eastAsia="Times New Roman"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082002"/>
    <w:multiLevelType w:val="multilevel"/>
    <w:tmpl w:val="754C733C"/>
    <w:lvl w:ilvl="0">
      <w:start w:val="1"/>
      <w:numFmt w:val="decimal"/>
      <w:lvlText w:val="%1."/>
      <w:lvlJc w:val="left"/>
      <w:pPr>
        <w:ind w:left="720" w:hanging="360"/>
      </w:pPr>
      <w:rPr>
        <w:rFonts w:hint="default"/>
      </w:rPr>
    </w:lvl>
    <w:lvl w:ilvl="1">
      <w:start w:val="2"/>
      <w:numFmt w:val="decimal"/>
      <w:isLgl/>
      <w:lvlText w:val="%1.%2"/>
      <w:lvlJc w:val="left"/>
      <w:pPr>
        <w:ind w:left="54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8DC677D"/>
    <w:multiLevelType w:val="hybridMultilevel"/>
    <w:tmpl w:val="5106BD44"/>
    <w:lvl w:ilvl="0" w:tplc="B1FA6AA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D531A7"/>
    <w:multiLevelType w:val="hybridMultilevel"/>
    <w:tmpl w:val="14763902"/>
    <w:lvl w:ilvl="0" w:tplc="0409000F">
      <w:start w:val="1"/>
      <w:numFmt w:val="decimal"/>
      <w:lvlText w:val="%1."/>
      <w:lvlJc w:val="left"/>
      <w:pPr>
        <w:ind w:left="720" w:hanging="360"/>
      </w:pPr>
    </w:lvl>
    <w:lvl w:ilvl="1" w:tplc="1C6CA4B4">
      <w:start w:val="1"/>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975F2C"/>
    <w:multiLevelType w:val="hybridMultilevel"/>
    <w:tmpl w:val="E708BF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170004"/>
    <w:multiLevelType w:val="hybridMultilevel"/>
    <w:tmpl w:val="A134C95C"/>
    <w:lvl w:ilvl="0" w:tplc="B1FA6AA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9456112">
    <w:abstractNumId w:val="32"/>
  </w:num>
  <w:num w:numId="2" w16cid:durableId="77794310">
    <w:abstractNumId w:val="3"/>
  </w:num>
  <w:num w:numId="3" w16cid:durableId="1557818902">
    <w:abstractNumId w:val="9"/>
  </w:num>
  <w:num w:numId="4" w16cid:durableId="179970871">
    <w:abstractNumId w:val="8"/>
  </w:num>
  <w:num w:numId="5" w16cid:durableId="1867019247">
    <w:abstractNumId w:val="23"/>
  </w:num>
  <w:num w:numId="6" w16cid:durableId="1689016553">
    <w:abstractNumId w:val="36"/>
  </w:num>
  <w:num w:numId="7" w16cid:durableId="1205214001">
    <w:abstractNumId w:val="26"/>
  </w:num>
  <w:num w:numId="8" w16cid:durableId="1210724606">
    <w:abstractNumId w:val="37"/>
  </w:num>
  <w:num w:numId="9" w16cid:durableId="1326276098">
    <w:abstractNumId w:val="16"/>
  </w:num>
  <w:num w:numId="10" w16cid:durableId="56786121">
    <w:abstractNumId w:val="1"/>
  </w:num>
  <w:num w:numId="11" w16cid:durableId="1990287957">
    <w:abstractNumId w:val="33"/>
  </w:num>
  <w:num w:numId="12" w16cid:durableId="1447119872">
    <w:abstractNumId w:val="40"/>
  </w:num>
  <w:num w:numId="13" w16cid:durableId="2133983639">
    <w:abstractNumId w:val="30"/>
  </w:num>
  <w:num w:numId="14" w16cid:durableId="2122605716">
    <w:abstractNumId w:val="24"/>
  </w:num>
  <w:num w:numId="15" w16cid:durableId="480124252">
    <w:abstractNumId w:val="31"/>
  </w:num>
  <w:num w:numId="16" w16cid:durableId="292175147">
    <w:abstractNumId w:val="41"/>
  </w:num>
  <w:num w:numId="17" w16cid:durableId="1421412897">
    <w:abstractNumId w:val="5"/>
  </w:num>
  <w:num w:numId="18" w16cid:durableId="1052076482">
    <w:abstractNumId w:val="2"/>
  </w:num>
  <w:num w:numId="19" w16cid:durableId="378549725">
    <w:abstractNumId w:val="25"/>
  </w:num>
  <w:num w:numId="20" w16cid:durableId="1976181262">
    <w:abstractNumId w:val="44"/>
  </w:num>
  <w:num w:numId="21" w16cid:durableId="232814291">
    <w:abstractNumId w:val="29"/>
  </w:num>
  <w:num w:numId="22" w16cid:durableId="251623414">
    <w:abstractNumId w:val="27"/>
  </w:num>
  <w:num w:numId="23" w16cid:durableId="47727257">
    <w:abstractNumId w:val="0"/>
  </w:num>
  <w:num w:numId="24" w16cid:durableId="1064377441">
    <w:abstractNumId w:val="4"/>
  </w:num>
  <w:num w:numId="25" w16cid:durableId="1056004162">
    <w:abstractNumId w:val="38"/>
  </w:num>
  <w:num w:numId="26" w16cid:durableId="1268350290">
    <w:abstractNumId w:val="22"/>
  </w:num>
  <w:num w:numId="27" w16cid:durableId="193008340">
    <w:abstractNumId w:val="42"/>
  </w:num>
  <w:num w:numId="28" w16cid:durableId="1957640671">
    <w:abstractNumId w:val="18"/>
  </w:num>
  <w:num w:numId="29" w16cid:durableId="1691376391">
    <w:abstractNumId w:val="39"/>
  </w:num>
  <w:num w:numId="30" w16cid:durableId="95440483">
    <w:abstractNumId w:val="35"/>
  </w:num>
  <w:num w:numId="31" w16cid:durableId="354577842">
    <w:abstractNumId w:val="13"/>
  </w:num>
  <w:num w:numId="32" w16cid:durableId="1374236431">
    <w:abstractNumId w:val="34"/>
  </w:num>
  <w:num w:numId="33" w16cid:durableId="2096433183">
    <w:abstractNumId w:val="14"/>
  </w:num>
  <w:num w:numId="34" w16cid:durableId="82340508">
    <w:abstractNumId w:val="17"/>
  </w:num>
  <w:num w:numId="35" w16cid:durableId="177086088">
    <w:abstractNumId w:val="43"/>
  </w:num>
  <w:num w:numId="36" w16cid:durableId="1964261195">
    <w:abstractNumId w:val="11"/>
  </w:num>
  <w:num w:numId="37" w16cid:durableId="494801847">
    <w:abstractNumId w:val="15"/>
  </w:num>
  <w:num w:numId="38" w16cid:durableId="428547582">
    <w:abstractNumId w:val="28"/>
  </w:num>
  <w:num w:numId="39" w16cid:durableId="1060329199">
    <w:abstractNumId w:val="7"/>
  </w:num>
  <w:num w:numId="40" w16cid:durableId="1874070844">
    <w:abstractNumId w:val="20"/>
  </w:num>
  <w:num w:numId="41" w16cid:durableId="1160317241">
    <w:abstractNumId w:val="12"/>
  </w:num>
  <w:num w:numId="42" w16cid:durableId="215817119">
    <w:abstractNumId w:val="10"/>
  </w:num>
  <w:num w:numId="43" w16cid:durableId="115103590">
    <w:abstractNumId w:val="21"/>
  </w:num>
  <w:num w:numId="44" w16cid:durableId="1457874855">
    <w:abstractNumId w:val="19"/>
  </w:num>
  <w:num w:numId="45" w16cid:durableId="1653751762">
    <w:abstractNumId w:val="6"/>
  </w:num>
  <w:num w:numId="46" w16cid:durableId="190737811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31A"/>
    <w:rsid w:val="000029AD"/>
    <w:rsid w:val="000063C0"/>
    <w:rsid w:val="00011B27"/>
    <w:rsid w:val="00027840"/>
    <w:rsid w:val="000472DB"/>
    <w:rsid w:val="0004797D"/>
    <w:rsid w:val="00092A0A"/>
    <w:rsid w:val="000935FE"/>
    <w:rsid w:val="00095A49"/>
    <w:rsid w:val="00096564"/>
    <w:rsid w:val="000A5086"/>
    <w:rsid w:val="000A52EB"/>
    <w:rsid w:val="000A6988"/>
    <w:rsid w:val="000A6CA8"/>
    <w:rsid w:val="000C5C54"/>
    <w:rsid w:val="000D1D4A"/>
    <w:rsid w:val="000D380C"/>
    <w:rsid w:val="000D643F"/>
    <w:rsid w:val="000E2D96"/>
    <w:rsid w:val="000E7669"/>
    <w:rsid w:val="000F7F46"/>
    <w:rsid w:val="00100BE1"/>
    <w:rsid w:val="001010DF"/>
    <w:rsid w:val="00110B5F"/>
    <w:rsid w:val="0011581F"/>
    <w:rsid w:val="00124DD4"/>
    <w:rsid w:val="001253D4"/>
    <w:rsid w:val="0013417A"/>
    <w:rsid w:val="00137DD4"/>
    <w:rsid w:val="00144364"/>
    <w:rsid w:val="00152F58"/>
    <w:rsid w:val="00154E74"/>
    <w:rsid w:val="00164295"/>
    <w:rsid w:val="00173601"/>
    <w:rsid w:val="00185E88"/>
    <w:rsid w:val="001B5255"/>
    <w:rsid w:val="001B57EE"/>
    <w:rsid w:val="001C1CBB"/>
    <w:rsid w:val="001D13B1"/>
    <w:rsid w:val="001E3FA6"/>
    <w:rsid w:val="001E56E5"/>
    <w:rsid w:val="001F3564"/>
    <w:rsid w:val="00212D0A"/>
    <w:rsid w:val="002146EF"/>
    <w:rsid w:val="0022078F"/>
    <w:rsid w:val="002237AC"/>
    <w:rsid w:val="00232FD5"/>
    <w:rsid w:val="002365E4"/>
    <w:rsid w:val="0023781E"/>
    <w:rsid w:val="002477B2"/>
    <w:rsid w:val="00253EAC"/>
    <w:rsid w:val="00254A44"/>
    <w:rsid w:val="00256C7E"/>
    <w:rsid w:val="00260696"/>
    <w:rsid w:val="00265E42"/>
    <w:rsid w:val="00283A8D"/>
    <w:rsid w:val="002856FF"/>
    <w:rsid w:val="0028626F"/>
    <w:rsid w:val="0029318D"/>
    <w:rsid w:val="002A6B2D"/>
    <w:rsid w:val="002C57CE"/>
    <w:rsid w:val="002D7199"/>
    <w:rsid w:val="002E21B1"/>
    <w:rsid w:val="002E23EA"/>
    <w:rsid w:val="002E4755"/>
    <w:rsid w:val="002F74AF"/>
    <w:rsid w:val="003058B3"/>
    <w:rsid w:val="00310DD1"/>
    <w:rsid w:val="00322793"/>
    <w:rsid w:val="00323511"/>
    <w:rsid w:val="003357A1"/>
    <w:rsid w:val="00342478"/>
    <w:rsid w:val="00343D05"/>
    <w:rsid w:val="00346C3A"/>
    <w:rsid w:val="003513B9"/>
    <w:rsid w:val="00352D12"/>
    <w:rsid w:val="00352F1C"/>
    <w:rsid w:val="00354DFA"/>
    <w:rsid w:val="003577FD"/>
    <w:rsid w:val="003604AC"/>
    <w:rsid w:val="0036220D"/>
    <w:rsid w:val="0038791C"/>
    <w:rsid w:val="003968D3"/>
    <w:rsid w:val="003A5A01"/>
    <w:rsid w:val="003A669E"/>
    <w:rsid w:val="003B1A0C"/>
    <w:rsid w:val="003B1AF5"/>
    <w:rsid w:val="003B4B4A"/>
    <w:rsid w:val="003C1FAF"/>
    <w:rsid w:val="003C48EE"/>
    <w:rsid w:val="003C64B8"/>
    <w:rsid w:val="003E0B0D"/>
    <w:rsid w:val="003E0D64"/>
    <w:rsid w:val="003F03B3"/>
    <w:rsid w:val="003F743B"/>
    <w:rsid w:val="00401F49"/>
    <w:rsid w:val="00404C69"/>
    <w:rsid w:val="0041359A"/>
    <w:rsid w:val="004214A4"/>
    <w:rsid w:val="004226AB"/>
    <w:rsid w:val="004400DA"/>
    <w:rsid w:val="0045053D"/>
    <w:rsid w:val="00460295"/>
    <w:rsid w:val="00460FF5"/>
    <w:rsid w:val="00463932"/>
    <w:rsid w:val="00467B7F"/>
    <w:rsid w:val="00471FF3"/>
    <w:rsid w:val="00472BC0"/>
    <w:rsid w:val="004732BB"/>
    <w:rsid w:val="0047704C"/>
    <w:rsid w:val="00482FA0"/>
    <w:rsid w:val="004855FE"/>
    <w:rsid w:val="004936F8"/>
    <w:rsid w:val="004B22AB"/>
    <w:rsid w:val="004C10E3"/>
    <w:rsid w:val="004C2E05"/>
    <w:rsid w:val="004C4D72"/>
    <w:rsid w:val="004D0EF9"/>
    <w:rsid w:val="004D1B44"/>
    <w:rsid w:val="004D26B9"/>
    <w:rsid w:val="004D271A"/>
    <w:rsid w:val="004D50F2"/>
    <w:rsid w:val="004D57E6"/>
    <w:rsid w:val="004D6690"/>
    <w:rsid w:val="004E5A46"/>
    <w:rsid w:val="004E64F8"/>
    <w:rsid w:val="004E718C"/>
    <w:rsid w:val="004E78A2"/>
    <w:rsid w:val="004F2E36"/>
    <w:rsid w:val="00503B61"/>
    <w:rsid w:val="0050602C"/>
    <w:rsid w:val="00506A4B"/>
    <w:rsid w:val="00510F60"/>
    <w:rsid w:val="00512642"/>
    <w:rsid w:val="00521514"/>
    <w:rsid w:val="00521852"/>
    <w:rsid w:val="00522856"/>
    <w:rsid w:val="00531421"/>
    <w:rsid w:val="00537162"/>
    <w:rsid w:val="0054037F"/>
    <w:rsid w:val="00542AA3"/>
    <w:rsid w:val="005442CF"/>
    <w:rsid w:val="00544D14"/>
    <w:rsid w:val="00552F15"/>
    <w:rsid w:val="005573C2"/>
    <w:rsid w:val="005576D1"/>
    <w:rsid w:val="00557A37"/>
    <w:rsid w:val="0056189B"/>
    <w:rsid w:val="0056237A"/>
    <w:rsid w:val="00565ECE"/>
    <w:rsid w:val="00573C1F"/>
    <w:rsid w:val="0057429D"/>
    <w:rsid w:val="005843B9"/>
    <w:rsid w:val="00584607"/>
    <w:rsid w:val="0058484F"/>
    <w:rsid w:val="005918F9"/>
    <w:rsid w:val="005A06DD"/>
    <w:rsid w:val="005A1EA6"/>
    <w:rsid w:val="005A77C1"/>
    <w:rsid w:val="005B0932"/>
    <w:rsid w:val="005B0D5C"/>
    <w:rsid w:val="005B475E"/>
    <w:rsid w:val="005B7067"/>
    <w:rsid w:val="005C2F68"/>
    <w:rsid w:val="005C447C"/>
    <w:rsid w:val="005C4D7E"/>
    <w:rsid w:val="005C6711"/>
    <w:rsid w:val="005D1A09"/>
    <w:rsid w:val="005D3A5B"/>
    <w:rsid w:val="005E1D2E"/>
    <w:rsid w:val="005E2416"/>
    <w:rsid w:val="005E297E"/>
    <w:rsid w:val="005F3E95"/>
    <w:rsid w:val="005F5031"/>
    <w:rsid w:val="005F6CCA"/>
    <w:rsid w:val="005F7266"/>
    <w:rsid w:val="006040DB"/>
    <w:rsid w:val="006046B8"/>
    <w:rsid w:val="00604C50"/>
    <w:rsid w:val="0060708C"/>
    <w:rsid w:val="00613A61"/>
    <w:rsid w:val="006143BF"/>
    <w:rsid w:val="00616FD2"/>
    <w:rsid w:val="00622939"/>
    <w:rsid w:val="006256A1"/>
    <w:rsid w:val="0062789B"/>
    <w:rsid w:val="00636A52"/>
    <w:rsid w:val="006411B8"/>
    <w:rsid w:val="00642649"/>
    <w:rsid w:val="00645565"/>
    <w:rsid w:val="00646C41"/>
    <w:rsid w:val="00650FF5"/>
    <w:rsid w:val="0065216D"/>
    <w:rsid w:val="006539C2"/>
    <w:rsid w:val="00654353"/>
    <w:rsid w:val="0066388B"/>
    <w:rsid w:val="0066392F"/>
    <w:rsid w:val="00664210"/>
    <w:rsid w:val="0066438A"/>
    <w:rsid w:val="0066500D"/>
    <w:rsid w:val="00665905"/>
    <w:rsid w:val="006679B3"/>
    <w:rsid w:val="00684D01"/>
    <w:rsid w:val="00692AA5"/>
    <w:rsid w:val="006A057E"/>
    <w:rsid w:val="006B0FE0"/>
    <w:rsid w:val="006D1C67"/>
    <w:rsid w:val="006D53AE"/>
    <w:rsid w:val="006D72F4"/>
    <w:rsid w:val="006E7618"/>
    <w:rsid w:val="006E7741"/>
    <w:rsid w:val="006F1330"/>
    <w:rsid w:val="006F3A56"/>
    <w:rsid w:val="00700B4A"/>
    <w:rsid w:val="00704162"/>
    <w:rsid w:val="00706F0D"/>
    <w:rsid w:val="00713A6E"/>
    <w:rsid w:val="00720055"/>
    <w:rsid w:val="00722F64"/>
    <w:rsid w:val="00735194"/>
    <w:rsid w:val="00736A59"/>
    <w:rsid w:val="00737296"/>
    <w:rsid w:val="0074382D"/>
    <w:rsid w:val="0075536B"/>
    <w:rsid w:val="00756359"/>
    <w:rsid w:val="00756FF1"/>
    <w:rsid w:val="00757021"/>
    <w:rsid w:val="00760754"/>
    <w:rsid w:val="00760A71"/>
    <w:rsid w:val="00767436"/>
    <w:rsid w:val="0077160B"/>
    <w:rsid w:val="007744AF"/>
    <w:rsid w:val="007924BE"/>
    <w:rsid w:val="00793652"/>
    <w:rsid w:val="007A1002"/>
    <w:rsid w:val="007A6C97"/>
    <w:rsid w:val="007B0079"/>
    <w:rsid w:val="007B0AA3"/>
    <w:rsid w:val="007B4868"/>
    <w:rsid w:val="007B5BBC"/>
    <w:rsid w:val="007B6DE2"/>
    <w:rsid w:val="007C043F"/>
    <w:rsid w:val="007C0CF2"/>
    <w:rsid w:val="007D4588"/>
    <w:rsid w:val="007E37E7"/>
    <w:rsid w:val="007E5770"/>
    <w:rsid w:val="007F27C8"/>
    <w:rsid w:val="008014A3"/>
    <w:rsid w:val="00803133"/>
    <w:rsid w:val="00805871"/>
    <w:rsid w:val="00816569"/>
    <w:rsid w:val="008176FC"/>
    <w:rsid w:val="0082052C"/>
    <w:rsid w:val="00823A0D"/>
    <w:rsid w:val="00825E4E"/>
    <w:rsid w:val="00833C8E"/>
    <w:rsid w:val="008350CF"/>
    <w:rsid w:val="00837A63"/>
    <w:rsid w:val="00842CC1"/>
    <w:rsid w:val="00853E33"/>
    <w:rsid w:val="00856867"/>
    <w:rsid w:val="00866DDB"/>
    <w:rsid w:val="00867377"/>
    <w:rsid w:val="008728A7"/>
    <w:rsid w:val="008835C9"/>
    <w:rsid w:val="00884138"/>
    <w:rsid w:val="008922F9"/>
    <w:rsid w:val="00892822"/>
    <w:rsid w:val="00892E47"/>
    <w:rsid w:val="008938D9"/>
    <w:rsid w:val="00894132"/>
    <w:rsid w:val="00896F4F"/>
    <w:rsid w:val="008A4A12"/>
    <w:rsid w:val="008A770C"/>
    <w:rsid w:val="008A77E4"/>
    <w:rsid w:val="008B07A3"/>
    <w:rsid w:val="008B4D0B"/>
    <w:rsid w:val="008C5E4C"/>
    <w:rsid w:val="008D271B"/>
    <w:rsid w:val="008D3073"/>
    <w:rsid w:val="008E0D68"/>
    <w:rsid w:val="008E2DC5"/>
    <w:rsid w:val="008E5A93"/>
    <w:rsid w:val="008F0D64"/>
    <w:rsid w:val="00900A03"/>
    <w:rsid w:val="00905557"/>
    <w:rsid w:val="009146EA"/>
    <w:rsid w:val="00916766"/>
    <w:rsid w:val="00916CE5"/>
    <w:rsid w:val="00926C2A"/>
    <w:rsid w:val="00927B09"/>
    <w:rsid w:val="00927F76"/>
    <w:rsid w:val="00937347"/>
    <w:rsid w:val="00941EAC"/>
    <w:rsid w:val="00942C6F"/>
    <w:rsid w:val="00947AE8"/>
    <w:rsid w:val="0095287F"/>
    <w:rsid w:val="00952B4F"/>
    <w:rsid w:val="00956777"/>
    <w:rsid w:val="00963807"/>
    <w:rsid w:val="00970599"/>
    <w:rsid w:val="00976BCC"/>
    <w:rsid w:val="00980D86"/>
    <w:rsid w:val="0098451F"/>
    <w:rsid w:val="00990184"/>
    <w:rsid w:val="009963AB"/>
    <w:rsid w:val="009A1AD3"/>
    <w:rsid w:val="009A42B5"/>
    <w:rsid w:val="009A4330"/>
    <w:rsid w:val="009A6129"/>
    <w:rsid w:val="009B0277"/>
    <w:rsid w:val="009B0876"/>
    <w:rsid w:val="009B1FAC"/>
    <w:rsid w:val="009B2368"/>
    <w:rsid w:val="009B3029"/>
    <w:rsid w:val="009C26E3"/>
    <w:rsid w:val="009C6300"/>
    <w:rsid w:val="009C69E6"/>
    <w:rsid w:val="009C6A25"/>
    <w:rsid w:val="009D360A"/>
    <w:rsid w:val="009D631A"/>
    <w:rsid w:val="009D6E94"/>
    <w:rsid w:val="009E1261"/>
    <w:rsid w:val="009E3062"/>
    <w:rsid w:val="009E4894"/>
    <w:rsid w:val="009F3030"/>
    <w:rsid w:val="009F35BD"/>
    <w:rsid w:val="009F5582"/>
    <w:rsid w:val="009F597F"/>
    <w:rsid w:val="009F72CD"/>
    <w:rsid w:val="00A0415D"/>
    <w:rsid w:val="00A06460"/>
    <w:rsid w:val="00A10CAD"/>
    <w:rsid w:val="00A119B8"/>
    <w:rsid w:val="00A11A60"/>
    <w:rsid w:val="00A13D44"/>
    <w:rsid w:val="00A16EDB"/>
    <w:rsid w:val="00A173BF"/>
    <w:rsid w:val="00A33327"/>
    <w:rsid w:val="00A4714D"/>
    <w:rsid w:val="00A527D5"/>
    <w:rsid w:val="00A5549A"/>
    <w:rsid w:val="00A70BEB"/>
    <w:rsid w:val="00A81C97"/>
    <w:rsid w:val="00A85B8A"/>
    <w:rsid w:val="00A92171"/>
    <w:rsid w:val="00A9509B"/>
    <w:rsid w:val="00AA0C2F"/>
    <w:rsid w:val="00AA26BA"/>
    <w:rsid w:val="00AA2C24"/>
    <w:rsid w:val="00AA4A2C"/>
    <w:rsid w:val="00AA5A2B"/>
    <w:rsid w:val="00AA623B"/>
    <w:rsid w:val="00AA7BC5"/>
    <w:rsid w:val="00AB3BF4"/>
    <w:rsid w:val="00AC4BF0"/>
    <w:rsid w:val="00AD3436"/>
    <w:rsid w:val="00AE2B96"/>
    <w:rsid w:val="00AF3968"/>
    <w:rsid w:val="00AF4A11"/>
    <w:rsid w:val="00AF78CF"/>
    <w:rsid w:val="00B002A1"/>
    <w:rsid w:val="00B12BE5"/>
    <w:rsid w:val="00B306CE"/>
    <w:rsid w:val="00B31054"/>
    <w:rsid w:val="00B32A30"/>
    <w:rsid w:val="00B34589"/>
    <w:rsid w:val="00B4290F"/>
    <w:rsid w:val="00B43578"/>
    <w:rsid w:val="00B526B2"/>
    <w:rsid w:val="00B536A2"/>
    <w:rsid w:val="00B56606"/>
    <w:rsid w:val="00B658E3"/>
    <w:rsid w:val="00B7234F"/>
    <w:rsid w:val="00B72B0A"/>
    <w:rsid w:val="00B74B59"/>
    <w:rsid w:val="00B768C5"/>
    <w:rsid w:val="00B83062"/>
    <w:rsid w:val="00B844F7"/>
    <w:rsid w:val="00B93969"/>
    <w:rsid w:val="00B95316"/>
    <w:rsid w:val="00BB18F1"/>
    <w:rsid w:val="00BB329A"/>
    <w:rsid w:val="00BB49F2"/>
    <w:rsid w:val="00BB67BB"/>
    <w:rsid w:val="00BC5266"/>
    <w:rsid w:val="00BD017B"/>
    <w:rsid w:val="00BD2CAB"/>
    <w:rsid w:val="00BD4F89"/>
    <w:rsid w:val="00BD5989"/>
    <w:rsid w:val="00BD72A9"/>
    <w:rsid w:val="00BE7F42"/>
    <w:rsid w:val="00C03EB9"/>
    <w:rsid w:val="00C10C15"/>
    <w:rsid w:val="00C114DF"/>
    <w:rsid w:val="00C15713"/>
    <w:rsid w:val="00C21A3A"/>
    <w:rsid w:val="00C23E1F"/>
    <w:rsid w:val="00C27459"/>
    <w:rsid w:val="00C4012E"/>
    <w:rsid w:val="00C4085A"/>
    <w:rsid w:val="00C41FFE"/>
    <w:rsid w:val="00C506D9"/>
    <w:rsid w:val="00C50E79"/>
    <w:rsid w:val="00C519CB"/>
    <w:rsid w:val="00C65F79"/>
    <w:rsid w:val="00C72D2B"/>
    <w:rsid w:val="00C76657"/>
    <w:rsid w:val="00C8143A"/>
    <w:rsid w:val="00C830E1"/>
    <w:rsid w:val="00C86688"/>
    <w:rsid w:val="00C87A60"/>
    <w:rsid w:val="00C930C7"/>
    <w:rsid w:val="00C94843"/>
    <w:rsid w:val="00CA1A01"/>
    <w:rsid w:val="00CA53A7"/>
    <w:rsid w:val="00CB1AB7"/>
    <w:rsid w:val="00CB39AC"/>
    <w:rsid w:val="00CC3719"/>
    <w:rsid w:val="00CC4EFD"/>
    <w:rsid w:val="00CC5CB4"/>
    <w:rsid w:val="00CC75A0"/>
    <w:rsid w:val="00CD2356"/>
    <w:rsid w:val="00CD4671"/>
    <w:rsid w:val="00CD5D8C"/>
    <w:rsid w:val="00CD6069"/>
    <w:rsid w:val="00CE23CE"/>
    <w:rsid w:val="00CF0839"/>
    <w:rsid w:val="00CF0A9C"/>
    <w:rsid w:val="00CF4B97"/>
    <w:rsid w:val="00CF4D63"/>
    <w:rsid w:val="00CF6211"/>
    <w:rsid w:val="00D1450C"/>
    <w:rsid w:val="00D37EEB"/>
    <w:rsid w:val="00D4081C"/>
    <w:rsid w:val="00D450C0"/>
    <w:rsid w:val="00D513E8"/>
    <w:rsid w:val="00D51BEA"/>
    <w:rsid w:val="00D54F05"/>
    <w:rsid w:val="00D55A8D"/>
    <w:rsid w:val="00D70D50"/>
    <w:rsid w:val="00D74F09"/>
    <w:rsid w:val="00D77174"/>
    <w:rsid w:val="00D802F4"/>
    <w:rsid w:val="00D902CD"/>
    <w:rsid w:val="00D93095"/>
    <w:rsid w:val="00D9357A"/>
    <w:rsid w:val="00DA2EDD"/>
    <w:rsid w:val="00DB41C6"/>
    <w:rsid w:val="00DC23ED"/>
    <w:rsid w:val="00DC4FDC"/>
    <w:rsid w:val="00DC698D"/>
    <w:rsid w:val="00DD4758"/>
    <w:rsid w:val="00DD4FF7"/>
    <w:rsid w:val="00DE1BC5"/>
    <w:rsid w:val="00DE66A3"/>
    <w:rsid w:val="00DF0BBB"/>
    <w:rsid w:val="00E00A22"/>
    <w:rsid w:val="00E02890"/>
    <w:rsid w:val="00E0405B"/>
    <w:rsid w:val="00E05DB6"/>
    <w:rsid w:val="00E17D80"/>
    <w:rsid w:val="00E25373"/>
    <w:rsid w:val="00E30616"/>
    <w:rsid w:val="00E30FA3"/>
    <w:rsid w:val="00E31B31"/>
    <w:rsid w:val="00E4700B"/>
    <w:rsid w:val="00E562D2"/>
    <w:rsid w:val="00E60600"/>
    <w:rsid w:val="00E60E55"/>
    <w:rsid w:val="00E63B1B"/>
    <w:rsid w:val="00E82C81"/>
    <w:rsid w:val="00E96F73"/>
    <w:rsid w:val="00EB639E"/>
    <w:rsid w:val="00EB671E"/>
    <w:rsid w:val="00EC5175"/>
    <w:rsid w:val="00EC6AD9"/>
    <w:rsid w:val="00ED5687"/>
    <w:rsid w:val="00ED6164"/>
    <w:rsid w:val="00EE1E2A"/>
    <w:rsid w:val="00EE27AE"/>
    <w:rsid w:val="00EE445D"/>
    <w:rsid w:val="00EE5505"/>
    <w:rsid w:val="00EE7AB1"/>
    <w:rsid w:val="00EF5369"/>
    <w:rsid w:val="00EF61B0"/>
    <w:rsid w:val="00EF7825"/>
    <w:rsid w:val="00F00174"/>
    <w:rsid w:val="00F005C9"/>
    <w:rsid w:val="00F01023"/>
    <w:rsid w:val="00F0182F"/>
    <w:rsid w:val="00F11C5C"/>
    <w:rsid w:val="00F153CE"/>
    <w:rsid w:val="00F167A5"/>
    <w:rsid w:val="00F20840"/>
    <w:rsid w:val="00F219D9"/>
    <w:rsid w:val="00F238D1"/>
    <w:rsid w:val="00F251DA"/>
    <w:rsid w:val="00F34EA7"/>
    <w:rsid w:val="00F364C7"/>
    <w:rsid w:val="00F40180"/>
    <w:rsid w:val="00F45DAE"/>
    <w:rsid w:val="00F46C28"/>
    <w:rsid w:val="00F51AEC"/>
    <w:rsid w:val="00F62427"/>
    <w:rsid w:val="00F758B9"/>
    <w:rsid w:val="00F83FD1"/>
    <w:rsid w:val="00F96483"/>
    <w:rsid w:val="00FA6CF7"/>
    <w:rsid w:val="00FA7E89"/>
    <w:rsid w:val="00FC28A8"/>
    <w:rsid w:val="00FC4D92"/>
    <w:rsid w:val="00FC6435"/>
    <w:rsid w:val="00FC6585"/>
    <w:rsid w:val="00FC6B9F"/>
    <w:rsid w:val="00FD18CC"/>
    <w:rsid w:val="00FD3BD0"/>
    <w:rsid w:val="00FE0898"/>
    <w:rsid w:val="00FE0CB5"/>
    <w:rsid w:val="06132BCF"/>
    <w:rsid w:val="06AB2F30"/>
    <w:rsid w:val="1FDA7058"/>
    <w:rsid w:val="23A7F0C4"/>
    <w:rsid w:val="276CBB31"/>
    <w:rsid w:val="2A6E14A9"/>
    <w:rsid w:val="2F8C92FE"/>
    <w:rsid w:val="37E4E171"/>
    <w:rsid w:val="46D12FDB"/>
    <w:rsid w:val="5218241A"/>
    <w:rsid w:val="570942B7"/>
    <w:rsid w:val="5C0377EA"/>
    <w:rsid w:val="5C357E20"/>
    <w:rsid w:val="60ADB6F5"/>
    <w:rsid w:val="761D4AD9"/>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6E47F"/>
  <w15:docId w15:val="{562FFF10-F9E0-43F3-A52F-96D6BAD75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3B9"/>
    <w:pPr>
      <w:widowControl w:val="0"/>
      <w:spacing w:after="0" w:line="240" w:lineRule="auto"/>
    </w:pPr>
    <w:rPr>
      <w:rFonts w:ascii="Times New Roman" w:eastAsia="Times New Roman" w:hAnsi="Times New Roman" w:cs="Times New Roman"/>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1A"/>
    <w:rPr>
      <w:rFonts w:ascii="Tahoma" w:hAnsi="Tahoma" w:cs="Tahoma"/>
      <w:sz w:val="16"/>
      <w:szCs w:val="16"/>
    </w:rPr>
  </w:style>
  <w:style w:type="character" w:customStyle="1" w:styleId="BalloonTextChar">
    <w:name w:val="Balloon Text Char"/>
    <w:basedOn w:val="DefaultParagraphFont"/>
    <w:link w:val="BalloonText"/>
    <w:uiPriority w:val="99"/>
    <w:semiHidden/>
    <w:rsid w:val="009D631A"/>
    <w:rPr>
      <w:rFonts w:ascii="Tahoma" w:hAnsi="Tahoma" w:cs="Tahoma"/>
      <w:sz w:val="16"/>
      <w:szCs w:val="16"/>
    </w:rPr>
  </w:style>
  <w:style w:type="paragraph" w:styleId="Header">
    <w:name w:val="header"/>
    <w:basedOn w:val="Normal"/>
    <w:link w:val="HeaderChar"/>
    <w:uiPriority w:val="99"/>
    <w:unhideWhenUsed/>
    <w:rsid w:val="009D631A"/>
    <w:pPr>
      <w:tabs>
        <w:tab w:val="center" w:pos="4536"/>
        <w:tab w:val="right" w:pos="9072"/>
      </w:tabs>
    </w:pPr>
  </w:style>
  <w:style w:type="character" w:customStyle="1" w:styleId="HeaderChar">
    <w:name w:val="Header Char"/>
    <w:basedOn w:val="DefaultParagraphFont"/>
    <w:link w:val="Header"/>
    <w:uiPriority w:val="99"/>
    <w:rsid w:val="009D631A"/>
  </w:style>
  <w:style w:type="paragraph" w:styleId="Footer">
    <w:name w:val="footer"/>
    <w:basedOn w:val="Normal"/>
    <w:link w:val="FooterChar"/>
    <w:uiPriority w:val="99"/>
    <w:unhideWhenUsed/>
    <w:rsid w:val="009D631A"/>
    <w:pPr>
      <w:tabs>
        <w:tab w:val="center" w:pos="4536"/>
        <w:tab w:val="right" w:pos="9072"/>
      </w:tabs>
    </w:pPr>
  </w:style>
  <w:style w:type="character" w:customStyle="1" w:styleId="FooterChar">
    <w:name w:val="Footer Char"/>
    <w:basedOn w:val="DefaultParagraphFont"/>
    <w:link w:val="Footer"/>
    <w:uiPriority w:val="99"/>
    <w:rsid w:val="009D631A"/>
  </w:style>
  <w:style w:type="table" w:styleId="TableGrid">
    <w:name w:val="Table Grid"/>
    <w:basedOn w:val="TableNormal"/>
    <w:uiPriority w:val="39"/>
    <w:rsid w:val="009D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Lapis Bulleted List,Dot pt,F5 List Paragraph,No Spacing1,List Paragraph Char Char Char,Indicator Text,Numbered Para 1,Bullet 1,List Paragraph12,Bullet Points,MAIN CONTENT,List 100s"/>
    <w:basedOn w:val="Normal"/>
    <w:link w:val="ListParagraphChar"/>
    <w:uiPriority w:val="34"/>
    <w:qFormat/>
    <w:rsid w:val="004400DA"/>
    <w:pPr>
      <w:ind w:left="720"/>
      <w:contextualSpacing/>
    </w:pPr>
  </w:style>
  <w:style w:type="paragraph" w:styleId="BodyText">
    <w:name w:val="Body Text"/>
    <w:basedOn w:val="Normal"/>
    <w:link w:val="BodyTextChar"/>
    <w:rsid w:val="004400DA"/>
    <w:pPr>
      <w:tabs>
        <w:tab w:val="left" w:pos="-1440"/>
      </w:tabs>
    </w:pPr>
    <w:rPr>
      <w:rFonts w:ascii="Arial" w:hAnsi="Arial"/>
      <w:sz w:val="20"/>
    </w:rPr>
  </w:style>
  <w:style w:type="character" w:customStyle="1" w:styleId="BodyTextChar">
    <w:name w:val="Body Text Char"/>
    <w:basedOn w:val="DefaultParagraphFont"/>
    <w:link w:val="BodyText"/>
    <w:rsid w:val="004400DA"/>
    <w:rPr>
      <w:rFonts w:ascii="Arial" w:eastAsia="Times New Roman" w:hAnsi="Arial" w:cs="Times New Roman"/>
      <w:snapToGrid w:val="0"/>
      <w:sz w:val="20"/>
      <w:szCs w:val="20"/>
      <w:lang w:val="en-US"/>
    </w:rPr>
  </w:style>
  <w:style w:type="paragraph" w:styleId="FootnoteText">
    <w:name w:val="footnote text"/>
    <w:basedOn w:val="Normal"/>
    <w:link w:val="FootnoteTextChar"/>
    <w:uiPriority w:val="99"/>
    <w:semiHidden/>
    <w:unhideWhenUsed/>
    <w:rsid w:val="005B0932"/>
    <w:rPr>
      <w:sz w:val="20"/>
    </w:rPr>
  </w:style>
  <w:style w:type="character" w:customStyle="1" w:styleId="FootnoteTextChar">
    <w:name w:val="Footnote Text Char"/>
    <w:basedOn w:val="DefaultParagraphFont"/>
    <w:link w:val="FootnoteText"/>
    <w:uiPriority w:val="99"/>
    <w:semiHidden/>
    <w:rsid w:val="005B0932"/>
    <w:rPr>
      <w:rFonts w:ascii="Times New Roman" w:eastAsia="Times New Roman" w:hAnsi="Times New Roman" w:cs="Times New Roman"/>
      <w:snapToGrid w:val="0"/>
      <w:sz w:val="20"/>
      <w:szCs w:val="20"/>
      <w:lang w:val="en-US"/>
    </w:rPr>
  </w:style>
  <w:style w:type="character" w:styleId="FootnoteReference">
    <w:name w:val="footnote reference"/>
    <w:basedOn w:val="DefaultParagraphFont"/>
    <w:uiPriority w:val="99"/>
    <w:semiHidden/>
    <w:unhideWhenUsed/>
    <w:rsid w:val="005B0932"/>
    <w:rPr>
      <w:vertAlign w:val="superscript"/>
    </w:rPr>
  </w:style>
  <w:style w:type="paragraph" w:styleId="EndnoteText">
    <w:name w:val="endnote text"/>
    <w:basedOn w:val="Normal"/>
    <w:link w:val="EndnoteTextChar"/>
    <w:uiPriority w:val="99"/>
    <w:semiHidden/>
    <w:unhideWhenUsed/>
    <w:rsid w:val="005B0932"/>
    <w:rPr>
      <w:sz w:val="20"/>
    </w:rPr>
  </w:style>
  <w:style w:type="character" w:customStyle="1" w:styleId="EndnoteTextChar">
    <w:name w:val="Endnote Text Char"/>
    <w:basedOn w:val="DefaultParagraphFont"/>
    <w:link w:val="EndnoteText"/>
    <w:uiPriority w:val="99"/>
    <w:semiHidden/>
    <w:rsid w:val="005B0932"/>
    <w:rPr>
      <w:rFonts w:ascii="Times New Roman" w:eastAsia="Times New Roman" w:hAnsi="Times New Roman" w:cs="Times New Roman"/>
      <w:snapToGrid w:val="0"/>
      <w:sz w:val="20"/>
      <w:szCs w:val="20"/>
      <w:lang w:val="en-US"/>
    </w:rPr>
  </w:style>
  <w:style w:type="character" w:styleId="EndnoteReference">
    <w:name w:val="endnote reference"/>
    <w:basedOn w:val="DefaultParagraphFont"/>
    <w:uiPriority w:val="99"/>
    <w:semiHidden/>
    <w:unhideWhenUsed/>
    <w:rsid w:val="005B0932"/>
    <w:rPr>
      <w:vertAlign w:val="superscript"/>
    </w:rPr>
  </w:style>
  <w:style w:type="paragraph" w:styleId="Revision">
    <w:name w:val="Revision"/>
    <w:hidden/>
    <w:uiPriority w:val="99"/>
    <w:semiHidden/>
    <w:rsid w:val="00EE445D"/>
    <w:pPr>
      <w:spacing w:after="0" w:line="240" w:lineRule="auto"/>
    </w:pPr>
    <w:rPr>
      <w:rFonts w:ascii="Times New Roman" w:eastAsia="Times New Roman" w:hAnsi="Times New Roman" w:cs="Times New Roman"/>
      <w:snapToGrid w:val="0"/>
      <w:sz w:val="24"/>
      <w:szCs w:val="20"/>
      <w:lang w:val="en-US"/>
    </w:rPr>
  </w:style>
  <w:style w:type="paragraph" w:styleId="NormalWeb">
    <w:name w:val="Normal (Web)"/>
    <w:basedOn w:val="Normal"/>
    <w:uiPriority w:val="99"/>
    <w:unhideWhenUsed/>
    <w:rsid w:val="004D0EF9"/>
    <w:pPr>
      <w:widowControl/>
      <w:spacing w:before="100" w:beforeAutospacing="1" w:after="100" w:afterAutospacing="1"/>
    </w:pPr>
    <w:rPr>
      <w:snapToGrid/>
      <w:szCs w:val="24"/>
    </w:rPr>
  </w:style>
  <w:style w:type="paragraph" w:customStyle="1" w:styleId="Default">
    <w:name w:val="Default"/>
    <w:rsid w:val="00645565"/>
    <w:pPr>
      <w:autoSpaceDE w:val="0"/>
      <w:autoSpaceDN w:val="0"/>
      <w:adjustRightInd w:val="0"/>
      <w:spacing w:after="0" w:line="240" w:lineRule="auto"/>
    </w:pPr>
    <w:rPr>
      <w:rFonts w:ascii="Franklin Gothic Demi Cond" w:hAnsi="Franklin Gothic Demi Cond" w:cs="Franklin Gothic Demi Cond"/>
      <w:color w:val="000000"/>
      <w:sz w:val="24"/>
      <w:szCs w:val="24"/>
      <w:lang w:val="en-US"/>
    </w:rPr>
  </w:style>
  <w:style w:type="character" w:styleId="CommentReference">
    <w:name w:val="annotation reference"/>
    <w:basedOn w:val="DefaultParagraphFont"/>
    <w:uiPriority w:val="99"/>
    <w:semiHidden/>
    <w:unhideWhenUsed/>
    <w:rsid w:val="00CC4EFD"/>
    <w:rPr>
      <w:sz w:val="16"/>
      <w:szCs w:val="16"/>
    </w:rPr>
  </w:style>
  <w:style w:type="paragraph" w:styleId="CommentText">
    <w:name w:val="annotation text"/>
    <w:basedOn w:val="Normal"/>
    <w:link w:val="CommentTextChar"/>
    <w:uiPriority w:val="99"/>
    <w:semiHidden/>
    <w:unhideWhenUsed/>
    <w:rsid w:val="00CC4EFD"/>
    <w:rPr>
      <w:sz w:val="20"/>
    </w:rPr>
  </w:style>
  <w:style w:type="character" w:customStyle="1" w:styleId="CommentTextChar">
    <w:name w:val="Comment Text Char"/>
    <w:basedOn w:val="DefaultParagraphFont"/>
    <w:link w:val="CommentText"/>
    <w:uiPriority w:val="99"/>
    <w:semiHidden/>
    <w:rsid w:val="00CC4EFD"/>
    <w:rPr>
      <w:rFonts w:ascii="Times New Roman" w:eastAsia="Times New Roman" w:hAnsi="Times New Roman"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CC4EFD"/>
    <w:rPr>
      <w:b/>
      <w:bCs/>
    </w:rPr>
  </w:style>
  <w:style w:type="character" w:customStyle="1" w:styleId="CommentSubjectChar">
    <w:name w:val="Comment Subject Char"/>
    <w:basedOn w:val="CommentTextChar"/>
    <w:link w:val="CommentSubject"/>
    <w:uiPriority w:val="99"/>
    <w:semiHidden/>
    <w:rsid w:val="00CC4EFD"/>
    <w:rPr>
      <w:rFonts w:ascii="Times New Roman" w:eastAsia="Times New Roman" w:hAnsi="Times New Roman" w:cs="Times New Roman"/>
      <w:b/>
      <w:bCs/>
      <w:snapToGrid w:val="0"/>
      <w:sz w:val="20"/>
      <w:szCs w:val="20"/>
      <w:lang w:val="en-US"/>
    </w:rPr>
  </w:style>
  <w:style w:type="paragraph" w:customStyle="1" w:styleId="paragraph">
    <w:name w:val="paragraph"/>
    <w:basedOn w:val="Normal"/>
    <w:rsid w:val="00A173BF"/>
    <w:pPr>
      <w:widowControl/>
      <w:spacing w:before="100" w:beforeAutospacing="1" w:after="100" w:afterAutospacing="1"/>
    </w:pPr>
    <w:rPr>
      <w:snapToGrid/>
      <w:szCs w:val="24"/>
    </w:rPr>
  </w:style>
  <w:style w:type="character" w:customStyle="1" w:styleId="normaltextrun">
    <w:name w:val="normaltextrun"/>
    <w:basedOn w:val="DefaultParagraphFont"/>
    <w:rsid w:val="00A173BF"/>
  </w:style>
  <w:style w:type="character" w:customStyle="1" w:styleId="eop">
    <w:name w:val="eop"/>
    <w:basedOn w:val="DefaultParagraphFont"/>
    <w:rsid w:val="00A173BF"/>
  </w:style>
  <w:style w:type="paragraph" w:styleId="PlainText">
    <w:name w:val="Plain Text"/>
    <w:basedOn w:val="Normal"/>
    <w:link w:val="PlainTextChar"/>
    <w:uiPriority w:val="99"/>
    <w:semiHidden/>
    <w:unhideWhenUsed/>
    <w:rsid w:val="007D4588"/>
    <w:rPr>
      <w:rFonts w:ascii="Consolas" w:hAnsi="Consolas"/>
      <w:sz w:val="21"/>
      <w:szCs w:val="21"/>
    </w:rPr>
  </w:style>
  <w:style w:type="character" w:customStyle="1" w:styleId="PlainTextChar">
    <w:name w:val="Plain Text Char"/>
    <w:basedOn w:val="DefaultParagraphFont"/>
    <w:link w:val="PlainText"/>
    <w:uiPriority w:val="99"/>
    <w:semiHidden/>
    <w:rsid w:val="007D4588"/>
    <w:rPr>
      <w:rFonts w:ascii="Consolas" w:eastAsia="Times New Roman" w:hAnsi="Consolas" w:cs="Times New Roman"/>
      <w:snapToGrid w:val="0"/>
      <w:sz w:val="21"/>
      <w:szCs w:val="21"/>
      <w:lang w:val="en-US"/>
    </w:rPr>
  </w:style>
  <w:style w:type="table" w:customStyle="1" w:styleId="TableGrid1">
    <w:name w:val="Table Grid1"/>
    <w:basedOn w:val="TableNormal"/>
    <w:next w:val="TableGrid"/>
    <w:uiPriority w:val="59"/>
    <w:rsid w:val="00EE2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List Paragraph1 Char,WB Para Char,Lapis Bulleted List Char,Dot pt Char,F5 List Paragraph Char,No Spacing1 Char,List Paragraph Char Char Char Char,Indicator Text Char,Numbered Para 1 Char"/>
    <w:link w:val="ListParagraph"/>
    <w:uiPriority w:val="34"/>
    <w:locked/>
    <w:rsid w:val="00124DD4"/>
    <w:rPr>
      <w:rFonts w:ascii="Times New Roman" w:eastAsia="Times New Roman" w:hAnsi="Times New Roman" w:cs="Times New Roman"/>
      <w:snapToGrid w:val="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65708">
      <w:bodyDiv w:val="1"/>
      <w:marLeft w:val="0"/>
      <w:marRight w:val="0"/>
      <w:marTop w:val="0"/>
      <w:marBottom w:val="0"/>
      <w:divBdr>
        <w:top w:val="none" w:sz="0" w:space="0" w:color="auto"/>
        <w:left w:val="none" w:sz="0" w:space="0" w:color="auto"/>
        <w:bottom w:val="none" w:sz="0" w:space="0" w:color="auto"/>
        <w:right w:val="none" w:sz="0" w:space="0" w:color="auto"/>
      </w:divBdr>
      <w:divsChild>
        <w:div w:id="219828751">
          <w:marLeft w:val="360"/>
          <w:marRight w:val="0"/>
          <w:marTop w:val="200"/>
          <w:marBottom w:val="0"/>
          <w:divBdr>
            <w:top w:val="none" w:sz="0" w:space="0" w:color="auto"/>
            <w:left w:val="none" w:sz="0" w:space="0" w:color="auto"/>
            <w:bottom w:val="none" w:sz="0" w:space="0" w:color="auto"/>
            <w:right w:val="none" w:sz="0" w:space="0" w:color="auto"/>
          </w:divBdr>
        </w:div>
        <w:div w:id="1405493491">
          <w:marLeft w:val="360"/>
          <w:marRight w:val="0"/>
          <w:marTop w:val="200"/>
          <w:marBottom w:val="0"/>
          <w:divBdr>
            <w:top w:val="none" w:sz="0" w:space="0" w:color="auto"/>
            <w:left w:val="none" w:sz="0" w:space="0" w:color="auto"/>
            <w:bottom w:val="none" w:sz="0" w:space="0" w:color="auto"/>
            <w:right w:val="none" w:sz="0" w:space="0" w:color="auto"/>
          </w:divBdr>
        </w:div>
        <w:div w:id="2009671090">
          <w:marLeft w:val="360"/>
          <w:marRight w:val="0"/>
          <w:marTop w:val="200"/>
          <w:marBottom w:val="0"/>
          <w:divBdr>
            <w:top w:val="none" w:sz="0" w:space="0" w:color="auto"/>
            <w:left w:val="none" w:sz="0" w:space="0" w:color="auto"/>
            <w:bottom w:val="none" w:sz="0" w:space="0" w:color="auto"/>
            <w:right w:val="none" w:sz="0" w:space="0" w:color="auto"/>
          </w:divBdr>
        </w:div>
      </w:divsChild>
    </w:div>
    <w:div w:id="555118138">
      <w:bodyDiv w:val="1"/>
      <w:marLeft w:val="0"/>
      <w:marRight w:val="0"/>
      <w:marTop w:val="0"/>
      <w:marBottom w:val="0"/>
      <w:divBdr>
        <w:top w:val="none" w:sz="0" w:space="0" w:color="auto"/>
        <w:left w:val="none" w:sz="0" w:space="0" w:color="auto"/>
        <w:bottom w:val="none" w:sz="0" w:space="0" w:color="auto"/>
        <w:right w:val="none" w:sz="0" w:space="0" w:color="auto"/>
      </w:divBdr>
    </w:div>
    <w:div w:id="912154901">
      <w:bodyDiv w:val="1"/>
      <w:marLeft w:val="0"/>
      <w:marRight w:val="0"/>
      <w:marTop w:val="0"/>
      <w:marBottom w:val="0"/>
      <w:divBdr>
        <w:top w:val="none" w:sz="0" w:space="0" w:color="auto"/>
        <w:left w:val="none" w:sz="0" w:space="0" w:color="auto"/>
        <w:bottom w:val="none" w:sz="0" w:space="0" w:color="auto"/>
        <w:right w:val="none" w:sz="0" w:space="0" w:color="auto"/>
      </w:divBdr>
    </w:div>
    <w:div w:id="929773821">
      <w:bodyDiv w:val="1"/>
      <w:marLeft w:val="0"/>
      <w:marRight w:val="0"/>
      <w:marTop w:val="0"/>
      <w:marBottom w:val="0"/>
      <w:divBdr>
        <w:top w:val="none" w:sz="0" w:space="0" w:color="auto"/>
        <w:left w:val="none" w:sz="0" w:space="0" w:color="auto"/>
        <w:bottom w:val="none" w:sz="0" w:space="0" w:color="auto"/>
        <w:right w:val="none" w:sz="0" w:space="0" w:color="auto"/>
      </w:divBdr>
    </w:div>
    <w:div w:id="1078284252">
      <w:bodyDiv w:val="1"/>
      <w:marLeft w:val="0"/>
      <w:marRight w:val="0"/>
      <w:marTop w:val="0"/>
      <w:marBottom w:val="0"/>
      <w:divBdr>
        <w:top w:val="none" w:sz="0" w:space="0" w:color="auto"/>
        <w:left w:val="none" w:sz="0" w:space="0" w:color="auto"/>
        <w:bottom w:val="none" w:sz="0" w:space="0" w:color="auto"/>
        <w:right w:val="none" w:sz="0" w:space="0" w:color="auto"/>
      </w:divBdr>
    </w:div>
    <w:div w:id="1101025070">
      <w:bodyDiv w:val="1"/>
      <w:marLeft w:val="0"/>
      <w:marRight w:val="0"/>
      <w:marTop w:val="0"/>
      <w:marBottom w:val="0"/>
      <w:divBdr>
        <w:top w:val="none" w:sz="0" w:space="0" w:color="auto"/>
        <w:left w:val="none" w:sz="0" w:space="0" w:color="auto"/>
        <w:bottom w:val="none" w:sz="0" w:space="0" w:color="auto"/>
        <w:right w:val="none" w:sz="0" w:space="0" w:color="auto"/>
      </w:divBdr>
    </w:div>
    <w:div w:id="196519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nicef.sharepoint.com/sites/DHR-ChildSafeguarding/DocumentLibrary1/Child%20Safeguarding%20FAQs%20and%20Updates%20Dec%20202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unicef.sharepoint.com/sites/DHR-ChildSafeguarding/SitePages/Amendments-to-the-Recruitment-Guidance.aspx"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unicef.sharepoint.com/sites/DHR-ChildSafeguarding/DocumentLibrary1/Guidance%20on%20Identifying%20Elevated%20Risk%20Roles_finalversion.pdf?CT=1590792470221&amp;OR=ItemsView"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Turkey-4350</TermName>
          <TermId xmlns="http://schemas.microsoft.com/office/infopath/2007/PartnerControls">f1d77f1c-64d5-4405-826d-2eda2508ba1b</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ContentLanguage xmlns="ca283e0b-db31-4043-a2ef-b80661bf084a">English</ContentLanguag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TaxKeywordTaxHTField xmlns="86c7fd84-5cc3-4a3c-ba15-cf5ce3841bfe">
      <Terms xmlns="http://schemas.microsoft.com/office/infopath/2007/PartnerControls"/>
    </TaxKeywordTaxHTField>
    <SemaphoreItemMetadata xmlns="86c7fd84-5cc3-4a3c-ba15-cf5ce3841bfe" xsi:nil="true"/>
    <_dlc_DocId xmlns="86c7fd84-5cc3-4a3c-ba15-cf5ce3841bfe">CX5ZY4AWWAXR-1399306769-11894</_dlc_DocId>
    <_dlc_DocIdUrl xmlns="86c7fd84-5cc3-4a3c-ba15-cf5ce3841bfe">
      <Url>https://unicef.sharepoint.com/teams/TUR-ProtectionConf/_layouts/15/DocIdRedir.aspx?ID=CX5ZY4AWWAXR-1399306769-11894</Url>
      <Description>CX5ZY4AWWAXR-1399306769-11894</Description>
    </_dlc_DocIdUrl>
    <lcf76f155ced4ddcb4097134ff3c332f xmlns="6b5ac66d-02e3-4fb1-8ede-c58f60e7a77b">
      <Terms xmlns="http://schemas.microsoft.com/office/infopath/2007/PartnerControls"/>
    </lcf76f155ced4ddcb4097134ff3c332f>
  </documentManagement>
</p:properties>
</file>

<file path=customXml/item4.xml><?xml version="1.0" encoding="utf-8"?>
<?mso-contentType ?>
<SharedContentType xmlns="Microsoft.SharePoint.Taxonomy.ContentTypeSync" SourceId="73f51738-d318-4883-9d64-4f0bd0ccc55e" ContentTypeId="0x0101009BA85F8052A6DA4FA3E31FF9F74C6970" PreviousValue="false"/>
</file>

<file path=customXml/item5.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6F677453D3582449F34D60668CDE820" ma:contentTypeVersion="38" ma:contentTypeDescription="" ma:contentTypeScope="" ma:versionID="82381a37e8ee136212ccdbee9f023a43">
  <xsd:schema xmlns:xsd="http://www.w3.org/2001/XMLSchema" xmlns:xs="http://www.w3.org/2001/XMLSchema" xmlns:p="http://schemas.microsoft.com/office/2006/metadata/properties" xmlns:ns1="http://schemas.microsoft.com/sharepoint/v3" xmlns:ns2="ca283e0b-db31-4043-a2ef-b80661bf084a" xmlns:ns3="http://schemas.microsoft.com/sharepoint.v3" xmlns:ns4="86c7fd84-5cc3-4a3c-ba15-cf5ce3841bfe" xmlns:ns5="6b5ac66d-02e3-4fb1-8ede-c58f60e7a77b" xmlns:ns6="http://schemas.microsoft.com/sharepoint/v4" targetNamespace="http://schemas.microsoft.com/office/2006/metadata/properties" ma:root="true" ma:fieldsID="605d287d86b22e7ecc8ff42fe18fa48c" ns1:_="" ns2:_="" ns3:_="" ns4:_="" ns5:_="" ns6:_="">
    <xsd:import namespace="http://schemas.microsoft.com/sharepoint/v3"/>
    <xsd:import namespace="ca283e0b-db31-4043-a2ef-b80661bf084a"/>
    <xsd:import namespace="http://schemas.microsoft.com/sharepoint.v3"/>
    <xsd:import namespace="86c7fd84-5cc3-4a3c-ba15-cf5ce3841bfe"/>
    <xsd:import namespace="6b5ac66d-02e3-4fb1-8ede-c58f60e7a77b"/>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4:SharedWithUsers" minOccurs="0"/>
                <xsd:element ref="ns4:SharedWithDetails"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4:SemaphoreItemMetadata" minOccurs="0"/>
                <xsd:element ref="ns5:MediaLengthInSeconds"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4" nillable="true" ma:displayName="Declared Record" ma:hidden="true" ma:internalName="_vti_ItemDeclaredRecord" ma:readOnly="true">
      <xsd:simpleType>
        <xsd:restriction base="dms:DateTime"/>
      </xsd:simpleType>
    </xsd:element>
    <xsd:element name="_vti_ItemHoldRecordStatus" ma:index="4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259;#Turkey-4350|f1d77f1c-64d5-4405-826d-2eda2508ba1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dabf0eea-7680-4dbe-9ff9-0f3f1d1ec26d}" ma:internalName="TaxCatchAllLabel" ma:readOnly="true" ma:showField="CatchAllDataLabel"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dabf0eea-7680-4dbe-9ff9-0f3f1d1ec26d}" ma:internalName="TaxCatchAll" ma:showField="CatchAllData"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7fd84-5cc3-4a3c-ba15-cf5ce3841bfe"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element name="TaxKeywordTaxHTField" ma:index="46"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SemaphoreItemMetadata" ma:index="50"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5ac66d-02e3-4fb1-8ede-c58f60e7a77b"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51" nillable="true" ma:displayName="MediaLengthInSeconds" ma:hidden="true"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hidden="true" ma:indexed="true" ma:internalName="MediaServiceObjectDetectorVersions" ma:readOnly="true">
      <xsd:simpleType>
        <xsd:restriction base="dms:Text"/>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8B27DAEB-6431-4F08-AF46-1C40BE3DC48B}">
  <ds:schemaRefs>
    <ds:schemaRef ds:uri="http://schemas.microsoft.com/sharepoint/v3/contenttype/forms"/>
  </ds:schemaRefs>
</ds:datastoreItem>
</file>

<file path=customXml/itemProps2.xml><?xml version="1.0" encoding="utf-8"?>
<ds:datastoreItem xmlns:ds="http://schemas.openxmlformats.org/officeDocument/2006/customXml" ds:itemID="{DB6B331A-23D5-4755-9F41-CA112C410BAD}">
  <ds:schemaRefs>
    <ds:schemaRef ds:uri="http://schemas.microsoft.com/sharepoint/events"/>
  </ds:schemaRefs>
</ds:datastoreItem>
</file>

<file path=customXml/itemProps3.xml><?xml version="1.0" encoding="utf-8"?>
<ds:datastoreItem xmlns:ds="http://schemas.openxmlformats.org/officeDocument/2006/customXml" ds:itemID="{D2A6F9EC-DE7A-4410-8608-3BA6BEB0CEAF}">
  <ds:schemaRefs>
    <ds:schemaRef ds:uri="http://schemas.microsoft.com/office/2006/metadata/properties"/>
    <ds:schemaRef ds:uri="http://schemas.microsoft.com/office/infopath/2007/PartnerControls"/>
    <ds:schemaRef ds:uri="ca283e0b-db31-4043-a2ef-b80661bf084a"/>
    <ds:schemaRef ds:uri="http://schemas.microsoft.com/sharepoint/v4"/>
    <ds:schemaRef ds:uri="http://schemas.microsoft.com/sharepoint.v3"/>
    <ds:schemaRef ds:uri="86c7fd84-5cc3-4a3c-ba15-cf5ce3841bfe"/>
    <ds:schemaRef ds:uri="6b5ac66d-02e3-4fb1-8ede-c58f60e7a77b"/>
  </ds:schemaRefs>
</ds:datastoreItem>
</file>

<file path=customXml/itemProps4.xml><?xml version="1.0" encoding="utf-8"?>
<ds:datastoreItem xmlns:ds="http://schemas.openxmlformats.org/officeDocument/2006/customXml" ds:itemID="{9FC968DA-8820-4897-B9A3-2CE61E324668}">
  <ds:schemaRefs>
    <ds:schemaRef ds:uri="Microsoft.SharePoint.Taxonomy.ContentTypeSync"/>
  </ds:schemaRefs>
</ds:datastoreItem>
</file>

<file path=customXml/itemProps5.xml><?xml version="1.0" encoding="utf-8"?>
<ds:datastoreItem xmlns:ds="http://schemas.openxmlformats.org/officeDocument/2006/customXml" ds:itemID="{C3B08882-E9F6-4387-91B0-D17375BF6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86c7fd84-5cc3-4a3c-ba15-cf5ce3841bfe"/>
    <ds:schemaRef ds:uri="6b5ac66d-02e3-4fb1-8ede-c58f60e7a77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951068C-6C7C-4C54-A076-8865F55689D5}">
  <ds:schemaRefs>
    <ds:schemaRef ds:uri="http://schemas.openxmlformats.org/officeDocument/2006/bibliography"/>
  </ds:schemaRefs>
</ds:datastoreItem>
</file>

<file path=customXml/itemProps7.xml><?xml version="1.0" encoding="utf-8"?>
<ds:datastoreItem xmlns:ds="http://schemas.openxmlformats.org/officeDocument/2006/customXml" ds:itemID="{49961E40-1216-4CBC-B306-5678B04C747A}">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2953</Words>
  <Characters>16833</Characters>
  <Application>Microsoft Office Word</Application>
  <DocSecurity>0</DocSecurity>
  <Lines>140</Lines>
  <Paragraphs>39</Paragraphs>
  <ScaleCrop>false</ScaleCrop>
  <Company>UNICEF</Company>
  <LinksUpToDate>false</LinksUpToDate>
  <CharactersWithSpaces>19747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Ahmeteren Tiryaki</cp:lastModifiedBy>
  <cp:revision>108</cp:revision>
  <cp:lastPrinted>2024-10-18T08:11:00Z</cp:lastPrinted>
  <dcterms:created xsi:type="dcterms:W3CDTF">2024-10-15T17:12:00Z</dcterms:created>
  <dcterms:modified xsi:type="dcterms:W3CDTF">2024-10-21T08:39:00Z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0x0101009BA85F8052A6DA4FA3E31FF9F74C697000E6F677453D3582449F34D60668CDE820</vt:lpwstr>
  </property>
  <property fmtid="{D5CDD505-2E9C-101B-9397-08002B2CF9AE}" pid="3" name="OfficeDivision">
    <vt:lpwstr>3;#Turkey-4350|f1d77f1c-64d5-4405-826d-2eda2508ba1b</vt:lpwstr>
  </property>
  <property fmtid="{D5CDD505-2E9C-101B-9397-08002B2CF9AE}" pid="4" name="_dlc_DocIdItemGuid">
    <vt:lpwstr>5d80dd8f-24a8-4e2c-8f8d-11c8e8f4f690</vt:lpwstr>
  </property>
  <property fmtid="{D5CDD505-2E9C-101B-9397-08002B2CF9AE}" pid="5" name="SystemDTAC">
    <vt:lpwstr/>
  </property>
  <property fmtid="{D5CDD505-2E9C-101B-9397-08002B2CF9AE}" pid="6" name="TaxKeyword">
    <vt:lpwstr/>
  </property>
  <property fmtid="{D5CDD505-2E9C-101B-9397-08002B2CF9AE}" pid="7" name="Topic">
    <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y fmtid="{D5CDD505-2E9C-101B-9397-08002B2CF9AE}" pid="11" name="GrammarlyDocumentId">
    <vt:lpwstr>4626d16d6410c2517154ad741dbe29bf67b8a60520572e1ecbb8302fff80396e</vt:lpwstr>
  </property>
</Properties>
</file>