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294123F" w:rsidR="00B14BE6" w:rsidRPr="004A2A19" w:rsidRDefault="00B14BE6" w:rsidP="006C5265">
      <w:pPr>
        <w:spacing w:after="160"/>
        <w:jc w:val="center"/>
        <w:rPr>
          <w:rFonts w:asciiTheme="minorHAnsi" w:hAnsiTheme="minorHAnsi" w:cstheme="minorHAnsi"/>
          <w:sz w:val="24"/>
          <w:szCs w:val="24"/>
        </w:rPr>
      </w:pPr>
      <w:r w:rsidRPr="004A2A19">
        <w:rPr>
          <w:rFonts w:asciiTheme="minorHAnsi" w:hAnsiTheme="minorHAnsi" w:cstheme="minorHAnsi"/>
          <w:b/>
          <w:bCs/>
          <w:color w:val="00B0F0"/>
          <w:sz w:val="24"/>
          <w:szCs w:val="24"/>
          <w:u w:val="single"/>
        </w:rPr>
        <w:t>TERMS OF REFERENCE FOR INDIVIDUAL CONSULTANTS</w:t>
      </w: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08"/>
        <w:gridCol w:w="138"/>
        <w:gridCol w:w="652"/>
        <w:gridCol w:w="1261"/>
        <w:gridCol w:w="91"/>
        <w:gridCol w:w="791"/>
        <w:gridCol w:w="268"/>
        <w:gridCol w:w="291"/>
        <w:gridCol w:w="810"/>
        <w:gridCol w:w="1170"/>
        <w:gridCol w:w="531"/>
        <w:gridCol w:w="279"/>
        <w:gridCol w:w="450"/>
        <w:gridCol w:w="1789"/>
        <w:gridCol w:w="11"/>
      </w:tblGrid>
      <w:tr w:rsidR="007613B3" w:rsidRPr="004A2A19" w14:paraId="523C54D2" w14:textId="77777777" w:rsidTr="00861CE1">
        <w:tc>
          <w:tcPr>
            <w:tcW w:w="2698" w:type="dxa"/>
            <w:gridSpan w:val="3"/>
            <w:tcBorders>
              <w:bottom w:val="nil"/>
            </w:tcBorders>
            <w:shd w:val="clear" w:color="auto" w:fill="auto"/>
            <w:noWrap/>
            <w:hideMark/>
          </w:tcPr>
          <w:p w14:paraId="5B12A891" w14:textId="3F256295"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fr-FR"/>
              </w:rPr>
            </w:pPr>
            <w:proofErr w:type="spellStart"/>
            <w:proofErr w:type="gramStart"/>
            <w:r w:rsidRPr="004A2A19">
              <w:rPr>
                <w:rFonts w:asciiTheme="minorHAnsi" w:eastAsia="Arial Unicode MS" w:hAnsiTheme="minorHAnsi" w:cstheme="minorHAnsi"/>
                <w:b/>
                <w:color w:val="auto"/>
                <w:sz w:val="24"/>
                <w:szCs w:val="24"/>
                <w:lang w:val="fr-FR"/>
              </w:rPr>
              <w:t>Title</w:t>
            </w:r>
            <w:proofErr w:type="spellEnd"/>
            <w:r w:rsidR="00074A5F" w:rsidRPr="004A2A19">
              <w:rPr>
                <w:rFonts w:asciiTheme="minorHAnsi" w:eastAsia="Arial Unicode MS" w:hAnsiTheme="minorHAnsi" w:cstheme="minorHAnsi"/>
                <w:b/>
                <w:color w:val="auto"/>
                <w:sz w:val="24"/>
                <w:szCs w:val="24"/>
                <w:lang w:val="fr-FR"/>
              </w:rPr>
              <w:t>:</w:t>
            </w:r>
            <w:proofErr w:type="gramEnd"/>
            <w:r w:rsidR="00736893" w:rsidRPr="004A2A19">
              <w:rPr>
                <w:rFonts w:asciiTheme="minorHAnsi" w:eastAsia="Arial Unicode MS" w:hAnsiTheme="minorHAnsi" w:cstheme="minorHAnsi"/>
                <w:b/>
                <w:color w:val="auto"/>
                <w:sz w:val="24"/>
                <w:szCs w:val="24"/>
                <w:lang w:val="fr-FR"/>
              </w:rPr>
              <w:t xml:space="preserve">  </w:t>
            </w:r>
            <w:r w:rsidR="00736893" w:rsidRPr="004A2A19">
              <w:rPr>
                <w:rFonts w:asciiTheme="minorHAnsi" w:eastAsia="Arial Unicode MS" w:hAnsiTheme="minorHAnsi" w:cstheme="minorHAnsi"/>
                <w:bCs/>
                <w:color w:val="auto"/>
                <w:sz w:val="24"/>
                <w:szCs w:val="24"/>
                <w:lang w:val="fr-FR"/>
              </w:rPr>
              <w:t xml:space="preserve">Consultant </w:t>
            </w:r>
            <w:r w:rsidR="001A6389">
              <w:rPr>
                <w:rFonts w:asciiTheme="minorHAnsi" w:eastAsia="Arial Unicode MS" w:hAnsiTheme="minorHAnsi" w:cstheme="minorHAnsi"/>
                <w:bCs/>
                <w:color w:val="auto"/>
                <w:sz w:val="24"/>
                <w:szCs w:val="24"/>
                <w:lang w:val="fr-FR"/>
              </w:rPr>
              <w:t xml:space="preserve">international/national </w:t>
            </w:r>
            <w:r w:rsidR="00736893" w:rsidRPr="004A2A19">
              <w:rPr>
                <w:rFonts w:asciiTheme="minorHAnsi" w:eastAsia="Arial Unicode MS" w:hAnsiTheme="minorHAnsi" w:cstheme="minorHAnsi"/>
                <w:bCs/>
                <w:color w:val="auto"/>
                <w:sz w:val="24"/>
                <w:szCs w:val="24"/>
                <w:lang w:val="fr-FR"/>
              </w:rPr>
              <w:t>pour faciliter la retraite du personnel de l’UNICEF Cameroun</w:t>
            </w:r>
          </w:p>
          <w:p w14:paraId="75D9A581" w14:textId="30363048" w:rsidR="007613B3" w:rsidRPr="004A2A19" w:rsidRDefault="007613B3" w:rsidP="00E15C6F">
            <w:pPr>
              <w:spacing w:before="100" w:beforeAutospacing="1" w:after="100" w:afterAutospacing="1" w:line="240" w:lineRule="auto"/>
              <w:rPr>
                <w:rFonts w:asciiTheme="minorHAnsi" w:eastAsia="Arial Unicode MS" w:hAnsiTheme="minorHAnsi" w:cstheme="minorHAnsi"/>
                <w:color w:val="auto"/>
                <w:sz w:val="24"/>
                <w:szCs w:val="24"/>
                <w:lang w:val="fr-FR"/>
              </w:rPr>
            </w:pPr>
          </w:p>
        </w:tc>
        <w:tc>
          <w:tcPr>
            <w:tcW w:w="2143" w:type="dxa"/>
            <w:gridSpan w:val="3"/>
            <w:tcBorders>
              <w:bottom w:val="nil"/>
            </w:tcBorders>
            <w:shd w:val="clear" w:color="auto" w:fill="auto"/>
          </w:tcPr>
          <w:p w14:paraId="5F1AB0DF" w14:textId="77777777" w:rsidR="002728C3" w:rsidRPr="004A2A19" w:rsidRDefault="005E1B85"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Funding </w:t>
            </w:r>
            <w:r w:rsidR="002728C3" w:rsidRPr="004A2A19">
              <w:rPr>
                <w:rFonts w:asciiTheme="minorHAnsi" w:eastAsia="Arial Unicode MS" w:hAnsiTheme="minorHAnsi" w:cstheme="minorHAnsi"/>
                <w:b/>
                <w:color w:val="auto"/>
                <w:sz w:val="24"/>
                <w:szCs w:val="24"/>
                <w:lang w:val="en-AU"/>
              </w:rPr>
              <w:t>Reference:</w:t>
            </w:r>
          </w:p>
          <w:p w14:paraId="74DFFD70" w14:textId="77777777" w:rsidR="002728C3" w:rsidRPr="004A2A19" w:rsidRDefault="002728C3"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WBS:</w:t>
            </w:r>
          </w:p>
          <w:p w14:paraId="210B5806" w14:textId="27C7DFFE" w:rsidR="005E1B85" w:rsidRPr="004A2A19" w:rsidRDefault="002728C3"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Grant: </w:t>
            </w:r>
          </w:p>
          <w:p w14:paraId="39AF361B" w14:textId="36C9D830" w:rsidR="00F57457" w:rsidRPr="004A2A19" w:rsidRDefault="00E56E67"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V</w:t>
            </w:r>
            <w:r w:rsidR="005E1B85" w:rsidRPr="004A2A19">
              <w:rPr>
                <w:rFonts w:asciiTheme="minorHAnsi" w:eastAsia="Arial Unicode MS" w:hAnsiTheme="minorHAnsi" w:cstheme="minorHAnsi"/>
                <w:b/>
                <w:color w:val="auto"/>
                <w:sz w:val="24"/>
                <w:szCs w:val="24"/>
                <w:lang w:val="en-AU"/>
              </w:rPr>
              <w:t>alidity</w:t>
            </w:r>
            <w:r w:rsidRPr="004A2A19">
              <w:rPr>
                <w:rFonts w:asciiTheme="minorHAnsi" w:eastAsia="Arial Unicode MS" w:hAnsiTheme="minorHAnsi" w:cstheme="minorHAnsi"/>
                <w:b/>
                <w:color w:val="auto"/>
                <w:sz w:val="24"/>
                <w:szCs w:val="24"/>
                <w:lang w:val="en-AU"/>
              </w:rPr>
              <w:t xml:space="preserve">: </w:t>
            </w:r>
          </w:p>
        </w:tc>
        <w:tc>
          <w:tcPr>
            <w:tcW w:w="3070" w:type="dxa"/>
            <w:gridSpan w:val="5"/>
            <w:tcBorders>
              <w:bottom w:val="nil"/>
            </w:tcBorders>
            <w:shd w:val="clear" w:color="auto" w:fill="auto"/>
          </w:tcPr>
          <w:p w14:paraId="11BB878C" w14:textId="77777777"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Type of engagement</w:t>
            </w:r>
          </w:p>
          <w:p w14:paraId="0F67FA87" w14:textId="209C7F42" w:rsidR="00F027D0" w:rsidRPr="004A2A19" w:rsidRDefault="008F46EB" w:rsidP="00B23D6E">
            <w:pPr>
              <w:spacing w:before="60" w:after="60" w:line="240" w:lineRule="auto"/>
              <w:ind w:right="-108"/>
              <w:rPr>
                <w:rFonts w:asciiTheme="minorHAnsi" w:eastAsia="Arial Unicode MS" w:hAnsiTheme="minorHAnsi" w:cstheme="minorHAnsi"/>
                <w:color w:val="auto"/>
                <w:sz w:val="24"/>
                <w:szCs w:val="24"/>
                <w:lang w:val="en-AU"/>
              </w:rPr>
            </w:pPr>
            <w:r>
              <w:rPr>
                <w:rFonts w:asciiTheme="minorHAnsi" w:eastAsia="Arial Unicode MS" w:hAnsiTheme="minorHAnsi" w:cstheme="minorHAnsi"/>
                <w:color w:val="auto"/>
                <w:sz w:val="24"/>
                <w:szCs w:val="24"/>
                <w:lang w:val="en-AU"/>
              </w:rPr>
              <w:fldChar w:fldCharType="begin">
                <w:ffData>
                  <w:name w:val="Check11"/>
                  <w:enabled/>
                  <w:calcOnExit w:val="0"/>
                  <w:checkBox>
                    <w:sizeAuto/>
                    <w:default w:val="1"/>
                  </w:checkBox>
                </w:ffData>
              </w:fldChar>
            </w:r>
            <w:bookmarkStart w:id="0" w:name="Check11"/>
            <w:r>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Pr>
                <w:rFonts w:asciiTheme="minorHAnsi" w:eastAsia="Arial Unicode MS" w:hAnsiTheme="minorHAnsi" w:cstheme="minorHAnsi"/>
                <w:color w:val="auto"/>
                <w:sz w:val="24"/>
                <w:szCs w:val="24"/>
                <w:lang w:val="en-AU"/>
              </w:rPr>
              <w:fldChar w:fldCharType="end"/>
            </w:r>
            <w:bookmarkEnd w:id="0"/>
            <w:r w:rsidR="00C1438C" w:rsidRPr="004A2A19">
              <w:rPr>
                <w:rFonts w:asciiTheme="minorHAnsi" w:eastAsia="Arial Unicode MS" w:hAnsiTheme="minorHAnsi" w:cstheme="minorHAnsi"/>
                <w:color w:val="auto"/>
                <w:sz w:val="24"/>
                <w:szCs w:val="24"/>
                <w:lang w:val="en-AU"/>
              </w:rPr>
              <w:t xml:space="preserve"> </w:t>
            </w:r>
            <w:r w:rsidR="007613B3" w:rsidRPr="004A2A19">
              <w:rPr>
                <w:rFonts w:asciiTheme="minorHAnsi" w:eastAsia="Arial Unicode MS" w:hAnsiTheme="minorHAnsi" w:cstheme="minorHAnsi"/>
                <w:color w:val="auto"/>
                <w:sz w:val="24"/>
                <w:szCs w:val="24"/>
                <w:lang w:val="en-AU"/>
              </w:rPr>
              <w:t xml:space="preserve">Consultant </w:t>
            </w:r>
          </w:p>
        </w:tc>
        <w:tc>
          <w:tcPr>
            <w:tcW w:w="2529" w:type="dxa"/>
            <w:gridSpan w:val="4"/>
            <w:tcBorders>
              <w:bottom w:val="nil"/>
            </w:tcBorders>
            <w:shd w:val="clear" w:color="auto" w:fill="auto"/>
          </w:tcPr>
          <w:p w14:paraId="3CCE5269" w14:textId="5E3410B1"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Duty Station:</w:t>
            </w:r>
            <w:r w:rsidR="00B03716" w:rsidRPr="004A2A19">
              <w:rPr>
                <w:rFonts w:asciiTheme="minorHAnsi" w:eastAsia="Arial Unicode MS" w:hAnsiTheme="minorHAnsi" w:cstheme="minorHAnsi"/>
                <w:b/>
                <w:color w:val="auto"/>
                <w:sz w:val="24"/>
                <w:szCs w:val="24"/>
                <w:lang w:val="en-AU"/>
              </w:rPr>
              <w:br/>
            </w:r>
            <w:r w:rsidR="00B03716" w:rsidRPr="004A2A19">
              <w:rPr>
                <w:rFonts w:asciiTheme="minorHAnsi" w:eastAsia="Arial Unicode MS" w:hAnsiTheme="minorHAnsi" w:cstheme="minorHAnsi"/>
                <w:b/>
                <w:color w:val="auto"/>
                <w:sz w:val="24"/>
                <w:szCs w:val="24"/>
                <w:lang w:val="en-AU"/>
              </w:rPr>
              <w:br/>
            </w:r>
            <w:r w:rsidR="00B03716" w:rsidRPr="004A2A19">
              <w:rPr>
                <w:rFonts w:asciiTheme="minorHAnsi" w:eastAsia="Arial Unicode MS" w:hAnsiTheme="minorHAnsi" w:cstheme="minorHAnsi"/>
                <w:i/>
                <w:iCs/>
                <w:color w:val="auto"/>
                <w:sz w:val="24"/>
                <w:szCs w:val="24"/>
                <w:lang w:val="en-AU"/>
              </w:rPr>
              <w:t>Consultant should be home-based and will not have assigned desk or office space.</w:t>
            </w:r>
            <w:r w:rsidR="0092329C" w:rsidRPr="004A2A19">
              <w:rPr>
                <w:rFonts w:asciiTheme="minorHAnsi" w:eastAsia="Arial Unicode MS" w:hAnsiTheme="minorHAnsi" w:cstheme="minorHAnsi"/>
                <w:i/>
                <w:iCs/>
                <w:color w:val="auto"/>
                <w:sz w:val="24"/>
                <w:szCs w:val="24"/>
                <w:lang w:val="en-AU"/>
              </w:rPr>
              <w:br/>
            </w:r>
          </w:p>
        </w:tc>
      </w:tr>
      <w:tr w:rsidR="007613B3" w:rsidRPr="00891281" w14:paraId="2F971280" w14:textId="77777777" w:rsidTr="00861CE1">
        <w:trPr>
          <w:trHeight w:val="828"/>
        </w:trPr>
        <w:tc>
          <w:tcPr>
            <w:tcW w:w="10440" w:type="dxa"/>
            <w:gridSpan w:val="15"/>
            <w:tcBorders>
              <w:bottom w:val="nil"/>
            </w:tcBorders>
            <w:shd w:val="clear" w:color="auto" w:fill="auto"/>
            <w:noWrap/>
            <w:hideMark/>
          </w:tcPr>
          <w:p w14:paraId="087CCFE4" w14:textId="77777777" w:rsidR="007613B3" w:rsidRPr="00891281" w:rsidRDefault="007613B3" w:rsidP="00E56E67">
            <w:pPr>
              <w:spacing w:line="240" w:lineRule="auto"/>
              <w:rPr>
                <w:rFonts w:asciiTheme="minorHAnsi" w:eastAsia="Arial Unicode MS" w:hAnsiTheme="minorHAnsi" w:cstheme="minorHAnsi"/>
                <w:b/>
                <w:color w:val="auto"/>
                <w:sz w:val="24"/>
                <w:szCs w:val="24"/>
                <w:lang w:val="fr-FR"/>
              </w:rPr>
            </w:pPr>
            <w:proofErr w:type="spellStart"/>
            <w:r w:rsidRPr="00891281">
              <w:rPr>
                <w:rFonts w:asciiTheme="minorHAnsi" w:eastAsia="Arial Unicode MS" w:hAnsiTheme="minorHAnsi" w:cstheme="minorHAnsi"/>
                <w:b/>
                <w:color w:val="auto"/>
                <w:sz w:val="24"/>
                <w:szCs w:val="24"/>
                <w:lang w:val="fr-FR"/>
              </w:rPr>
              <w:t>Purpose</w:t>
            </w:r>
            <w:proofErr w:type="spellEnd"/>
            <w:r w:rsidRPr="00891281">
              <w:rPr>
                <w:rFonts w:asciiTheme="minorHAnsi" w:eastAsia="Arial Unicode MS" w:hAnsiTheme="minorHAnsi" w:cstheme="minorHAnsi"/>
                <w:b/>
                <w:color w:val="auto"/>
                <w:sz w:val="24"/>
                <w:szCs w:val="24"/>
                <w:lang w:val="fr-FR"/>
              </w:rPr>
              <w:t xml:space="preserve"> of Activity/</w:t>
            </w:r>
            <w:proofErr w:type="spellStart"/>
            <w:proofErr w:type="gramStart"/>
            <w:r w:rsidRPr="00891281">
              <w:rPr>
                <w:rFonts w:asciiTheme="minorHAnsi" w:eastAsia="Arial Unicode MS" w:hAnsiTheme="minorHAnsi" w:cstheme="minorHAnsi"/>
                <w:b/>
                <w:color w:val="auto"/>
                <w:sz w:val="24"/>
                <w:szCs w:val="24"/>
                <w:lang w:val="fr-FR"/>
              </w:rPr>
              <w:t>Assignment</w:t>
            </w:r>
            <w:proofErr w:type="spellEnd"/>
            <w:r w:rsidRPr="00891281">
              <w:rPr>
                <w:rFonts w:asciiTheme="minorHAnsi" w:eastAsia="Arial Unicode MS" w:hAnsiTheme="minorHAnsi" w:cstheme="minorHAnsi"/>
                <w:b/>
                <w:color w:val="auto"/>
                <w:sz w:val="24"/>
                <w:szCs w:val="24"/>
                <w:lang w:val="fr-FR"/>
              </w:rPr>
              <w:t>:</w:t>
            </w:r>
            <w:proofErr w:type="gramEnd"/>
            <w:r w:rsidRPr="00891281">
              <w:rPr>
                <w:rFonts w:asciiTheme="minorHAnsi" w:eastAsia="Arial Unicode MS" w:hAnsiTheme="minorHAnsi" w:cstheme="minorHAnsi"/>
                <w:b/>
                <w:color w:val="auto"/>
                <w:sz w:val="24"/>
                <w:szCs w:val="24"/>
                <w:lang w:val="fr-FR"/>
              </w:rPr>
              <w:t xml:space="preserve"> </w:t>
            </w:r>
          </w:p>
          <w:p w14:paraId="0A3C1F8C" w14:textId="4DA1D93C" w:rsidR="00AF1765" w:rsidRPr="004A2A19" w:rsidRDefault="00AF1765" w:rsidP="00AF1765">
            <w:pPr>
              <w:pStyle w:val="paragraph"/>
              <w:textAlignment w:val="baseline"/>
              <w:rPr>
                <w:rFonts w:asciiTheme="minorHAnsi" w:hAnsiTheme="minorHAnsi" w:cstheme="minorHAnsi"/>
                <w:lang w:val="fr-FR"/>
              </w:rPr>
            </w:pPr>
            <w:r w:rsidRPr="004A2A19">
              <w:rPr>
                <w:rFonts w:asciiTheme="minorHAnsi" w:hAnsiTheme="minorHAnsi" w:cstheme="minorHAnsi"/>
                <w:lang w:val="fr-FR"/>
              </w:rPr>
              <w:t xml:space="preserve">Accompagner une retraite de l’ensemble du personnel qui permet de renforcer la confiance, la culture organisationnelle, la redevabilité en vue de contribuer au bien-être et à la motivation du staff pour l’atteinte des résultats clés de l’UNICEF pour les enfants. </w:t>
            </w:r>
            <w:r w:rsidR="00891281">
              <w:rPr>
                <w:rFonts w:asciiTheme="minorHAnsi" w:hAnsiTheme="minorHAnsi" w:cstheme="minorHAnsi"/>
                <w:lang w:val="fr-FR"/>
              </w:rPr>
              <w:t xml:space="preserve">Le Bureau de l’UNICEF Cameroun a environ 200 </w:t>
            </w:r>
            <w:proofErr w:type="gramStart"/>
            <w:r w:rsidR="00891281">
              <w:rPr>
                <w:rFonts w:asciiTheme="minorHAnsi" w:hAnsiTheme="minorHAnsi" w:cstheme="minorHAnsi"/>
                <w:lang w:val="fr-FR"/>
              </w:rPr>
              <w:t>membre</w:t>
            </w:r>
            <w:proofErr w:type="gramEnd"/>
            <w:r w:rsidR="00891281">
              <w:rPr>
                <w:rFonts w:asciiTheme="minorHAnsi" w:hAnsiTheme="minorHAnsi" w:cstheme="minorHAnsi"/>
                <w:lang w:val="fr-FR"/>
              </w:rPr>
              <w:t xml:space="preserve"> du personnel.</w:t>
            </w:r>
          </w:p>
          <w:p w14:paraId="59C91B06" w14:textId="7AD8564C" w:rsidR="008C001A" w:rsidRPr="004A2A19" w:rsidRDefault="00AF1765" w:rsidP="009913A9">
            <w:pPr>
              <w:pStyle w:val="paragraph"/>
              <w:textAlignment w:val="baseline"/>
              <w:rPr>
                <w:rFonts w:asciiTheme="minorHAnsi" w:hAnsiTheme="minorHAnsi" w:cstheme="minorHAnsi"/>
                <w:lang w:val="fr-FR"/>
              </w:rPr>
            </w:pPr>
            <w:r w:rsidRPr="004A2A19">
              <w:rPr>
                <w:rFonts w:asciiTheme="minorHAnsi" w:hAnsiTheme="minorHAnsi" w:cstheme="minorHAnsi"/>
                <w:lang w:val="fr-FR"/>
              </w:rPr>
              <w:t xml:space="preserve">En complément, des sessions avec des équipes spécifiques (incluant les Young UNICEF, les champions thématiques pourront </w:t>
            </w:r>
            <w:proofErr w:type="spellStart"/>
            <w:r w:rsidRPr="004A2A19">
              <w:rPr>
                <w:rFonts w:asciiTheme="minorHAnsi" w:hAnsiTheme="minorHAnsi" w:cstheme="minorHAnsi"/>
                <w:lang w:val="fr-FR"/>
              </w:rPr>
              <w:t>etre</w:t>
            </w:r>
            <w:proofErr w:type="spellEnd"/>
            <w:r w:rsidRPr="004A2A19">
              <w:rPr>
                <w:rFonts w:asciiTheme="minorHAnsi" w:hAnsiTheme="minorHAnsi" w:cstheme="minorHAnsi"/>
                <w:lang w:val="fr-FR"/>
              </w:rPr>
              <w:t xml:space="preserve"> organisées.  </w:t>
            </w:r>
          </w:p>
          <w:p w14:paraId="37400F48" w14:textId="77777777" w:rsidR="007613B3" w:rsidRPr="004A2A19" w:rsidRDefault="007613B3" w:rsidP="00242C09">
            <w:pPr>
              <w:pStyle w:val="paragraph"/>
              <w:textAlignment w:val="baseline"/>
              <w:rPr>
                <w:rFonts w:asciiTheme="minorHAnsi" w:eastAsia="Arial Unicode MS" w:hAnsiTheme="minorHAnsi" w:cstheme="minorHAnsi"/>
                <w:b/>
                <w:lang w:val="fr-FR"/>
              </w:rPr>
            </w:pPr>
          </w:p>
        </w:tc>
      </w:tr>
      <w:tr w:rsidR="007613B3" w:rsidRPr="00891281" w14:paraId="55B63C31" w14:textId="77777777" w:rsidTr="00861CE1">
        <w:trPr>
          <w:trHeight w:val="2510"/>
        </w:trPr>
        <w:tc>
          <w:tcPr>
            <w:tcW w:w="10440" w:type="dxa"/>
            <w:gridSpan w:val="15"/>
            <w:tcBorders>
              <w:bottom w:val="nil"/>
            </w:tcBorders>
            <w:shd w:val="clear" w:color="auto" w:fill="auto"/>
            <w:noWrap/>
          </w:tcPr>
          <w:p w14:paraId="0A250D20" w14:textId="6F4A0DDE" w:rsidR="00FD71FB" w:rsidRPr="004A2A19" w:rsidRDefault="00FD71FB" w:rsidP="00FD71FB">
            <w:pPr>
              <w:spacing w:line="240" w:lineRule="auto"/>
              <w:jc w:val="both"/>
              <w:rPr>
                <w:rFonts w:asciiTheme="minorHAnsi" w:hAnsiTheme="minorHAnsi" w:cstheme="minorHAnsi"/>
                <w:b/>
                <w:sz w:val="24"/>
                <w:szCs w:val="24"/>
                <w:lang w:val="fr-FR"/>
              </w:rPr>
            </w:pPr>
            <w:proofErr w:type="gramStart"/>
            <w:r w:rsidRPr="004A2A19">
              <w:rPr>
                <w:rFonts w:asciiTheme="minorHAnsi" w:hAnsiTheme="minorHAnsi" w:cstheme="minorHAnsi"/>
                <w:b/>
                <w:sz w:val="24"/>
                <w:szCs w:val="24"/>
                <w:lang w:val="fr-FR"/>
              </w:rPr>
              <w:t>B</w:t>
            </w:r>
            <w:r w:rsidR="00F533AB" w:rsidRPr="004A2A19">
              <w:rPr>
                <w:rFonts w:asciiTheme="minorHAnsi" w:hAnsiTheme="minorHAnsi" w:cstheme="minorHAnsi"/>
                <w:b/>
                <w:sz w:val="24"/>
                <w:szCs w:val="24"/>
                <w:lang w:val="fr-FR"/>
              </w:rPr>
              <w:t>ackground</w:t>
            </w:r>
            <w:r w:rsidRPr="004A2A19">
              <w:rPr>
                <w:rFonts w:asciiTheme="minorHAnsi" w:hAnsiTheme="minorHAnsi" w:cstheme="minorHAnsi"/>
                <w:b/>
                <w:sz w:val="24"/>
                <w:szCs w:val="24"/>
                <w:lang w:val="fr-FR"/>
              </w:rPr>
              <w:t>:</w:t>
            </w:r>
            <w:proofErr w:type="gramEnd"/>
          </w:p>
          <w:p w14:paraId="577DA4B8" w14:textId="15B809A4" w:rsidR="00FD71FB" w:rsidRPr="004A2A19" w:rsidRDefault="00FD71FB" w:rsidP="00E56E67">
            <w:pPr>
              <w:spacing w:line="240" w:lineRule="auto"/>
              <w:rPr>
                <w:rFonts w:asciiTheme="minorHAnsi" w:eastAsia="Arial Unicode MS" w:hAnsiTheme="minorHAnsi" w:cstheme="minorHAnsi"/>
                <w:b/>
                <w:bCs/>
                <w:color w:val="auto"/>
                <w:sz w:val="24"/>
                <w:szCs w:val="24"/>
                <w:lang w:val="fr-FR"/>
              </w:rPr>
            </w:pPr>
          </w:p>
          <w:p w14:paraId="51900C5C" w14:textId="5C6A73F9" w:rsidR="00F533AB" w:rsidRPr="004A2A19" w:rsidRDefault="00AF1765" w:rsidP="00AF1765">
            <w:pPr>
              <w:spacing w:line="240" w:lineRule="auto"/>
              <w:jc w:val="both"/>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Dans le souci de renforcer un climat de confiance et une culture de redevabilité axées sur les valeurs de l’UNICEF favorable à l’atteinte des résultats pour les enfants avec de l’efficience et de renforcer l’esprit d’équipe, le bureau UNICEF Cameroun prévoit d’organiser une retraite de trois jours (11-13 juin 2024) pour l’ensemble de son personnel. Cette retraite sera organisée sous la supervision du Management en collaboration avec l’Association local du Personnel (COSA) et devrait offrir une opportunité de discussions et d’échanges que ne permettent pas les réunions régulières au sein du bureau. Les recommandations qui se dégageront de la retraite, iront notamment dans le sens de la définition d’une dynamique collective capable d’apporter une amélioration de la culture du bureau du Cameroun, de la dynamique relationnelle basée sur le dialogue constructif et de la capacité productive de son personnel.</w:t>
            </w:r>
          </w:p>
          <w:p w14:paraId="6A19C504" w14:textId="77777777" w:rsidR="00F533AB" w:rsidRPr="004A2A19" w:rsidRDefault="00F533AB" w:rsidP="00E56E67">
            <w:pPr>
              <w:spacing w:line="240" w:lineRule="auto"/>
              <w:rPr>
                <w:rFonts w:asciiTheme="minorHAnsi" w:eastAsia="Arial Unicode MS" w:hAnsiTheme="minorHAnsi" w:cstheme="minorHAnsi"/>
                <w:b/>
                <w:bCs/>
                <w:color w:val="auto"/>
                <w:sz w:val="24"/>
                <w:szCs w:val="24"/>
                <w:lang w:val="fr-FR"/>
              </w:rPr>
            </w:pPr>
          </w:p>
          <w:p w14:paraId="2CD08F5F" w14:textId="34B077D4" w:rsidR="004F516B" w:rsidRPr="004A2A19" w:rsidRDefault="007613B3" w:rsidP="00E56E67">
            <w:pPr>
              <w:spacing w:line="240" w:lineRule="auto"/>
              <w:rPr>
                <w:rFonts w:asciiTheme="minorHAnsi" w:eastAsia="Arial Unicode MS" w:hAnsiTheme="minorHAnsi" w:cstheme="minorHAnsi"/>
                <w:b/>
                <w:bCs/>
                <w:color w:val="auto"/>
                <w:sz w:val="24"/>
                <w:szCs w:val="24"/>
                <w:lang w:val="en-AU"/>
              </w:rPr>
            </w:pPr>
            <w:r w:rsidRPr="004A2A19">
              <w:rPr>
                <w:rFonts w:asciiTheme="minorHAnsi" w:eastAsia="Arial Unicode MS" w:hAnsiTheme="minorHAnsi" w:cstheme="minorHAnsi"/>
                <w:b/>
                <w:bCs/>
                <w:color w:val="auto"/>
                <w:sz w:val="24"/>
                <w:szCs w:val="24"/>
                <w:lang w:val="en-AU"/>
              </w:rPr>
              <w:t>Scope of Work:</w:t>
            </w:r>
          </w:p>
          <w:p w14:paraId="399E0561"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confiance et la redevabilité autour de nos valeurs CRITAS que sont l</w:t>
            </w:r>
            <w:r w:rsidRPr="004A2A19">
              <w:rPr>
                <w:rFonts w:asciiTheme="minorHAnsi" w:hAnsiTheme="minorHAnsi" w:cstheme="minorHAnsi"/>
                <w:lang w:val="fr-FR"/>
              </w:rPr>
              <w:t>es Soins, le Respect, l’Intégrité, la Confiance, la Responsabilité/redevabilité et la Durabilité ;</w:t>
            </w:r>
          </w:p>
          <w:p w14:paraId="7E412D68"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Améliorer la communication interne : communication interpersonnelle, communication superviseurs/supervisés ;</w:t>
            </w:r>
          </w:p>
          <w:p w14:paraId="2577E073"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culture de feedback, et proposer des outils permettant de donner et de recevoir du feedback ;</w:t>
            </w:r>
          </w:p>
          <w:p w14:paraId="02EA6463"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motivation au travail et identifier des outils permettant de faire coïncider la productivité et le bien-être (appréciation, reconnaissance, encouragements)</w:t>
            </w:r>
          </w:p>
          <w:p w14:paraId="7519DDD0"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Faciliter les discussions sur la diversité y compris sur les thématiques liés au genre et à l'inclusion mais aussi les talents divers que nous avons chacun (comment examiner nos propres privilèges afin de mieux comprendre les autres et de construire des équipes et des individus plus collaboratifs).</w:t>
            </w:r>
          </w:p>
          <w:p w14:paraId="7C5F6913" w14:textId="77777777" w:rsidR="00242C09" w:rsidRPr="00D4723B"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lang w:val="fr-FR"/>
              </w:rPr>
              <w:lastRenderedPageBreak/>
              <w:t>Favoriser un espace sécurisé où les individus se sentent à l'aise pour exprimer leurs préoccupations, aborder les problèmes et poser des questions.</w:t>
            </w:r>
          </w:p>
          <w:p w14:paraId="3BFB5E11"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Neuf jours de travaux sur période d’un mois pour préparer, animer et restituer les activités de la retraite durant la période entre 11 juin au 14 juin 2024.</w:t>
            </w:r>
          </w:p>
          <w:p w14:paraId="3554880B"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 xml:space="preserve">La retraite du personnel 2024 se tiendra du 10 au 14 juin 2024. Le lieu sera </w:t>
            </w:r>
            <w:proofErr w:type="spellStart"/>
            <w:r w:rsidRPr="00D4723B">
              <w:rPr>
                <w:rFonts w:asciiTheme="minorHAnsi" w:eastAsia="Times New Roman" w:hAnsiTheme="minorHAnsi" w:cstheme="minorHAnsi"/>
                <w:color w:val="auto"/>
                <w:sz w:val="24"/>
                <w:szCs w:val="24"/>
                <w:lang w:val="fr-FR"/>
              </w:rPr>
              <w:t>determiné</w:t>
            </w:r>
            <w:proofErr w:type="spellEnd"/>
            <w:r w:rsidRPr="00D4723B">
              <w:rPr>
                <w:rFonts w:asciiTheme="minorHAnsi" w:eastAsia="Times New Roman" w:hAnsiTheme="minorHAnsi" w:cstheme="minorHAnsi"/>
                <w:color w:val="auto"/>
                <w:sz w:val="24"/>
                <w:szCs w:val="24"/>
                <w:lang w:val="fr-FR"/>
              </w:rPr>
              <w:t xml:space="preserve"> ultérieurement.</w:t>
            </w:r>
          </w:p>
          <w:p w14:paraId="06F3EDFC"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Au cas où elle se tiendra en dehors de Yaoundé, le départ se fera par bus dans l’après-midi du 10 juin et le retour à Yaoundé le 14 juin dans la matinée. </w:t>
            </w:r>
          </w:p>
          <w:p w14:paraId="56FD83CF"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 xml:space="preserve">Le/la </w:t>
            </w:r>
            <w:proofErr w:type="spellStart"/>
            <w:proofErr w:type="gramStart"/>
            <w:r w:rsidRPr="00D4723B">
              <w:rPr>
                <w:rFonts w:asciiTheme="minorHAnsi" w:eastAsia="Times New Roman" w:hAnsiTheme="minorHAnsi" w:cstheme="minorHAnsi"/>
                <w:color w:val="auto"/>
                <w:sz w:val="24"/>
                <w:szCs w:val="24"/>
                <w:lang w:val="fr-FR"/>
              </w:rPr>
              <w:t>consultant.e</w:t>
            </w:r>
            <w:proofErr w:type="spellEnd"/>
            <w:proofErr w:type="gramEnd"/>
            <w:r w:rsidRPr="00D4723B">
              <w:rPr>
                <w:rFonts w:asciiTheme="minorHAnsi" w:eastAsia="Times New Roman" w:hAnsiTheme="minorHAnsi" w:cstheme="minorHAnsi"/>
                <w:color w:val="auto"/>
                <w:sz w:val="24"/>
                <w:szCs w:val="24"/>
                <w:lang w:val="fr-FR"/>
              </w:rPr>
              <w:t xml:space="preserve"> (</w:t>
            </w:r>
            <w:proofErr w:type="spellStart"/>
            <w:r w:rsidRPr="00D4723B">
              <w:rPr>
                <w:rFonts w:asciiTheme="minorHAnsi" w:eastAsia="Times New Roman" w:hAnsiTheme="minorHAnsi" w:cstheme="minorHAnsi"/>
                <w:color w:val="auto"/>
                <w:sz w:val="24"/>
                <w:szCs w:val="24"/>
                <w:lang w:val="fr-FR"/>
              </w:rPr>
              <w:t>individuel.le</w:t>
            </w:r>
            <w:proofErr w:type="spellEnd"/>
            <w:r w:rsidRPr="00D4723B">
              <w:rPr>
                <w:rFonts w:asciiTheme="minorHAnsi" w:eastAsia="Times New Roman" w:hAnsiTheme="minorHAnsi" w:cstheme="minorHAnsi"/>
                <w:color w:val="auto"/>
                <w:sz w:val="24"/>
                <w:szCs w:val="24"/>
                <w:lang w:val="fr-FR"/>
              </w:rPr>
              <w:t xml:space="preserve"> ou </w:t>
            </w:r>
            <w:proofErr w:type="spellStart"/>
            <w:r w:rsidRPr="00D4723B">
              <w:rPr>
                <w:rFonts w:asciiTheme="minorHAnsi" w:eastAsia="Times New Roman" w:hAnsiTheme="minorHAnsi" w:cstheme="minorHAnsi"/>
                <w:color w:val="auto"/>
                <w:sz w:val="24"/>
                <w:szCs w:val="24"/>
                <w:lang w:val="fr-FR"/>
              </w:rPr>
              <w:t>institutionnel.le</w:t>
            </w:r>
            <w:proofErr w:type="spellEnd"/>
            <w:r w:rsidRPr="00D4723B">
              <w:rPr>
                <w:rFonts w:asciiTheme="minorHAnsi" w:eastAsia="Times New Roman" w:hAnsiTheme="minorHAnsi" w:cstheme="minorHAnsi"/>
                <w:color w:val="auto"/>
                <w:sz w:val="24"/>
                <w:szCs w:val="24"/>
                <w:lang w:val="fr-FR"/>
              </w:rPr>
              <w:t xml:space="preserve">) travaillera en collaboration avec le comité de la retraite pour l’étape de préparation et pour la validation du rapport final. Il sera sous la supervision du COSA (Country Office Staff Association) et travaillera en étroite collaboration avec le senior management, l’Unité des Ressources Humaines et la Staff </w:t>
            </w:r>
            <w:proofErr w:type="spellStart"/>
            <w:r w:rsidRPr="00D4723B">
              <w:rPr>
                <w:rFonts w:asciiTheme="minorHAnsi" w:eastAsia="Times New Roman" w:hAnsiTheme="minorHAnsi" w:cstheme="minorHAnsi"/>
                <w:color w:val="auto"/>
                <w:sz w:val="24"/>
                <w:szCs w:val="24"/>
                <w:lang w:val="fr-FR"/>
              </w:rPr>
              <w:t>Counsellor</w:t>
            </w:r>
            <w:proofErr w:type="spellEnd"/>
            <w:r w:rsidRPr="00D4723B">
              <w:rPr>
                <w:rFonts w:asciiTheme="minorHAnsi" w:eastAsia="Times New Roman" w:hAnsiTheme="minorHAnsi" w:cstheme="minorHAnsi"/>
                <w:color w:val="auto"/>
                <w:sz w:val="24"/>
                <w:szCs w:val="24"/>
                <w:lang w:val="fr-FR"/>
              </w:rPr>
              <w:t>.</w:t>
            </w:r>
          </w:p>
          <w:p w14:paraId="5854DDA6" w14:textId="77777777" w:rsidR="00242C09" w:rsidRPr="004A2A19" w:rsidRDefault="00242C09" w:rsidP="00242C09">
            <w:pPr>
              <w:pStyle w:val="paragraph"/>
              <w:textAlignment w:val="baseline"/>
              <w:rPr>
                <w:rFonts w:asciiTheme="minorHAnsi" w:hAnsiTheme="minorHAnsi" w:cstheme="minorHAnsi"/>
                <w:b/>
                <w:bCs/>
                <w:lang w:val="fr-FR"/>
              </w:rPr>
            </w:pPr>
            <w:r w:rsidRPr="004A2A19">
              <w:rPr>
                <w:rFonts w:asciiTheme="minorHAnsi" w:hAnsiTheme="minorHAnsi" w:cstheme="minorHAnsi"/>
                <w:b/>
                <w:bCs/>
                <w:lang w:val="fr-FR"/>
              </w:rPr>
              <w:t xml:space="preserve">Les résultats </w:t>
            </w:r>
            <w:proofErr w:type="gramStart"/>
            <w:r w:rsidRPr="004A2A19">
              <w:rPr>
                <w:rFonts w:asciiTheme="minorHAnsi" w:hAnsiTheme="minorHAnsi" w:cstheme="minorHAnsi"/>
                <w:b/>
                <w:bCs/>
                <w:lang w:val="fr-FR"/>
              </w:rPr>
              <w:t>attendus:</w:t>
            </w:r>
            <w:proofErr w:type="gramEnd"/>
          </w:p>
          <w:p w14:paraId="78E234F1" w14:textId="77777777"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Le staff a une meilleure connaissance de l’importance de la confiance et les différentes façons de la renforcer ;</w:t>
            </w:r>
          </w:p>
          <w:p w14:paraId="19160594" w14:textId="4B5BC728"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 xml:space="preserve">Etablir les bases d'une communication fonctionnelle entre </w:t>
            </w:r>
            <w:r w:rsidR="00BD0F1C" w:rsidRPr="004A2A19">
              <w:rPr>
                <w:rFonts w:asciiTheme="minorHAnsi" w:hAnsiTheme="minorHAnsi" w:cstheme="minorHAnsi"/>
                <w:lang w:val="fr-FR"/>
              </w:rPr>
              <w:t>collègues</w:t>
            </w:r>
            <w:r w:rsidRPr="004A2A19">
              <w:rPr>
                <w:rFonts w:asciiTheme="minorHAnsi" w:hAnsiTheme="minorHAnsi" w:cstheme="minorHAnsi"/>
                <w:lang w:val="fr-FR"/>
              </w:rPr>
              <w:t xml:space="preserve"> et entre </w:t>
            </w:r>
            <w:r w:rsidR="00BD0F1C" w:rsidRPr="004A2A19">
              <w:rPr>
                <w:rFonts w:asciiTheme="minorHAnsi" w:hAnsiTheme="minorHAnsi" w:cstheme="minorHAnsi"/>
                <w:lang w:val="fr-FR"/>
              </w:rPr>
              <w:t>équipes</w:t>
            </w:r>
          </w:p>
          <w:p w14:paraId="7CE0B456" w14:textId="77777777"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bCs/>
                <w:lang w:val="fr-FR"/>
              </w:rPr>
              <w:t xml:space="preserve">Des échanges sur le renforcement de la redevabilité </w:t>
            </w:r>
          </w:p>
          <w:p w14:paraId="78C5C227" w14:textId="31938E82" w:rsidR="00B14BE6" w:rsidRPr="004A2A19" w:rsidRDefault="00242C09" w:rsidP="00BD0F1C">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Des recommandations d’actions pour renforcer la confiance et culture de redevabilité axées sur les valeurs de l’UNICEF sont adoptées et plan d’actions élaboré.</w:t>
            </w:r>
          </w:p>
        </w:tc>
      </w:tr>
      <w:tr w:rsidR="007613B3" w:rsidRPr="00891281" w14:paraId="0A300CA7" w14:textId="77777777" w:rsidTr="00861CE1">
        <w:trPr>
          <w:trHeight w:val="70"/>
        </w:trPr>
        <w:tc>
          <w:tcPr>
            <w:tcW w:w="10440" w:type="dxa"/>
            <w:gridSpan w:val="15"/>
            <w:tcBorders>
              <w:top w:val="nil"/>
            </w:tcBorders>
            <w:shd w:val="clear" w:color="auto" w:fill="auto"/>
            <w:noWrap/>
          </w:tcPr>
          <w:p w14:paraId="51AD8E11" w14:textId="77777777" w:rsidR="007613B3" w:rsidRPr="004A2A19" w:rsidRDefault="007613B3" w:rsidP="00E56E67">
            <w:pPr>
              <w:spacing w:line="240" w:lineRule="auto"/>
              <w:rPr>
                <w:rFonts w:asciiTheme="minorHAnsi" w:eastAsia="Arial Unicode MS" w:hAnsiTheme="minorHAnsi" w:cstheme="minorHAnsi"/>
                <w:i/>
                <w:color w:val="auto"/>
                <w:sz w:val="24"/>
                <w:szCs w:val="24"/>
                <w:lang w:val="fr-FR"/>
              </w:rPr>
            </w:pPr>
          </w:p>
        </w:tc>
      </w:tr>
      <w:tr w:rsidR="00B14BE6" w:rsidRPr="004A2A19" w14:paraId="5BFCD508" w14:textId="77777777" w:rsidTr="00861CE1">
        <w:trPr>
          <w:trHeight w:val="60"/>
        </w:trPr>
        <w:tc>
          <w:tcPr>
            <w:tcW w:w="10440" w:type="dxa"/>
            <w:gridSpan w:val="15"/>
            <w:tcBorders>
              <w:top w:val="nil"/>
            </w:tcBorders>
            <w:shd w:val="clear" w:color="auto" w:fill="auto"/>
            <w:noWrap/>
          </w:tcPr>
          <w:p w14:paraId="4D346EE6" w14:textId="19ED3360" w:rsidR="00B14BE6" w:rsidRPr="004A2A19" w:rsidRDefault="00B14BE6" w:rsidP="00E56E67">
            <w:pPr>
              <w:pStyle w:val="paragraph"/>
              <w:spacing w:before="0" w:beforeAutospacing="0" w:after="0" w:afterAutospacing="0"/>
              <w:textAlignment w:val="baseline"/>
              <w:rPr>
                <w:rStyle w:val="eop"/>
                <w:rFonts w:asciiTheme="minorHAnsi" w:hAnsiTheme="minorHAnsi" w:cstheme="minorHAnsi"/>
              </w:rPr>
            </w:pPr>
            <w:r w:rsidRPr="004A2A19">
              <w:rPr>
                <w:rStyle w:val="normaltextrun"/>
                <w:rFonts w:asciiTheme="minorHAnsi" w:hAnsiTheme="minorHAnsi" w:cstheme="minorHAnsi"/>
                <w:b/>
                <w:bCs/>
                <w:lang w:val="en-AU"/>
              </w:rPr>
              <w:t>Child Safeguarding </w:t>
            </w:r>
            <w:r w:rsidRPr="004A2A19">
              <w:rPr>
                <w:rStyle w:val="eop"/>
                <w:rFonts w:asciiTheme="minorHAnsi" w:hAnsiTheme="minorHAnsi" w:cstheme="minorHAnsi"/>
              </w:rPr>
              <w:t> </w:t>
            </w:r>
          </w:p>
          <w:p w14:paraId="60B663AF" w14:textId="70D84556" w:rsidR="007B1DCA" w:rsidRPr="004A2A19" w:rsidRDefault="00B14BE6" w:rsidP="00E56E67">
            <w:pPr>
              <w:pStyle w:val="paragraph"/>
              <w:spacing w:before="0" w:beforeAutospacing="0" w:after="0" w:afterAutospacing="0"/>
              <w:textAlignment w:val="baseline"/>
              <w:rPr>
                <w:rStyle w:val="normaltextrun"/>
                <w:rFonts w:asciiTheme="minorHAnsi" w:hAnsiTheme="minorHAnsi" w:cstheme="minorHAnsi"/>
                <w:lang w:val="en-AU"/>
              </w:rPr>
            </w:pPr>
            <w:r w:rsidRPr="004A2A19">
              <w:rPr>
                <w:rStyle w:val="normaltextrun"/>
                <w:rFonts w:asciiTheme="minorHAnsi" w:hAnsiTheme="minorHAnsi" w:cstheme="minorHAnsi"/>
                <w:lang w:val="en-AU"/>
              </w:rPr>
              <w:t xml:space="preserve">Is this </w:t>
            </w:r>
            <w:r w:rsidR="00372E4B" w:rsidRPr="004A2A19">
              <w:rPr>
                <w:rStyle w:val="normaltextrun"/>
                <w:rFonts w:asciiTheme="minorHAnsi" w:hAnsiTheme="minorHAnsi" w:cstheme="minorHAnsi"/>
                <w:lang w:val="en-AU"/>
              </w:rPr>
              <w:t>project/</w:t>
            </w:r>
            <w:r w:rsidRPr="004A2A19">
              <w:rPr>
                <w:rStyle w:val="normaltextrun"/>
                <w:rFonts w:asciiTheme="minorHAnsi" w:hAnsiTheme="minorHAnsi" w:cstheme="minorHAnsi"/>
                <w:lang w:val="en-AU"/>
              </w:rPr>
              <w:t>assignment considered as “</w:t>
            </w:r>
            <w:hyperlink r:id="rId14" w:tgtFrame="_blank" w:history="1">
              <w:r w:rsidRPr="004A2A19">
                <w:rPr>
                  <w:rStyle w:val="normaltextrun"/>
                  <w:rFonts w:asciiTheme="minorHAnsi" w:hAnsiTheme="minorHAnsi" w:cstheme="minorHAnsi"/>
                  <w:color w:val="0000FF"/>
                  <w:u w:val="single"/>
                  <w:lang w:val="en-AU"/>
                </w:rPr>
                <w:t>Elevated Risk Role</w:t>
              </w:r>
            </w:hyperlink>
            <w:r w:rsidRPr="004A2A19">
              <w:rPr>
                <w:rStyle w:val="normaltextrun"/>
                <w:rFonts w:asciiTheme="minorHAnsi" w:hAnsiTheme="minorHAnsi" w:cstheme="minorHAnsi"/>
                <w:lang w:val="en-AU"/>
              </w:rPr>
              <w:t>” from a child safeguarding</w:t>
            </w:r>
            <w:r w:rsidR="00372E4B" w:rsidRPr="004A2A19">
              <w:rPr>
                <w:rStyle w:val="normaltextrun"/>
                <w:rFonts w:asciiTheme="minorHAnsi" w:hAnsiTheme="minorHAnsi" w:cstheme="minorHAnsi"/>
                <w:lang w:val="en-AU"/>
              </w:rPr>
              <w:t xml:space="preserve"> p</w:t>
            </w:r>
            <w:r w:rsidRPr="004A2A19">
              <w:rPr>
                <w:rStyle w:val="normaltextrun"/>
                <w:rFonts w:asciiTheme="minorHAnsi" w:hAnsiTheme="minorHAnsi" w:cstheme="minorHAnsi"/>
                <w:lang w:val="en-AU"/>
              </w:rPr>
              <w:t>erspective? </w:t>
            </w:r>
          </w:p>
          <w:p w14:paraId="499D81F3" w14:textId="3C78771C" w:rsidR="00B14BE6" w:rsidRPr="004A2A19" w:rsidRDefault="00B14BE6" w:rsidP="00E56E67">
            <w:pPr>
              <w:pStyle w:val="paragraph"/>
              <w:spacing w:before="0" w:beforeAutospacing="0" w:after="0" w:afterAutospacing="0"/>
              <w:textAlignment w:val="baseline"/>
              <w:rPr>
                <w:rStyle w:val="normaltextrun"/>
                <w:rFonts w:asciiTheme="minorHAnsi" w:hAnsiTheme="minorHAnsi" w:cstheme="minorHAnsi"/>
                <w:lang w:val="en-AU"/>
              </w:rPr>
            </w:pPr>
            <w:r w:rsidRPr="004A2A19">
              <w:rPr>
                <w:rStyle w:val="normaltextrun"/>
                <w:rFonts w:asciiTheme="minorHAnsi" w:hAnsiTheme="minorHAnsi" w:cstheme="minorHAnsi"/>
                <w:lang w:val="en-AU"/>
              </w:rPr>
              <w:t>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YES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eop"/>
                <w:rFonts w:asciiTheme="minorHAnsi" w:hAnsiTheme="minorHAnsi" w:cstheme="minorHAnsi"/>
              </w:rPr>
              <w:t> </w:t>
            </w:r>
            <w:r w:rsidR="00372E4B" w:rsidRPr="004A2A19">
              <w:rPr>
                <w:rStyle w:val="eop"/>
                <w:rFonts w:asciiTheme="minorHAnsi" w:hAnsiTheme="minorHAnsi" w:cstheme="minorHAnsi"/>
              </w:rPr>
              <w:t xml:space="preserve"> </w:t>
            </w:r>
            <w:r w:rsidRPr="004A2A19">
              <w:rPr>
                <w:rStyle w:val="normaltextrun"/>
                <w:rFonts w:asciiTheme="minorHAnsi" w:hAnsiTheme="minorHAnsi" w:cstheme="minorHAnsi"/>
                <w:lang w:val="en-AU"/>
              </w:rPr>
              <w:t>      If YES, check all that apply:</w:t>
            </w:r>
          </w:p>
          <w:p w14:paraId="56E9E79B" w14:textId="09141C50"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lang w:val="en-AU"/>
              </w:rPr>
              <w:t>                                                                                                                                                  </w:t>
            </w:r>
            <w:r w:rsidRPr="004A2A19">
              <w:rPr>
                <w:rStyle w:val="eop"/>
                <w:rFonts w:asciiTheme="minorHAnsi" w:hAnsiTheme="minorHAnsi" w:cstheme="minorHAnsi"/>
              </w:rPr>
              <w:t>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66670E82" w14:textId="2D1B63C9"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b/>
                <w:bCs/>
                <w:lang w:val="en-AU"/>
              </w:rPr>
              <w:t>Direct contact role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b/>
                <w:bCs/>
                <w:lang w:val="en-AU"/>
              </w:rPr>
              <w:t> </w:t>
            </w:r>
            <w:r w:rsidRPr="004A2A19">
              <w:rPr>
                <w:rStyle w:val="normaltextrun"/>
                <w:rFonts w:asciiTheme="minorHAnsi" w:hAnsiTheme="minorHAnsi" w:cstheme="minorHAnsi"/>
                <w:lang w:val="en-AU"/>
              </w:rPr>
              <w:t> YES     </w:t>
            </w:r>
            <w:r w:rsidR="008F46EB">
              <w:rPr>
                <w:rFonts w:asciiTheme="minorHAnsi" w:eastAsia="Arial Unicode MS" w:hAnsiTheme="minorHAnsi" w:cstheme="minorHAnsi"/>
                <w:lang w:val="en-AU"/>
              </w:rPr>
              <w:fldChar w:fldCharType="begin">
                <w:ffData>
                  <w:name w:val=""/>
                  <w:enabled/>
                  <w:calcOnExit w:val="0"/>
                  <w:checkBox>
                    <w:sizeAuto/>
                    <w:default w:val="1"/>
                  </w:checkBox>
                </w:ffData>
              </w:fldChar>
            </w:r>
            <w:r w:rsidR="008F46EB">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008F46EB">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1AA46BF8" w14:textId="421E4FAB"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lang w:val="en-AU"/>
              </w:rPr>
              <w:t>If yes, please indicate the number of hours/months of direct interpersonal contact with children, or work in their immediately physical proximity, with limited supervision by a more senior member of personnel:</w:t>
            </w:r>
          </w:p>
          <w:tbl>
            <w:tblPr>
              <w:tblStyle w:val="TableGrid"/>
              <w:tblW w:w="0" w:type="auto"/>
              <w:tblLayout w:type="fixed"/>
              <w:tblLook w:val="04A0" w:firstRow="1" w:lastRow="0" w:firstColumn="1" w:lastColumn="0" w:noHBand="0" w:noVBand="1"/>
            </w:tblPr>
            <w:tblGrid>
              <w:gridCol w:w="9661"/>
            </w:tblGrid>
            <w:tr w:rsidR="00C756A2" w:rsidRPr="004A2A19" w14:paraId="7D137B63" w14:textId="77777777" w:rsidTr="00C756A2">
              <w:tc>
                <w:tcPr>
                  <w:tcW w:w="9661" w:type="dxa"/>
                </w:tcPr>
                <w:p w14:paraId="7275E420" w14:textId="5C1E14E2" w:rsidR="00C756A2"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eop"/>
                      <w:rFonts w:asciiTheme="minorHAnsi" w:hAnsiTheme="minorHAnsi" w:cstheme="minorHAnsi"/>
                    </w:rPr>
                    <w:t> </w:t>
                  </w:r>
                </w:p>
                <w:p w14:paraId="62128F62" w14:textId="6F718E88" w:rsidR="00C756A2" w:rsidRPr="004A2A19" w:rsidRDefault="00C756A2" w:rsidP="00E56E67">
                  <w:pPr>
                    <w:pStyle w:val="paragraph"/>
                    <w:spacing w:before="0" w:beforeAutospacing="0" w:after="0" w:afterAutospacing="0"/>
                    <w:textAlignment w:val="baseline"/>
                    <w:rPr>
                      <w:rFonts w:asciiTheme="minorHAnsi" w:hAnsiTheme="minorHAnsi" w:cstheme="minorHAnsi"/>
                      <w:color w:val="000000"/>
                    </w:rPr>
                  </w:pPr>
                </w:p>
              </w:tc>
            </w:tr>
          </w:tbl>
          <w:p w14:paraId="63B5C7FF" w14:textId="77777777" w:rsidR="007B1DCA" w:rsidRPr="004A2A19" w:rsidRDefault="007B1DCA" w:rsidP="00E56E67">
            <w:pPr>
              <w:pStyle w:val="paragraph"/>
              <w:spacing w:before="0" w:beforeAutospacing="0" w:after="0" w:afterAutospacing="0"/>
              <w:textAlignment w:val="baseline"/>
              <w:rPr>
                <w:rStyle w:val="normaltextrun"/>
                <w:rFonts w:asciiTheme="minorHAnsi" w:hAnsiTheme="minorHAnsi" w:cstheme="minorHAnsi"/>
                <w:b/>
                <w:bCs/>
                <w:lang w:val="en-AU"/>
              </w:rPr>
            </w:pPr>
          </w:p>
          <w:p w14:paraId="019F5D5F" w14:textId="27D5258B"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b/>
                <w:bCs/>
                <w:lang w:val="en-AU"/>
              </w:rPr>
              <w:t>Child data role                  </w:t>
            </w:r>
            <w:r w:rsidRPr="004A2A19">
              <w:rPr>
                <w:rStyle w:val="normaltextrun"/>
                <w:rFonts w:asciiTheme="minorHAnsi" w:hAnsiTheme="minorHAnsi" w:cstheme="minorHAnsi"/>
                <w:i/>
                <w:iCs/>
                <w:lang w:val="en-AU"/>
              </w:rPr>
              <w:t>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b/>
                <w:bCs/>
                <w:lang w:val="en-AU"/>
              </w:rPr>
              <w:t> </w:t>
            </w:r>
            <w:r w:rsidRPr="004A2A19">
              <w:rPr>
                <w:rStyle w:val="normaltextrun"/>
                <w:rFonts w:asciiTheme="minorHAnsi" w:hAnsiTheme="minorHAnsi" w:cstheme="minorHAnsi"/>
                <w:lang w:val="en-AU"/>
              </w:rPr>
              <w:t> YES    </w:t>
            </w:r>
            <w:r w:rsidRPr="004A2A19">
              <w:rPr>
                <w:rStyle w:val="normaltextrun"/>
                <w:rFonts w:asciiTheme="minorHAnsi" w:hAnsiTheme="minorHAnsi" w:cstheme="minorHAnsi"/>
                <w:b/>
                <w:bCs/>
                <w:i/>
                <w:iCs/>
                <w:lang w:val="en-AU"/>
              </w:rPr>
              <w:t> </w:t>
            </w:r>
            <w:r w:rsidR="008F46EB">
              <w:rPr>
                <w:rFonts w:asciiTheme="minorHAnsi" w:eastAsia="Arial Unicode MS" w:hAnsiTheme="minorHAnsi" w:cstheme="minorHAnsi"/>
                <w:lang w:val="en-AU"/>
              </w:rPr>
              <w:fldChar w:fldCharType="begin">
                <w:ffData>
                  <w:name w:val=""/>
                  <w:enabled/>
                  <w:calcOnExit w:val="0"/>
                  <w:checkBox>
                    <w:sizeAuto/>
                    <w:default w:val="1"/>
                  </w:checkBox>
                </w:ffData>
              </w:fldChar>
            </w:r>
            <w:r w:rsidR="008F46EB">
              <w:rPr>
                <w:rFonts w:asciiTheme="minorHAnsi" w:eastAsia="Arial Unicode MS" w:hAnsiTheme="minorHAnsi" w:cstheme="minorHAnsi"/>
                <w:lang w:val="en-AU"/>
              </w:rPr>
              <w:instrText xml:space="preserve"> FORMCHECKBOX </w:instrText>
            </w:r>
            <w:r w:rsidR="00000000">
              <w:rPr>
                <w:rFonts w:asciiTheme="minorHAnsi" w:eastAsia="Arial Unicode MS" w:hAnsiTheme="minorHAnsi" w:cstheme="minorHAnsi"/>
                <w:lang w:val="en-AU"/>
              </w:rPr>
            </w:r>
            <w:r w:rsidR="00000000">
              <w:rPr>
                <w:rFonts w:asciiTheme="minorHAnsi" w:eastAsia="Arial Unicode MS" w:hAnsiTheme="minorHAnsi" w:cstheme="minorHAnsi"/>
                <w:lang w:val="en-AU"/>
              </w:rPr>
              <w:fldChar w:fldCharType="separate"/>
            </w:r>
            <w:r w:rsidR="008F46EB">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7486E898" w14:textId="6EB3B581" w:rsidR="00C756A2" w:rsidRPr="004A2A19" w:rsidRDefault="00B14BE6" w:rsidP="00E56E67">
            <w:pPr>
              <w:pStyle w:val="paragraph"/>
              <w:spacing w:before="0" w:beforeAutospacing="0" w:after="0" w:afterAutospacing="0"/>
              <w:textAlignment w:val="baseline"/>
              <w:rPr>
                <w:rStyle w:val="eop"/>
                <w:rFonts w:asciiTheme="minorHAnsi" w:hAnsiTheme="minorHAnsi" w:cstheme="minorHAnsi"/>
                <w:color w:val="000000"/>
              </w:rPr>
            </w:pPr>
            <w:r w:rsidRPr="004A2A19">
              <w:rPr>
                <w:rStyle w:val="normaltextrun"/>
                <w:rFonts w:asciiTheme="minorHAnsi" w:hAnsiTheme="minorHAnsi" w:cstheme="minorHAnsi"/>
                <w:lang w:val="en-AU"/>
              </w:rPr>
              <w:t>If yes, please indicate the number of hours/months of manipulating or transmitting personal-identifiable information of children (name, national ID, location data, photos):</w:t>
            </w:r>
            <w:r w:rsidRPr="004A2A19">
              <w:rPr>
                <w:rStyle w:val="eop"/>
                <w:rFonts w:asciiTheme="minorHAnsi" w:hAnsiTheme="minorHAnsi" w:cstheme="minorHAnsi"/>
              </w:rPr>
              <w:t>  </w:t>
            </w:r>
          </w:p>
          <w:tbl>
            <w:tblPr>
              <w:tblStyle w:val="TableGrid"/>
              <w:tblW w:w="0" w:type="auto"/>
              <w:tblLayout w:type="fixed"/>
              <w:tblLook w:val="04A0" w:firstRow="1" w:lastRow="0" w:firstColumn="1" w:lastColumn="0" w:noHBand="0" w:noVBand="1"/>
            </w:tblPr>
            <w:tblGrid>
              <w:gridCol w:w="9661"/>
            </w:tblGrid>
            <w:tr w:rsidR="00C756A2" w:rsidRPr="004A2A19" w14:paraId="29A782C8" w14:textId="77777777" w:rsidTr="00C756A2">
              <w:tc>
                <w:tcPr>
                  <w:tcW w:w="9661" w:type="dxa"/>
                </w:tcPr>
                <w:p w14:paraId="2DCFEA0F" w14:textId="77777777" w:rsidR="00C756A2" w:rsidRPr="004A2A19" w:rsidRDefault="00C756A2" w:rsidP="00E56E67">
                  <w:pPr>
                    <w:pStyle w:val="paragraph"/>
                    <w:spacing w:before="0" w:beforeAutospacing="0" w:after="0" w:afterAutospacing="0"/>
                    <w:textAlignment w:val="baseline"/>
                    <w:rPr>
                      <w:rStyle w:val="eop"/>
                      <w:rFonts w:asciiTheme="minorHAnsi" w:hAnsiTheme="minorHAnsi" w:cstheme="minorHAnsi"/>
                    </w:rPr>
                  </w:pPr>
                </w:p>
                <w:p w14:paraId="742E2753" w14:textId="1A50EE3A" w:rsidR="00C756A2" w:rsidRPr="004A2A19" w:rsidRDefault="00C756A2" w:rsidP="00E56E67">
                  <w:pPr>
                    <w:pStyle w:val="paragraph"/>
                    <w:spacing w:before="0" w:beforeAutospacing="0" w:after="0" w:afterAutospacing="0"/>
                    <w:textAlignment w:val="baseline"/>
                    <w:rPr>
                      <w:rStyle w:val="eop"/>
                      <w:rFonts w:asciiTheme="minorHAnsi" w:hAnsiTheme="minorHAnsi" w:cstheme="minorHAnsi"/>
                    </w:rPr>
                  </w:pPr>
                </w:p>
              </w:tc>
            </w:tr>
          </w:tbl>
          <w:p w14:paraId="39DB45A0" w14:textId="77777777" w:rsidR="007B1DCA" w:rsidRPr="004A2A19" w:rsidRDefault="007B1DCA" w:rsidP="00E56E67">
            <w:pPr>
              <w:pStyle w:val="paragraph"/>
              <w:spacing w:before="0" w:beforeAutospacing="0" w:after="0" w:afterAutospacing="0"/>
              <w:textAlignment w:val="baseline"/>
              <w:rPr>
                <w:rStyle w:val="normaltextrun"/>
                <w:rFonts w:asciiTheme="minorHAnsi" w:hAnsiTheme="minorHAnsi" w:cstheme="minorHAnsi"/>
                <w:lang w:val="en-AU"/>
              </w:rPr>
            </w:pPr>
          </w:p>
          <w:p w14:paraId="312E659C" w14:textId="501B1401" w:rsidR="00B14BE6" w:rsidRPr="004A2A19" w:rsidRDefault="00B14BE6" w:rsidP="00E56E67">
            <w:pPr>
              <w:pStyle w:val="paragraph"/>
              <w:spacing w:before="0" w:beforeAutospacing="0" w:after="0" w:afterAutospacing="0"/>
              <w:textAlignment w:val="baseline"/>
              <w:rPr>
                <w:rFonts w:asciiTheme="minorHAnsi" w:hAnsiTheme="minorHAnsi" w:cstheme="minorHAnsi"/>
              </w:rPr>
            </w:pPr>
            <w:r w:rsidRPr="004A2A19">
              <w:rPr>
                <w:rStyle w:val="normaltextrun"/>
                <w:rFonts w:asciiTheme="minorHAnsi" w:hAnsiTheme="minorHAnsi" w:cstheme="minorHAnsi"/>
                <w:lang w:val="en-AU"/>
              </w:rPr>
              <w:t>More information is available in the </w:t>
            </w:r>
            <w:hyperlink r:id="rId15" w:tgtFrame="_blank" w:history="1">
              <w:r w:rsidRPr="004A2A19">
                <w:rPr>
                  <w:rStyle w:val="normaltextrun"/>
                  <w:rFonts w:asciiTheme="minorHAnsi" w:hAnsiTheme="minorHAnsi" w:cstheme="minorHAnsi"/>
                  <w:color w:val="0000FF"/>
                  <w:u w:val="single"/>
                  <w:lang w:val="en-AU"/>
                </w:rPr>
                <w:t>Child Safeguarding SharePoint</w:t>
              </w:r>
            </w:hyperlink>
            <w:r w:rsidRPr="004A2A19">
              <w:rPr>
                <w:rStyle w:val="normaltextrun"/>
                <w:rFonts w:asciiTheme="minorHAnsi" w:hAnsiTheme="minorHAnsi" w:cstheme="minorHAnsi"/>
                <w:lang w:val="en-AU"/>
              </w:rPr>
              <w:t> and </w:t>
            </w:r>
            <w:hyperlink r:id="rId16" w:tgtFrame="_blank" w:history="1">
              <w:r w:rsidRPr="004A2A19">
                <w:rPr>
                  <w:rStyle w:val="normaltextrun"/>
                  <w:rFonts w:asciiTheme="minorHAnsi" w:hAnsiTheme="minorHAnsi" w:cstheme="minorHAnsi"/>
                  <w:color w:val="0000FF"/>
                  <w:u w:val="single"/>
                  <w:lang w:val="en-AU"/>
                </w:rPr>
                <w:t>Child Safeguarding FAQs and Updates</w:t>
              </w:r>
            </w:hyperlink>
            <w:r w:rsidRPr="004A2A19">
              <w:rPr>
                <w:rStyle w:val="eop"/>
                <w:rFonts w:asciiTheme="minorHAnsi" w:hAnsiTheme="minorHAnsi" w:cstheme="minorHAnsi"/>
              </w:rPr>
              <w:t> </w:t>
            </w:r>
          </w:p>
        </w:tc>
      </w:tr>
      <w:tr w:rsidR="00C34C2B" w:rsidRPr="004A2A19" w14:paraId="5B0B193F" w14:textId="77777777" w:rsidTr="00861CE1">
        <w:trPr>
          <w:trHeight w:val="70"/>
        </w:trPr>
        <w:tc>
          <w:tcPr>
            <w:tcW w:w="1908" w:type="dxa"/>
            <w:tcBorders>
              <w:bottom w:val="nil"/>
            </w:tcBorders>
            <w:shd w:val="clear" w:color="auto" w:fill="auto"/>
            <w:noWrap/>
            <w:hideMark/>
          </w:tcPr>
          <w:p w14:paraId="3DD90D03"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lastRenderedPageBreak/>
              <w:t>Budget Year:</w:t>
            </w:r>
          </w:p>
        </w:tc>
        <w:tc>
          <w:tcPr>
            <w:tcW w:w="3201" w:type="dxa"/>
            <w:gridSpan w:val="6"/>
            <w:tcBorders>
              <w:bottom w:val="nil"/>
            </w:tcBorders>
            <w:shd w:val="clear" w:color="auto" w:fill="auto"/>
            <w:noWrap/>
            <w:hideMark/>
          </w:tcPr>
          <w:p w14:paraId="4AD511EB"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Requesting Section/Issuing Office:</w:t>
            </w:r>
          </w:p>
        </w:tc>
        <w:tc>
          <w:tcPr>
            <w:tcW w:w="5331" w:type="dxa"/>
            <w:gridSpan w:val="8"/>
            <w:tcBorders>
              <w:bottom w:val="nil"/>
            </w:tcBorders>
            <w:shd w:val="clear" w:color="auto" w:fill="auto"/>
          </w:tcPr>
          <w:p w14:paraId="6B1D3870"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Reasons why consultancy cannot be done by staff:</w:t>
            </w:r>
          </w:p>
        </w:tc>
      </w:tr>
      <w:tr w:rsidR="00C34C2B" w:rsidRPr="004A2A19" w14:paraId="3C5C6567" w14:textId="77777777" w:rsidTr="00861CE1">
        <w:trPr>
          <w:trHeight w:val="720"/>
        </w:trPr>
        <w:tc>
          <w:tcPr>
            <w:tcW w:w="1908" w:type="dxa"/>
            <w:tcBorders>
              <w:top w:val="nil"/>
            </w:tcBorders>
            <w:shd w:val="clear" w:color="auto" w:fill="auto"/>
            <w:noWrap/>
          </w:tcPr>
          <w:p w14:paraId="53D469C4" w14:textId="3ACC3778" w:rsidR="00C34C2B" w:rsidRPr="004A2A19" w:rsidRDefault="00736893" w:rsidP="00B23D6E">
            <w:pPr>
              <w:spacing w:before="60" w:after="60" w:line="240" w:lineRule="auto"/>
              <w:rPr>
                <w:rFonts w:asciiTheme="minorHAnsi" w:eastAsia="Arial Unicode MS" w:hAnsiTheme="minorHAnsi" w:cstheme="minorHAnsi"/>
                <w:iCs/>
                <w:color w:val="auto"/>
                <w:sz w:val="24"/>
                <w:szCs w:val="24"/>
              </w:rPr>
            </w:pPr>
            <w:r w:rsidRPr="004A2A19">
              <w:rPr>
                <w:rFonts w:asciiTheme="minorHAnsi" w:eastAsia="Arial Unicode MS" w:hAnsiTheme="minorHAnsi" w:cstheme="minorHAnsi"/>
                <w:iCs/>
                <w:color w:val="auto"/>
                <w:sz w:val="24"/>
                <w:szCs w:val="24"/>
              </w:rPr>
              <w:t>2024</w:t>
            </w:r>
          </w:p>
        </w:tc>
        <w:tc>
          <w:tcPr>
            <w:tcW w:w="3201" w:type="dxa"/>
            <w:gridSpan w:val="6"/>
            <w:tcBorders>
              <w:top w:val="nil"/>
            </w:tcBorders>
            <w:shd w:val="clear" w:color="auto" w:fill="auto"/>
            <w:noWrap/>
          </w:tcPr>
          <w:p w14:paraId="16EA62EA" w14:textId="77777777" w:rsidR="00C34C2B" w:rsidRPr="004A2A19" w:rsidRDefault="00C34C2B" w:rsidP="00B23D6E">
            <w:pPr>
              <w:spacing w:before="60" w:after="60" w:line="240" w:lineRule="auto"/>
              <w:rPr>
                <w:rFonts w:asciiTheme="minorHAnsi" w:eastAsia="Arial Unicode MS" w:hAnsiTheme="minorHAnsi" w:cstheme="minorHAnsi"/>
                <w:iCs/>
                <w:color w:val="auto"/>
                <w:sz w:val="24"/>
                <w:szCs w:val="24"/>
                <w:lang w:val="en-AU"/>
              </w:rPr>
            </w:pPr>
          </w:p>
        </w:tc>
        <w:tc>
          <w:tcPr>
            <w:tcW w:w="5331" w:type="dxa"/>
            <w:gridSpan w:val="8"/>
            <w:tcBorders>
              <w:top w:val="nil"/>
            </w:tcBorders>
            <w:shd w:val="clear" w:color="auto" w:fill="auto"/>
          </w:tcPr>
          <w:p w14:paraId="38E17543" w14:textId="77777777" w:rsidR="00C34C2B" w:rsidRPr="004A2A19" w:rsidRDefault="00C34C2B" w:rsidP="00B23D6E">
            <w:pPr>
              <w:spacing w:before="60" w:after="60" w:line="240" w:lineRule="auto"/>
              <w:rPr>
                <w:rFonts w:asciiTheme="minorHAnsi" w:eastAsia="Arial Unicode MS" w:hAnsiTheme="minorHAnsi" w:cstheme="minorHAnsi"/>
                <w:iCs/>
                <w:color w:val="auto"/>
                <w:sz w:val="24"/>
                <w:szCs w:val="24"/>
              </w:rPr>
            </w:pPr>
          </w:p>
        </w:tc>
      </w:tr>
      <w:tr w:rsidR="00C34C2B" w:rsidRPr="004A2A19" w14:paraId="351AF15C" w14:textId="77777777" w:rsidTr="00861CE1">
        <w:trPr>
          <w:trHeight w:val="1872"/>
        </w:trPr>
        <w:tc>
          <w:tcPr>
            <w:tcW w:w="10440" w:type="dxa"/>
            <w:gridSpan w:val="15"/>
            <w:tcBorders>
              <w:top w:val="nil"/>
            </w:tcBorders>
            <w:shd w:val="clear" w:color="auto" w:fill="auto"/>
            <w:noWrap/>
          </w:tcPr>
          <w:p w14:paraId="49506B99" w14:textId="77777777" w:rsidR="00903ABA" w:rsidRPr="004A2A19" w:rsidRDefault="00C34C2B" w:rsidP="00B23D6E">
            <w:pPr>
              <w:spacing w:before="60" w:after="60" w:line="240" w:lineRule="auto"/>
              <w:rPr>
                <w:rFonts w:asciiTheme="minorHAnsi" w:eastAsia="Arial Unicode MS" w:hAnsiTheme="minorHAnsi" w:cstheme="minorHAnsi"/>
                <w:i/>
                <w:color w:val="auto"/>
                <w:sz w:val="24"/>
                <w:szCs w:val="24"/>
              </w:rPr>
            </w:pPr>
            <w:r w:rsidRPr="004A2A19">
              <w:rPr>
                <w:rFonts w:asciiTheme="minorHAnsi" w:eastAsia="Arial Unicode MS" w:hAnsiTheme="minorHAnsi" w:cstheme="minorHAnsi"/>
                <w:b/>
                <w:color w:val="auto"/>
                <w:sz w:val="24"/>
                <w:szCs w:val="24"/>
              </w:rPr>
              <w:t xml:space="preserve">Included in </w:t>
            </w:r>
            <w:r w:rsidR="005A497E" w:rsidRPr="004A2A19">
              <w:rPr>
                <w:rFonts w:asciiTheme="minorHAnsi" w:eastAsia="Arial Unicode MS" w:hAnsiTheme="minorHAnsi" w:cstheme="minorHAnsi"/>
                <w:b/>
                <w:color w:val="auto"/>
                <w:sz w:val="24"/>
                <w:szCs w:val="24"/>
              </w:rPr>
              <w:t>the Technical Assistance</w:t>
            </w:r>
            <w:r w:rsidR="00765F63" w:rsidRPr="004A2A19">
              <w:rPr>
                <w:rFonts w:asciiTheme="minorHAnsi" w:eastAsia="Arial Unicode MS" w:hAnsiTheme="minorHAnsi" w:cstheme="minorHAnsi"/>
                <w:b/>
                <w:color w:val="auto"/>
                <w:sz w:val="24"/>
                <w:szCs w:val="24"/>
              </w:rPr>
              <w:t xml:space="preserve"> plan</w:t>
            </w:r>
            <w:r w:rsidRPr="004A2A19">
              <w:rPr>
                <w:rFonts w:asciiTheme="minorHAnsi" w:eastAsia="Arial Unicode MS" w:hAnsiTheme="minorHAnsi" w:cstheme="minorHAnsi"/>
                <w:i/>
                <w:color w:val="auto"/>
                <w:sz w:val="24"/>
                <w:szCs w:val="24"/>
              </w:rPr>
              <w:t xml:space="preserve">: </w:t>
            </w:r>
          </w:p>
          <w:p w14:paraId="3FAB06FF" w14:textId="0354E20A" w:rsidR="00C34C2B" w:rsidRPr="004A2A19" w:rsidRDefault="00C34C2B" w:rsidP="00B23D6E">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Yes </w:t>
            </w:r>
            <w:r w:rsidR="001A56A6" w:rsidRPr="004A2A19">
              <w:rPr>
                <w:rFonts w:asciiTheme="minorHAnsi" w:eastAsia="Arial Unicode MS" w:hAnsiTheme="minorHAnsi" w:cstheme="minorHAnsi"/>
                <w:color w:val="auto"/>
                <w:sz w:val="24"/>
                <w:szCs w:val="24"/>
                <w:lang w:val="en-AU"/>
              </w:rPr>
              <w:t xml:space="preserve"> </w:t>
            </w:r>
            <w:r w:rsidR="00736893"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1"/>
                  </w:checkBox>
                </w:ffData>
              </w:fldChar>
            </w:r>
            <w:bookmarkStart w:id="1" w:name="Check9"/>
            <w:r w:rsidR="00736893"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bookmarkEnd w:id="1"/>
            <w:r w:rsidRPr="004A2A19">
              <w:rPr>
                <w:rFonts w:asciiTheme="minorHAnsi" w:eastAsia="Arial Unicode MS" w:hAnsiTheme="minorHAnsi" w:cstheme="minorHAnsi"/>
                <w:color w:val="auto"/>
                <w:sz w:val="24"/>
                <w:szCs w:val="24"/>
                <w:lang w:val="en-AU"/>
              </w:rPr>
              <w:t xml:space="preserve"> No</w:t>
            </w:r>
            <w:r w:rsidR="00AE1A4F" w:rsidRPr="004A2A19">
              <w:rPr>
                <w:rFonts w:asciiTheme="minorHAnsi" w:eastAsia="Arial Unicode MS" w:hAnsiTheme="minorHAnsi" w:cstheme="minorHAnsi"/>
                <w:color w:val="auto"/>
                <w:sz w:val="24"/>
                <w:szCs w:val="24"/>
                <w:lang w:val="en-AU"/>
              </w:rPr>
              <w:t xml:space="preserve"> </w:t>
            </w:r>
            <w:r w:rsidR="00AE1A4F" w:rsidRPr="004A2A19">
              <w:rPr>
                <w:rFonts w:asciiTheme="minorHAnsi" w:eastAsia="Arial Unicode MS" w:hAnsiTheme="minorHAnsi" w:cstheme="minorHAnsi"/>
                <w:color w:val="auto"/>
                <w:sz w:val="24"/>
                <w:szCs w:val="24"/>
                <w:lang w:val="en-AU"/>
              </w:rPr>
              <w:br/>
              <w:t xml:space="preserve">If no, </w:t>
            </w:r>
            <w:r w:rsidRPr="004A2A19">
              <w:rPr>
                <w:rFonts w:asciiTheme="minorHAnsi" w:eastAsia="Arial Unicode MS" w:hAnsiTheme="minorHAnsi" w:cstheme="minorHAnsi"/>
                <w:color w:val="auto"/>
                <w:sz w:val="24"/>
                <w:szCs w:val="24"/>
                <w:lang w:val="en-AU"/>
              </w:rPr>
              <w:t xml:space="preserve">please </w:t>
            </w:r>
            <w:r w:rsidR="001F4602" w:rsidRPr="004A2A19">
              <w:rPr>
                <w:rFonts w:asciiTheme="minorHAnsi" w:eastAsia="Arial Unicode MS" w:hAnsiTheme="minorHAnsi" w:cstheme="minorHAnsi"/>
                <w:color w:val="auto"/>
                <w:sz w:val="24"/>
                <w:szCs w:val="24"/>
                <w:lang w:val="en-AU"/>
              </w:rPr>
              <w:t>explain:</w:t>
            </w:r>
            <w:r w:rsidR="00AE1A4F" w:rsidRPr="004A2A19">
              <w:rPr>
                <w:rFonts w:asciiTheme="minorHAnsi" w:eastAsia="Arial Unicode MS" w:hAnsiTheme="minorHAnsi" w:cstheme="minorHAnsi"/>
                <w:color w:val="auto"/>
                <w:sz w:val="24"/>
                <w:szCs w:val="24"/>
                <w:lang w:val="en-AU"/>
              </w:rPr>
              <w:t xml:space="preserve"> </w:t>
            </w:r>
          </w:p>
          <w:p w14:paraId="27B26AE2" w14:textId="77777777" w:rsidR="00424A60" w:rsidRPr="004A2A19" w:rsidRDefault="00424A60" w:rsidP="00B23D6E">
            <w:pPr>
              <w:spacing w:before="60" w:after="60" w:line="240" w:lineRule="auto"/>
              <w:rPr>
                <w:rFonts w:asciiTheme="minorHAnsi" w:eastAsia="Arial Unicode MS" w:hAnsiTheme="minorHAnsi" w:cstheme="minorHAnsi"/>
                <w:i/>
                <w:color w:val="auto"/>
                <w:sz w:val="24"/>
                <w:szCs w:val="24"/>
              </w:rPr>
            </w:pPr>
          </w:p>
          <w:p w14:paraId="49D6161B" w14:textId="44846F66" w:rsidR="00424A60" w:rsidRPr="004A2A19" w:rsidRDefault="00424A60" w:rsidP="00B23D6E">
            <w:pPr>
              <w:spacing w:before="60" w:after="60" w:line="240" w:lineRule="auto"/>
              <w:rPr>
                <w:rFonts w:asciiTheme="minorHAnsi" w:eastAsia="Arial Unicode MS" w:hAnsiTheme="minorHAnsi" w:cstheme="minorHAnsi"/>
                <w:i/>
                <w:color w:val="auto"/>
                <w:sz w:val="24"/>
                <w:szCs w:val="24"/>
              </w:rPr>
            </w:pPr>
          </w:p>
        </w:tc>
      </w:tr>
      <w:tr w:rsidR="00D346E3" w:rsidRPr="004A2A19" w14:paraId="302B37BB" w14:textId="77777777" w:rsidTr="00861CE1">
        <w:trPr>
          <w:trHeight w:val="2304"/>
        </w:trPr>
        <w:tc>
          <w:tcPr>
            <w:tcW w:w="10440" w:type="dxa"/>
            <w:gridSpan w:val="15"/>
            <w:shd w:val="clear" w:color="auto" w:fill="auto"/>
          </w:tcPr>
          <w:p w14:paraId="2BD0C7C1" w14:textId="32B58137" w:rsidR="00D346E3" w:rsidRPr="004A2A19" w:rsidRDefault="00D346E3" w:rsidP="001A56A6">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Consultant sourcing:</w:t>
            </w:r>
            <w:r w:rsidR="004955CF" w:rsidRPr="004A2A19">
              <w:rPr>
                <w:rFonts w:asciiTheme="minorHAnsi" w:eastAsia="Arial Unicode MS" w:hAnsiTheme="minorHAnsi" w:cstheme="minorHAnsi"/>
                <w:b/>
                <w:color w:val="auto"/>
                <w:sz w:val="24"/>
                <w:szCs w:val="24"/>
                <w:lang w:val="en-AU"/>
              </w:rPr>
              <w:br/>
            </w:r>
          </w:p>
          <w:p w14:paraId="038BFA1A" w14:textId="06CC0519" w:rsidR="00D346E3" w:rsidRPr="004A2A19" w:rsidRDefault="00D346E3" w:rsidP="00B23D6E">
            <w:pPr>
              <w:spacing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National  </w:t>
            </w:r>
            <w:r w:rsidR="00736893"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00736893"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International</w:t>
            </w:r>
            <w:r w:rsidR="00E464F4" w:rsidRPr="004A2A19">
              <w:rPr>
                <w:rFonts w:asciiTheme="minorHAnsi" w:eastAsia="Arial Unicode MS" w:hAnsiTheme="minorHAnsi" w:cstheme="minorHAnsi"/>
                <w:color w:val="auto"/>
                <w:sz w:val="24"/>
                <w:szCs w:val="24"/>
                <w:lang w:val="en-AU"/>
              </w:rPr>
              <w:t xml:space="preserve"> </w:t>
            </w:r>
            <w:r w:rsidRPr="004A2A19">
              <w:rPr>
                <w:rFonts w:asciiTheme="minorHAnsi" w:eastAsia="Arial Unicode MS" w:hAnsiTheme="minorHAnsi" w:cstheme="minorHAnsi"/>
                <w:color w:val="auto"/>
                <w:sz w:val="24"/>
                <w:szCs w:val="24"/>
                <w:lang w:val="en-AU"/>
              </w:rPr>
              <w:t xml:space="preserve"> </w:t>
            </w:r>
            <w:r w:rsidR="00736893"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00736893"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Both</w:t>
            </w:r>
          </w:p>
          <w:p w14:paraId="6D1FDA2B" w14:textId="78666A30" w:rsidR="004765D8" w:rsidRPr="004A2A19" w:rsidRDefault="004765D8" w:rsidP="00B23D6E">
            <w:pPr>
              <w:spacing w:line="240" w:lineRule="auto"/>
              <w:rPr>
                <w:rFonts w:asciiTheme="minorHAnsi" w:eastAsia="Arial Unicode MS" w:hAnsiTheme="minorHAnsi" w:cstheme="minorHAnsi"/>
                <w:color w:val="auto"/>
                <w:sz w:val="24"/>
                <w:szCs w:val="24"/>
                <w:lang w:val="en-AU"/>
              </w:rPr>
            </w:pPr>
          </w:p>
          <w:p w14:paraId="0F79D7CE" w14:textId="77777777" w:rsidR="00D346E3" w:rsidRPr="004A2A19" w:rsidRDefault="00D346E3" w:rsidP="00E43383">
            <w:pPr>
              <w:spacing w:after="24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Consultant selection method: </w:t>
            </w:r>
          </w:p>
          <w:p w14:paraId="5058A285" w14:textId="0AC8FCBB" w:rsidR="00D346E3" w:rsidRPr="004A2A19" w:rsidRDefault="00D346E3" w:rsidP="006C6C90">
            <w:pPr>
              <w:spacing w:after="120" w:line="240" w:lineRule="auto"/>
              <w:rPr>
                <w:rFonts w:asciiTheme="minorHAnsi" w:eastAsia="Arial Unicode MS" w:hAnsiTheme="minorHAnsi" w:cstheme="minorHAnsi"/>
                <w:iCs/>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Check10"/>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Recruitment from Roster</w:t>
            </w:r>
            <w:r w:rsidR="006C6C90" w:rsidRPr="004A2A19">
              <w:rPr>
                <w:rFonts w:asciiTheme="minorHAnsi" w:eastAsia="Arial Unicode MS" w:hAnsiTheme="minorHAnsi" w:cstheme="minorHAnsi"/>
                <w:color w:val="auto"/>
                <w:sz w:val="24"/>
                <w:szCs w:val="24"/>
                <w:lang w:val="en-AU"/>
              </w:rPr>
              <w:t xml:space="preserve">. If so, please specify </w:t>
            </w:r>
            <w:r w:rsidR="006C6C90" w:rsidRPr="004A2A19">
              <w:rPr>
                <w:rFonts w:asciiTheme="minorHAnsi" w:eastAsia="Arial Unicode MS" w:hAnsiTheme="minorHAnsi" w:cstheme="minorHAnsi"/>
                <w:iCs/>
                <w:color w:val="auto"/>
                <w:sz w:val="24"/>
                <w:szCs w:val="24"/>
                <w:lang w:val="en-AU"/>
              </w:rPr>
              <w:t>______________________________________</w:t>
            </w:r>
          </w:p>
          <w:p w14:paraId="2D2644D4" w14:textId="1468610D" w:rsidR="00D346E3" w:rsidRPr="004A2A19" w:rsidRDefault="00736893" w:rsidP="00D346E3">
            <w:pPr>
              <w:spacing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00D346E3" w:rsidRPr="004A2A19">
              <w:rPr>
                <w:rFonts w:asciiTheme="minorHAnsi" w:eastAsia="Arial Unicode MS" w:hAnsiTheme="minorHAnsi" w:cstheme="minorHAnsi"/>
                <w:color w:val="auto"/>
                <w:sz w:val="24"/>
                <w:szCs w:val="24"/>
                <w:lang w:val="en-AU"/>
              </w:rPr>
              <w:t xml:space="preserve"> Competitive Selection</w:t>
            </w:r>
            <w:r w:rsidR="005808DB" w:rsidRPr="004A2A19">
              <w:rPr>
                <w:rFonts w:asciiTheme="minorHAnsi" w:eastAsia="Arial Unicode MS" w:hAnsiTheme="minorHAnsi" w:cstheme="minorHAnsi"/>
                <w:color w:val="auto"/>
                <w:sz w:val="24"/>
                <w:szCs w:val="24"/>
                <w:lang w:val="en-AU"/>
              </w:rPr>
              <w:t xml:space="preserve"> (Advertisement / </w:t>
            </w:r>
            <w:r w:rsidR="009F199F" w:rsidRPr="004A2A19">
              <w:rPr>
                <w:rFonts w:asciiTheme="minorHAnsi" w:eastAsia="Arial Unicode MS" w:hAnsiTheme="minorHAnsi" w:cstheme="minorHAnsi"/>
                <w:color w:val="auto"/>
                <w:sz w:val="24"/>
                <w:szCs w:val="24"/>
                <w:lang w:val="en-AU"/>
              </w:rPr>
              <w:t>Internal pool of candidates)</w:t>
            </w:r>
          </w:p>
        </w:tc>
      </w:tr>
      <w:tr w:rsidR="00C34C2B" w:rsidRPr="004A2A19" w14:paraId="0E7A4B71" w14:textId="77777777" w:rsidTr="00861CE1">
        <w:tc>
          <w:tcPr>
            <w:tcW w:w="3959" w:type="dxa"/>
            <w:gridSpan w:val="4"/>
            <w:tcBorders>
              <w:top w:val="single" w:sz="4" w:space="0" w:color="auto"/>
              <w:bottom w:val="nil"/>
            </w:tcBorders>
            <w:shd w:val="clear" w:color="auto" w:fill="auto"/>
            <w:noWrap/>
            <w:hideMark/>
          </w:tcPr>
          <w:p w14:paraId="3CC094CF"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Supervisor:</w:t>
            </w:r>
          </w:p>
          <w:p w14:paraId="36975837" w14:textId="672017E9" w:rsidR="001B64A5" w:rsidRPr="004A2A19" w:rsidRDefault="001B64A5"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Cs/>
                <w:color w:val="auto"/>
                <w:sz w:val="24"/>
                <w:szCs w:val="24"/>
                <w:lang w:val="en-AU"/>
              </w:rPr>
              <w:t>Laure Atangana-Menounga, Presidente COSA</w:t>
            </w:r>
          </w:p>
          <w:p w14:paraId="17CF57B9" w14:textId="06A5A2D8" w:rsidR="00E15C6F" w:rsidRPr="004A2A19" w:rsidRDefault="00E15C6F" w:rsidP="00B23D6E">
            <w:pPr>
              <w:spacing w:before="100" w:beforeAutospacing="1" w:after="100" w:afterAutospacing="1" w:line="240" w:lineRule="auto"/>
              <w:rPr>
                <w:rFonts w:asciiTheme="minorHAnsi" w:eastAsia="Arial Unicode MS" w:hAnsiTheme="minorHAnsi" w:cstheme="minorHAnsi"/>
                <w:color w:val="auto"/>
                <w:sz w:val="24"/>
                <w:szCs w:val="24"/>
                <w:lang w:val="en-AU"/>
              </w:rPr>
            </w:pPr>
          </w:p>
        </w:tc>
        <w:tc>
          <w:tcPr>
            <w:tcW w:w="3421" w:type="dxa"/>
            <w:gridSpan w:val="6"/>
            <w:tcBorders>
              <w:top w:val="single" w:sz="4" w:space="0" w:color="auto"/>
              <w:bottom w:val="nil"/>
            </w:tcBorders>
            <w:shd w:val="clear" w:color="auto" w:fill="auto"/>
            <w:noWrap/>
            <w:hideMark/>
          </w:tcPr>
          <w:p w14:paraId="77BA6058"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Start Date:</w:t>
            </w:r>
          </w:p>
          <w:p w14:paraId="0E092049" w14:textId="086D54C2" w:rsidR="00BD0F1C" w:rsidRPr="004A2A19" w:rsidRDefault="00BD0F1C"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20 </w:t>
            </w:r>
            <w:proofErr w:type="spellStart"/>
            <w:r w:rsidRPr="004A2A19">
              <w:rPr>
                <w:rFonts w:asciiTheme="minorHAnsi" w:eastAsia="Arial Unicode MS" w:hAnsiTheme="minorHAnsi" w:cstheme="minorHAnsi"/>
                <w:b/>
                <w:color w:val="auto"/>
                <w:sz w:val="24"/>
                <w:szCs w:val="24"/>
                <w:lang w:val="en-AU"/>
              </w:rPr>
              <w:t>mai</w:t>
            </w:r>
            <w:proofErr w:type="spellEnd"/>
            <w:r w:rsidRPr="004A2A19">
              <w:rPr>
                <w:rFonts w:asciiTheme="minorHAnsi" w:eastAsia="Arial Unicode MS" w:hAnsiTheme="minorHAnsi" w:cstheme="minorHAnsi"/>
                <w:b/>
                <w:color w:val="auto"/>
                <w:sz w:val="24"/>
                <w:szCs w:val="24"/>
                <w:lang w:val="en-AU"/>
              </w:rPr>
              <w:t xml:space="preserve"> 2024</w:t>
            </w:r>
          </w:p>
          <w:p w14:paraId="08650836" w14:textId="03EC3388" w:rsidR="00E56480" w:rsidRPr="004A2A19" w:rsidRDefault="00E56480" w:rsidP="00424A60">
            <w:pPr>
              <w:spacing w:before="100" w:beforeAutospacing="1" w:after="100" w:afterAutospacing="1" w:line="240" w:lineRule="auto"/>
              <w:rPr>
                <w:rFonts w:asciiTheme="minorHAnsi" w:eastAsia="Arial Unicode MS" w:hAnsiTheme="minorHAnsi" w:cstheme="minorHAnsi"/>
                <w:bCs/>
                <w:color w:val="auto"/>
                <w:sz w:val="24"/>
                <w:szCs w:val="24"/>
                <w:lang w:val="en-AU"/>
              </w:rPr>
            </w:pPr>
          </w:p>
        </w:tc>
        <w:tc>
          <w:tcPr>
            <w:tcW w:w="3060" w:type="dxa"/>
            <w:gridSpan w:val="5"/>
            <w:tcBorders>
              <w:top w:val="single" w:sz="4" w:space="0" w:color="auto"/>
              <w:bottom w:val="nil"/>
            </w:tcBorders>
            <w:shd w:val="clear" w:color="auto" w:fill="auto"/>
          </w:tcPr>
          <w:p w14:paraId="696CF1B3" w14:textId="77777777" w:rsidR="00BF7741" w:rsidRPr="004A2A19" w:rsidRDefault="00BF7741"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End Date:</w:t>
            </w:r>
          </w:p>
          <w:p w14:paraId="2E51AD83" w14:textId="1428D212" w:rsidR="00F37E50" w:rsidRPr="004A2A19" w:rsidRDefault="00BD0F1C" w:rsidP="00B23D6E">
            <w:pPr>
              <w:spacing w:before="100" w:beforeAutospacing="1" w:after="100" w:afterAutospacing="1" w:line="240" w:lineRule="auto"/>
              <w:rPr>
                <w:rFonts w:asciiTheme="minorHAnsi" w:eastAsia="Arial Unicode MS" w:hAnsiTheme="minorHAnsi" w:cstheme="minorHAnsi"/>
                <w:bCs/>
                <w:color w:val="auto"/>
                <w:sz w:val="24"/>
                <w:szCs w:val="24"/>
                <w:lang w:val="en-AU"/>
              </w:rPr>
            </w:pPr>
            <w:r w:rsidRPr="004A2A19">
              <w:rPr>
                <w:rFonts w:asciiTheme="minorHAnsi" w:eastAsia="Arial Unicode MS" w:hAnsiTheme="minorHAnsi" w:cstheme="minorHAnsi"/>
                <w:bCs/>
                <w:color w:val="auto"/>
                <w:sz w:val="24"/>
                <w:szCs w:val="24"/>
                <w:lang w:val="en-AU"/>
              </w:rPr>
              <w:t xml:space="preserve">21 </w:t>
            </w:r>
            <w:proofErr w:type="spellStart"/>
            <w:r w:rsidRPr="004A2A19">
              <w:rPr>
                <w:rFonts w:asciiTheme="minorHAnsi" w:eastAsia="Arial Unicode MS" w:hAnsiTheme="minorHAnsi" w:cstheme="minorHAnsi"/>
                <w:bCs/>
                <w:color w:val="auto"/>
                <w:sz w:val="24"/>
                <w:szCs w:val="24"/>
                <w:lang w:val="en-AU"/>
              </w:rPr>
              <w:t>juin</w:t>
            </w:r>
            <w:proofErr w:type="spellEnd"/>
            <w:r w:rsidRPr="004A2A19">
              <w:rPr>
                <w:rFonts w:asciiTheme="minorHAnsi" w:eastAsia="Arial Unicode MS" w:hAnsiTheme="minorHAnsi" w:cstheme="minorHAnsi"/>
                <w:bCs/>
                <w:color w:val="auto"/>
                <w:sz w:val="24"/>
                <w:szCs w:val="24"/>
                <w:lang w:val="en-AU"/>
              </w:rPr>
              <w:t xml:space="preserve"> 2024</w:t>
            </w:r>
          </w:p>
        </w:tc>
      </w:tr>
      <w:tr w:rsidR="00C34C2B" w:rsidRPr="004A2A19" w14:paraId="052C4769" w14:textId="77777777" w:rsidTr="00247F22">
        <w:trPr>
          <w:trHeight w:val="395"/>
        </w:trPr>
        <w:tc>
          <w:tcPr>
            <w:tcW w:w="10440" w:type="dxa"/>
            <w:gridSpan w:val="15"/>
            <w:tcBorders>
              <w:bottom w:val="nil"/>
            </w:tcBorders>
            <w:shd w:val="clear" w:color="auto" w:fill="E7E6E6" w:themeFill="background2"/>
            <w:noWrap/>
            <w:hideMark/>
          </w:tcPr>
          <w:p w14:paraId="0810BCEB" w14:textId="0D4FB273"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Work Assignment Overview</w:t>
            </w:r>
          </w:p>
        </w:tc>
      </w:tr>
      <w:tr w:rsidR="00C34C2B" w:rsidRPr="004A2A19" w14:paraId="0057DA3A" w14:textId="77777777" w:rsidTr="00861CE1">
        <w:trPr>
          <w:trHeight w:val="252"/>
        </w:trPr>
        <w:tc>
          <w:tcPr>
            <w:tcW w:w="3959" w:type="dxa"/>
            <w:gridSpan w:val="4"/>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Tasks/Milestone</w:t>
            </w:r>
          </w:p>
        </w:tc>
        <w:tc>
          <w:tcPr>
            <w:tcW w:w="3421" w:type="dxa"/>
            <w:gridSpan w:val="6"/>
            <w:tcBorders>
              <w:top w:val="nil"/>
              <w:left w:val="nil"/>
              <w:bottom w:val="single" w:sz="8" w:space="0" w:color="6D6D6D"/>
              <w:right w:val="nil"/>
            </w:tcBorders>
            <w:shd w:val="clear" w:color="auto" w:fill="E7E6E6" w:themeFill="background2"/>
            <w:vAlign w:val="center"/>
          </w:tcPr>
          <w:p w14:paraId="65BA3C16" w14:textId="2E81B039"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Deliverables/Outputs</w:t>
            </w:r>
          </w:p>
        </w:tc>
        <w:tc>
          <w:tcPr>
            <w:tcW w:w="1260" w:type="dxa"/>
            <w:gridSpan w:val="3"/>
            <w:tcBorders>
              <w:top w:val="nil"/>
              <w:left w:val="nil"/>
              <w:bottom w:val="single" w:sz="8" w:space="0" w:color="6D6D6D"/>
              <w:right w:val="nil"/>
            </w:tcBorders>
            <w:shd w:val="clear" w:color="auto" w:fill="E7E6E6" w:themeFill="background2"/>
            <w:vAlign w:val="center"/>
          </w:tcPr>
          <w:p w14:paraId="34A012A7" w14:textId="6829E74B"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Timeline</w:t>
            </w:r>
          </w:p>
        </w:tc>
        <w:tc>
          <w:tcPr>
            <w:tcW w:w="1800" w:type="dxa"/>
            <w:gridSpan w:val="2"/>
            <w:tcBorders>
              <w:top w:val="nil"/>
              <w:left w:val="nil"/>
              <w:bottom w:val="single" w:sz="8" w:space="0" w:color="6D6D6D"/>
              <w:right w:val="single" w:sz="4" w:space="0" w:color="auto"/>
            </w:tcBorders>
            <w:shd w:val="clear" w:color="auto" w:fill="E7E6E6" w:themeFill="background2"/>
            <w:vAlign w:val="center"/>
          </w:tcPr>
          <w:p w14:paraId="7BF85167" w14:textId="2A9B2574" w:rsidR="00C34C2B" w:rsidRPr="004A2A19" w:rsidRDefault="00C34C2B" w:rsidP="005A7276">
            <w:pPr>
              <w:spacing w:before="60" w:after="60" w:line="240" w:lineRule="auto"/>
              <w:jc w:val="center"/>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Estimate Budget</w:t>
            </w:r>
          </w:p>
        </w:tc>
      </w:tr>
      <w:tr w:rsidR="00A421A4" w:rsidRPr="004A2A19" w14:paraId="3671DD93"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55B95A6" w14:textId="08FA1711" w:rsidR="00A421A4" w:rsidRPr="004A2A19" w:rsidRDefault="00A421A4" w:rsidP="00A421A4">
            <w:pPr>
              <w:pStyle w:val="ListParagraph"/>
              <w:ind w:left="0" w:right="-105"/>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Proposer une méthodologie, un agenda et une approche d’animation de la retraite (</w:t>
            </w:r>
            <w:r w:rsidRPr="004A2A19">
              <w:rPr>
                <w:rFonts w:asciiTheme="minorHAnsi" w:hAnsiTheme="minorHAnsi" w:cstheme="minorHAnsi"/>
                <w:i/>
                <w:iCs/>
                <w:sz w:val="24"/>
                <w:szCs w:val="24"/>
                <w:lang w:val="fr-FR"/>
              </w:rPr>
              <w:t>en indiquant les outils à utiliser)</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01B697DB" w14:textId="77777777" w:rsidR="00A421A4" w:rsidRPr="004A2A19" w:rsidRDefault="00A421A4" w:rsidP="00A421A4">
            <w:pPr>
              <w:ind w:left="12" w:hanging="12"/>
              <w:rPr>
                <w:rFonts w:asciiTheme="minorHAnsi" w:eastAsia="Arial Unicode MS" w:hAnsiTheme="minorHAnsi" w:cstheme="minorHAnsi"/>
                <w:color w:val="auto"/>
                <w:sz w:val="24"/>
                <w:szCs w:val="24"/>
                <w:lang w:val="fr-FR"/>
              </w:rPr>
            </w:pPr>
          </w:p>
          <w:p w14:paraId="6588CC15" w14:textId="081E7F67" w:rsidR="0084154F" w:rsidRPr="004A2A19" w:rsidRDefault="0084154F"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Draft d’approche méthodologique et agenda soumis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4C0A347E" w14:textId="1E8CE35A" w:rsidR="00A421A4" w:rsidRPr="004A2A19" w:rsidRDefault="00A421A4" w:rsidP="00A421A4">
            <w:pPr>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20 mai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3E8CB112" w14:textId="4B62A9F4"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17B21292"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94E28AB" w14:textId="7D53AA9C" w:rsidR="00A421A4" w:rsidRPr="004A2A19" w:rsidRDefault="00A421A4" w:rsidP="00A421A4">
            <w:pPr>
              <w:pStyle w:val="ListParagraph"/>
              <w:ind w:left="0" w:right="-105"/>
              <w:textAlignment w:val="baseline"/>
              <w:rPr>
                <w:rFonts w:asciiTheme="minorHAnsi" w:eastAsia="Times New Roman" w:hAnsiTheme="minorHAnsi" w:cstheme="minorHAnsi"/>
                <w:sz w:val="24"/>
                <w:szCs w:val="24"/>
                <w:lang w:val="fr-FR"/>
              </w:rPr>
            </w:pPr>
            <w:r w:rsidRPr="004A2A19">
              <w:rPr>
                <w:rFonts w:asciiTheme="minorHAnsi" w:hAnsiTheme="minorHAnsi" w:cstheme="minorHAnsi"/>
                <w:bCs/>
                <w:sz w:val="24"/>
                <w:szCs w:val="24"/>
                <w:lang w:val="fr-FR"/>
              </w:rPr>
              <w:t>Réunion préparatoire avec le comité chargé de la retraite et révision de l’agenda pour prendre en compte les commentaires du comité</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83EF2CD" w14:textId="77777777" w:rsidR="00A421A4" w:rsidRPr="004A2A19" w:rsidRDefault="00A421A4" w:rsidP="00A421A4">
            <w:pPr>
              <w:rPr>
                <w:rFonts w:asciiTheme="minorHAnsi" w:eastAsia="Arial Unicode MS" w:hAnsiTheme="minorHAnsi" w:cstheme="minorHAnsi"/>
                <w:color w:val="auto"/>
                <w:sz w:val="24"/>
                <w:szCs w:val="24"/>
                <w:lang w:val="fr-FR"/>
              </w:rPr>
            </w:pPr>
          </w:p>
          <w:p w14:paraId="567B00E9" w14:textId="47CADA68" w:rsidR="0084154F" w:rsidRPr="004A2A19" w:rsidRDefault="0084154F" w:rsidP="00A421A4">
            <w:pPr>
              <w:rPr>
                <w:rFonts w:asciiTheme="minorHAnsi" w:eastAsia="Arial Unicode MS" w:hAnsiTheme="minorHAnsi" w:cstheme="minorHAnsi"/>
                <w:color w:val="auto"/>
                <w:sz w:val="24"/>
                <w:szCs w:val="24"/>
                <w:lang w:val="fr-FR"/>
              </w:rPr>
            </w:pPr>
            <w:proofErr w:type="spellStart"/>
            <w:r w:rsidRPr="004A2A19">
              <w:rPr>
                <w:rFonts w:asciiTheme="minorHAnsi" w:eastAsia="Arial Unicode MS" w:hAnsiTheme="minorHAnsi" w:cstheme="minorHAnsi"/>
                <w:color w:val="auto"/>
                <w:sz w:val="24"/>
                <w:szCs w:val="24"/>
                <w:lang w:val="fr-FR"/>
              </w:rPr>
              <w:t>Finalisatione</w:t>
            </w:r>
            <w:proofErr w:type="spellEnd"/>
            <w:r w:rsidRPr="004A2A19">
              <w:rPr>
                <w:rFonts w:asciiTheme="minorHAnsi" w:eastAsia="Arial Unicode MS" w:hAnsiTheme="minorHAnsi" w:cstheme="minorHAnsi"/>
                <w:color w:val="auto"/>
                <w:sz w:val="24"/>
                <w:szCs w:val="24"/>
                <w:lang w:val="fr-FR"/>
              </w:rPr>
              <w:t xml:space="preserve"> et </w:t>
            </w:r>
            <w:proofErr w:type="spellStart"/>
            <w:r w:rsidRPr="004A2A19">
              <w:rPr>
                <w:rFonts w:asciiTheme="minorHAnsi" w:eastAsia="Arial Unicode MS" w:hAnsiTheme="minorHAnsi" w:cstheme="minorHAnsi"/>
                <w:color w:val="auto"/>
                <w:sz w:val="24"/>
                <w:szCs w:val="24"/>
                <w:lang w:val="fr-FR"/>
              </w:rPr>
              <w:t>presentation</w:t>
            </w:r>
            <w:proofErr w:type="spellEnd"/>
            <w:r w:rsidRPr="004A2A19">
              <w:rPr>
                <w:rFonts w:asciiTheme="minorHAnsi" w:eastAsia="Arial Unicode MS" w:hAnsiTheme="minorHAnsi" w:cstheme="minorHAnsi"/>
                <w:color w:val="auto"/>
                <w:sz w:val="24"/>
                <w:szCs w:val="24"/>
                <w:lang w:val="fr-FR"/>
              </w:rPr>
              <w:t xml:space="preserve"> de l’approche méthodologique et agenda </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47DECDD9" w14:textId="1DFAA454" w:rsidR="00A421A4" w:rsidRPr="004A2A19" w:rsidRDefault="00A421A4" w:rsidP="00A421A4">
            <w:pPr>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22 mai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498BEA8D" w14:textId="18325C40"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3E7FFEF7"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257F1B5F" w14:textId="0DC50ECC"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Faciliter l’animation de la retraite avec les outils convenus, en proche collaboration avec le comité de la retraite</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686C274D" w14:textId="77777777" w:rsidR="00A421A4" w:rsidRPr="004A2A19" w:rsidRDefault="00A421A4" w:rsidP="00A421A4">
            <w:pPr>
              <w:rPr>
                <w:rFonts w:asciiTheme="minorHAnsi" w:eastAsia="Arial Unicode MS" w:hAnsiTheme="minorHAnsi" w:cstheme="minorHAnsi"/>
                <w:color w:val="auto"/>
                <w:sz w:val="24"/>
                <w:szCs w:val="24"/>
                <w:lang w:val="fr-FR"/>
              </w:rPr>
            </w:pPr>
          </w:p>
          <w:p w14:paraId="1849C50F" w14:textId="2949EA11" w:rsidR="0084154F" w:rsidRPr="004A2A19" w:rsidRDefault="00575306" w:rsidP="00A421A4">
            <w:pPr>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Facilitation de la retraite, y compris avant et après l'affinage sur place</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6119971B" w14:textId="337ED992"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 xml:space="preserve">11-13 juin 2024 </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2DC6CBAA" w14:textId="7ED3828F"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2BF0CEE8"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F652B23" w14:textId="5BD55FC8" w:rsidR="00A421A4" w:rsidRPr="004A2A19" w:rsidRDefault="00A421A4" w:rsidP="00A421A4">
            <w:pPr>
              <w:pStyle w:val="ListParagraph"/>
              <w:ind w:left="0"/>
              <w:textAlignment w:val="baseline"/>
              <w:rPr>
                <w:rFonts w:asciiTheme="minorHAnsi" w:eastAsia="Times New Roman" w:hAnsiTheme="minorHAnsi" w:cstheme="minorHAnsi"/>
                <w:sz w:val="24"/>
                <w:szCs w:val="24"/>
              </w:rPr>
            </w:pPr>
            <w:r w:rsidRPr="004A2A19">
              <w:rPr>
                <w:rFonts w:asciiTheme="minorHAnsi" w:hAnsiTheme="minorHAnsi" w:cstheme="minorHAnsi"/>
                <w:bCs/>
                <w:sz w:val="24"/>
                <w:szCs w:val="24"/>
                <w:lang w:val="fr-FR"/>
              </w:rPr>
              <w:t>Faciliter des discussions d’équipes (</w:t>
            </w:r>
            <w:proofErr w:type="spellStart"/>
            <w:r w:rsidRPr="004A2A19">
              <w:rPr>
                <w:rFonts w:asciiTheme="minorHAnsi" w:hAnsiTheme="minorHAnsi" w:cstheme="minorHAnsi"/>
                <w:bCs/>
                <w:sz w:val="24"/>
                <w:szCs w:val="24"/>
                <w:lang w:val="fr-FR"/>
              </w:rPr>
              <w:t>young</w:t>
            </w:r>
            <w:proofErr w:type="spellEnd"/>
            <w:r w:rsidRPr="004A2A19">
              <w:rPr>
                <w:rFonts w:asciiTheme="minorHAnsi" w:hAnsiTheme="minorHAnsi" w:cstheme="minorHAnsi"/>
                <w:bCs/>
                <w:sz w:val="24"/>
                <w:szCs w:val="24"/>
                <w:lang w:val="fr-FR"/>
              </w:rPr>
              <w:t xml:space="preserve"> UNICEF, Champions)</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7734BCA5" w14:textId="6E59B447" w:rsidR="00A421A4" w:rsidRPr="004A2A19" w:rsidRDefault="00575306" w:rsidP="00A421A4">
            <w:pPr>
              <w:ind w:left="12" w:hanging="12"/>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Rapport des sessions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3D360B77" w14:textId="246D9294"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en-AU"/>
              </w:rPr>
            </w:pPr>
            <w:r w:rsidRPr="004A2A19">
              <w:rPr>
                <w:rFonts w:asciiTheme="minorHAnsi" w:hAnsiTheme="minorHAnsi" w:cstheme="minorHAnsi"/>
                <w:sz w:val="24"/>
                <w:szCs w:val="24"/>
                <w:lang w:val="fr-FR"/>
              </w:rPr>
              <w:t>17-18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5D62A214" w14:textId="713628C5" w:rsidR="00A421A4" w:rsidRPr="004A2A19" w:rsidRDefault="00A421A4" w:rsidP="00A421A4">
            <w:pPr>
              <w:textAlignment w:val="baseline"/>
              <w:rPr>
                <w:rFonts w:asciiTheme="minorHAnsi" w:eastAsia="Times New Roman" w:hAnsiTheme="minorHAnsi" w:cstheme="minorHAnsi"/>
                <w:sz w:val="24"/>
                <w:szCs w:val="24"/>
              </w:rPr>
            </w:pPr>
          </w:p>
        </w:tc>
      </w:tr>
      <w:tr w:rsidR="00A421A4" w:rsidRPr="004A2A19" w14:paraId="25C5B087"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5987CEBC" w14:textId="23C853EC"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lastRenderedPageBreak/>
              <w:t xml:space="preserve">Elaborer un rapport complet de la retraite avec des recommandations </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A12E80D" w14:textId="01447C7B" w:rsidR="00A421A4" w:rsidRPr="004A2A19" w:rsidRDefault="00575306"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Préparation et présentation du projet de recommandations du rapport de la retraite</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525D07D3" w14:textId="1A9CF7C2"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20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5601FFF8" w14:textId="77777777"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5482785D"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2C11DFF2" w14:textId="57485D86"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bCs/>
                <w:sz w:val="24"/>
                <w:szCs w:val="24"/>
                <w:lang w:val="fr-FR"/>
              </w:rPr>
              <w:t>Restitution et validation du rapport au comité</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4C90388" w14:textId="7E95B05B" w:rsidR="00A421A4" w:rsidRPr="004A2A19" w:rsidRDefault="00575306"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Présentation du rapport final de la retraite, y compris les recommandations finales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6E995038" w14:textId="12D9859A"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21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0AA7700E" w14:textId="77777777" w:rsidR="00A421A4" w:rsidRPr="004A2A19" w:rsidRDefault="00A421A4" w:rsidP="00A421A4">
            <w:pPr>
              <w:textAlignment w:val="baseline"/>
              <w:rPr>
                <w:rFonts w:asciiTheme="minorHAnsi" w:eastAsia="Times New Roman" w:hAnsiTheme="minorHAnsi" w:cstheme="minorHAnsi"/>
                <w:sz w:val="24"/>
                <w:szCs w:val="24"/>
                <w:lang w:val="fr-FR"/>
              </w:rPr>
            </w:pPr>
          </w:p>
        </w:tc>
      </w:tr>
      <w:tr w:rsidR="00A41532" w:rsidRPr="004A2A19" w14:paraId="76B706C3"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3C85684D" w:rsidR="00A41532" w:rsidRPr="004A2A19" w:rsidRDefault="00A41532" w:rsidP="00876BD9">
            <w:pPr>
              <w:spacing w:before="60" w:after="60" w:line="240" w:lineRule="auto"/>
              <w:rPr>
                <w:rFonts w:asciiTheme="minorHAnsi" w:eastAsia="Arial Unicode MS" w:hAnsiTheme="minorHAnsi" w:cstheme="minorHAnsi"/>
                <w:b/>
                <w:color w:val="auto"/>
                <w:sz w:val="24"/>
                <w:szCs w:val="24"/>
                <w:lang w:val="en-AU"/>
              </w:rPr>
            </w:pPr>
            <w:bookmarkStart w:id="2" w:name="_Hlk527733739"/>
            <w:r w:rsidRPr="004A2A19">
              <w:rPr>
                <w:rFonts w:asciiTheme="minorHAnsi" w:eastAsia="Arial Unicode MS" w:hAnsiTheme="minorHAnsi" w:cstheme="minorHAnsi"/>
                <w:b/>
                <w:color w:val="auto"/>
                <w:sz w:val="24"/>
                <w:szCs w:val="24"/>
                <w:lang w:val="en-AU"/>
              </w:rPr>
              <w:t>Estimated Consultancy fee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A41532" w:rsidRPr="004A2A19" w:rsidRDefault="00A41532" w:rsidP="00876BD9">
            <w:pPr>
              <w:spacing w:before="60" w:after="60"/>
              <w:jc w:val="center"/>
              <w:rPr>
                <w:rFonts w:asciiTheme="minorHAnsi" w:eastAsia="Arial Unicode MS" w:hAnsiTheme="minorHAnsi" w:cstheme="minorHAnsi"/>
                <w:b/>
                <w:color w:val="auto"/>
                <w:sz w:val="24"/>
                <w:szCs w:val="24"/>
                <w:lang w:val="en-AU"/>
              </w:rPr>
            </w:pPr>
          </w:p>
        </w:tc>
      </w:tr>
      <w:tr w:rsidR="00A41532" w:rsidRPr="004A2A19" w14:paraId="5E20678B" w14:textId="77777777" w:rsidTr="00861CE1">
        <w:trPr>
          <w:trHeight w:val="35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668B4CF7" w14:textId="1D0C28C9"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Travel International (if applicable)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5010604F"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Travel Local (please include travel plan)</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6BCE8C13"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1F4B8DD8" w14:textId="73BE9537"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DSA (if applicable)</w:t>
            </w:r>
            <w:r w:rsidR="00A35D1E" w:rsidRPr="004A2A19">
              <w:rPr>
                <w:rFonts w:asciiTheme="minorHAnsi" w:eastAsia="Arial Unicode MS" w:hAnsiTheme="minorHAnsi" w:cstheme="minorHAnsi"/>
                <w:color w:val="auto"/>
                <w:sz w:val="24"/>
                <w:szCs w:val="24"/>
                <w:lang w:val="en-AU"/>
              </w:rPr>
              <w:t xml:space="preserve"> </w:t>
            </w:r>
            <w:r w:rsidR="00A35D1E" w:rsidRPr="004A2A19">
              <w:rPr>
                <w:rStyle w:val="EndnoteReference"/>
                <w:rFonts w:asciiTheme="minorHAnsi" w:eastAsia="Arial Unicode MS" w:hAnsiTheme="minorHAnsi" w:cstheme="minorHAnsi"/>
                <w:color w:val="auto"/>
                <w:sz w:val="24"/>
                <w:szCs w:val="24"/>
                <w:lang w:val="en-AU"/>
              </w:rPr>
              <w:endnoteReference w:id="2"/>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18BB85BC"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5DA041B5" w14:textId="7CE7BA06"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Activity Budget (if applicable)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67A3FA05"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153A213E"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F3BAF14" w:rsidR="00A41532" w:rsidRPr="004A2A19" w:rsidRDefault="00A41532" w:rsidP="00876BD9">
            <w:pPr>
              <w:spacing w:before="60" w:after="60" w:line="240" w:lineRule="auto"/>
              <w:rPr>
                <w:rFonts w:asciiTheme="minorHAnsi" w:eastAsia="Arial Unicode MS" w:hAnsiTheme="minorHAnsi" w:cstheme="minorHAnsi"/>
                <w:i/>
                <w:color w:val="auto"/>
                <w:sz w:val="24"/>
                <w:szCs w:val="24"/>
                <w:lang w:val="en-AU"/>
              </w:rPr>
            </w:pPr>
            <w:r w:rsidRPr="004A2A19">
              <w:rPr>
                <w:rFonts w:asciiTheme="minorHAnsi" w:eastAsia="Arial Unicode MS" w:hAnsiTheme="minorHAnsi" w:cstheme="minorHAnsi"/>
                <w:b/>
                <w:color w:val="auto"/>
                <w:sz w:val="24"/>
                <w:szCs w:val="24"/>
                <w:lang w:val="en-AU"/>
              </w:rPr>
              <w:t>Total estimated consultancy costs</w:t>
            </w:r>
            <w:r w:rsidR="00A47111" w:rsidRPr="004A2A19">
              <w:rPr>
                <w:rFonts w:asciiTheme="minorHAnsi" w:eastAsia="Arial Unicode MS" w:hAnsiTheme="minorHAnsi" w:cstheme="minorHAnsi"/>
                <w:b/>
                <w:color w:val="auto"/>
                <w:sz w:val="24"/>
                <w:szCs w:val="24"/>
                <w:lang w:val="en-AU"/>
              </w:rPr>
              <w:t xml:space="preserve"> **</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A41532" w:rsidRPr="004A2A19" w:rsidRDefault="00A41532" w:rsidP="00876BD9">
            <w:pPr>
              <w:spacing w:before="60" w:after="60"/>
              <w:jc w:val="center"/>
              <w:rPr>
                <w:rFonts w:asciiTheme="minorHAnsi" w:eastAsia="Arial Unicode MS" w:hAnsiTheme="minorHAnsi" w:cstheme="minorHAnsi"/>
                <w:color w:val="auto"/>
                <w:sz w:val="24"/>
                <w:szCs w:val="24"/>
                <w:lang w:val="en-AU"/>
              </w:rPr>
            </w:pPr>
          </w:p>
        </w:tc>
      </w:tr>
      <w:tr w:rsidR="007613B3" w:rsidRPr="00891281" w14:paraId="048658EA" w14:textId="77777777" w:rsidTr="00861CE1">
        <w:trPr>
          <w:trHeight w:val="429"/>
        </w:trPr>
        <w:tc>
          <w:tcPr>
            <w:tcW w:w="540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695132" w:rsidRPr="004A2A19" w:rsidRDefault="007613B3" w:rsidP="00695132">
            <w:pPr>
              <w:spacing w:before="60" w:line="240" w:lineRule="auto"/>
              <w:rPr>
                <w:rFonts w:asciiTheme="minorHAnsi" w:eastAsia="Arial Unicode MS" w:hAnsiTheme="minorHAnsi" w:cstheme="minorHAnsi"/>
                <w:color w:val="auto"/>
                <w:sz w:val="24"/>
                <w:szCs w:val="24"/>
                <w:lang w:val="en-AU"/>
              </w:rPr>
            </w:pPr>
            <w:bookmarkStart w:id="4" w:name="_Hlk166058415"/>
            <w:bookmarkEnd w:id="2"/>
            <w:r w:rsidRPr="004A2A19">
              <w:rPr>
                <w:rFonts w:asciiTheme="minorHAnsi" w:eastAsia="Arial Unicode MS" w:hAnsiTheme="minorHAnsi" w:cstheme="minorHAnsi"/>
                <w:b/>
                <w:color w:val="auto"/>
                <w:sz w:val="24"/>
                <w:szCs w:val="24"/>
                <w:lang w:val="en-AU"/>
              </w:rPr>
              <w:t>Minimum Qualifications required:</w:t>
            </w:r>
            <w:r w:rsidR="00695132" w:rsidRPr="004A2A19">
              <w:rPr>
                <w:rFonts w:asciiTheme="minorHAnsi" w:eastAsia="Arial Unicode MS" w:hAnsiTheme="minorHAnsi" w:cstheme="minorHAnsi"/>
                <w:color w:val="auto"/>
                <w:sz w:val="24"/>
                <w:szCs w:val="24"/>
                <w:lang w:val="en-AU"/>
              </w:rPr>
              <w:t xml:space="preserve"> </w:t>
            </w:r>
          </w:p>
          <w:p w14:paraId="12984108" w14:textId="3761D622" w:rsidR="00695132" w:rsidRPr="004A2A19" w:rsidRDefault="00695132" w:rsidP="00695132">
            <w:pPr>
              <w:spacing w:before="60" w:line="240" w:lineRule="auto"/>
              <w:rPr>
                <w:rFonts w:asciiTheme="minorHAnsi" w:eastAsia="Arial Unicode MS" w:hAnsiTheme="minorHAnsi" w:cstheme="minorHAnsi"/>
                <w:color w:val="auto"/>
                <w:sz w:val="24"/>
                <w:szCs w:val="24"/>
              </w:rPr>
            </w:pPr>
            <w:r w:rsidRPr="004A2A19">
              <w:rPr>
                <w:rFonts w:asciiTheme="minorHAnsi" w:eastAsia="Arial Unicode MS" w:hAnsiTheme="minorHAnsi" w:cstheme="minorHAnsi"/>
                <w:color w:val="auto"/>
                <w:sz w:val="24"/>
                <w:szCs w:val="24"/>
                <w:lang w:val="en-AU"/>
              </w:rPr>
              <w:fldChar w:fldCharType="begin">
                <w:ffData>
                  <w:name w:val="Check6"/>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Bachelors   </w:t>
            </w:r>
            <w:r w:rsidR="00A421A4" w:rsidRPr="004A2A19">
              <w:rPr>
                <w:rFonts w:asciiTheme="minorHAnsi" w:eastAsia="Arial Unicode MS" w:hAnsiTheme="minorHAnsi" w:cstheme="minorHAnsi"/>
                <w:color w:val="auto"/>
                <w:sz w:val="24"/>
                <w:szCs w:val="24"/>
                <w:lang w:val="en-AU"/>
              </w:rPr>
              <w:fldChar w:fldCharType="begin">
                <w:ffData>
                  <w:name w:val="Check7"/>
                  <w:enabled/>
                  <w:calcOnExit w:val="0"/>
                  <w:checkBox>
                    <w:sizeAuto/>
                    <w:default w:val="1"/>
                  </w:checkBox>
                </w:ffData>
              </w:fldChar>
            </w:r>
            <w:bookmarkStart w:id="5" w:name="Check7"/>
            <w:r w:rsidR="00A421A4" w:rsidRPr="004A2A19">
              <w:rPr>
                <w:rFonts w:asciiTheme="minorHAnsi" w:eastAsia="Arial Unicode MS" w:hAnsiTheme="minorHAnsi" w:cstheme="minorHAnsi"/>
                <w:color w:val="auto"/>
                <w:sz w:val="24"/>
                <w:szCs w:val="24"/>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00A421A4" w:rsidRPr="004A2A19">
              <w:rPr>
                <w:rFonts w:asciiTheme="minorHAnsi" w:eastAsia="Arial Unicode MS" w:hAnsiTheme="minorHAnsi" w:cstheme="minorHAnsi"/>
                <w:color w:val="auto"/>
                <w:sz w:val="24"/>
                <w:szCs w:val="24"/>
                <w:lang w:val="en-AU"/>
              </w:rPr>
              <w:fldChar w:fldCharType="end"/>
            </w:r>
            <w:bookmarkEnd w:id="5"/>
            <w:r w:rsidRPr="004A2A19">
              <w:rPr>
                <w:rFonts w:asciiTheme="minorHAnsi" w:eastAsia="Arial Unicode MS" w:hAnsiTheme="minorHAnsi" w:cstheme="minorHAnsi"/>
                <w:color w:val="auto"/>
                <w:sz w:val="24"/>
                <w:szCs w:val="24"/>
              </w:rPr>
              <w:t xml:space="preserve"> Masters   </w:t>
            </w:r>
            <w:r w:rsidRPr="004A2A19">
              <w:rPr>
                <w:rFonts w:asciiTheme="minorHAnsi" w:eastAsia="Arial Unicode MS" w:hAnsiTheme="minorHAnsi" w:cstheme="minorHAnsi"/>
                <w:color w:val="auto"/>
                <w:sz w:val="24"/>
                <w:szCs w:val="24"/>
                <w:lang w:val="en-AU"/>
              </w:rPr>
              <w:fldChar w:fldCharType="begin">
                <w:ffData>
                  <w:name w:val="Check8"/>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PhD   </w:t>
            </w: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Other</w:t>
            </w:r>
          </w:p>
          <w:p w14:paraId="760383FA" w14:textId="77777777" w:rsidR="00695132" w:rsidRPr="004A2A19" w:rsidRDefault="00695132" w:rsidP="00695132">
            <w:pPr>
              <w:spacing w:before="60" w:line="240" w:lineRule="auto"/>
              <w:rPr>
                <w:rFonts w:asciiTheme="minorHAnsi" w:eastAsia="Arial Unicode MS" w:hAnsiTheme="minorHAnsi" w:cstheme="minorHAnsi"/>
                <w:color w:val="auto"/>
                <w:sz w:val="24"/>
                <w:szCs w:val="24"/>
              </w:rPr>
            </w:pPr>
          </w:p>
          <w:p w14:paraId="02EA6480" w14:textId="1F5FC7D3" w:rsidR="000B5EE9" w:rsidRPr="004A2A19" w:rsidRDefault="00074569" w:rsidP="00695132">
            <w:pPr>
              <w:spacing w:before="60" w:line="240" w:lineRule="auto"/>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Au moins un Master en psychologie organisationnelle, en administration des affaires, ressources humaines, en communication, en marketing, en relations internationales, en éducation, en économie ou dans tout autre domaine technique connexe, avec une expertise particulière en matière de facilitation.</w:t>
            </w:r>
            <w:r w:rsidR="00D10A78" w:rsidRPr="004A2A19">
              <w:rPr>
                <w:rFonts w:asciiTheme="minorHAnsi" w:eastAsia="Arial Unicode MS" w:hAnsiTheme="minorHAnsi" w:cstheme="minorHAnsi"/>
                <w:color w:val="auto"/>
                <w:sz w:val="24"/>
                <w:szCs w:val="24"/>
                <w:lang w:val="fr-FR"/>
              </w:rPr>
              <w:br/>
            </w:r>
          </w:p>
          <w:p w14:paraId="721A0C28" w14:textId="665D8C96" w:rsidR="007613B3" w:rsidRPr="004A2A19" w:rsidRDefault="007613B3" w:rsidP="00876BD9">
            <w:pPr>
              <w:spacing w:before="60" w:line="240" w:lineRule="auto"/>
              <w:rPr>
                <w:rFonts w:asciiTheme="minorHAnsi" w:eastAsia="Arial Unicode MS" w:hAnsiTheme="minorHAnsi" w:cstheme="minorHAnsi"/>
                <w:b/>
                <w:color w:val="auto"/>
                <w:sz w:val="24"/>
                <w:szCs w:val="24"/>
                <w:lang w:val="fr-FR"/>
              </w:rPr>
            </w:pPr>
          </w:p>
        </w:tc>
        <w:tc>
          <w:tcPr>
            <w:tcW w:w="504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26408E5" w14:textId="77777777" w:rsidR="007613B3" w:rsidRPr="004A2A19" w:rsidRDefault="007613B3" w:rsidP="00876BD9">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Knowledge/Expertise/Skills required:</w:t>
            </w:r>
          </w:p>
          <w:p w14:paraId="3D8C42D1" w14:textId="77777777" w:rsidR="00A421A4" w:rsidRPr="004A2A19" w:rsidRDefault="00A421A4" w:rsidP="00876BD9">
            <w:pPr>
              <w:spacing w:before="60" w:line="240" w:lineRule="auto"/>
              <w:rPr>
                <w:rFonts w:asciiTheme="minorHAnsi" w:eastAsia="Arial Unicode MS" w:hAnsiTheme="minorHAnsi" w:cstheme="minorHAnsi"/>
                <w:b/>
                <w:color w:val="auto"/>
                <w:sz w:val="24"/>
                <w:szCs w:val="24"/>
                <w:lang w:val="en-AU"/>
              </w:rPr>
            </w:pPr>
          </w:p>
          <w:p w14:paraId="1D3E8D8E"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Au minimum 10 ans d’expérience de travail pertinente sur la facilitation de réunions ou ateliers, de retraites du personnel ou d’exercices </w:t>
            </w:r>
            <w:proofErr w:type="gramStart"/>
            <w:r w:rsidRPr="004A2A19">
              <w:rPr>
                <w:rFonts w:asciiTheme="minorHAnsi" w:hAnsiTheme="minorHAnsi" w:cstheme="minorHAnsi"/>
                <w:sz w:val="24"/>
                <w:szCs w:val="24"/>
                <w:lang w:val="fr-FR"/>
              </w:rPr>
              <w:t>de team</w:t>
            </w:r>
            <w:proofErr w:type="gramEnd"/>
            <w:r w:rsidRPr="004A2A19">
              <w:rPr>
                <w:rFonts w:asciiTheme="minorHAnsi" w:hAnsiTheme="minorHAnsi" w:cstheme="minorHAnsi"/>
                <w:sz w:val="24"/>
                <w:szCs w:val="24"/>
                <w:lang w:val="fr-FR"/>
              </w:rPr>
              <w:t xml:space="preserve"> building de groupes multiculturels et variés ;</w:t>
            </w:r>
          </w:p>
          <w:p w14:paraId="03C93EA1"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Une très bonne communication en français et anglais </w:t>
            </w:r>
            <w:proofErr w:type="gramStart"/>
            <w:r w:rsidRPr="004A2A19">
              <w:rPr>
                <w:rFonts w:asciiTheme="minorHAnsi" w:hAnsiTheme="minorHAnsi" w:cstheme="minorHAnsi"/>
                <w:sz w:val="24"/>
                <w:szCs w:val="24"/>
                <w:lang w:val="fr-FR"/>
              </w:rPr>
              <w:t>oral;</w:t>
            </w:r>
            <w:proofErr w:type="gramEnd"/>
          </w:p>
          <w:p w14:paraId="5A746940"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Une expertise en conception et en mise en œuvre d’un large éventail de méthodes interactives pour renforcer les équipes et améliorer la communication en milieu de travail ;</w:t>
            </w:r>
          </w:p>
          <w:p w14:paraId="3EF69005"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D’excellentes capacités de </w:t>
            </w:r>
            <w:proofErr w:type="spellStart"/>
            <w:r w:rsidRPr="004A2A19">
              <w:rPr>
                <w:rFonts w:asciiTheme="minorHAnsi" w:hAnsiTheme="minorHAnsi" w:cstheme="minorHAnsi"/>
                <w:sz w:val="24"/>
                <w:szCs w:val="24"/>
                <w:lang w:val="fr-FR"/>
              </w:rPr>
              <w:t>reporting</w:t>
            </w:r>
            <w:proofErr w:type="spellEnd"/>
            <w:r w:rsidRPr="004A2A19">
              <w:rPr>
                <w:rFonts w:asciiTheme="minorHAnsi" w:hAnsiTheme="minorHAnsi" w:cstheme="minorHAnsi"/>
                <w:sz w:val="24"/>
                <w:szCs w:val="24"/>
                <w:lang w:val="fr-FR"/>
              </w:rPr>
              <w:t xml:space="preserve"> et d’analyse pour capturer les commentaires et les suggestions qui émergeront des sessions interactives au cours de la retraite ;</w:t>
            </w:r>
          </w:p>
          <w:p w14:paraId="13FFEC81"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Une expérience de travail similaire avec l’UNICEF ou avec une Agence UN serait un atout.</w:t>
            </w:r>
          </w:p>
          <w:p w14:paraId="4DA0648F" w14:textId="77777777" w:rsidR="00A421A4" w:rsidRPr="004A2A19" w:rsidRDefault="00A421A4" w:rsidP="00876BD9">
            <w:pPr>
              <w:spacing w:before="60" w:line="240" w:lineRule="auto"/>
              <w:rPr>
                <w:rFonts w:asciiTheme="minorHAnsi" w:eastAsia="Arial Unicode MS" w:hAnsiTheme="minorHAnsi" w:cstheme="minorHAnsi"/>
                <w:b/>
                <w:color w:val="auto"/>
                <w:sz w:val="24"/>
                <w:szCs w:val="24"/>
                <w:lang w:val="fr-FR"/>
              </w:rPr>
            </w:pPr>
          </w:p>
          <w:p w14:paraId="6C51430E" w14:textId="7BBE6635" w:rsidR="00E44417" w:rsidRPr="004A2A19" w:rsidRDefault="00E44417" w:rsidP="00876BD9">
            <w:pPr>
              <w:spacing w:before="60" w:line="240" w:lineRule="auto"/>
              <w:rPr>
                <w:rFonts w:asciiTheme="minorHAnsi" w:eastAsia="Arial Unicode MS" w:hAnsiTheme="minorHAnsi" w:cstheme="minorHAnsi"/>
                <w:b/>
                <w:color w:val="auto"/>
                <w:sz w:val="24"/>
                <w:szCs w:val="24"/>
                <w:lang w:val="fr-FR"/>
              </w:rPr>
            </w:pPr>
          </w:p>
        </w:tc>
      </w:tr>
      <w:bookmarkEnd w:id="4"/>
      <w:tr w:rsidR="007613B3" w:rsidRPr="004A2A19" w14:paraId="2E966DF2" w14:textId="77777777" w:rsidTr="00861CE1">
        <w:trPr>
          <w:trHeight w:val="429"/>
        </w:trPr>
        <w:tc>
          <w:tcPr>
            <w:tcW w:w="10440" w:type="dxa"/>
            <w:gridSpan w:val="15"/>
            <w:tcBorders>
              <w:top w:val="single" w:sz="4" w:space="0" w:color="auto"/>
              <w:left w:val="single" w:sz="4" w:space="0" w:color="auto"/>
              <w:bottom w:val="nil"/>
              <w:right w:val="single" w:sz="4" w:space="0" w:color="auto"/>
            </w:tcBorders>
            <w:shd w:val="clear" w:color="auto" w:fill="auto"/>
            <w:noWrap/>
          </w:tcPr>
          <w:p w14:paraId="3621E0B1" w14:textId="3734DE2B" w:rsidR="00EF1137" w:rsidRPr="004A2A19" w:rsidRDefault="00EF1137" w:rsidP="00EF1137">
            <w:pPr>
              <w:spacing w:before="60" w:line="240" w:lineRule="auto"/>
              <w:rPr>
                <w:rStyle w:val="Hyperlink"/>
                <w:rFonts w:asciiTheme="minorHAnsi" w:eastAsia="Arial Unicode MS" w:hAnsiTheme="minorHAnsi" w:cstheme="minorHAnsi"/>
                <w:b/>
                <w:bCs/>
                <w:sz w:val="24"/>
                <w:szCs w:val="24"/>
                <w:lang w:val="en-AU"/>
              </w:rPr>
            </w:pPr>
            <w:r w:rsidRPr="004A2A19">
              <w:rPr>
                <w:rFonts w:asciiTheme="minorHAnsi" w:eastAsia="Arial Unicode MS" w:hAnsiTheme="minorHAnsi" w:cstheme="minorHAnsi"/>
                <w:b/>
                <w:bCs/>
                <w:sz w:val="24"/>
                <w:szCs w:val="24"/>
                <w:lang w:val="en-AU"/>
              </w:rPr>
              <w:t xml:space="preserve">Evaluation Criteria </w:t>
            </w:r>
            <w:r w:rsidR="00CE13D7" w:rsidRPr="004A2A19">
              <w:rPr>
                <w:rFonts w:asciiTheme="minorHAnsi" w:eastAsia="Arial Unicode MS" w:hAnsiTheme="minorHAnsi" w:cstheme="minorHAnsi"/>
                <w:b/>
                <w:bCs/>
                <w:color w:val="auto"/>
                <w:sz w:val="24"/>
                <w:szCs w:val="24"/>
                <w:lang w:val="en-AU"/>
              </w:rPr>
              <w:t>[</w:t>
            </w:r>
            <w:r w:rsidRPr="004A2A19">
              <w:rPr>
                <w:rFonts w:asciiTheme="minorHAnsi" w:eastAsia="Arial Unicode MS" w:hAnsiTheme="minorHAnsi" w:cstheme="minorHAnsi"/>
                <w:b/>
                <w:bCs/>
                <w:color w:val="auto"/>
                <w:sz w:val="24"/>
                <w:szCs w:val="24"/>
                <w:lang w:val="en-AU"/>
              </w:rPr>
              <w:t xml:space="preserve">This will be used for the </w:t>
            </w:r>
            <w:r w:rsidRPr="004A2A19">
              <w:rPr>
                <w:rFonts w:asciiTheme="minorHAnsi" w:eastAsia="Arial Unicode MS" w:hAnsiTheme="minorHAnsi" w:cstheme="minorHAnsi"/>
                <w:b/>
                <w:bCs/>
                <w:sz w:val="24"/>
                <w:szCs w:val="24"/>
                <w:lang w:val="en-AU"/>
              </w:rPr>
              <w:t>Selection Report</w:t>
            </w:r>
            <w:r w:rsidRPr="004A2A19">
              <w:rPr>
                <w:rFonts w:asciiTheme="minorHAnsi" w:eastAsia="Arial Unicode MS" w:hAnsiTheme="minorHAnsi" w:cstheme="minorHAnsi"/>
                <w:b/>
                <w:bCs/>
                <w:color w:val="auto"/>
                <w:sz w:val="24"/>
                <w:szCs w:val="24"/>
                <w:lang w:val="en-AU"/>
              </w:rPr>
              <w:t xml:space="preserve"> (for clarification see </w:t>
            </w:r>
            <w:r w:rsidR="00CE13D7" w:rsidRPr="004A2A19">
              <w:rPr>
                <w:rFonts w:asciiTheme="minorHAnsi" w:eastAsia="Arial Unicode MS" w:hAnsiTheme="minorHAnsi" w:cstheme="minorHAnsi"/>
                <w:b/>
                <w:bCs/>
                <w:sz w:val="24"/>
                <w:szCs w:val="24"/>
                <w:lang w:val="en-AU"/>
              </w:rPr>
              <w:t>g</w:t>
            </w:r>
            <w:r w:rsidRPr="004A2A19">
              <w:rPr>
                <w:rFonts w:asciiTheme="minorHAnsi" w:eastAsia="Arial Unicode MS" w:hAnsiTheme="minorHAnsi" w:cstheme="minorHAnsi"/>
                <w:b/>
                <w:bCs/>
                <w:sz w:val="24"/>
                <w:szCs w:val="24"/>
                <w:lang w:val="en-AU"/>
              </w:rPr>
              <w:t>uidance</w:t>
            </w:r>
            <w:r w:rsidR="00DA187C" w:rsidRPr="004A2A19">
              <w:rPr>
                <w:rFonts w:asciiTheme="minorHAnsi" w:eastAsia="Arial Unicode MS" w:hAnsiTheme="minorHAnsi" w:cstheme="minorHAnsi"/>
                <w:b/>
                <w:bCs/>
                <w:sz w:val="24"/>
                <w:szCs w:val="24"/>
                <w:lang w:val="en-AU"/>
              </w:rPr>
              <w:t xml:space="preserve"> in the </w:t>
            </w:r>
            <w:r w:rsidR="00CE13D7" w:rsidRPr="004A2A19">
              <w:rPr>
                <w:rFonts w:asciiTheme="minorHAnsi" w:eastAsia="Arial Unicode MS" w:hAnsiTheme="minorHAnsi" w:cstheme="minorHAnsi"/>
                <w:b/>
                <w:bCs/>
                <w:sz w:val="24"/>
                <w:szCs w:val="24"/>
                <w:lang w:val="en-AU"/>
              </w:rPr>
              <w:t>selection report template)]</w:t>
            </w:r>
          </w:p>
          <w:p w14:paraId="76C99643" w14:textId="0E216782" w:rsidR="007613B3" w:rsidRPr="004A2A19" w:rsidRDefault="00EF1137" w:rsidP="00D33136">
            <w:pPr>
              <w:spacing w:before="60" w:line="240" w:lineRule="auto"/>
              <w:rPr>
                <w:rFonts w:asciiTheme="minorHAnsi" w:eastAsia="Arial Unicode MS" w:hAnsiTheme="minorHAnsi" w:cstheme="minorHAnsi"/>
                <w:b/>
                <w:color w:val="auto"/>
                <w:sz w:val="24"/>
                <w:szCs w:val="24"/>
                <w:lang w:val="en-AU"/>
              </w:rPr>
            </w:pPr>
            <w:r w:rsidRPr="004A2A19">
              <w:rPr>
                <w:rStyle w:val="Hyperlink"/>
                <w:rFonts w:asciiTheme="minorHAnsi" w:hAnsiTheme="minorHAnsi" w:cstheme="minorHAnsi"/>
                <w:i/>
                <w:iCs/>
                <w:color w:val="auto"/>
                <w:sz w:val="24"/>
                <w:szCs w:val="24"/>
                <w:u w:val="none"/>
              </w:rPr>
              <w:t>Please specify the minimum passing technical evaluation score</w:t>
            </w:r>
            <w:r w:rsidRPr="004A2A19">
              <w:rPr>
                <w:rStyle w:val="Hyperlink"/>
                <w:rFonts w:asciiTheme="minorHAnsi" w:hAnsiTheme="minorHAnsi" w:cstheme="minorHAnsi"/>
                <w:color w:val="auto"/>
                <w:sz w:val="24"/>
                <w:szCs w:val="24"/>
                <w:u w:val="none"/>
              </w:rPr>
              <w:t xml:space="preserve"> (</w:t>
            </w:r>
            <w:proofErr w:type="gramStart"/>
            <w:r w:rsidRPr="004A2A19">
              <w:rPr>
                <w:rStyle w:val="Hyperlink"/>
                <w:rFonts w:asciiTheme="minorHAnsi" w:hAnsiTheme="minorHAnsi" w:cstheme="minorHAnsi"/>
                <w:color w:val="auto"/>
                <w:sz w:val="24"/>
                <w:szCs w:val="24"/>
                <w:u w:val="none"/>
              </w:rPr>
              <w:t>e.g</w:t>
            </w:r>
            <w:r w:rsidR="005D6774" w:rsidRPr="004A2A19">
              <w:rPr>
                <w:rStyle w:val="Hyperlink"/>
                <w:rFonts w:asciiTheme="minorHAnsi" w:hAnsiTheme="minorHAnsi" w:cstheme="minorHAnsi"/>
                <w:color w:val="auto"/>
                <w:sz w:val="24"/>
                <w:szCs w:val="24"/>
                <w:u w:val="none"/>
              </w:rPr>
              <w:t>.</w:t>
            </w:r>
            <w:proofErr w:type="gramEnd"/>
            <w:r w:rsidRPr="004A2A19">
              <w:rPr>
                <w:rStyle w:val="Hyperlink"/>
                <w:rFonts w:asciiTheme="minorHAnsi" w:hAnsiTheme="minorHAnsi" w:cstheme="minorHAnsi"/>
                <w:color w:val="auto"/>
                <w:sz w:val="24"/>
                <w:szCs w:val="24"/>
                <w:u w:val="none"/>
              </w:rPr>
              <w:t xml:space="preserve"> x / 75)</w:t>
            </w:r>
          </w:p>
        </w:tc>
      </w:tr>
      <w:tr w:rsidR="00EF1137" w:rsidRPr="004A2A19" w14:paraId="2A35252B" w14:textId="77777777" w:rsidTr="00861CE1">
        <w:trPr>
          <w:trHeight w:val="429"/>
        </w:trPr>
        <w:tc>
          <w:tcPr>
            <w:tcW w:w="5400" w:type="dxa"/>
            <w:gridSpan w:val="8"/>
            <w:tcBorders>
              <w:top w:val="nil"/>
              <w:left w:val="single" w:sz="4" w:space="0" w:color="auto"/>
              <w:bottom w:val="single" w:sz="4" w:space="0" w:color="auto"/>
              <w:right w:val="nil"/>
            </w:tcBorders>
            <w:shd w:val="clear" w:color="auto" w:fill="auto"/>
            <w:noWrap/>
          </w:tcPr>
          <w:p w14:paraId="7C4AC756" w14:textId="594C2841" w:rsidR="00D33136" w:rsidRPr="004A2A19" w:rsidRDefault="00D33136" w:rsidP="00D33136">
            <w:pPr>
              <w:spacing w:before="60" w:line="240" w:lineRule="auto"/>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 xml:space="preserve">A) </w:t>
            </w:r>
            <w:proofErr w:type="spellStart"/>
            <w:r w:rsidRPr="004A2A19">
              <w:rPr>
                <w:rFonts w:asciiTheme="minorHAnsi" w:eastAsia="Arial Unicode MS" w:hAnsiTheme="minorHAnsi" w:cstheme="minorHAnsi"/>
                <w:color w:val="auto"/>
                <w:sz w:val="24"/>
                <w:szCs w:val="24"/>
                <w:lang w:val="fr-FR"/>
              </w:rPr>
              <w:t>Technical</w:t>
            </w:r>
            <w:proofErr w:type="spellEnd"/>
            <w:r w:rsidRPr="004A2A19">
              <w:rPr>
                <w:rFonts w:asciiTheme="minorHAnsi" w:eastAsia="Arial Unicode MS" w:hAnsiTheme="minorHAnsi" w:cstheme="minorHAnsi"/>
                <w:color w:val="auto"/>
                <w:sz w:val="24"/>
                <w:szCs w:val="24"/>
                <w:lang w:val="fr-FR"/>
              </w:rPr>
              <w:t xml:space="preserve"> Evaluation (maximum 75 Points)</w:t>
            </w:r>
          </w:p>
          <w:p w14:paraId="7D851F66" w14:textId="77777777" w:rsidR="00736893" w:rsidRPr="004A2A19" w:rsidRDefault="00736893" w:rsidP="00736893">
            <w:pPr>
              <w:rPr>
                <w:rFonts w:asciiTheme="minorHAnsi" w:hAnsiTheme="minorHAnsi" w:cstheme="minorHAnsi"/>
                <w:sz w:val="24"/>
                <w:szCs w:val="24"/>
                <w:lang w:val="fr-FR"/>
              </w:rPr>
            </w:pPr>
          </w:p>
          <w:p w14:paraId="267BAC84" w14:textId="45196DDE"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lastRenderedPageBreak/>
              <w:t xml:space="preserve">Diplôme universitaire Supérieur dans un domaine </w:t>
            </w:r>
            <w:proofErr w:type="gramStart"/>
            <w:r w:rsidRPr="004A2A19">
              <w:rPr>
                <w:rFonts w:asciiTheme="minorHAnsi" w:hAnsiTheme="minorHAnsi" w:cstheme="minorHAnsi"/>
                <w:sz w:val="24"/>
                <w:szCs w:val="24"/>
                <w:lang w:val="fr-FR"/>
              </w:rPr>
              <w:t>pertinent(</w:t>
            </w:r>
            <w:proofErr w:type="gramEnd"/>
            <w:r w:rsidRPr="004A2A19">
              <w:rPr>
                <w:rFonts w:asciiTheme="minorHAnsi" w:hAnsiTheme="minorHAnsi" w:cstheme="minorHAnsi"/>
                <w:sz w:val="24"/>
                <w:szCs w:val="24"/>
                <w:lang w:val="fr-FR"/>
              </w:rPr>
              <w:t>15)</w:t>
            </w:r>
          </w:p>
          <w:p w14:paraId="71961583" w14:textId="0D1874AA"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Une expérience professionnelle d'au moins 10 ans dont au moins 5 ans </w:t>
            </w:r>
            <w:proofErr w:type="gramStart"/>
            <w:r w:rsidRPr="004A2A19">
              <w:rPr>
                <w:rFonts w:asciiTheme="minorHAnsi" w:hAnsiTheme="minorHAnsi" w:cstheme="minorHAnsi"/>
                <w:sz w:val="24"/>
                <w:szCs w:val="24"/>
                <w:lang w:val="fr-FR"/>
              </w:rPr>
              <w:t>d’</w:t>
            </w:r>
            <w:proofErr w:type="spellStart"/>
            <w:r w:rsidRPr="004A2A19">
              <w:rPr>
                <w:rFonts w:asciiTheme="minorHAnsi" w:hAnsiTheme="minorHAnsi" w:cstheme="minorHAnsi"/>
                <w:sz w:val="24"/>
                <w:szCs w:val="24"/>
                <w:lang w:val="fr-FR"/>
              </w:rPr>
              <w:t>experiences</w:t>
            </w:r>
            <w:proofErr w:type="spellEnd"/>
            <w:r w:rsidRPr="004A2A19">
              <w:rPr>
                <w:rFonts w:asciiTheme="minorHAnsi" w:hAnsiTheme="minorHAnsi" w:cstheme="minorHAnsi"/>
                <w:sz w:val="24"/>
                <w:szCs w:val="24"/>
                <w:lang w:val="fr-FR"/>
              </w:rPr>
              <w:t xml:space="preserve">  similaires</w:t>
            </w:r>
            <w:proofErr w:type="gramEnd"/>
            <w:r w:rsidRPr="004A2A19">
              <w:rPr>
                <w:rFonts w:asciiTheme="minorHAnsi" w:hAnsiTheme="minorHAnsi" w:cstheme="minorHAnsi"/>
                <w:sz w:val="24"/>
                <w:szCs w:val="24"/>
                <w:lang w:val="fr-FR"/>
              </w:rPr>
              <w:t xml:space="preserve"> de facilitation de retraites. (20 pt)</w:t>
            </w:r>
          </w:p>
          <w:p w14:paraId="25C424B6" w14:textId="61260B01"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Solides compétences en matière d'analyse et de coaching, connaissance de la psychologie humaine, de l'intelligence émotionnelle et de la communication stratégique (15 pt)</w:t>
            </w:r>
          </w:p>
          <w:p w14:paraId="70C11B61" w14:textId="139047E6"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Expérience de travail avec les Nations Unies et de </w:t>
            </w:r>
            <w:proofErr w:type="spellStart"/>
            <w:r w:rsidRPr="004A2A19">
              <w:rPr>
                <w:rFonts w:asciiTheme="minorHAnsi" w:hAnsiTheme="minorHAnsi" w:cstheme="minorHAnsi"/>
                <w:sz w:val="24"/>
                <w:szCs w:val="24"/>
                <w:lang w:val="fr-FR"/>
              </w:rPr>
              <w:t>preference</w:t>
            </w:r>
            <w:proofErr w:type="spellEnd"/>
            <w:r w:rsidRPr="004A2A19">
              <w:rPr>
                <w:rFonts w:asciiTheme="minorHAnsi" w:hAnsiTheme="minorHAnsi" w:cstheme="minorHAnsi"/>
                <w:sz w:val="24"/>
                <w:szCs w:val="24"/>
                <w:lang w:val="fr-FR"/>
              </w:rPr>
              <w:t xml:space="preserve"> avec l’UNICEF (10)</w:t>
            </w:r>
          </w:p>
          <w:p w14:paraId="3B443A18" w14:textId="7E90B5B0"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Maîtrise de l'anglais et du français, à l'écrit et à l'oral (15)</w:t>
            </w:r>
          </w:p>
          <w:p w14:paraId="4356653B" w14:textId="139717E0" w:rsidR="00D66564" w:rsidRPr="004A2A19" w:rsidRDefault="00D66564" w:rsidP="00876BD9">
            <w:pPr>
              <w:spacing w:before="60" w:line="240" w:lineRule="auto"/>
              <w:rPr>
                <w:rFonts w:asciiTheme="minorHAnsi" w:eastAsia="Arial Unicode MS" w:hAnsiTheme="minorHAnsi" w:cstheme="minorHAnsi"/>
                <w:b/>
                <w:bCs/>
                <w:color w:val="auto"/>
                <w:sz w:val="24"/>
                <w:szCs w:val="24"/>
                <w:lang w:val="fr-FR"/>
              </w:rPr>
            </w:pPr>
          </w:p>
        </w:tc>
        <w:tc>
          <w:tcPr>
            <w:tcW w:w="5040" w:type="dxa"/>
            <w:gridSpan w:val="7"/>
            <w:tcBorders>
              <w:top w:val="nil"/>
              <w:left w:val="nil"/>
              <w:bottom w:val="single" w:sz="4" w:space="0" w:color="auto"/>
              <w:right w:val="single" w:sz="4" w:space="0" w:color="auto"/>
            </w:tcBorders>
            <w:shd w:val="clear" w:color="auto" w:fill="auto"/>
            <w:noWrap/>
          </w:tcPr>
          <w:p w14:paraId="6638D2EB" w14:textId="77777777" w:rsidR="00D33136" w:rsidRPr="004A2A19" w:rsidRDefault="00D33136" w:rsidP="00D33136">
            <w:pPr>
              <w:spacing w:before="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lastRenderedPageBreak/>
              <w:t>B) Financial Proposal (maximum of 25 Points)</w:t>
            </w:r>
          </w:p>
          <w:p w14:paraId="64765203" w14:textId="198D6A46" w:rsidR="00EF1137" w:rsidRPr="004A2A19" w:rsidRDefault="00EF1137" w:rsidP="00D33136">
            <w:pPr>
              <w:spacing w:line="240" w:lineRule="auto"/>
              <w:textAlignment w:val="baseline"/>
              <w:rPr>
                <w:rFonts w:asciiTheme="minorHAnsi" w:eastAsia="Times New Roman" w:hAnsiTheme="minorHAnsi" w:cstheme="minorHAnsi"/>
                <w:sz w:val="24"/>
                <w:szCs w:val="24"/>
              </w:rPr>
            </w:pPr>
          </w:p>
        </w:tc>
      </w:tr>
      <w:tr w:rsidR="00E77216" w:rsidRPr="004A2A19" w14:paraId="4E1DFBC7" w14:textId="77777777" w:rsidTr="00861CE1">
        <w:trPr>
          <w:trHeight w:val="164"/>
        </w:trPr>
        <w:tc>
          <w:tcPr>
            <w:tcW w:w="10440" w:type="dxa"/>
            <w:gridSpan w:val="15"/>
            <w:tcBorders>
              <w:top w:val="nil"/>
            </w:tcBorders>
            <w:shd w:val="clear" w:color="auto" w:fill="auto"/>
            <w:noWrap/>
          </w:tcPr>
          <w:p w14:paraId="1CEB9075" w14:textId="77777777" w:rsidR="00E77216" w:rsidRPr="004A2A19" w:rsidRDefault="00E77216" w:rsidP="00753762">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Administrative details:</w:t>
            </w:r>
          </w:p>
          <w:p w14:paraId="426C419D" w14:textId="3BF590A7" w:rsidR="00E77216" w:rsidRPr="004A2A19" w:rsidRDefault="00E77216" w:rsidP="004E21DC">
            <w:pPr>
              <w:spacing w:after="60"/>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 xml:space="preserve">Visa assistance required: </w:t>
            </w: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Pr>
                <w:rFonts w:asciiTheme="minorHAnsi" w:eastAsia="Arial Unicode MS" w:hAnsiTheme="minorHAnsi" w:cstheme="minorHAnsi"/>
                <w:color w:val="auto"/>
                <w:sz w:val="24"/>
                <w:szCs w:val="24"/>
                <w:lang w:val="en-AU"/>
              </w:rPr>
            </w:r>
            <w:r w:rsidR="00000000">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br/>
              <w:t>UNICEF e-mail account:</w:t>
            </w:r>
            <w:r w:rsidR="00D10A78" w:rsidRPr="004A2A19">
              <w:rPr>
                <w:rFonts w:asciiTheme="minorHAnsi" w:eastAsia="Arial Unicode MS" w:hAnsiTheme="minorHAnsi" w:cstheme="minorHAnsi"/>
                <w:i/>
                <w:iCs/>
                <w:color w:val="auto"/>
                <w:sz w:val="24"/>
                <w:szCs w:val="24"/>
                <w:lang w:val="en-AU"/>
              </w:rPr>
              <w:t xml:space="preserve"> Consultants should not utilize UNICEF resources and should not have a UNICEF email account. </w:t>
            </w:r>
            <w:r w:rsidR="00796314" w:rsidRPr="004A2A19">
              <w:rPr>
                <w:rFonts w:asciiTheme="minorHAnsi" w:eastAsia="Arial Unicode MS" w:hAnsiTheme="minorHAnsi" w:cstheme="minorHAnsi"/>
                <w:i/>
                <w:iCs/>
                <w:color w:val="auto"/>
                <w:sz w:val="24"/>
                <w:szCs w:val="24"/>
                <w:lang w:val="en-AU"/>
              </w:rPr>
              <w:br/>
            </w:r>
            <w:r w:rsidR="00D10A78" w:rsidRPr="004A2A19">
              <w:rPr>
                <w:rFonts w:asciiTheme="minorHAnsi" w:eastAsia="Arial Unicode MS" w:hAnsiTheme="minorHAnsi" w:cstheme="minorHAnsi"/>
                <w:i/>
                <w:iCs/>
                <w:color w:val="auto"/>
                <w:sz w:val="24"/>
                <w:szCs w:val="24"/>
                <w:lang w:val="en-AU"/>
              </w:rPr>
              <w:t xml:space="preserve">If an exception is needed, please </w:t>
            </w:r>
            <w:r w:rsidR="00375AF1" w:rsidRPr="004A2A19">
              <w:rPr>
                <w:rFonts w:asciiTheme="minorHAnsi" w:eastAsia="Arial Unicode MS" w:hAnsiTheme="minorHAnsi" w:cstheme="minorHAnsi"/>
                <w:i/>
                <w:iCs/>
                <w:color w:val="auto"/>
                <w:sz w:val="24"/>
                <w:szCs w:val="24"/>
                <w:lang w:val="en-AU"/>
              </w:rPr>
              <w:t>send a written justification to</w:t>
            </w:r>
            <w:r w:rsidR="00D10A78" w:rsidRPr="004A2A19">
              <w:rPr>
                <w:rFonts w:asciiTheme="minorHAnsi" w:eastAsia="Arial Unicode MS" w:hAnsiTheme="minorHAnsi" w:cstheme="minorHAnsi"/>
                <w:i/>
                <w:iCs/>
                <w:color w:val="auto"/>
                <w:sz w:val="24"/>
                <w:szCs w:val="24"/>
                <w:lang w:val="en-AU"/>
              </w:rPr>
              <w:t xml:space="preserve"> the Deputy Representative Operations.</w:t>
            </w:r>
          </w:p>
        </w:tc>
      </w:tr>
      <w:tr w:rsidR="00497886" w:rsidRPr="004A2A19" w14:paraId="1D6E1F00" w14:textId="77777777" w:rsidTr="00861CE1">
        <w:trPr>
          <w:trHeight w:val="258"/>
        </w:trPr>
        <w:tc>
          <w:tcPr>
            <w:tcW w:w="5400" w:type="dxa"/>
            <w:gridSpan w:val="8"/>
            <w:vMerge w:val="restart"/>
            <w:shd w:val="clear" w:color="auto" w:fill="auto"/>
            <w:noWrap/>
            <w:hideMark/>
          </w:tcPr>
          <w:p w14:paraId="2A1AC6BC" w14:textId="26FDE1CA" w:rsidR="00736893" w:rsidRPr="004A2A19" w:rsidRDefault="00497886"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Request Authorised by Section Head and CFO </w:t>
            </w:r>
            <w:r w:rsidR="00E26A8F" w:rsidRPr="004A2A19">
              <w:rPr>
                <w:rFonts w:asciiTheme="minorHAnsi" w:eastAsia="Arial Unicode MS" w:hAnsiTheme="minorHAnsi" w:cstheme="minorHAnsi"/>
                <w:b/>
                <w:color w:val="auto"/>
                <w:sz w:val="24"/>
                <w:szCs w:val="24"/>
                <w:lang w:val="en-AU"/>
              </w:rPr>
              <w:t xml:space="preserve">/ Chief Field Operations </w:t>
            </w:r>
            <w:r w:rsidRPr="004A2A19">
              <w:rPr>
                <w:rFonts w:asciiTheme="minorHAnsi" w:eastAsia="Arial Unicode MS" w:hAnsiTheme="minorHAnsi" w:cstheme="minorHAnsi"/>
                <w:bCs/>
                <w:color w:val="auto"/>
                <w:sz w:val="24"/>
                <w:szCs w:val="24"/>
                <w:lang w:val="en-AU"/>
              </w:rPr>
              <w:t>(if in a field office):</w:t>
            </w:r>
            <w:r w:rsidR="00E26A8F" w:rsidRPr="004A2A19">
              <w:rPr>
                <w:rFonts w:asciiTheme="minorHAnsi" w:eastAsia="Arial Unicode MS" w:hAnsiTheme="minorHAnsi" w:cstheme="minorHAnsi"/>
                <w:b/>
                <w:color w:val="auto"/>
                <w:sz w:val="24"/>
                <w:szCs w:val="24"/>
                <w:lang w:val="en-AU"/>
              </w:rPr>
              <w:t xml:space="preserve"> </w:t>
            </w:r>
            <w:r w:rsidR="00736893" w:rsidRPr="004A2A19">
              <w:rPr>
                <w:rFonts w:asciiTheme="minorHAnsi" w:eastAsia="Arial Unicode MS" w:hAnsiTheme="minorHAnsi" w:cstheme="minorHAnsi"/>
                <w:b/>
                <w:color w:val="auto"/>
                <w:sz w:val="24"/>
                <w:szCs w:val="24"/>
                <w:lang w:val="en-AU"/>
              </w:rPr>
              <w:t xml:space="preserve"> </w:t>
            </w:r>
            <w:r w:rsidR="001B64A5" w:rsidRPr="004A2A19">
              <w:rPr>
                <w:rFonts w:asciiTheme="minorHAnsi" w:eastAsia="Arial Unicode MS" w:hAnsiTheme="minorHAnsi" w:cstheme="minorHAnsi"/>
                <w:b/>
                <w:color w:val="auto"/>
                <w:sz w:val="24"/>
                <w:szCs w:val="24"/>
                <w:lang w:val="en-AU"/>
              </w:rPr>
              <w:t>Nadine Perrault, Representative</w:t>
            </w:r>
          </w:p>
          <w:p w14:paraId="6A61041C" w14:textId="29319F0E" w:rsidR="004E21DC" w:rsidRPr="004A2A19" w:rsidRDefault="004E21DC"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p>
        </w:tc>
        <w:tc>
          <w:tcPr>
            <w:tcW w:w="5040" w:type="dxa"/>
            <w:gridSpan w:val="7"/>
            <w:tcBorders>
              <w:bottom w:val="nil"/>
            </w:tcBorders>
            <w:shd w:val="clear" w:color="auto" w:fill="auto"/>
          </w:tcPr>
          <w:p w14:paraId="26E795E4" w14:textId="77777777" w:rsidR="00497886" w:rsidRPr="004A2A19" w:rsidRDefault="00497886"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Request Verified by HR:</w:t>
            </w:r>
          </w:p>
        </w:tc>
      </w:tr>
      <w:tr w:rsidR="00497886" w:rsidRPr="004A2A19" w14:paraId="612AADE4" w14:textId="77777777" w:rsidTr="00861CE1">
        <w:trPr>
          <w:trHeight w:val="711"/>
        </w:trPr>
        <w:tc>
          <w:tcPr>
            <w:tcW w:w="5400" w:type="dxa"/>
            <w:gridSpan w:val="8"/>
            <w:vMerge/>
            <w:tcBorders>
              <w:bottom w:val="single" w:sz="4" w:space="0" w:color="auto"/>
            </w:tcBorders>
            <w:shd w:val="clear" w:color="auto" w:fill="auto"/>
            <w:noWrap/>
          </w:tcPr>
          <w:p w14:paraId="24A80E4E" w14:textId="56C6C352" w:rsidR="00497886" w:rsidRPr="004A2A19" w:rsidRDefault="00497886" w:rsidP="00876BD9">
            <w:pPr>
              <w:spacing w:before="60" w:after="60" w:line="240" w:lineRule="auto"/>
              <w:rPr>
                <w:rFonts w:asciiTheme="minorHAnsi" w:eastAsia="Arial Unicode MS" w:hAnsiTheme="minorHAnsi" w:cstheme="minorHAnsi"/>
                <w:i/>
                <w:color w:val="auto"/>
                <w:sz w:val="24"/>
                <w:szCs w:val="24"/>
                <w:lang w:val="en-AU"/>
              </w:rPr>
            </w:pPr>
          </w:p>
        </w:tc>
        <w:tc>
          <w:tcPr>
            <w:tcW w:w="5040" w:type="dxa"/>
            <w:gridSpan w:val="7"/>
            <w:tcBorders>
              <w:top w:val="nil"/>
              <w:bottom w:val="single" w:sz="4" w:space="0" w:color="auto"/>
            </w:tcBorders>
            <w:shd w:val="clear" w:color="auto" w:fill="auto"/>
          </w:tcPr>
          <w:p w14:paraId="5E398EDD" w14:textId="44360A11" w:rsidR="00497886" w:rsidRPr="004A2A19" w:rsidRDefault="00497886" w:rsidP="00876BD9">
            <w:pPr>
              <w:spacing w:before="60" w:after="60" w:line="240" w:lineRule="auto"/>
              <w:rPr>
                <w:rFonts w:asciiTheme="minorHAnsi" w:eastAsia="Arial Unicode MS" w:hAnsiTheme="minorHAnsi" w:cstheme="minorHAnsi"/>
                <w:iCs/>
                <w:color w:val="auto"/>
                <w:sz w:val="24"/>
                <w:szCs w:val="24"/>
                <w:lang w:val="es-US"/>
              </w:rPr>
            </w:pPr>
          </w:p>
        </w:tc>
      </w:tr>
      <w:tr w:rsidR="007613B3" w:rsidRPr="004A2A19" w14:paraId="7C881194" w14:textId="77777777" w:rsidTr="00861CE1">
        <w:trPr>
          <w:trHeight w:hRule="exact" w:val="15"/>
        </w:trPr>
        <w:tc>
          <w:tcPr>
            <w:tcW w:w="10440" w:type="dxa"/>
            <w:gridSpan w:val="15"/>
            <w:tcBorders>
              <w:top w:val="nil"/>
              <w:left w:val="nil"/>
              <w:bottom w:val="single" w:sz="4" w:space="0" w:color="auto"/>
              <w:right w:val="nil"/>
            </w:tcBorders>
            <w:shd w:val="clear" w:color="auto" w:fill="auto"/>
            <w:noWrap/>
            <w:hideMark/>
          </w:tcPr>
          <w:p w14:paraId="558F7BAA" w14:textId="77777777" w:rsidR="007613B3" w:rsidRPr="004A2A19" w:rsidRDefault="007613B3" w:rsidP="00876BD9">
            <w:pPr>
              <w:spacing w:line="240" w:lineRule="auto"/>
              <w:ind w:left="342" w:hanging="342"/>
              <w:rPr>
                <w:rFonts w:asciiTheme="minorHAnsi" w:eastAsia="Arial Unicode MS" w:hAnsiTheme="minorHAnsi" w:cstheme="minorHAnsi"/>
                <w:color w:val="auto"/>
                <w:sz w:val="24"/>
                <w:szCs w:val="24"/>
                <w:lang w:val="en-AU"/>
              </w:rPr>
            </w:pPr>
          </w:p>
        </w:tc>
      </w:tr>
      <w:tr w:rsidR="00861CE1" w:rsidRPr="004A2A19" w14:paraId="65766285" w14:textId="77777777" w:rsidTr="00861CE1">
        <w:tblPrEx>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left w:w="0" w:type="dxa"/>
            <w:right w:w="0" w:type="dxa"/>
          </w:tblCellMar>
          <w:tblLook w:val="01E0" w:firstRow="1" w:lastRow="1" w:firstColumn="1" w:lastColumn="1" w:noHBand="0" w:noVBand="0"/>
        </w:tblPrEx>
        <w:trPr>
          <w:gridAfter w:val="1"/>
          <w:wAfter w:w="11" w:type="dxa"/>
          <w:trHeight w:val="447"/>
        </w:trPr>
        <w:tc>
          <w:tcPr>
            <w:tcW w:w="2046" w:type="dxa"/>
            <w:gridSpan w:val="2"/>
            <w:tcBorders>
              <w:top w:val="single" w:sz="4" w:space="0" w:color="000000"/>
              <w:left w:val="single" w:sz="4" w:space="0" w:color="000000"/>
              <w:bottom w:val="single" w:sz="4" w:space="0" w:color="000000"/>
              <w:right w:val="single" w:sz="4" w:space="0" w:color="000000"/>
            </w:tcBorders>
          </w:tcPr>
          <w:p w14:paraId="18274F09"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Reviewed by PME Chief</w:t>
            </w:r>
          </w:p>
          <w:p w14:paraId="370FD8EC" w14:textId="77777777" w:rsidR="00861CE1" w:rsidRPr="004A2A19" w:rsidRDefault="00861CE1" w:rsidP="00861CE1">
            <w:pPr>
              <w:rPr>
                <w:rFonts w:asciiTheme="minorHAnsi" w:hAnsiTheme="minorHAnsi" w:cstheme="minorHAnsi"/>
                <w:bCs/>
                <w:i/>
                <w:iCs/>
                <w:sz w:val="24"/>
                <w:szCs w:val="24"/>
              </w:rPr>
            </w:pPr>
            <w:r w:rsidRPr="004A2A19">
              <w:rPr>
                <w:rFonts w:asciiTheme="minorHAnsi" w:hAnsiTheme="minorHAnsi" w:cstheme="minorHAnsi"/>
                <w:bCs/>
                <w:i/>
                <w:iCs/>
                <w:sz w:val="24"/>
                <w:szCs w:val="24"/>
              </w:rPr>
              <w:t>For Evaluations, studies only</w:t>
            </w:r>
          </w:p>
        </w:tc>
        <w:tc>
          <w:tcPr>
            <w:tcW w:w="2004" w:type="dxa"/>
            <w:gridSpan w:val="3"/>
            <w:tcBorders>
              <w:top w:val="single" w:sz="4" w:space="0" w:color="000000"/>
              <w:left w:val="single" w:sz="4" w:space="0" w:color="000000"/>
              <w:bottom w:val="single" w:sz="4" w:space="0" w:color="000000"/>
              <w:right w:val="single" w:sz="4" w:space="0" w:color="000000"/>
            </w:tcBorders>
          </w:tcPr>
          <w:p w14:paraId="7601A89A"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 xml:space="preserve">Reviewed by </w:t>
            </w:r>
          </w:p>
          <w:p w14:paraId="38AE181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
                <w:w w:val="105"/>
                <w:sz w:val="24"/>
                <w:szCs w:val="24"/>
                <w:lang w:val="en-US"/>
              </w:rPr>
              <w:t>Chief Communications</w:t>
            </w:r>
          </w:p>
        </w:tc>
        <w:tc>
          <w:tcPr>
            <w:tcW w:w="2160" w:type="dxa"/>
            <w:gridSpan w:val="4"/>
            <w:tcBorders>
              <w:top w:val="single" w:sz="4" w:space="0" w:color="000000"/>
              <w:left w:val="single" w:sz="4" w:space="0" w:color="000000"/>
              <w:bottom w:val="single" w:sz="4" w:space="0" w:color="000000"/>
              <w:right w:val="single" w:sz="4" w:space="0" w:color="000000"/>
            </w:tcBorders>
          </w:tcPr>
          <w:p w14:paraId="09DF768A"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Clearance of Deputy Representative</w:t>
            </w:r>
            <w:r w:rsidRPr="004A2A19">
              <w:rPr>
                <w:rFonts w:asciiTheme="minorHAnsi" w:hAnsiTheme="minorHAnsi" w:cstheme="minorHAnsi"/>
                <w:b/>
                <w:spacing w:val="-6"/>
                <w:w w:val="105"/>
                <w:sz w:val="24"/>
                <w:szCs w:val="24"/>
                <w:lang w:val="en-US"/>
              </w:rPr>
              <w:t xml:space="preserve"> </w:t>
            </w:r>
            <w:r w:rsidRPr="004A2A19">
              <w:rPr>
                <w:rFonts w:asciiTheme="minorHAnsi" w:hAnsiTheme="minorHAnsi" w:cstheme="minorHAnsi"/>
                <w:b/>
                <w:w w:val="105"/>
                <w:sz w:val="24"/>
                <w:szCs w:val="24"/>
                <w:lang w:val="en-US"/>
              </w:rPr>
              <w:t xml:space="preserve">Operations </w:t>
            </w:r>
          </w:p>
          <w:p w14:paraId="5CD33E7C"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Cs/>
                <w:i/>
                <w:iCs/>
                <w:w w:val="105"/>
                <w:sz w:val="24"/>
                <w:szCs w:val="24"/>
                <w:lang w:val="en-US"/>
              </w:rPr>
              <w:t>(All)</w:t>
            </w:r>
          </w:p>
        </w:tc>
        <w:tc>
          <w:tcPr>
            <w:tcW w:w="1980" w:type="dxa"/>
            <w:gridSpan w:val="3"/>
            <w:tcBorders>
              <w:top w:val="single" w:sz="4" w:space="0" w:color="000000"/>
              <w:left w:val="single" w:sz="4" w:space="0" w:color="000000"/>
              <w:bottom w:val="single" w:sz="4" w:space="0" w:color="000000"/>
              <w:right w:val="single" w:sz="4" w:space="0" w:color="000000"/>
            </w:tcBorders>
          </w:tcPr>
          <w:p w14:paraId="2F10F749"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 xml:space="preserve">Clearance of </w:t>
            </w:r>
            <w:r w:rsidRPr="004A2A19">
              <w:rPr>
                <w:rFonts w:asciiTheme="minorHAnsi" w:hAnsiTheme="minorHAnsi" w:cstheme="minorHAnsi"/>
                <w:b/>
                <w:spacing w:val="-8"/>
                <w:w w:val="105"/>
                <w:sz w:val="24"/>
                <w:szCs w:val="24"/>
                <w:lang w:val="en-US"/>
              </w:rPr>
              <w:t xml:space="preserve">Deputy </w:t>
            </w:r>
            <w:r w:rsidRPr="004A2A19">
              <w:rPr>
                <w:rFonts w:asciiTheme="minorHAnsi" w:hAnsiTheme="minorHAnsi" w:cstheme="minorHAnsi"/>
                <w:b/>
                <w:w w:val="105"/>
                <w:sz w:val="24"/>
                <w:szCs w:val="24"/>
                <w:lang w:val="en-US"/>
              </w:rPr>
              <w:t xml:space="preserve">Representative </w:t>
            </w:r>
          </w:p>
          <w:p w14:paraId="38EB7600"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Cs/>
                <w:i/>
                <w:iCs/>
                <w:w w:val="105"/>
                <w:sz w:val="24"/>
                <w:szCs w:val="24"/>
                <w:lang w:val="en-US"/>
              </w:rPr>
              <w:t>(</w:t>
            </w:r>
            <w:proofErr w:type="gramStart"/>
            <w:r w:rsidRPr="004A2A19">
              <w:rPr>
                <w:rFonts w:asciiTheme="minorHAnsi" w:hAnsiTheme="minorHAnsi" w:cstheme="minorHAnsi"/>
                <w:bCs/>
                <w:i/>
                <w:iCs/>
                <w:w w:val="105"/>
                <w:sz w:val="24"/>
                <w:szCs w:val="24"/>
                <w:lang w:val="en-US"/>
              </w:rPr>
              <w:t>if</w:t>
            </w:r>
            <w:proofErr w:type="gramEnd"/>
            <w:r w:rsidRPr="004A2A19">
              <w:rPr>
                <w:rFonts w:asciiTheme="minorHAnsi" w:hAnsiTheme="minorHAnsi" w:cstheme="minorHAnsi"/>
                <w:bCs/>
                <w:i/>
                <w:iCs/>
                <w:w w:val="105"/>
                <w:sz w:val="24"/>
                <w:szCs w:val="24"/>
                <w:lang w:val="en-US"/>
              </w:rPr>
              <w:t xml:space="preserve"> Programme)</w:t>
            </w:r>
          </w:p>
        </w:tc>
        <w:tc>
          <w:tcPr>
            <w:tcW w:w="2239" w:type="dxa"/>
            <w:gridSpan w:val="2"/>
            <w:tcBorders>
              <w:top w:val="single" w:sz="4" w:space="0" w:color="000000"/>
              <w:left w:val="single" w:sz="4" w:space="0" w:color="000000"/>
              <w:bottom w:val="single" w:sz="4" w:space="0" w:color="000000"/>
              <w:right w:val="single" w:sz="4" w:space="0" w:color="000000"/>
            </w:tcBorders>
          </w:tcPr>
          <w:p w14:paraId="3C1AA69B"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
                <w:w w:val="105"/>
                <w:sz w:val="24"/>
                <w:szCs w:val="24"/>
                <w:lang w:val="en-US"/>
              </w:rPr>
              <w:t>Approval of Representative</w:t>
            </w:r>
          </w:p>
        </w:tc>
      </w:tr>
      <w:tr w:rsidR="00861CE1" w:rsidRPr="004A2A19" w14:paraId="09D804F4" w14:textId="77777777" w:rsidTr="00861CE1">
        <w:tblPrEx>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left w:w="0" w:type="dxa"/>
            <w:right w:w="0" w:type="dxa"/>
          </w:tblCellMar>
          <w:tblLook w:val="01E0" w:firstRow="1" w:lastRow="1" w:firstColumn="1" w:lastColumn="1" w:noHBand="0" w:noVBand="0"/>
        </w:tblPrEx>
        <w:trPr>
          <w:gridAfter w:val="1"/>
          <w:wAfter w:w="11" w:type="dxa"/>
          <w:trHeight w:val="80"/>
        </w:trPr>
        <w:tc>
          <w:tcPr>
            <w:tcW w:w="2046" w:type="dxa"/>
            <w:gridSpan w:val="2"/>
            <w:tcBorders>
              <w:top w:val="single" w:sz="4" w:space="0" w:color="000000"/>
              <w:left w:val="single" w:sz="4" w:space="0" w:color="000000"/>
              <w:bottom w:val="single" w:sz="4" w:space="0" w:color="000000"/>
              <w:right w:val="single" w:sz="4" w:space="0" w:color="000000"/>
            </w:tcBorders>
          </w:tcPr>
          <w:p w14:paraId="09AE7CD5" w14:textId="77777777" w:rsidR="00861CE1" w:rsidRPr="004A2A19" w:rsidRDefault="00861CE1" w:rsidP="00861CE1">
            <w:pPr>
              <w:rPr>
                <w:rFonts w:asciiTheme="minorHAnsi" w:hAnsiTheme="minorHAnsi" w:cstheme="minorHAnsi"/>
                <w:sz w:val="24"/>
                <w:szCs w:val="24"/>
              </w:rPr>
            </w:pPr>
          </w:p>
          <w:p w14:paraId="05F7BC2B" w14:textId="77777777" w:rsidR="00861CE1" w:rsidRPr="004A2A19" w:rsidRDefault="00861CE1" w:rsidP="00861CE1">
            <w:pPr>
              <w:rPr>
                <w:rFonts w:asciiTheme="minorHAnsi" w:hAnsiTheme="minorHAnsi" w:cstheme="minorHAnsi"/>
                <w:sz w:val="24"/>
                <w:szCs w:val="24"/>
              </w:rPr>
            </w:pPr>
          </w:p>
          <w:p w14:paraId="0BFA675C"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205BEE92" w14:textId="77777777" w:rsidR="00861CE1" w:rsidRPr="004A2A19" w:rsidRDefault="00861CE1" w:rsidP="00861CE1">
            <w:pPr>
              <w:rPr>
                <w:rFonts w:asciiTheme="minorHAnsi" w:hAnsiTheme="minorHAnsi" w:cstheme="minorHAnsi"/>
                <w:sz w:val="24"/>
                <w:szCs w:val="24"/>
              </w:rPr>
            </w:pPr>
          </w:p>
          <w:p w14:paraId="01DC08B8" w14:textId="77777777" w:rsidR="00861CE1" w:rsidRPr="004A2A19" w:rsidRDefault="00861CE1" w:rsidP="00861CE1">
            <w:pPr>
              <w:pStyle w:val="TableParagraph"/>
              <w:spacing w:before="6"/>
              <w:rPr>
                <w:rFonts w:asciiTheme="minorHAnsi" w:hAnsiTheme="minorHAnsi" w:cstheme="minorHAnsi"/>
                <w:sz w:val="24"/>
                <w:szCs w:val="24"/>
              </w:rPr>
            </w:pPr>
          </w:p>
          <w:p w14:paraId="71473EB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tc>
        <w:tc>
          <w:tcPr>
            <w:tcW w:w="2004" w:type="dxa"/>
            <w:gridSpan w:val="3"/>
            <w:tcBorders>
              <w:top w:val="single" w:sz="4" w:space="0" w:color="000000"/>
              <w:left w:val="single" w:sz="4" w:space="0" w:color="000000"/>
              <w:bottom w:val="single" w:sz="4" w:space="0" w:color="000000"/>
              <w:right w:val="single" w:sz="4" w:space="0" w:color="000000"/>
            </w:tcBorders>
          </w:tcPr>
          <w:p w14:paraId="553E5524" w14:textId="77777777" w:rsidR="00861CE1" w:rsidRPr="004A2A19" w:rsidRDefault="00861CE1" w:rsidP="00861CE1">
            <w:pPr>
              <w:pStyle w:val="TableParagraph"/>
              <w:spacing w:before="6"/>
              <w:rPr>
                <w:rFonts w:asciiTheme="minorHAnsi" w:hAnsiTheme="minorHAnsi" w:cstheme="minorHAnsi"/>
                <w:b/>
                <w:sz w:val="24"/>
                <w:szCs w:val="24"/>
                <w:lang w:val="en-US"/>
              </w:rPr>
            </w:pPr>
          </w:p>
          <w:p w14:paraId="53552250" w14:textId="77777777" w:rsidR="00861CE1" w:rsidRPr="004A2A19" w:rsidRDefault="00861CE1" w:rsidP="00861CE1">
            <w:pPr>
              <w:rPr>
                <w:rFonts w:asciiTheme="minorHAnsi" w:hAnsiTheme="minorHAnsi" w:cstheme="minorHAnsi"/>
                <w:sz w:val="24"/>
                <w:szCs w:val="24"/>
              </w:rPr>
            </w:pPr>
          </w:p>
          <w:p w14:paraId="041247E9"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4C5D57E3" w14:textId="77777777" w:rsidR="00861CE1" w:rsidRPr="004A2A19" w:rsidRDefault="00861CE1" w:rsidP="00861CE1">
            <w:pPr>
              <w:rPr>
                <w:rFonts w:asciiTheme="minorHAnsi" w:hAnsiTheme="minorHAnsi" w:cstheme="minorHAnsi"/>
                <w:sz w:val="24"/>
                <w:szCs w:val="24"/>
              </w:rPr>
            </w:pPr>
          </w:p>
          <w:p w14:paraId="340179AE" w14:textId="77777777" w:rsidR="00861CE1" w:rsidRPr="004A2A19" w:rsidRDefault="00861CE1" w:rsidP="00861CE1">
            <w:pPr>
              <w:pStyle w:val="TableParagraph"/>
              <w:spacing w:before="6"/>
              <w:rPr>
                <w:rFonts w:asciiTheme="minorHAnsi" w:hAnsiTheme="minorHAnsi" w:cstheme="minorHAnsi"/>
                <w:sz w:val="24"/>
                <w:szCs w:val="24"/>
              </w:rPr>
            </w:pPr>
          </w:p>
          <w:p w14:paraId="37A5D65D"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701D7291" w14:textId="77777777" w:rsidR="00861CE1" w:rsidRPr="004A2A19" w:rsidRDefault="00861CE1" w:rsidP="00861CE1">
            <w:pPr>
              <w:rPr>
                <w:rFonts w:asciiTheme="minorHAnsi" w:hAnsiTheme="minorHAnsi" w:cstheme="minorHAnsi"/>
                <w:sz w:val="24"/>
                <w:szCs w:val="24"/>
              </w:rPr>
            </w:pPr>
          </w:p>
        </w:tc>
        <w:tc>
          <w:tcPr>
            <w:tcW w:w="2160" w:type="dxa"/>
            <w:gridSpan w:val="4"/>
            <w:tcBorders>
              <w:top w:val="single" w:sz="4" w:space="0" w:color="000000"/>
              <w:left w:val="single" w:sz="4" w:space="0" w:color="000000"/>
              <w:bottom w:val="single" w:sz="4" w:space="0" w:color="000000"/>
              <w:right w:val="single" w:sz="4" w:space="0" w:color="000000"/>
            </w:tcBorders>
          </w:tcPr>
          <w:p w14:paraId="34C11B23" w14:textId="77777777" w:rsidR="00861CE1" w:rsidRPr="004A2A19" w:rsidRDefault="00861CE1" w:rsidP="00861CE1">
            <w:pPr>
              <w:rPr>
                <w:rFonts w:asciiTheme="minorHAnsi" w:hAnsiTheme="minorHAnsi" w:cstheme="minorHAnsi"/>
                <w:sz w:val="24"/>
                <w:szCs w:val="24"/>
              </w:rPr>
            </w:pPr>
          </w:p>
          <w:p w14:paraId="6F3AEE4B" w14:textId="77777777" w:rsidR="00861CE1" w:rsidRPr="004A2A19" w:rsidRDefault="00861CE1" w:rsidP="00861CE1">
            <w:pPr>
              <w:rPr>
                <w:rFonts w:asciiTheme="minorHAnsi" w:hAnsiTheme="minorHAnsi" w:cstheme="minorHAnsi"/>
                <w:sz w:val="24"/>
                <w:szCs w:val="24"/>
              </w:rPr>
            </w:pPr>
          </w:p>
          <w:p w14:paraId="42D4B89E"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75BB6B86" w14:textId="77777777" w:rsidR="00861CE1" w:rsidRPr="004A2A19" w:rsidRDefault="00861CE1" w:rsidP="00861CE1">
            <w:pPr>
              <w:rPr>
                <w:rFonts w:asciiTheme="minorHAnsi" w:hAnsiTheme="minorHAnsi" w:cstheme="minorHAnsi"/>
                <w:sz w:val="24"/>
                <w:szCs w:val="24"/>
              </w:rPr>
            </w:pPr>
          </w:p>
          <w:p w14:paraId="3218E3A0" w14:textId="77777777" w:rsidR="00861CE1" w:rsidRPr="004A2A19" w:rsidRDefault="00861CE1" w:rsidP="00861CE1">
            <w:pPr>
              <w:pStyle w:val="TableParagraph"/>
              <w:spacing w:before="6"/>
              <w:rPr>
                <w:rFonts w:asciiTheme="minorHAnsi" w:hAnsiTheme="minorHAnsi" w:cstheme="minorHAnsi"/>
                <w:sz w:val="24"/>
                <w:szCs w:val="24"/>
              </w:rPr>
            </w:pPr>
          </w:p>
          <w:p w14:paraId="7FE132FC"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7D6DE0C8" w14:textId="77777777" w:rsidR="00861CE1" w:rsidRPr="004A2A19" w:rsidRDefault="00861CE1" w:rsidP="00861CE1">
            <w:pPr>
              <w:pStyle w:val="TableParagraph"/>
              <w:spacing w:before="6"/>
              <w:rPr>
                <w:rFonts w:asciiTheme="minorHAnsi" w:hAnsiTheme="minorHAnsi" w:cstheme="minorHAnsi"/>
                <w:b/>
                <w:sz w:val="24"/>
                <w:szCs w:val="24"/>
                <w:lang w:val="en-US"/>
              </w:rPr>
            </w:pPr>
          </w:p>
        </w:tc>
        <w:tc>
          <w:tcPr>
            <w:tcW w:w="1980" w:type="dxa"/>
            <w:gridSpan w:val="3"/>
            <w:tcBorders>
              <w:top w:val="single" w:sz="4" w:space="0" w:color="000000"/>
              <w:left w:val="single" w:sz="4" w:space="0" w:color="000000"/>
              <w:bottom w:val="single" w:sz="4" w:space="0" w:color="000000"/>
              <w:right w:val="single" w:sz="4" w:space="0" w:color="000000"/>
            </w:tcBorders>
          </w:tcPr>
          <w:p w14:paraId="7B5566F1" w14:textId="77777777" w:rsidR="00861CE1" w:rsidRPr="004A2A19" w:rsidRDefault="00861CE1" w:rsidP="00861CE1">
            <w:pPr>
              <w:rPr>
                <w:rFonts w:asciiTheme="minorHAnsi" w:hAnsiTheme="minorHAnsi" w:cstheme="minorHAnsi"/>
                <w:sz w:val="24"/>
                <w:szCs w:val="24"/>
              </w:rPr>
            </w:pPr>
          </w:p>
          <w:p w14:paraId="165B295C" w14:textId="77777777" w:rsidR="00861CE1" w:rsidRPr="004A2A19" w:rsidRDefault="00861CE1" w:rsidP="00861CE1">
            <w:pPr>
              <w:rPr>
                <w:rFonts w:asciiTheme="minorHAnsi" w:hAnsiTheme="minorHAnsi" w:cstheme="minorHAnsi"/>
                <w:sz w:val="24"/>
                <w:szCs w:val="24"/>
              </w:rPr>
            </w:pPr>
          </w:p>
          <w:p w14:paraId="424E6100"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53EC07C7" w14:textId="77777777" w:rsidR="00861CE1" w:rsidRPr="004A2A19" w:rsidRDefault="00861CE1" w:rsidP="00861CE1">
            <w:pPr>
              <w:rPr>
                <w:rFonts w:asciiTheme="minorHAnsi" w:hAnsiTheme="minorHAnsi" w:cstheme="minorHAnsi"/>
                <w:sz w:val="24"/>
                <w:szCs w:val="24"/>
              </w:rPr>
            </w:pPr>
          </w:p>
          <w:p w14:paraId="20F341C6" w14:textId="77777777" w:rsidR="00861CE1" w:rsidRPr="004A2A19" w:rsidRDefault="00861CE1" w:rsidP="00861CE1">
            <w:pPr>
              <w:pStyle w:val="TableParagraph"/>
              <w:spacing w:before="6"/>
              <w:rPr>
                <w:rFonts w:asciiTheme="minorHAnsi" w:hAnsiTheme="minorHAnsi" w:cstheme="minorHAnsi"/>
                <w:sz w:val="24"/>
                <w:szCs w:val="24"/>
              </w:rPr>
            </w:pPr>
          </w:p>
          <w:p w14:paraId="2F2F12A9"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3BEBAD0B" w14:textId="77777777" w:rsidR="00861CE1" w:rsidRPr="004A2A19" w:rsidRDefault="00861CE1" w:rsidP="00861CE1">
            <w:pPr>
              <w:pStyle w:val="TableParagraph"/>
              <w:spacing w:before="6"/>
              <w:rPr>
                <w:rFonts w:asciiTheme="minorHAnsi" w:hAnsiTheme="minorHAnsi" w:cstheme="minorHAnsi"/>
                <w:b/>
                <w:sz w:val="24"/>
                <w:szCs w:val="24"/>
                <w:lang w:val="en-US"/>
              </w:rPr>
            </w:pPr>
          </w:p>
        </w:tc>
        <w:tc>
          <w:tcPr>
            <w:tcW w:w="2239" w:type="dxa"/>
            <w:gridSpan w:val="2"/>
            <w:tcBorders>
              <w:top w:val="single" w:sz="4" w:space="0" w:color="000000"/>
              <w:left w:val="single" w:sz="4" w:space="0" w:color="000000"/>
              <w:bottom w:val="single" w:sz="4" w:space="0" w:color="000000"/>
              <w:right w:val="single" w:sz="4" w:space="0" w:color="000000"/>
            </w:tcBorders>
          </w:tcPr>
          <w:p w14:paraId="5B5A5C0E" w14:textId="77777777" w:rsidR="00861CE1" w:rsidRPr="004A2A19" w:rsidRDefault="00861CE1" w:rsidP="00861CE1">
            <w:pPr>
              <w:rPr>
                <w:rFonts w:asciiTheme="minorHAnsi" w:hAnsiTheme="minorHAnsi" w:cstheme="minorHAnsi"/>
                <w:sz w:val="24"/>
                <w:szCs w:val="24"/>
              </w:rPr>
            </w:pPr>
          </w:p>
          <w:p w14:paraId="348A75DB" w14:textId="77777777" w:rsidR="00861CE1" w:rsidRPr="004A2A19" w:rsidRDefault="00861CE1" w:rsidP="00861CE1">
            <w:pPr>
              <w:rPr>
                <w:rFonts w:asciiTheme="minorHAnsi" w:hAnsiTheme="minorHAnsi" w:cstheme="minorHAnsi"/>
                <w:sz w:val="24"/>
                <w:szCs w:val="24"/>
              </w:rPr>
            </w:pPr>
          </w:p>
          <w:p w14:paraId="3ED81432"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028BA081" w14:textId="77777777" w:rsidR="00861CE1" w:rsidRPr="004A2A19" w:rsidRDefault="00861CE1" w:rsidP="00861CE1">
            <w:pPr>
              <w:rPr>
                <w:rFonts w:asciiTheme="minorHAnsi" w:hAnsiTheme="minorHAnsi" w:cstheme="minorHAnsi"/>
                <w:sz w:val="24"/>
                <w:szCs w:val="24"/>
              </w:rPr>
            </w:pPr>
          </w:p>
          <w:p w14:paraId="41991C47" w14:textId="77777777" w:rsidR="00861CE1" w:rsidRPr="004A2A19" w:rsidRDefault="00861CE1" w:rsidP="00861CE1">
            <w:pPr>
              <w:pStyle w:val="TableParagraph"/>
              <w:spacing w:before="6"/>
              <w:rPr>
                <w:rFonts w:asciiTheme="minorHAnsi" w:hAnsiTheme="minorHAnsi" w:cstheme="minorHAnsi"/>
                <w:sz w:val="24"/>
                <w:szCs w:val="24"/>
              </w:rPr>
            </w:pPr>
          </w:p>
          <w:p w14:paraId="29DE981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5B7DF2CA" w14:textId="77777777" w:rsidR="00861CE1" w:rsidRPr="004A2A19" w:rsidRDefault="00861CE1" w:rsidP="00861CE1">
            <w:pPr>
              <w:pStyle w:val="TableParagraph"/>
              <w:spacing w:before="6"/>
              <w:rPr>
                <w:rFonts w:asciiTheme="minorHAnsi" w:hAnsiTheme="minorHAnsi" w:cstheme="minorHAnsi"/>
                <w:b/>
                <w:sz w:val="24"/>
                <w:szCs w:val="24"/>
                <w:lang w:val="en-US"/>
              </w:rPr>
            </w:pPr>
          </w:p>
        </w:tc>
      </w:tr>
    </w:tbl>
    <w:p w14:paraId="0D590ED3" w14:textId="77777777" w:rsidR="00424A60" w:rsidRPr="004A2A19" w:rsidRDefault="00424A60" w:rsidP="003804B9">
      <w:pPr>
        <w:spacing w:before="120" w:after="200"/>
        <w:rPr>
          <w:rFonts w:asciiTheme="minorHAnsi" w:eastAsia="Arial Unicode MS" w:hAnsiTheme="minorHAnsi" w:cstheme="minorHAnsi"/>
          <w:sz w:val="24"/>
          <w:szCs w:val="24"/>
        </w:rPr>
      </w:pPr>
    </w:p>
    <w:sectPr w:rsidR="00424A60" w:rsidRPr="004A2A19" w:rsidSect="001C21CF">
      <w:headerReference w:type="default" r:id="rId17"/>
      <w:footerReference w:type="even" r:id="rId18"/>
      <w:footerReference w:type="default" r:id="rId19"/>
      <w:headerReference w:type="first" r:id="rId20"/>
      <w:footnotePr>
        <w:numFmt w:val="chicago"/>
      </w:footnotePr>
      <w:endnotePr>
        <w:numFmt w:val="chicago"/>
      </w:endnotePr>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74EC" w14:textId="77777777" w:rsidR="00F1064F" w:rsidRDefault="00F1064F" w:rsidP="000C3710">
      <w:r>
        <w:separator/>
      </w:r>
    </w:p>
  </w:endnote>
  <w:endnote w:type="continuationSeparator" w:id="0">
    <w:p w14:paraId="355E274D" w14:textId="77777777" w:rsidR="00F1064F" w:rsidRDefault="00F1064F" w:rsidP="000C3710">
      <w:r>
        <w:continuationSeparator/>
      </w:r>
    </w:p>
  </w:endnote>
  <w:endnote w:type="continuationNotice" w:id="1">
    <w:p w14:paraId="10ABBEB1" w14:textId="77777777" w:rsidR="00F1064F" w:rsidRDefault="00F1064F">
      <w:pPr>
        <w:spacing w:line="240" w:lineRule="auto"/>
      </w:pPr>
    </w:p>
  </w:endnote>
  <w:endnote w:id="2">
    <w:p w14:paraId="0939F955" w14:textId="77777777" w:rsidR="000A2895" w:rsidRPr="0029424D" w:rsidRDefault="000A2895" w:rsidP="00C22473">
      <w:pPr>
        <w:pStyle w:val="EndnoteText"/>
        <w:tabs>
          <w:tab w:val="left" w:pos="180"/>
        </w:tabs>
        <w:ind w:left="180" w:hanging="180"/>
        <w:jc w:val="both"/>
        <w:rPr>
          <w:i/>
          <w:iCs/>
          <w:sz w:val="16"/>
          <w:szCs w:val="16"/>
        </w:rPr>
      </w:pPr>
    </w:p>
    <w:p w14:paraId="5480A422" w14:textId="30C170CD" w:rsidR="003F561C" w:rsidRPr="00E71B75" w:rsidRDefault="00A35D1E" w:rsidP="00E71B75">
      <w:pPr>
        <w:pStyle w:val="EndnoteText"/>
        <w:tabs>
          <w:tab w:val="left" w:pos="180"/>
        </w:tabs>
        <w:ind w:left="180" w:hanging="180"/>
        <w:jc w:val="both"/>
        <w:rPr>
          <w:i/>
          <w:iCs/>
          <w:sz w:val="16"/>
          <w:szCs w:val="16"/>
        </w:rPr>
      </w:pPr>
      <w:bookmarkStart w:id="3" w:name="_Hlk165876765"/>
      <w:r w:rsidRPr="0029424D">
        <w:rPr>
          <w:i/>
          <w:iCs/>
          <w:sz w:val="16"/>
          <w:szCs w:val="16"/>
        </w:rPr>
        <w:t xml:space="preserve">** </w:t>
      </w:r>
      <w:r w:rsidR="00A47111" w:rsidRPr="0029424D">
        <w:rPr>
          <w:i/>
          <w:iCs/>
          <w:sz w:val="16"/>
          <w:szCs w:val="16"/>
        </w:rPr>
        <w:t>Total c</w:t>
      </w:r>
      <w:r w:rsidRPr="0029424D">
        <w:rPr>
          <w:i/>
          <w:iCs/>
          <w:sz w:val="16"/>
          <w:szCs w:val="16"/>
        </w:rPr>
        <w:t>osts indicated are estimated. Final rate shall follow the “best value for money” principle, i.e., achieving the desired outcome at the lowest possible fee. Consultants will be asked to stipulate all-inclusive fees, including lump sum travel and subsistence costs, as applicable.</w:t>
      </w:r>
    </w:p>
    <w:bookmarkEnd w:id="3"/>
    <w:p w14:paraId="796B6F74" w14:textId="77777777" w:rsidR="00A421A4" w:rsidRDefault="00A421A4" w:rsidP="00A35D1E">
      <w:pPr>
        <w:pStyle w:val="EndnoteText"/>
        <w:spacing w:after="160" w:line="259" w:lineRule="auto"/>
        <w:rPr>
          <w:rFonts w:asciiTheme="minorHAnsi" w:hAnsiTheme="minorHAnsi" w:cstheme="minorHAnsi"/>
          <w:b/>
          <w:bCs/>
        </w:rPr>
      </w:pPr>
    </w:p>
    <w:p w14:paraId="27AB3D5A" w14:textId="3F60A374" w:rsidR="00A35D1E" w:rsidRPr="000A2895" w:rsidRDefault="00A35D1E" w:rsidP="00A35D1E">
      <w:pPr>
        <w:pStyle w:val="EndnoteText"/>
        <w:spacing w:after="160" w:line="259" w:lineRule="auto"/>
        <w:rPr>
          <w:rFonts w:asciiTheme="minorHAnsi" w:hAnsiTheme="minorHAnsi" w:cstheme="minorHAnsi"/>
        </w:rPr>
      </w:pPr>
      <w:r w:rsidRPr="000A2895">
        <w:rPr>
          <w:rFonts w:asciiTheme="minorHAnsi" w:hAnsiTheme="minorHAnsi" w:cstheme="minorHAnsi"/>
          <w:b/>
          <w:bCs/>
        </w:rPr>
        <w:t>Text to be added to all TORs:</w:t>
      </w:r>
    </w:p>
    <w:p w14:paraId="6F5D75B7" w14:textId="77777777" w:rsidR="00A35D1E" w:rsidRPr="000A2895" w:rsidRDefault="00A35D1E" w:rsidP="0066741E">
      <w:pPr>
        <w:pStyle w:val="EndnoteText"/>
        <w:spacing w:after="160" w:line="259" w:lineRule="auto"/>
        <w:jc w:val="both"/>
        <w:rPr>
          <w:rFonts w:asciiTheme="minorHAnsi" w:hAnsiTheme="minorHAnsi" w:cstheme="minorHAnsi"/>
        </w:rPr>
      </w:pPr>
      <w:r w:rsidRPr="000A2895">
        <w:rPr>
          <w:rFonts w:asciiTheme="minorHAnsi" w:hAnsiTheme="minorHAnsi" w:cstheme="minorHAns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F79ED61" w14:textId="77777777" w:rsidR="00A35D1E" w:rsidRPr="000A2895" w:rsidRDefault="00A35D1E" w:rsidP="0066741E">
      <w:pPr>
        <w:spacing w:after="160" w:line="259" w:lineRule="auto"/>
        <w:jc w:val="both"/>
        <w:rPr>
          <w:rFonts w:asciiTheme="minorHAnsi" w:hAnsiTheme="minorHAnsi" w:cstheme="minorHAnsi"/>
          <w:color w:val="000000" w:themeColor="text1"/>
        </w:rPr>
      </w:pPr>
      <w:r w:rsidRPr="000A2895">
        <w:rPr>
          <w:rFonts w:asciiTheme="minorHAnsi" w:eastAsia="Arial" w:hAnsiTheme="minorHAnsi" w:cstheme="minorHAnsi"/>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3394A4D7" w14:textId="2C4EB98B" w:rsidR="00A35D1E" w:rsidRPr="000A2895" w:rsidRDefault="00A35D1E" w:rsidP="0066741E">
      <w:pPr>
        <w:spacing w:after="160" w:line="259" w:lineRule="auto"/>
        <w:jc w:val="both"/>
        <w:rPr>
          <w:rFonts w:asciiTheme="minorHAnsi" w:eastAsia="Arial" w:hAnsiTheme="minorHAnsi" w:cstheme="minorHAnsi"/>
          <w:color w:val="000000" w:themeColor="text1"/>
        </w:rPr>
      </w:pPr>
      <w:r w:rsidRPr="000A2895">
        <w:rPr>
          <w:rFonts w:asciiTheme="minorHAnsi" w:eastAsia="Arial" w:hAnsiTheme="minorHAnsi" w:cstheme="minorHAnsi"/>
          <w:color w:val="000000" w:themeColor="text1"/>
        </w:rPr>
        <w:t xml:space="preserve">UNICEF offers </w:t>
      </w:r>
      <w:hyperlink r:id="rId1">
        <w:r w:rsidRPr="000A2895">
          <w:rPr>
            <w:rStyle w:val="Hyperlink"/>
            <w:rFonts w:asciiTheme="minorHAnsi" w:eastAsia="Arial" w:hAnsiTheme="minorHAnsi" w:cstheme="minorHAnsi"/>
          </w:rPr>
          <w:t>reasonable accommodation</w:t>
        </w:r>
      </w:hyperlink>
      <w:r w:rsidRPr="000A2895">
        <w:rPr>
          <w:rFonts w:asciiTheme="minorHAnsi" w:eastAsia="Arial" w:hAnsiTheme="minorHAnsi" w:cstheme="minorHAnsi"/>
          <w:color w:val="000000" w:themeColor="text1"/>
        </w:rPr>
        <w:t xml:space="preserve"> for consultants with disabilities.</w:t>
      </w:r>
      <w:r w:rsidR="00665FE6" w:rsidRPr="000A2895">
        <w:rPr>
          <w:rFonts w:asciiTheme="minorHAnsi" w:eastAsia="Arial" w:hAnsiTheme="minorHAnsi" w:cstheme="minorHAnsi"/>
          <w:color w:val="000000" w:themeColor="text1"/>
        </w:rPr>
        <w:t xml:space="preserve"> </w:t>
      </w:r>
      <w:r w:rsidRPr="000A2895">
        <w:rPr>
          <w:rFonts w:asciiTheme="minorHAnsi" w:eastAsia="Arial" w:hAnsiTheme="minorHAnsi" w:cstheme="minorHAnsi"/>
          <w:color w:val="000000" w:themeColor="text1"/>
        </w:rPr>
        <w:t>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688496A8" w14:textId="77777777" w:rsidR="00A35D1E" w:rsidRPr="00EE670A" w:rsidRDefault="00A35D1E" w:rsidP="00A35D1E"/>
    <w:p w14:paraId="716F6254" w14:textId="4194A0F8" w:rsidR="00A35D1E" w:rsidRDefault="00A35D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6A8D0EA" w:rsidR="003B7251" w:rsidRPr="00C64EDD" w:rsidRDefault="00765F63" w:rsidP="0077478F">
    <w:pPr>
      <w:pStyle w:val="Footer"/>
      <w:jc w:val="right"/>
      <w:rPr>
        <w:rFonts w:asciiTheme="majorHAnsi" w:hAnsiTheme="majorHAnsi" w:cstheme="majorHAnsi"/>
        <w:b/>
        <w:bCs/>
        <w:sz w:val="16"/>
        <w:szCs w:val="16"/>
      </w:rPr>
    </w:pPr>
    <w:r w:rsidRPr="00C64EDD">
      <w:rPr>
        <w:rFonts w:asciiTheme="majorHAnsi" w:hAnsiTheme="majorHAnsi" w:cstheme="majorHAnsi"/>
        <w:b/>
        <w:bCs/>
        <w:sz w:val="16"/>
        <w:szCs w:val="16"/>
      </w:rPr>
      <w:t>IC</w:t>
    </w:r>
    <w:r w:rsidR="00CD3C42" w:rsidRPr="00C64EDD">
      <w:rPr>
        <w:rFonts w:asciiTheme="majorHAnsi" w:hAnsiTheme="majorHAnsi" w:cstheme="majorHAnsi"/>
        <w:b/>
        <w:bCs/>
        <w:sz w:val="16"/>
        <w:szCs w:val="16"/>
      </w:rPr>
      <w:t>O Template</w:t>
    </w:r>
    <w:r w:rsidR="006C5265" w:rsidRPr="00C64EDD">
      <w:rPr>
        <w:rFonts w:asciiTheme="majorHAnsi" w:hAnsiTheme="majorHAnsi" w:cstheme="majorHAnsi"/>
        <w:b/>
        <w:bCs/>
        <w:sz w:val="16"/>
        <w:szCs w:val="16"/>
      </w:rPr>
      <w:t xml:space="preserve"> </w:t>
    </w:r>
    <w:r w:rsidR="0077478F" w:rsidRPr="00C64EDD">
      <w:rPr>
        <w:rFonts w:asciiTheme="majorHAnsi" w:hAnsiTheme="majorHAnsi" w:cstheme="majorHAnsi"/>
        <w:b/>
        <w:bCs/>
        <w:sz w:val="16"/>
        <w:szCs w:val="16"/>
      </w:rPr>
      <w:t>– Updated</w:t>
    </w:r>
    <w:r w:rsidRPr="00C64EDD">
      <w:rPr>
        <w:rFonts w:asciiTheme="majorHAnsi" w:hAnsiTheme="majorHAnsi" w:cstheme="majorHAnsi"/>
        <w:b/>
        <w:bCs/>
        <w:sz w:val="16"/>
        <w:szCs w:val="16"/>
      </w:rPr>
      <w:t xml:space="preserve"> </w:t>
    </w:r>
    <w:r w:rsidR="000E31FE">
      <w:rPr>
        <w:rFonts w:asciiTheme="majorHAnsi" w:hAnsiTheme="majorHAnsi" w:cstheme="majorHAnsi"/>
        <w:b/>
        <w:bCs/>
        <w:sz w:val="16"/>
        <w:szCs w:val="16"/>
      </w:rPr>
      <w:t xml:space="preserve">March </w:t>
    </w:r>
    <w:r w:rsidR="00C64EDD" w:rsidRPr="00C64EDD">
      <w:rPr>
        <w:rFonts w:asciiTheme="majorHAnsi" w:hAnsiTheme="majorHAnsi" w:cstheme="majorHAnsi"/>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1553" w14:textId="77777777" w:rsidR="00F1064F" w:rsidRDefault="00F1064F" w:rsidP="000C3710">
      <w:r>
        <w:separator/>
      </w:r>
    </w:p>
  </w:footnote>
  <w:footnote w:type="continuationSeparator" w:id="0">
    <w:p w14:paraId="5E9C16B2" w14:textId="77777777" w:rsidR="00F1064F" w:rsidRDefault="00F1064F" w:rsidP="000C3710">
      <w:r>
        <w:continuationSeparator/>
      </w:r>
    </w:p>
  </w:footnote>
  <w:footnote w:type="continuationNotice" w:id="1">
    <w:p w14:paraId="486CB508" w14:textId="77777777" w:rsidR="00F1064F" w:rsidRDefault="00F106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1348A6DC">
            <v:line id="Straight Connector 3" style="position:absolute;z-index:251638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8BF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1F113CD">
            <v:line id="Straight Connector 5" style="position:absolute;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018B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7C2B"/>
    <w:multiLevelType w:val="hybridMultilevel"/>
    <w:tmpl w:val="99C48E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397384D"/>
    <w:multiLevelType w:val="hybridMultilevel"/>
    <w:tmpl w:val="2B825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9B20DB"/>
    <w:multiLevelType w:val="hybridMultilevel"/>
    <w:tmpl w:val="51B87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93231"/>
    <w:multiLevelType w:val="hybridMultilevel"/>
    <w:tmpl w:val="E0D860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A09C1"/>
    <w:multiLevelType w:val="hybridMultilevel"/>
    <w:tmpl w:val="AD88B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num w:numId="1" w16cid:durableId="1759407223">
    <w:abstractNumId w:val="19"/>
  </w:num>
  <w:num w:numId="2" w16cid:durableId="1359308315">
    <w:abstractNumId w:val="22"/>
  </w:num>
  <w:num w:numId="3" w16cid:durableId="1621305853">
    <w:abstractNumId w:val="17"/>
  </w:num>
  <w:num w:numId="4" w16cid:durableId="306861544">
    <w:abstractNumId w:val="14"/>
  </w:num>
  <w:num w:numId="5" w16cid:durableId="2137017448">
    <w:abstractNumId w:val="13"/>
  </w:num>
  <w:num w:numId="6" w16cid:durableId="1895965210">
    <w:abstractNumId w:val="18"/>
  </w:num>
  <w:num w:numId="7" w16cid:durableId="2085182070">
    <w:abstractNumId w:val="26"/>
  </w:num>
  <w:num w:numId="8" w16cid:durableId="732001125">
    <w:abstractNumId w:val="27"/>
  </w:num>
  <w:num w:numId="9" w16cid:durableId="843933978">
    <w:abstractNumId w:val="11"/>
    <w:lvlOverride w:ilvl="0">
      <w:lvl w:ilvl="0">
        <w:numFmt w:val="bullet"/>
        <w:lvlText w:val=""/>
        <w:legacy w:legacy="1" w:legacySpace="0" w:legacyIndent="0"/>
        <w:lvlJc w:val="left"/>
        <w:rPr>
          <w:rFonts w:ascii="Symbol" w:hAnsi="Symbol" w:hint="default"/>
          <w:sz w:val="22"/>
        </w:rPr>
      </w:lvl>
    </w:lvlOverride>
  </w:num>
  <w:num w:numId="10" w16cid:durableId="1212352767">
    <w:abstractNumId w:val="21"/>
  </w:num>
  <w:num w:numId="11" w16cid:durableId="1256013055">
    <w:abstractNumId w:val="20"/>
  </w:num>
  <w:num w:numId="12" w16cid:durableId="834028457">
    <w:abstractNumId w:val="28"/>
  </w:num>
  <w:num w:numId="13" w16cid:durableId="1531147722">
    <w:abstractNumId w:val="0"/>
  </w:num>
  <w:num w:numId="14" w16cid:durableId="202595492">
    <w:abstractNumId w:val="10"/>
  </w:num>
  <w:num w:numId="15" w16cid:durableId="1059476427">
    <w:abstractNumId w:val="8"/>
  </w:num>
  <w:num w:numId="16" w16cid:durableId="1598977003">
    <w:abstractNumId w:val="7"/>
  </w:num>
  <w:num w:numId="17" w16cid:durableId="1092315353">
    <w:abstractNumId w:val="6"/>
  </w:num>
  <w:num w:numId="18" w16cid:durableId="681518791">
    <w:abstractNumId w:val="5"/>
  </w:num>
  <w:num w:numId="19" w16cid:durableId="1741781292">
    <w:abstractNumId w:val="9"/>
  </w:num>
  <w:num w:numId="20" w16cid:durableId="1339457283">
    <w:abstractNumId w:val="4"/>
  </w:num>
  <w:num w:numId="21" w16cid:durableId="1575778598">
    <w:abstractNumId w:val="3"/>
  </w:num>
  <w:num w:numId="22" w16cid:durableId="204098416">
    <w:abstractNumId w:val="2"/>
  </w:num>
  <w:num w:numId="23" w16cid:durableId="1045369707">
    <w:abstractNumId w:val="1"/>
  </w:num>
  <w:num w:numId="24" w16cid:durableId="774055168">
    <w:abstractNumId w:val="15"/>
  </w:num>
  <w:num w:numId="25" w16cid:durableId="964577080">
    <w:abstractNumId w:val="23"/>
  </w:num>
  <w:num w:numId="26" w16cid:durableId="2066487149">
    <w:abstractNumId w:val="12"/>
  </w:num>
  <w:num w:numId="27" w16cid:durableId="1643778113">
    <w:abstractNumId w:val="31"/>
  </w:num>
  <w:num w:numId="28" w16cid:durableId="928008097">
    <w:abstractNumId w:val="30"/>
  </w:num>
  <w:num w:numId="29" w16cid:durableId="764611772">
    <w:abstractNumId w:val="16"/>
  </w:num>
  <w:num w:numId="30" w16cid:durableId="1213495073">
    <w:abstractNumId w:val="35"/>
  </w:num>
  <w:num w:numId="31" w16cid:durableId="1874659432">
    <w:abstractNumId w:val="33"/>
  </w:num>
  <w:num w:numId="32" w16cid:durableId="1572931084">
    <w:abstractNumId w:val="32"/>
  </w:num>
  <w:num w:numId="33" w16cid:durableId="866987986">
    <w:abstractNumId w:val="29"/>
  </w:num>
  <w:num w:numId="34" w16cid:durableId="298582244">
    <w:abstractNumId w:val="24"/>
  </w:num>
  <w:num w:numId="35" w16cid:durableId="790705595">
    <w:abstractNumId w:val="25"/>
  </w:num>
  <w:num w:numId="36" w16cid:durableId="2963721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37E7"/>
    <w:rsid w:val="000142D3"/>
    <w:rsid w:val="000241D1"/>
    <w:rsid w:val="00025F29"/>
    <w:rsid w:val="00030834"/>
    <w:rsid w:val="000310DE"/>
    <w:rsid w:val="00035ACC"/>
    <w:rsid w:val="000415E9"/>
    <w:rsid w:val="0004433C"/>
    <w:rsid w:val="00045168"/>
    <w:rsid w:val="000455ED"/>
    <w:rsid w:val="00056A18"/>
    <w:rsid w:val="000576DC"/>
    <w:rsid w:val="000608C5"/>
    <w:rsid w:val="00063DC5"/>
    <w:rsid w:val="00066CAF"/>
    <w:rsid w:val="00073ED0"/>
    <w:rsid w:val="00074569"/>
    <w:rsid w:val="00074A5F"/>
    <w:rsid w:val="00074CD7"/>
    <w:rsid w:val="00076437"/>
    <w:rsid w:val="0008205C"/>
    <w:rsid w:val="0008389C"/>
    <w:rsid w:val="00083C12"/>
    <w:rsid w:val="00091F44"/>
    <w:rsid w:val="00094859"/>
    <w:rsid w:val="00095A08"/>
    <w:rsid w:val="00096574"/>
    <w:rsid w:val="000A2895"/>
    <w:rsid w:val="000A6F07"/>
    <w:rsid w:val="000A7045"/>
    <w:rsid w:val="000B0C4C"/>
    <w:rsid w:val="000B5829"/>
    <w:rsid w:val="000B5EE9"/>
    <w:rsid w:val="000C3710"/>
    <w:rsid w:val="000C61F2"/>
    <w:rsid w:val="000D6CA1"/>
    <w:rsid w:val="000E1755"/>
    <w:rsid w:val="000E31FE"/>
    <w:rsid w:val="000E3253"/>
    <w:rsid w:val="000E414F"/>
    <w:rsid w:val="000E4D76"/>
    <w:rsid w:val="000E76DD"/>
    <w:rsid w:val="000F1C79"/>
    <w:rsid w:val="000F6440"/>
    <w:rsid w:val="000F6495"/>
    <w:rsid w:val="00107B7A"/>
    <w:rsid w:val="00111E16"/>
    <w:rsid w:val="00112DEE"/>
    <w:rsid w:val="00122939"/>
    <w:rsid w:val="0012299B"/>
    <w:rsid w:val="0013201A"/>
    <w:rsid w:val="00134EED"/>
    <w:rsid w:val="00135E7D"/>
    <w:rsid w:val="001376BC"/>
    <w:rsid w:val="00142B0A"/>
    <w:rsid w:val="0014706A"/>
    <w:rsid w:val="001555CD"/>
    <w:rsid w:val="0015757A"/>
    <w:rsid w:val="001637C2"/>
    <w:rsid w:val="00164C95"/>
    <w:rsid w:val="00165C9B"/>
    <w:rsid w:val="00167AAA"/>
    <w:rsid w:val="00175E9C"/>
    <w:rsid w:val="00176711"/>
    <w:rsid w:val="00182C1C"/>
    <w:rsid w:val="00183FA9"/>
    <w:rsid w:val="00185877"/>
    <w:rsid w:val="00186E13"/>
    <w:rsid w:val="00193CCD"/>
    <w:rsid w:val="00194A7D"/>
    <w:rsid w:val="00194FDB"/>
    <w:rsid w:val="001A4B63"/>
    <w:rsid w:val="001A56A6"/>
    <w:rsid w:val="001A6389"/>
    <w:rsid w:val="001B0177"/>
    <w:rsid w:val="001B190C"/>
    <w:rsid w:val="001B5D66"/>
    <w:rsid w:val="001B64A5"/>
    <w:rsid w:val="001C21CF"/>
    <w:rsid w:val="001C64C6"/>
    <w:rsid w:val="001E112E"/>
    <w:rsid w:val="001E3AE1"/>
    <w:rsid w:val="001E7405"/>
    <w:rsid w:val="001F259B"/>
    <w:rsid w:val="001F4602"/>
    <w:rsid w:val="001F651F"/>
    <w:rsid w:val="00206786"/>
    <w:rsid w:val="002072D5"/>
    <w:rsid w:val="00213A86"/>
    <w:rsid w:val="00215E5E"/>
    <w:rsid w:val="0022123C"/>
    <w:rsid w:val="00222F56"/>
    <w:rsid w:val="00234AD4"/>
    <w:rsid w:val="00242C09"/>
    <w:rsid w:val="002460BE"/>
    <w:rsid w:val="00247353"/>
    <w:rsid w:val="00247F22"/>
    <w:rsid w:val="00250DBB"/>
    <w:rsid w:val="00255E73"/>
    <w:rsid w:val="0025628C"/>
    <w:rsid w:val="00257BD7"/>
    <w:rsid w:val="002659AE"/>
    <w:rsid w:val="0026644B"/>
    <w:rsid w:val="0027015A"/>
    <w:rsid w:val="002728C3"/>
    <w:rsid w:val="002756C1"/>
    <w:rsid w:val="002844FA"/>
    <w:rsid w:val="00285811"/>
    <w:rsid w:val="00286205"/>
    <w:rsid w:val="002873DD"/>
    <w:rsid w:val="0029182B"/>
    <w:rsid w:val="00293255"/>
    <w:rsid w:val="0029424D"/>
    <w:rsid w:val="0029512A"/>
    <w:rsid w:val="002952E4"/>
    <w:rsid w:val="002A16CE"/>
    <w:rsid w:val="002B2447"/>
    <w:rsid w:val="002B2A26"/>
    <w:rsid w:val="002B6832"/>
    <w:rsid w:val="002B7647"/>
    <w:rsid w:val="002B7E57"/>
    <w:rsid w:val="002C5AA6"/>
    <w:rsid w:val="002D06FA"/>
    <w:rsid w:val="002D0C54"/>
    <w:rsid w:val="002D16CD"/>
    <w:rsid w:val="002D38E9"/>
    <w:rsid w:val="002D4DEF"/>
    <w:rsid w:val="002D62E4"/>
    <w:rsid w:val="002D7D3A"/>
    <w:rsid w:val="002E443D"/>
    <w:rsid w:val="002E520F"/>
    <w:rsid w:val="002F2367"/>
    <w:rsid w:val="002F2C4E"/>
    <w:rsid w:val="00306E1E"/>
    <w:rsid w:val="003117C2"/>
    <w:rsid w:val="00320886"/>
    <w:rsid w:val="0032151B"/>
    <w:rsid w:val="00327801"/>
    <w:rsid w:val="00342C50"/>
    <w:rsid w:val="0034354C"/>
    <w:rsid w:val="00353547"/>
    <w:rsid w:val="003616AC"/>
    <w:rsid w:val="00361834"/>
    <w:rsid w:val="003655B8"/>
    <w:rsid w:val="0037152D"/>
    <w:rsid w:val="00372E4B"/>
    <w:rsid w:val="00373453"/>
    <w:rsid w:val="0037425C"/>
    <w:rsid w:val="00374687"/>
    <w:rsid w:val="00375AF1"/>
    <w:rsid w:val="00377BF5"/>
    <w:rsid w:val="00377E69"/>
    <w:rsid w:val="003804B9"/>
    <w:rsid w:val="0038200F"/>
    <w:rsid w:val="00396BF0"/>
    <w:rsid w:val="003A00B6"/>
    <w:rsid w:val="003B11CF"/>
    <w:rsid w:val="003B3F83"/>
    <w:rsid w:val="003B52AA"/>
    <w:rsid w:val="003B7251"/>
    <w:rsid w:val="003C1BC1"/>
    <w:rsid w:val="003C1F10"/>
    <w:rsid w:val="003C4672"/>
    <w:rsid w:val="003C48FF"/>
    <w:rsid w:val="003D04D3"/>
    <w:rsid w:val="003D0F6C"/>
    <w:rsid w:val="003D2BCF"/>
    <w:rsid w:val="003D42F1"/>
    <w:rsid w:val="003E4220"/>
    <w:rsid w:val="003E7E75"/>
    <w:rsid w:val="003F308C"/>
    <w:rsid w:val="003F561C"/>
    <w:rsid w:val="00406101"/>
    <w:rsid w:val="00407258"/>
    <w:rsid w:val="00407853"/>
    <w:rsid w:val="00411F46"/>
    <w:rsid w:val="004160E9"/>
    <w:rsid w:val="00416141"/>
    <w:rsid w:val="00421A62"/>
    <w:rsid w:val="00422305"/>
    <w:rsid w:val="00424A60"/>
    <w:rsid w:val="00433DF2"/>
    <w:rsid w:val="00435AB0"/>
    <w:rsid w:val="0043646D"/>
    <w:rsid w:val="00437F8C"/>
    <w:rsid w:val="004429D6"/>
    <w:rsid w:val="00445412"/>
    <w:rsid w:val="00445CFF"/>
    <w:rsid w:val="004466B3"/>
    <w:rsid w:val="004645F9"/>
    <w:rsid w:val="00471FD2"/>
    <w:rsid w:val="00472BBD"/>
    <w:rsid w:val="004765D8"/>
    <w:rsid w:val="004809D8"/>
    <w:rsid w:val="00481ACB"/>
    <w:rsid w:val="00481D11"/>
    <w:rsid w:val="00494116"/>
    <w:rsid w:val="004955CF"/>
    <w:rsid w:val="00497886"/>
    <w:rsid w:val="004A2A19"/>
    <w:rsid w:val="004A3739"/>
    <w:rsid w:val="004A3AE9"/>
    <w:rsid w:val="004A64C8"/>
    <w:rsid w:val="004A6CA6"/>
    <w:rsid w:val="004B276A"/>
    <w:rsid w:val="004B3871"/>
    <w:rsid w:val="004C63FF"/>
    <w:rsid w:val="004C7A32"/>
    <w:rsid w:val="004D08C1"/>
    <w:rsid w:val="004D2245"/>
    <w:rsid w:val="004D5D35"/>
    <w:rsid w:val="004E1115"/>
    <w:rsid w:val="004E21DC"/>
    <w:rsid w:val="004E22FF"/>
    <w:rsid w:val="004E2D0B"/>
    <w:rsid w:val="004E67BE"/>
    <w:rsid w:val="004F1A27"/>
    <w:rsid w:val="004F516B"/>
    <w:rsid w:val="005032F9"/>
    <w:rsid w:val="005075C6"/>
    <w:rsid w:val="00511A6E"/>
    <w:rsid w:val="00521C9F"/>
    <w:rsid w:val="00523923"/>
    <w:rsid w:val="005246DC"/>
    <w:rsid w:val="00524EC0"/>
    <w:rsid w:val="0053159E"/>
    <w:rsid w:val="005356FF"/>
    <w:rsid w:val="00535C49"/>
    <w:rsid w:val="00544027"/>
    <w:rsid w:val="00544A89"/>
    <w:rsid w:val="0054592E"/>
    <w:rsid w:val="00572C6B"/>
    <w:rsid w:val="005737A2"/>
    <w:rsid w:val="00575306"/>
    <w:rsid w:val="005808DB"/>
    <w:rsid w:val="005817B7"/>
    <w:rsid w:val="00582DAC"/>
    <w:rsid w:val="00584BFD"/>
    <w:rsid w:val="00591246"/>
    <w:rsid w:val="00595039"/>
    <w:rsid w:val="005954C9"/>
    <w:rsid w:val="0059671E"/>
    <w:rsid w:val="005A497E"/>
    <w:rsid w:val="005A643C"/>
    <w:rsid w:val="005A7276"/>
    <w:rsid w:val="005B3739"/>
    <w:rsid w:val="005B4938"/>
    <w:rsid w:val="005B4F7B"/>
    <w:rsid w:val="005C5492"/>
    <w:rsid w:val="005D0BBF"/>
    <w:rsid w:val="005D255C"/>
    <w:rsid w:val="005D6774"/>
    <w:rsid w:val="005D71AB"/>
    <w:rsid w:val="005E1B85"/>
    <w:rsid w:val="005E629A"/>
    <w:rsid w:val="005E6FE1"/>
    <w:rsid w:val="005E77B2"/>
    <w:rsid w:val="005F2E2E"/>
    <w:rsid w:val="005F3AFC"/>
    <w:rsid w:val="006007DA"/>
    <w:rsid w:val="00601C17"/>
    <w:rsid w:val="00606137"/>
    <w:rsid w:val="0060752D"/>
    <w:rsid w:val="006215FB"/>
    <w:rsid w:val="006264F8"/>
    <w:rsid w:val="00626681"/>
    <w:rsid w:val="00632D59"/>
    <w:rsid w:val="00636394"/>
    <w:rsid w:val="006527AA"/>
    <w:rsid w:val="00653E0C"/>
    <w:rsid w:val="0065727E"/>
    <w:rsid w:val="006579B7"/>
    <w:rsid w:val="00661BE1"/>
    <w:rsid w:val="006642C4"/>
    <w:rsid w:val="00665FE6"/>
    <w:rsid w:val="0066741E"/>
    <w:rsid w:val="00674FCB"/>
    <w:rsid w:val="0068655C"/>
    <w:rsid w:val="0068762E"/>
    <w:rsid w:val="006907A6"/>
    <w:rsid w:val="00691EBF"/>
    <w:rsid w:val="006921D1"/>
    <w:rsid w:val="00695132"/>
    <w:rsid w:val="006968C1"/>
    <w:rsid w:val="006A5CFB"/>
    <w:rsid w:val="006A678F"/>
    <w:rsid w:val="006B4298"/>
    <w:rsid w:val="006B509A"/>
    <w:rsid w:val="006B65AD"/>
    <w:rsid w:val="006B7F68"/>
    <w:rsid w:val="006C5265"/>
    <w:rsid w:val="006C5703"/>
    <w:rsid w:val="006C6215"/>
    <w:rsid w:val="006C688F"/>
    <w:rsid w:val="006C6C90"/>
    <w:rsid w:val="006C7D5A"/>
    <w:rsid w:val="006D1BD7"/>
    <w:rsid w:val="006D657A"/>
    <w:rsid w:val="006D6C69"/>
    <w:rsid w:val="006E22B3"/>
    <w:rsid w:val="006E3839"/>
    <w:rsid w:val="006E55FA"/>
    <w:rsid w:val="006F3357"/>
    <w:rsid w:val="007001DA"/>
    <w:rsid w:val="0070263C"/>
    <w:rsid w:val="007051B0"/>
    <w:rsid w:val="00711C06"/>
    <w:rsid w:val="0071297F"/>
    <w:rsid w:val="0071527B"/>
    <w:rsid w:val="00717076"/>
    <w:rsid w:val="007232A7"/>
    <w:rsid w:val="00735D41"/>
    <w:rsid w:val="00736893"/>
    <w:rsid w:val="00743644"/>
    <w:rsid w:val="00746FD9"/>
    <w:rsid w:val="00752300"/>
    <w:rsid w:val="00753762"/>
    <w:rsid w:val="0075490C"/>
    <w:rsid w:val="007551D5"/>
    <w:rsid w:val="00756755"/>
    <w:rsid w:val="007613B3"/>
    <w:rsid w:val="00764BF0"/>
    <w:rsid w:val="00765F63"/>
    <w:rsid w:val="0077170F"/>
    <w:rsid w:val="00774438"/>
    <w:rsid w:val="0077478F"/>
    <w:rsid w:val="0078018C"/>
    <w:rsid w:val="00780594"/>
    <w:rsid w:val="007826F8"/>
    <w:rsid w:val="00796314"/>
    <w:rsid w:val="007A7BCD"/>
    <w:rsid w:val="007B1DCA"/>
    <w:rsid w:val="007B56ED"/>
    <w:rsid w:val="007B6BF8"/>
    <w:rsid w:val="007C329C"/>
    <w:rsid w:val="007C7F78"/>
    <w:rsid w:val="007D23A5"/>
    <w:rsid w:val="007D4326"/>
    <w:rsid w:val="007D5968"/>
    <w:rsid w:val="007D7750"/>
    <w:rsid w:val="007E0B01"/>
    <w:rsid w:val="007E73F5"/>
    <w:rsid w:val="007F2903"/>
    <w:rsid w:val="007F2E5C"/>
    <w:rsid w:val="007F3553"/>
    <w:rsid w:val="00801C3E"/>
    <w:rsid w:val="008021B5"/>
    <w:rsid w:val="0080449A"/>
    <w:rsid w:val="0080451F"/>
    <w:rsid w:val="0080603F"/>
    <w:rsid w:val="00806AF3"/>
    <w:rsid w:val="00811D1A"/>
    <w:rsid w:val="00812FFA"/>
    <w:rsid w:val="00813D3A"/>
    <w:rsid w:val="00816435"/>
    <w:rsid w:val="00834CF1"/>
    <w:rsid w:val="00835EF6"/>
    <w:rsid w:val="00840ECF"/>
    <w:rsid w:val="0084154F"/>
    <w:rsid w:val="00845125"/>
    <w:rsid w:val="008458C7"/>
    <w:rsid w:val="00845EF9"/>
    <w:rsid w:val="00861563"/>
    <w:rsid w:val="00861CE1"/>
    <w:rsid w:val="008669F5"/>
    <w:rsid w:val="00871495"/>
    <w:rsid w:val="00873C12"/>
    <w:rsid w:val="00876BD9"/>
    <w:rsid w:val="00883D70"/>
    <w:rsid w:val="00884F21"/>
    <w:rsid w:val="0088772E"/>
    <w:rsid w:val="00891281"/>
    <w:rsid w:val="0089645C"/>
    <w:rsid w:val="00896E1F"/>
    <w:rsid w:val="008B0A0B"/>
    <w:rsid w:val="008B3BDE"/>
    <w:rsid w:val="008B4B9A"/>
    <w:rsid w:val="008C001A"/>
    <w:rsid w:val="008C2B6E"/>
    <w:rsid w:val="008C5761"/>
    <w:rsid w:val="008D62C4"/>
    <w:rsid w:val="008D79DD"/>
    <w:rsid w:val="008E375E"/>
    <w:rsid w:val="008F46EB"/>
    <w:rsid w:val="008F5F2C"/>
    <w:rsid w:val="0090065A"/>
    <w:rsid w:val="00903ABA"/>
    <w:rsid w:val="00903E9D"/>
    <w:rsid w:val="00905953"/>
    <w:rsid w:val="00906E2A"/>
    <w:rsid w:val="0091382D"/>
    <w:rsid w:val="0091728C"/>
    <w:rsid w:val="009203FF"/>
    <w:rsid w:val="00922852"/>
    <w:rsid w:val="00923150"/>
    <w:rsid w:val="0092329C"/>
    <w:rsid w:val="00924271"/>
    <w:rsid w:val="009247BD"/>
    <w:rsid w:val="00936E54"/>
    <w:rsid w:val="00943C2D"/>
    <w:rsid w:val="009512AC"/>
    <w:rsid w:val="0095309F"/>
    <w:rsid w:val="00955CE7"/>
    <w:rsid w:val="00960715"/>
    <w:rsid w:val="0096249B"/>
    <w:rsid w:val="00962F0B"/>
    <w:rsid w:val="009637FF"/>
    <w:rsid w:val="00963A2B"/>
    <w:rsid w:val="00963C52"/>
    <w:rsid w:val="009657AF"/>
    <w:rsid w:val="00970EBD"/>
    <w:rsid w:val="00975550"/>
    <w:rsid w:val="009913A9"/>
    <w:rsid w:val="009A1A4C"/>
    <w:rsid w:val="009A1C63"/>
    <w:rsid w:val="009A5597"/>
    <w:rsid w:val="009B3C84"/>
    <w:rsid w:val="009B6606"/>
    <w:rsid w:val="009B6BAC"/>
    <w:rsid w:val="009C2C56"/>
    <w:rsid w:val="009C594F"/>
    <w:rsid w:val="009C763A"/>
    <w:rsid w:val="009D5ED5"/>
    <w:rsid w:val="009D7FBB"/>
    <w:rsid w:val="009E758D"/>
    <w:rsid w:val="009F199F"/>
    <w:rsid w:val="00A0375D"/>
    <w:rsid w:val="00A046B4"/>
    <w:rsid w:val="00A05CC2"/>
    <w:rsid w:val="00A11FA1"/>
    <w:rsid w:val="00A15D12"/>
    <w:rsid w:val="00A24EF9"/>
    <w:rsid w:val="00A31BEC"/>
    <w:rsid w:val="00A3477D"/>
    <w:rsid w:val="00A35D1E"/>
    <w:rsid w:val="00A41532"/>
    <w:rsid w:val="00A421A4"/>
    <w:rsid w:val="00A47111"/>
    <w:rsid w:val="00A56EC7"/>
    <w:rsid w:val="00A572D8"/>
    <w:rsid w:val="00A71AB3"/>
    <w:rsid w:val="00A73543"/>
    <w:rsid w:val="00A76763"/>
    <w:rsid w:val="00A7722C"/>
    <w:rsid w:val="00A80C16"/>
    <w:rsid w:val="00A8354D"/>
    <w:rsid w:val="00A86517"/>
    <w:rsid w:val="00A92CAB"/>
    <w:rsid w:val="00A94248"/>
    <w:rsid w:val="00A9666D"/>
    <w:rsid w:val="00AA74E8"/>
    <w:rsid w:val="00AB55AA"/>
    <w:rsid w:val="00AC083A"/>
    <w:rsid w:val="00AC78AC"/>
    <w:rsid w:val="00AD4EC9"/>
    <w:rsid w:val="00AE1A4F"/>
    <w:rsid w:val="00AE48C4"/>
    <w:rsid w:val="00AF077A"/>
    <w:rsid w:val="00AF1765"/>
    <w:rsid w:val="00AF3B0E"/>
    <w:rsid w:val="00B02636"/>
    <w:rsid w:val="00B033FB"/>
    <w:rsid w:val="00B03716"/>
    <w:rsid w:val="00B05ABF"/>
    <w:rsid w:val="00B14BE6"/>
    <w:rsid w:val="00B22FF0"/>
    <w:rsid w:val="00B23D6E"/>
    <w:rsid w:val="00B25923"/>
    <w:rsid w:val="00B27E4B"/>
    <w:rsid w:val="00B35723"/>
    <w:rsid w:val="00B37562"/>
    <w:rsid w:val="00B40EA9"/>
    <w:rsid w:val="00B4127F"/>
    <w:rsid w:val="00B415E7"/>
    <w:rsid w:val="00B551A2"/>
    <w:rsid w:val="00B63E76"/>
    <w:rsid w:val="00B656B8"/>
    <w:rsid w:val="00B66698"/>
    <w:rsid w:val="00B677D8"/>
    <w:rsid w:val="00B814B7"/>
    <w:rsid w:val="00B84938"/>
    <w:rsid w:val="00B858FF"/>
    <w:rsid w:val="00B9179C"/>
    <w:rsid w:val="00B96221"/>
    <w:rsid w:val="00B96CAE"/>
    <w:rsid w:val="00BB1006"/>
    <w:rsid w:val="00BB4A6F"/>
    <w:rsid w:val="00BC0092"/>
    <w:rsid w:val="00BC06E9"/>
    <w:rsid w:val="00BC1F32"/>
    <w:rsid w:val="00BD0F1C"/>
    <w:rsid w:val="00BF1A4A"/>
    <w:rsid w:val="00BF207A"/>
    <w:rsid w:val="00BF605F"/>
    <w:rsid w:val="00BF7741"/>
    <w:rsid w:val="00C046B2"/>
    <w:rsid w:val="00C04A6C"/>
    <w:rsid w:val="00C0720E"/>
    <w:rsid w:val="00C128C5"/>
    <w:rsid w:val="00C1438C"/>
    <w:rsid w:val="00C14A4B"/>
    <w:rsid w:val="00C14A56"/>
    <w:rsid w:val="00C22473"/>
    <w:rsid w:val="00C25DC0"/>
    <w:rsid w:val="00C33F6F"/>
    <w:rsid w:val="00C34C2B"/>
    <w:rsid w:val="00C401E7"/>
    <w:rsid w:val="00C448ED"/>
    <w:rsid w:val="00C526FF"/>
    <w:rsid w:val="00C55459"/>
    <w:rsid w:val="00C56391"/>
    <w:rsid w:val="00C60DF3"/>
    <w:rsid w:val="00C61741"/>
    <w:rsid w:val="00C62EFB"/>
    <w:rsid w:val="00C64EDD"/>
    <w:rsid w:val="00C67879"/>
    <w:rsid w:val="00C756A2"/>
    <w:rsid w:val="00C77B32"/>
    <w:rsid w:val="00C80C16"/>
    <w:rsid w:val="00C913F0"/>
    <w:rsid w:val="00C92726"/>
    <w:rsid w:val="00C972F8"/>
    <w:rsid w:val="00CA126C"/>
    <w:rsid w:val="00CA48A4"/>
    <w:rsid w:val="00CB34D7"/>
    <w:rsid w:val="00CB3A47"/>
    <w:rsid w:val="00CD3149"/>
    <w:rsid w:val="00CD3C42"/>
    <w:rsid w:val="00CD3E5C"/>
    <w:rsid w:val="00CE13D7"/>
    <w:rsid w:val="00CE46A7"/>
    <w:rsid w:val="00CE769B"/>
    <w:rsid w:val="00CF488A"/>
    <w:rsid w:val="00CF7E65"/>
    <w:rsid w:val="00D03797"/>
    <w:rsid w:val="00D042EF"/>
    <w:rsid w:val="00D05933"/>
    <w:rsid w:val="00D10A78"/>
    <w:rsid w:val="00D14FBD"/>
    <w:rsid w:val="00D21A8B"/>
    <w:rsid w:val="00D24E21"/>
    <w:rsid w:val="00D26336"/>
    <w:rsid w:val="00D32612"/>
    <w:rsid w:val="00D3303B"/>
    <w:rsid w:val="00D33136"/>
    <w:rsid w:val="00D346E3"/>
    <w:rsid w:val="00D35998"/>
    <w:rsid w:val="00D361A9"/>
    <w:rsid w:val="00D36429"/>
    <w:rsid w:val="00D40EB6"/>
    <w:rsid w:val="00D429D8"/>
    <w:rsid w:val="00D43ACA"/>
    <w:rsid w:val="00D460BE"/>
    <w:rsid w:val="00D4723B"/>
    <w:rsid w:val="00D505DE"/>
    <w:rsid w:val="00D5258E"/>
    <w:rsid w:val="00D541BC"/>
    <w:rsid w:val="00D61A9A"/>
    <w:rsid w:val="00D6464C"/>
    <w:rsid w:val="00D64897"/>
    <w:rsid w:val="00D66564"/>
    <w:rsid w:val="00D67170"/>
    <w:rsid w:val="00D67207"/>
    <w:rsid w:val="00D675C4"/>
    <w:rsid w:val="00D72E5E"/>
    <w:rsid w:val="00D73400"/>
    <w:rsid w:val="00D7408E"/>
    <w:rsid w:val="00D84097"/>
    <w:rsid w:val="00D86D91"/>
    <w:rsid w:val="00D92AE1"/>
    <w:rsid w:val="00DA012F"/>
    <w:rsid w:val="00DA187C"/>
    <w:rsid w:val="00DA4492"/>
    <w:rsid w:val="00DC5517"/>
    <w:rsid w:val="00DE08B7"/>
    <w:rsid w:val="00DE098B"/>
    <w:rsid w:val="00DE14EB"/>
    <w:rsid w:val="00DE40E3"/>
    <w:rsid w:val="00DF26E3"/>
    <w:rsid w:val="00E0095C"/>
    <w:rsid w:val="00E00B53"/>
    <w:rsid w:val="00E12701"/>
    <w:rsid w:val="00E13740"/>
    <w:rsid w:val="00E15C6F"/>
    <w:rsid w:val="00E15DF2"/>
    <w:rsid w:val="00E2153C"/>
    <w:rsid w:val="00E224C3"/>
    <w:rsid w:val="00E241EE"/>
    <w:rsid w:val="00E24709"/>
    <w:rsid w:val="00E26A8F"/>
    <w:rsid w:val="00E43383"/>
    <w:rsid w:val="00E44417"/>
    <w:rsid w:val="00E464F4"/>
    <w:rsid w:val="00E5163F"/>
    <w:rsid w:val="00E51AE5"/>
    <w:rsid w:val="00E54A5D"/>
    <w:rsid w:val="00E55B2F"/>
    <w:rsid w:val="00E56480"/>
    <w:rsid w:val="00E56E67"/>
    <w:rsid w:val="00E612AA"/>
    <w:rsid w:val="00E61D56"/>
    <w:rsid w:val="00E630F3"/>
    <w:rsid w:val="00E654DC"/>
    <w:rsid w:val="00E71B75"/>
    <w:rsid w:val="00E74A7E"/>
    <w:rsid w:val="00E77216"/>
    <w:rsid w:val="00E82A93"/>
    <w:rsid w:val="00E85B90"/>
    <w:rsid w:val="00E87D1E"/>
    <w:rsid w:val="00E94199"/>
    <w:rsid w:val="00E946B1"/>
    <w:rsid w:val="00E95747"/>
    <w:rsid w:val="00EA6D4D"/>
    <w:rsid w:val="00EB76A6"/>
    <w:rsid w:val="00EC5E3A"/>
    <w:rsid w:val="00EC6A02"/>
    <w:rsid w:val="00ED4D8F"/>
    <w:rsid w:val="00ED68B7"/>
    <w:rsid w:val="00ED6F57"/>
    <w:rsid w:val="00EE3A60"/>
    <w:rsid w:val="00EE7747"/>
    <w:rsid w:val="00EF1137"/>
    <w:rsid w:val="00EF11EA"/>
    <w:rsid w:val="00EF333D"/>
    <w:rsid w:val="00EF37FF"/>
    <w:rsid w:val="00EF5A83"/>
    <w:rsid w:val="00F022F0"/>
    <w:rsid w:val="00F027D0"/>
    <w:rsid w:val="00F0285E"/>
    <w:rsid w:val="00F04D5E"/>
    <w:rsid w:val="00F1064F"/>
    <w:rsid w:val="00F2296D"/>
    <w:rsid w:val="00F2300E"/>
    <w:rsid w:val="00F24528"/>
    <w:rsid w:val="00F246C3"/>
    <w:rsid w:val="00F31886"/>
    <w:rsid w:val="00F349B0"/>
    <w:rsid w:val="00F35E74"/>
    <w:rsid w:val="00F37E50"/>
    <w:rsid w:val="00F509A4"/>
    <w:rsid w:val="00F533AB"/>
    <w:rsid w:val="00F537A3"/>
    <w:rsid w:val="00F57457"/>
    <w:rsid w:val="00F57962"/>
    <w:rsid w:val="00F61248"/>
    <w:rsid w:val="00F636C6"/>
    <w:rsid w:val="00F66CAB"/>
    <w:rsid w:val="00F7484C"/>
    <w:rsid w:val="00F82388"/>
    <w:rsid w:val="00F834BF"/>
    <w:rsid w:val="00F839B0"/>
    <w:rsid w:val="00F8439C"/>
    <w:rsid w:val="00F90618"/>
    <w:rsid w:val="00F97B64"/>
    <w:rsid w:val="00FA55CB"/>
    <w:rsid w:val="00FB6F21"/>
    <w:rsid w:val="00FC1ABD"/>
    <w:rsid w:val="00FC3886"/>
    <w:rsid w:val="00FC6BF7"/>
    <w:rsid w:val="00FD71FB"/>
    <w:rsid w:val="00FE0682"/>
    <w:rsid w:val="00FE1530"/>
    <w:rsid w:val="00FE2B01"/>
    <w:rsid w:val="00FE3848"/>
    <w:rsid w:val="00FE46C7"/>
    <w:rsid w:val="00FF1B7D"/>
    <w:rsid w:val="00FF694F"/>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0D0EECEE-45BC-41E6-9346-A5FF4E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99"/>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uiPriority w:val="99"/>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paragraph" w:customStyle="1" w:styleId="TableParagraph">
    <w:name w:val="Table Paragraph"/>
    <w:basedOn w:val="Normal"/>
    <w:uiPriority w:val="1"/>
    <w:qFormat/>
    <w:rsid w:val="00861CE1"/>
    <w:pPr>
      <w:widowControl w:val="0"/>
      <w:autoSpaceDE w:val="0"/>
      <w:autoSpaceDN w:val="0"/>
      <w:spacing w:line="240" w:lineRule="auto"/>
    </w:pPr>
    <w:rPr>
      <w:rFonts w:ascii="Calibri" w:eastAsia="Calibri" w:hAnsi="Calibri" w:cs="Calibri"/>
      <w:color w:val="auto"/>
      <w:sz w:val="22"/>
      <w:szCs w:val="22"/>
      <w:lang w:val="fr-FR"/>
    </w:rPr>
  </w:style>
  <w:style w:type="character" w:customStyle="1" w:styleId="ListParagraphChar">
    <w:name w:val="List Paragraph Char"/>
    <w:link w:val="ListParagraph"/>
    <w:uiPriority w:val="99"/>
    <w:rsid w:val="00A421A4"/>
    <w:rPr>
      <w:rFonts w:ascii="Arial" w:eastAsia="MS PGothic" w:hAnsi="Arial"/>
      <w:color w:val="000000"/>
    </w:rPr>
  </w:style>
  <w:style w:type="character" w:customStyle="1" w:styleId="cf01">
    <w:name w:val="cf01"/>
    <w:basedOn w:val="DefaultParagraphFont"/>
    <w:rsid w:val="00736893"/>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36411410">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97D1ED1194429AC557CA85340588" ma:contentTypeVersion="34" ma:contentTypeDescription="Create a new document." ma:contentTypeScope="" ma:versionID="8b06bdd2d951fe84af6bc120437d1ac3">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92e22856-e0f6-4562-af48-a30fa0359f66" targetNamespace="http://schemas.microsoft.com/office/2006/metadata/properties" ma:root="true" ma:fieldsID="8b20db72f930be6e8967f2d109111f9a"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92e22856-e0f6-4562-af48-a30fa0359f66"/>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LengthInSeconds" minOccurs="0"/>
                <xsd:element ref="ns6:MediaServiceOCR" minOccurs="0"/>
                <xsd:element ref="ns6:MediaServiceDateTaken" minOccurs="0"/>
                <xsd:element ref="ns6:lcf76f155ced4ddcb4097134ff3c332f" minOccurs="0"/>
                <xsd:element ref="ns6:MediaServiceObjectDetectorVersions" minOccurs="0"/>
                <xsd:element ref="ns6:Year"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1;#08. Human Resources|b128eb2b-8806-4631-9c24-12c666174640"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22856-e0f6-4562-af48-a30fa0359f6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ternalName="MediaServiceDateTake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Year" ma:index="53" nillable="true" ma:displayName="Year" ma:description="Year that document is created/applied" ma:format="Dropdown" ma:internalName="Year">
      <xsd:simpleType>
        <xsd:union memberTypes="dms:Text">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MediaServiceLocation" ma:index="54" nillable="true" ma:displayName="Location" ma:indexed="true" ma:internalName="MediaServiceLocatio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XPMHCF4M7FPR-798361005-1630</_dlc_DocId>
    <_dlc_DocIdUrl xmlns="e2d5ab07-a70f-4f5f-b468-4a3acb326ad1">
      <Url>https://unicef.sharepoint.com/teams/IDN-HR/_layouts/15/DocIdRedir.aspx?ID=XPMHCF4M7FPR-798361005-1630</Url>
      <Description>XPMHCF4M7FPR-798361005-1630</Description>
    </_dlc_DocIdUrl>
    <lcf76f155ced4ddcb4097134ff3c332f xmlns="92e22856-e0f6-4562-af48-a30fa0359f66">
      <Terms xmlns="http://schemas.microsoft.com/office/infopath/2007/PartnerControls"/>
    </lcf76f155ced4ddcb4097134ff3c332f>
    <MediaLengthInSeconds xmlns="92e22856-e0f6-4562-af48-a30fa0359f66" xsi:nil="true"/>
    <_dlc_DocIdPersistId xmlns="e2d5ab07-a70f-4f5f-b468-4a3acb326ad1">false</_dlc_DocIdPersistI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Year xmlns="92e22856-e0f6-4562-af48-a30fa0359f6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6BE3B-9679-4104-84EF-508384E9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92e22856-e0f6-4562-af48-a30fa035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e2d5ab07-a70f-4f5f-b468-4a3acb326ad1"/>
    <ds:schemaRef ds:uri="92e22856-e0f6-4562-af48-a30fa0359f66"/>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6</TotalTime>
  <Pages>6</Pages>
  <Words>1593</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10335</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Mirabelle De Souza</cp:lastModifiedBy>
  <cp:revision>2</cp:revision>
  <cp:lastPrinted>2017-01-07T13:20:00Z</cp:lastPrinted>
  <dcterms:created xsi:type="dcterms:W3CDTF">2024-05-09T08:12:00Z</dcterms:created>
  <dcterms:modified xsi:type="dcterms:W3CDTF">2024-05-09T08:12:00Z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0x0101009BA85F8052A6DA4FA3E31FF9F74C69700083C297D1ED1194429AC557CA85340588</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40ea092b-aef8-4565-a18e-c73d784e4250</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