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32D6" w14:textId="77777777" w:rsidR="00AE70A4" w:rsidRDefault="007949EC" w:rsidP="00AE70A4">
      <w:pPr>
        <w:jc w:val="center"/>
        <w:rPr>
          <w:rFonts w:cstheme="minorHAnsi"/>
          <w:b/>
          <w:color w:val="000000"/>
          <w:lang w:val="fr-FR"/>
        </w:rPr>
      </w:pPr>
      <w:r w:rsidRPr="004C6EAC">
        <w:rPr>
          <w:rFonts w:cstheme="minorHAnsi"/>
          <w:b/>
          <w:noProof/>
        </w:rPr>
        <w:drawing>
          <wp:inline distT="0" distB="0" distL="0" distR="0" wp14:anchorId="49771C28" wp14:editId="17E7A0FC">
            <wp:extent cx="1420495" cy="3352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335280"/>
                    </a:xfrm>
                    <a:prstGeom prst="rect">
                      <a:avLst/>
                    </a:prstGeom>
                    <a:noFill/>
                  </pic:spPr>
                </pic:pic>
              </a:graphicData>
            </a:graphic>
          </wp:inline>
        </w:drawing>
      </w:r>
    </w:p>
    <w:p w14:paraId="67957B64" w14:textId="44B0132A" w:rsidR="00655724" w:rsidRPr="004C6EAC" w:rsidRDefault="00655724" w:rsidP="00AE70A4">
      <w:pPr>
        <w:jc w:val="center"/>
        <w:rPr>
          <w:rFonts w:cstheme="minorHAnsi"/>
          <w:b/>
          <w:color w:val="000000"/>
          <w:lang w:val="fr-FR"/>
        </w:rPr>
      </w:pPr>
      <w:r w:rsidRPr="004C6EAC">
        <w:rPr>
          <w:rFonts w:cstheme="minorHAnsi"/>
          <w:b/>
          <w:color w:val="000000"/>
          <w:lang w:val="fr-FR"/>
        </w:rPr>
        <w:t>Consulta</w:t>
      </w:r>
      <w:r w:rsidR="004A6675" w:rsidRPr="004C6EAC">
        <w:rPr>
          <w:rFonts w:cstheme="minorHAnsi"/>
          <w:b/>
          <w:color w:val="000000"/>
          <w:lang w:val="fr-FR"/>
        </w:rPr>
        <w:t>t</w:t>
      </w:r>
      <w:r w:rsidR="009814C1" w:rsidRPr="004C6EAC">
        <w:rPr>
          <w:rFonts w:cstheme="minorHAnsi"/>
          <w:b/>
          <w:color w:val="000000"/>
          <w:lang w:val="fr-FR"/>
        </w:rPr>
        <w:t>ion nationale</w:t>
      </w:r>
    </w:p>
    <w:p w14:paraId="4F2E9820" w14:textId="77777777" w:rsidR="00655724" w:rsidRPr="004C6EAC" w:rsidRDefault="00655724" w:rsidP="00655724">
      <w:pPr>
        <w:autoSpaceDE w:val="0"/>
        <w:autoSpaceDN w:val="0"/>
        <w:adjustRightInd w:val="0"/>
        <w:spacing w:after="0" w:line="240" w:lineRule="auto"/>
        <w:jc w:val="center"/>
        <w:rPr>
          <w:rFonts w:cstheme="minorHAnsi"/>
          <w:b/>
          <w:color w:val="000000"/>
          <w:lang w:val="fr-FR"/>
        </w:rPr>
      </w:pPr>
      <w:r w:rsidRPr="004C6EAC">
        <w:rPr>
          <w:rFonts w:cstheme="minorHAnsi"/>
          <w:b/>
          <w:color w:val="000000"/>
          <w:lang w:val="fr-FR"/>
        </w:rPr>
        <w:t>Termes de Référence </w:t>
      </w:r>
    </w:p>
    <w:p w14:paraId="4E73D558" w14:textId="31DC164A" w:rsidR="002A424F" w:rsidRPr="004C6EAC" w:rsidRDefault="002A424F" w:rsidP="007D0CCA">
      <w:pPr>
        <w:spacing w:after="120" w:line="240" w:lineRule="auto"/>
        <w:jc w:val="center"/>
        <w:rPr>
          <w:rFonts w:cstheme="minorHAnsi"/>
          <w:b/>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6177"/>
      </w:tblGrid>
      <w:tr w:rsidR="002A424F" w:rsidRPr="00283F8E" w14:paraId="4ED15D05" w14:textId="77777777" w:rsidTr="0092467A">
        <w:tc>
          <w:tcPr>
            <w:tcW w:w="2839" w:type="dxa"/>
            <w:vAlign w:val="center"/>
          </w:tcPr>
          <w:p w14:paraId="4CCC5F6B" w14:textId="77777777" w:rsidR="002A424F" w:rsidRPr="004C6EAC" w:rsidRDefault="002A424F" w:rsidP="0092467A">
            <w:pPr>
              <w:spacing w:after="0"/>
              <w:rPr>
                <w:rFonts w:cstheme="minorHAnsi"/>
                <w:b/>
              </w:rPr>
            </w:pPr>
            <w:r w:rsidRPr="004C6EAC">
              <w:rPr>
                <w:rFonts w:cstheme="minorHAnsi"/>
                <w:b/>
              </w:rPr>
              <w:t>Objectif:</w:t>
            </w:r>
          </w:p>
        </w:tc>
        <w:tc>
          <w:tcPr>
            <w:tcW w:w="6177" w:type="dxa"/>
          </w:tcPr>
          <w:p w14:paraId="5C77F550" w14:textId="77777777" w:rsidR="00066D00" w:rsidRPr="00066D00" w:rsidRDefault="00066D00" w:rsidP="00066D00">
            <w:pPr>
              <w:spacing w:after="0" w:line="360" w:lineRule="auto"/>
              <w:jc w:val="center"/>
              <w:rPr>
                <w:rFonts w:ascii="Cambria" w:hAnsi="Cambria"/>
                <w:b/>
                <w:smallCaps/>
                <w:sz w:val="24"/>
                <w:szCs w:val="24"/>
                <w:lang w:val="fr-FR"/>
              </w:rPr>
            </w:pPr>
            <w:r w:rsidRPr="00066D00">
              <w:rPr>
                <w:rFonts w:ascii="Cambria" w:hAnsi="Cambria"/>
                <w:b/>
                <w:smallCaps/>
                <w:sz w:val="24"/>
                <w:szCs w:val="24"/>
                <w:lang w:val="fr-FR"/>
              </w:rPr>
              <w:t>Mise en place d’un système d’information de suivi, de mesure et d’évaluation des données sur l’éducation de la petite enfance  en Tunisie (</w:t>
            </w:r>
            <w:r w:rsidRPr="00066D00">
              <w:rPr>
                <w:rFonts w:ascii="Cambria" w:hAnsi="Cambria"/>
                <w:b/>
                <w:smallCaps/>
                <w:color w:val="7F7F7F"/>
                <w:sz w:val="24"/>
                <w:szCs w:val="24"/>
                <w:lang w:val="fr-FR"/>
              </w:rPr>
              <w:t xml:space="preserve"> Phase 3 )</w:t>
            </w:r>
          </w:p>
          <w:p w14:paraId="57756C87" w14:textId="689FFB48" w:rsidR="002A424F" w:rsidRPr="004C6EAC" w:rsidRDefault="002A424F" w:rsidP="0092467A">
            <w:pPr>
              <w:spacing w:after="0"/>
              <w:jc w:val="both"/>
              <w:rPr>
                <w:rFonts w:cstheme="minorHAnsi"/>
                <w:lang w:val="fr-FR"/>
              </w:rPr>
            </w:pPr>
          </w:p>
        </w:tc>
      </w:tr>
      <w:tr w:rsidR="002A424F" w:rsidRPr="004C6EAC" w14:paraId="400520DD" w14:textId="77777777" w:rsidTr="0092467A">
        <w:tc>
          <w:tcPr>
            <w:tcW w:w="2839" w:type="dxa"/>
          </w:tcPr>
          <w:p w14:paraId="50EA6AD2" w14:textId="35B18BC4" w:rsidR="002A424F" w:rsidRPr="004C6EAC" w:rsidRDefault="002A424F" w:rsidP="0092467A">
            <w:pPr>
              <w:spacing w:after="0"/>
              <w:jc w:val="both"/>
              <w:rPr>
                <w:rFonts w:cstheme="minorHAnsi"/>
                <w:lang w:val="fr-FR"/>
              </w:rPr>
            </w:pPr>
            <w:r w:rsidRPr="004C6EAC">
              <w:rPr>
                <w:rFonts w:cstheme="minorHAnsi"/>
                <w:lang w:val="fr-FR"/>
              </w:rPr>
              <w:t>Type de contrat :</w:t>
            </w:r>
          </w:p>
        </w:tc>
        <w:tc>
          <w:tcPr>
            <w:tcW w:w="6177" w:type="dxa"/>
          </w:tcPr>
          <w:p w14:paraId="4C10EA9B" w14:textId="3A4F5FED" w:rsidR="002A424F" w:rsidRPr="004C6EAC" w:rsidRDefault="002A424F" w:rsidP="0092467A">
            <w:pPr>
              <w:spacing w:after="0"/>
              <w:jc w:val="both"/>
              <w:rPr>
                <w:rFonts w:cstheme="minorHAnsi"/>
              </w:rPr>
            </w:pPr>
            <w:r w:rsidRPr="004C6EAC">
              <w:rPr>
                <w:rFonts w:cstheme="minorHAnsi"/>
                <w:lang w:val="fr-FR"/>
              </w:rPr>
              <w:t>Contrat</w:t>
            </w:r>
            <w:r w:rsidRPr="004C6EAC">
              <w:rPr>
                <w:rFonts w:cstheme="minorHAnsi"/>
              </w:rPr>
              <w:t xml:space="preserve"> </w:t>
            </w:r>
            <w:r w:rsidRPr="004C6EAC">
              <w:rPr>
                <w:rFonts w:cstheme="minorHAnsi"/>
                <w:lang w:val="fr-FR"/>
              </w:rPr>
              <w:t xml:space="preserve">Individuel    </w:t>
            </w:r>
            <w:r w:rsidR="00437E99">
              <w:rPr>
                <w:rFonts w:eastAsia="Times New Roman" w:cstheme="minorHAnsi"/>
                <w:bCs/>
                <w:color w:val="000000"/>
                <w:lang w:val="en-GB"/>
              </w:rPr>
              <w:fldChar w:fldCharType="begin">
                <w:ffData>
                  <w:name w:val=""/>
                  <w:enabled/>
                  <w:calcOnExit w:val="0"/>
                  <w:checkBox>
                    <w:sizeAuto/>
                    <w:default w:val="1"/>
                  </w:checkBox>
                </w:ffData>
              </w:fldChar>
            </w:r>
            <w:r w:rsidR="00437E99">
              <w:rPr>
                <w:rFonts w:eastAsia="Times New Roman" w:cstheme="minorHAnsi"/>
                <w:bCs/>
                <w:color w:val="000000"/>
                <w:lang w:val="en-GB"/>
              </w:rPr>
              <w:instrText xml:space="preserve"> FORMCHECKBOX </w:instrText>
            </w:r>
            <w:r w:rsidR="00877E37">
              <w:rPr>
                <w:rFonts w:eastAsia="Times New Roman" w:cstheme="minorHAnsi"/>
                <w:bCs/>
                <w:color w:val="000000"/>
                <w:lang w:val="en-GB"/>
              </w:rPr>
            </w:r>
            <w:r w:rsidR="00877E37">
              <w:rPr>
                <w:rFonts w:eastAsia="Times New Roman" w:cstheme="minorHAnsi"/>
                <w:bCs/>
                <w:color w:val="000000"/>
                <w:lang w:val="en-GB"/>
              </w:rPr>
              <w:fldChar w:fldCharType="separate"/>
            </w:r>
            <w:r w:rsidR="00437E99">
              <w:rPr>
                <w:rFonts w:eastAsia="Times New Roman" w:cstheme="minorHAnsi"/>
                <w:bCs/>
                <w:color w:val="000000"/>
                <w:lang w:val="en-GB"/>
              </w:rPr>
              <w:fldChar w:fldCharType="end"/>
            </w:r>
            <w:r w:rsidRPr="004C6EAC">
              <w:rPr>
                <w:rFonts w:cstheme="minorHAnsi"/>
                <w:lang w:val="fr-FR"/>
              </w:rPr>
              <w:t xml:space="preserve">               Contrat Institutionnel  </w:t>
            </w:r>
            <w:r w:rsidR="00437E99">
              <w:rPr>
                <w:rFonts w:eastAsia="Times New Roman" w:cstheme="minorHAnsi"/>
                <w:bCs/>
                <w:color w:val="000000"/>
                <w:lang w:val="en-GB"/>
              </w:rPr>
              <w:fldChar w:fldCharType="begin">
                <w:ffData>
                  <w:name w:val=""/>
                  <w:enabled/>
                  <w:calcOnExit w:val="0"/>
                  <w:checkBox>
                    <w:sizeAuto/>
                    <w:default w:val="0"/>
                  </w:checkBox>
                </w:ffData>
              </w:fldChar>
            </w:r>
            <w:r w:rsidR="00437E99">
              <w:rPr>
                <w:rFonts w:eastAsia="Times New Roman" w:cstheme="minorHAnsi"/>
                <w:bCs/>
                <w:color w:val="000000"/>
                <w:lang w:val="en-GB"/>
              </w:rPr>
              <w:instrText xml:space="preserve"> FORMCHECKBOX </w:instrText>
            </w:r>
            <w:r w:rsidR="00877E37">
              <w:rPr>
                <w:rFonts w:eastAsia="Times New Roman" w:cstheme="minorHAnsi"/>
                <w:bCs/>
                <w:color w:val="000000"/>
                <w:lang w:val="en-GB"/>
              </w:rPr>
            </w:r>
            <w:r w:rsidR="00877E37">
              <w:rPr>
                <w:rFonts w:eastAsia="Times New Roman" w:cstheme="minorHAnsi"/>
                <w:bCs/>
                <w:color w:val="000000"/>
                <w:lang w:val="en-GB"/>
              </w:rPr>
              <w:fldChar w:fldCharType="separate"/>
            </w:r>
            <w:r w:rsidR="00437E99">
              <w:rPr>
                <w:rFonts w:eastAsia="Times New Roman" w:cstheme="minorHAnsi"/>
                <w:bCs/>
                <w:color w:val="000000"/>
                <w:lang w:val="en-GB"/>
              </w:rPr>
              <w:fldChar w:fldCharType="end"/>
            </w:r>
          </w:p>
        </w:tc>
      </w:tr>
      <w:tr w:rsidR="002A424F" w:rsidRPr="004C6EAC" w14:paraId="70872756" w14:textId="77777777" w:rsidTr="0092467A">
        <w:tc>
          <w:tcPr>
            <w:tcW w:w="2839" w:type="dxa"/>
          </w:tcPr>
          <w:p w14:paraId="1FCA8EFC" w14:textId="2D4FF9E8" w:rsidR="002A424F" w:rsidRPr="004C6EAC" w:rsidRDefault="002A424F" w:rsidP="0092467A">
            <w:pPr>
              <w:spacing w:after="0"/>
              <w:jc w:val="both"/>
              <w:rPr>
                <w:rFonts w:cstheme="minorHAnsi"/>
                <w:lang w:val="fr-FR"/>
              </w:rPr>
            </w:pPr>
            <w:r w:rsidRPr="004C6EAC">
              <w:rPr>
                <w:rFonts w:cstheme="minorHAnsi"/>
                <w:lang w:val="fr-FR"/>
              </w:rPr>
              <w:t>Type de consultation</w:t>
            </w:r>
          </w:p>
        </w:tc>
        <w:tc>
          <w:tcPr>
            <w:tcW w:w="6177" w:type="dxa"/>
          </w:tcPr>
          <w:p w14:paraId="38DC2513" w14:textId="4E915748" w:rsidR="002A424F" w:rsidRPr="004C6EAC" w:rsidRDefault="002A424F" w:rsidP="0092467A">
            <w:pPr>
              <w:spacing w:after="0"/>
              <w:jc w:val="both"/>
              <w:rPr>
                <w:rFonts w:cstheme="minorHAnsi"/>
                <w:lang w:val="fr-FR"/>
              </w:rPr>
            </w:pPr>
            <w:r w:rsidRPr="004C6EAC">
              <w:rPr>
                <w:rFonts w:cstheme="minorHAnsi"/>
                <w:lang w:val="fr-FR"/>
              </w:rPr>
              <w:t xml:space="preserve">National </w:t>
            </w:r>
            <w:r w:rsidR="00066D00">
              <w:rPr>
                <w:rFonts w:cstheme="minorHAnsi"/>
                <w:bCs/>
                <w:lang w:val="en-GB"/>
              </w:rPr>
              <w:fldChar w:fldCharType="begin">
                <w:ffData>
                  <w:name w:val=""/>
                  <w:enabled/>
                  <w:calcOnExit w:val="0"/>
                  <w:checkBox>
                    <w:sizeAuto/>
                    <w:default w:val="1"/>
                  </w:checkBox>
                </w:ffData>
              </w:fldChar>
            </w:r>
            <w:r w:rsidR="00066D00">
              <w:rPr>
                <w:rFonts w:cstheme="minorHAnsi"/>
                <w:bCs/>
                <w:lang w:val="en-GB"/>
              </w:rPr>
              <w:instrText xml:space="preserve"> FORMCHECKBOX </w:instrText>
            </w:r>
            <w:r w:rsidR="00877E37">
              <w:rPr>
                <w:rFonts w:cstheme="minorHAnsi"/>
                <w:bCs/>
                <w:lang w:val="en-GB"/>
              </w:rPr>
            </w:r>
            <w:r w:rsidR="00877E37">
              <w:rPr>
                <w:rFonts w:cstheme="minorHAnsi"/>
                <w:bCs/>
                <w:lang w:val="en-GB"/>
              </w:rPr>
              <w:fldChar w:fldCharType="separate"/>
            </w:r>
            <w:r w:rsidR="00066D00">
              <w:rPr>
                <w:rFonts w:cstheme="minorHAnsi"/>
                <w:bCs/>
                <w:lang w:val="en-GB"/>
              </w:rPr>
              <w:fldChar w:fldCharType="end"/>
            </w:r>
            <w:r w:rsidRPr="004C6EAC">
              <w:rPr>
                <w:rFonts w:cstheme="minorHAnsi"/>
                <w:lang w:val="fr-FR"/>
              </w:rPr>
              <w:t xml:space="preserve">                 International </w:t>
            </w:r>
            <w:r w:rsidR="00066D00">
              <w:rPr>
                <w:rFonts w:cstheme="minorHAnsi"/>
                <w:bCs/>
                <w:lang w:val="en-GB"/>
              </w:rPr>
              <w:fldChar w:fldCharType="begin">
                <w:ffData>
                  <w:name w:val=""/>
                  <w:enabled/>
                  <w:calcOnExit w:val="0"/>
                  <w:checkBox>
                    <w:sizeAuto/>
                    <w:default w:val="0"/>
                  </w:checkBox>
                </w:ffData>
              </w:fldChar>
            </w:r>
            <w:r w:rsidR="00066D00">
              <w:rPr>
                <w:rFonts w:cstheme="minorHAnsi"/>
                <w:bCs/>
                <w:lang w:val="en-GB"/>
              </w:rPr>
              <w:instrText xml:space="preserve"> FORMCHECKBOX </w:instrText>
            </w:r>
            <w:r w:rsidR="00877E37">
              <w:rPr>
                <w:rFonts w:cstheme="minorHAnsi"/>
                <w:bCs/>
                <w:lang w:val="en-GB"/>
              </w:rPr>
            </w:r>
            <w:r w:rsidR="00877E37">
              <w:rPr>
                <w:rFonts w:cstheme="minorHAnsi"/>
                <w:bCs/>
                <w:lang w:val="en-GB"/>
              </w:rPr>
              <w:fldChar w:fldCharType="separate"/>
            </w:r>
            <w:r w:rsidR="00066D00">
              <w:rPr>
                <w:rFonts w:cstheme="minorHAnsi"/>
                <w:bCs/>
                <w:lang w:val="en-GB"/>
              </w:rPr>
              <w:fldChar w:fldCharType="end"/>
            </w:r>
            <w:r w:rsidRPr="004C6EAC">
              <w:rPr>
                <w:rFonts w:cstheme="minorHAnsi"/>
                <w:lang w:val="fr-FR"/>
              </w:rPr>
              <w:t xml:space="preserve">                    Non applicable </w:t>
            </w:r>
            <w:r w:rsidRPr="004C6EAC">
              <w:rPr>
                <w:rFonts w:cstheme="minorHAnsi"/>
                <w:bCs/>
                <w:lang w:val="en-GB"/>
              </w:rPr>
              <w:fldChar w:fldCharType="begin">
                <w:ffData>
                  <w:name w:val=""/>
                  <w:enabled/>
                  <w:calcOnExit w:val="0"/>
                  <w:checkBox>
                    <w:sizeAuto/>
                    <w:default w:val="0"/>
                  </w:checkBox>
                </w:ffData>
              </w:fldChar>
            </w:r>
            <w:r w:rsidRPr="004C6EAC">
              <w:rPr>
                <w:rFonts w:cstheme="minorHAnsi"/>
                <w:bCs/>
                <w:lang w:val="fr-FR"/>
              </w:rPr>
              <w:instrText xml:space="preserve"> FORMCHECKBOX </w:instrText>
            </w:r>
            <w:r w:rsidR="00877E37">
              <w:rPr>
                <w:rFonts w:cstheme="minorHAnsi"/>
                <w:bCs/>
                <w:lang w:val="en-GB"/>
              </w:rPr>
            </w:r>
            <w:r w:rsidR="00877E37">
              <w:rPr>
                <w:rFonts w:cstheme="minorHAnsi"/>
                <w:bCs/>
                <w:lang w:val="en-GB"/>
              </w:rPr>
              <w:fldChar w:fldCharType="separate"/>
            </w:r>
            <w:r w:rsidRPr="004C6EAC">
              <w:rPr>
                <w:rFonts w:cstheme="minorHAnsi"/>
                <w:lang w:val="fr-FR"/>
              </w:rPr>
              <w:fldChar w:fldCharType="end"/>
            </w:r>
          </w:p>
        </w:tc>
      </w:tr>
      <w:tr w:rsidR="002A424F" w:rsidRPr="004C6EAC" w14:paraId="18AC27CA" w14:textId="77777777" w:rsidTr="0092467A">
        <w:tc>
          <w:tcPr>
            <w:tcW w:w="2839" w:type="dxa"/>
          </w:tcPr>
          <w:p w14:paraId="0BFCFB7E" w14:textId="77777777" w:rsidR="002A424F" w:rsidRPr="004C6EAC" w:rsidRDefault="002A424F" w:rsidP="0092467A">
            <w:pPr>
              <w:spacing w:after="0"/>
              <w:jc w:val="both"/>
              <w:rPr>
                <w:rFonts w:cstheme="minorHAnsi"/>
                <w:lang w:val="fr-FR"/>
              </w:rPr>
            </w:pPr>
            <w:r w:rsidRPr="004C6EAC">
              <w:rPr>
                <w:rFonts w:cstheme="minorHAnsi"/>
                <w:lang w:val="fr-FR"/>
              </w:rPr>
              <w:t xml:space="preserve">Programme </w:t>
            </w:r>
          </w:p>
        </w:tc>
        <w:tc>
          <w:tcPr>
            <w:tcW w:w="6177" w:type="dxa"/>
          </w:tcPr>
          <w:p w14:paraId="0348BDF6" w14:textId="045A336D" w:rsidR="002A424F" w:rsidRPr="004C6EAC" w:rsidRDefault="003F616E" w:rsidP="0092467A">
            <w:pPr>
              <w:autoSpaceDE w:val="0"/>
              <w:autoSpaceDN w:val="0"/>
              <w:adjustRightInd w:val="0"/>
              <w:spacing w:after="0"/>
              <w:jc w:val="both"/>
              <w:rPr>
                <w:rFonts w:cstheme="minorHAnsi"/>
              </w:rPr>
            </w:pPr>
            <w:r w:rsidRPr="004C6EAC">
              <w:rPr>
                <w:rFonts w:cstheme="minorHAnsi"/>
              </w:rPr>
              <w:t>Programme effectiveness</w:t>
            </w:r>
          </w:p>
        </w:tc>
      </w:tr>
      <w:tr w:rsidR="002A424F" w:rsidRPr="004C6EAC" w14:paraId="145E1441" w14:textId="77777777" w:rsidTr="0092467A">
        <w:tc>
          <w:tcPr>
            <w:tcW w:w="2839" w:type="dxa"/>
          </w:tcPr>
          <w:p w14:paraId="1F7F2450" w14:textId="7A9CFFCC" w:rsidR="002A424F" w:rsidRPr="004C6EAC" w:rsidRDefault="002A424F" w:rsidP="0092467A">
            <w:pPr>
              <w:spacing w:after="0"/>
              <w:jc w:val="both"/>
              <w:rPr>
                <w:rFonts w:cstheme="minorHAnsi"/>
                <w:lang w:val="fr-FR"/>
              </w:rPr>
            </w:pPr>
            <w:r w:rsidRPr="004C6EAC">
              <w:rPr>
                <w:rFonts w:cstheme="minorHAnsi"/>
                <w:lang w:val="fr-FR"/>
              </w:rPr>
              <w:t>Lieu de travail :</w:t>
            </w:r>
          </w:p>
        </w:tc>
        <w:tc>
          <w:tcPr>
            <w:tcW w:w="6177" w:type="dxa"/>
          </w:tcPr>
          <w:p w14:paraId="6BA0D6D2" w14:textId="4CC4B08B" w:rsidR="002A424F" w:rsidRPr="004C6EAC" w:rsidRDefault="003F616E" w:rsidP="0092467A">
            <w:pPr>
              <w:spacing w:after="0"/>
              <w:jc w:val="both"/>
              <w:rPr>
                <w:rFonts w:cstheme="minorHAnsi"/>
                <w:lang w:val="fr-FR"/>
              </w:rPr>
            </w:pPr>
            <w:r w:rsidRPr="004C6EAC">
              <w:rPr>
                <w:rFonts w:cstheme="minorHAnsi"/>
                <w:lang w:val="fr-FR"/>
              </w:rPr>
              <w:t>Tunis</w:t>
            </w:r>
            <w:r w:rsidR="0092467A" w:rsidRPr="004C6EAC">
              <w:rPr>
                <w:rFonts w:cstheme="minorHAnsi"/>
                <w:lang w:val="fr-FR"/>
              </w:rPr>
              <w:t>/Tunisie</w:t>
            </w:r>
          </w:p>
        </w:tc>
      </w:tr>
      <w:tr w:rsidR="002A424F" w:rsidRPr="004C6EAC" w14:paraId="21C26355" w14:textId="77777777" w:rsidTr="0092467A">
        <w:tc>
          <w:tcPr>
            <w:tcW w:w="2839" w:type="dxa"/>
          </w:tcPr>
          <w:p w14:paraId="783BACB2" w14:textId="42D1FB9C" w:rsidR="002A424F" w:rsidRPr="004C6EAC" w:rsidRDefault="002A424F" w:rsidP="0092467A">
            <w:pPr>
              <w:spacing w:after="0"/>
              <w:jc w:val="both"/>
              <w:rPr>
                <w:rFonts w:cstheme="minorHAnsi"/>
                <w:lang w:val="fr-FR"/>
              </w:rPr>
            </w:pPr>
            <w:r w:rsidRPr="004C6EAC">
              <w:rPr>
                <w:rFonts w:cstheme="minorHAnsi"/>
                <w:lang w:val="fr-FR"/>
              </w:rPr>
              <w:t>Durée de l’appui :</w:t>
            </w:r>
          </w:p>
        </w:tc>
        <w:tc>
          <w:tcPr>
            <w:tcW w:w="6177" w:type="dxa"/>
          </w:tcPr>
          <w:p w14:paraId="245D1384" w14:textId="59BC8318" w:rsidR="002A424F" w:rsidRPr="004C6EAC" w:rsidRDefault="00066D00" w:rsidP="0092467A">
            <w:pPr>
              <w:spacing w:after="0"/>
              <w:jc w:val="both"/>
              <w:rPr>
                <w:rFonts w:cstheme="minorHAnsi"/>
              </w:rPr>
            </w:pPr>
            <w:r>
              <w:rPr>
                <w:rFonts w:cstheme="minorHAnsi"/>
                <w:lang w:val="fr-FR"/>
              </w:rPr>
              <w:t>Aout 2020</w:t>
            </w:r>
            <w:r w:rsidR="0092467A" w:rsidRPr="004C6EAC">
              <w:rPr>
                <w:rFonts w:cstheme="minorHAnsi"/>
              </w:rPr>
              <w:t xml:space="preserve"> – </w:t>
            </w:r>
            <w:r w:rsidR="0087686D">
              <w:rPr>
                <w:rFonts w:cstheme="minorHAnsi"/>
              </w:rPr>
              <w:t>Janvier 2021</w:t>
            </w:r>
            <w:bookmarkStart w:id="0" w:name="_GoBack"/>
            <w:bookmarkEnd w:id="0"/>
          </w:p>
        </w:tc>
      </w:tr>
    </w:tbl>
    <w:p w14:paraId="74BEA7A2" w14:textId="6CD8A661" w:rsidR="00655724" w:rsidRPr="004C6EAC" w:rsidRDefault="00655724" w:rsidP="002A424F">
      <w:pPr>
        <w:tabs>
          <w:tab w:val="left" w:pos="3600"/>
        </w:tabs>
        <w:autoSpaceDE w:val="0"/>
        <w:autoSpaceDN w:val="0"/>
        <w:adjustRightInd w:val="0"/>
        <w:spacing w:after="0" w:line="240" w:lineRule="auto"/>
        <w:rPr>
          <w:rFonts w:cstheme="minorHAnsi"/>
          <w:b/>
          <w:color w:val="000000"/>
          <w:lang w:val="fr-FR"/>
        </w:rPr>
      </w:pPr>
    </w:p>
    <w:p w14:paraId="126F4939" w14:textId="5773A81E" w:rsidR="00655724" w:rsidRPr="00AA5528" w:rsidRDefault="002433A1" w:rsidP="00AE70A4">
      <w:pPr>
        <w:pStyle w:val="ListParagraph"/>
        <w:numPr>
          <w:ilvl w:val="0"/>
          <w:numId w:val="34"/>
        </w:numPr>
        <w:autoSpaceDE w:val="0"/>
        <w:autoSpaceDN w:val="0"/>
        <w:adjustRightInd w:val="0"/>
        <w:spacing w:after="120" w:line="240" w:lineRule="auto"/>
        <w:ind w:left="709"/>
        <w:contextualSpacing w:val="0"/>
        <w:rPr>
          <w:rFonts w:cstheme="minorHAnsi"/>
          <w:b/>
          <w:color w:val="000000"/>
          <w:lang w:val="fr-FR"/>
        </w:rPr>
      </w:pPr>
      <w:r w:rsidRPr="002433A1">
        <w:rPr>
          <w:rFonts w:cstheme="minorHAnsi"/>
          <w:b/>
          <w:color w:val="000000"/>
          <w:lang w:val="fr-FR"/>
        </w:rPr>
        <w:t>CONTEXTE ET JUSTIFICATION DE LA CONSULTATION</w:t>
      </w:r>
      <w:r w:rsidR="00655724" w:rsidRPr="002433A1">
        <w:rPr>
          <w:rFonts w:cstheme="minorHAnsi"/>
          <w:b/>
          <w:color w:val="000000"/>
          <w:lang w:val="fr-FR"/>
        </w:rPr>
        <w:t> </w:t>
      </w:r>
      <w:r w:rsidR="0092467A" w:rsidRPr="002433A1">
        <w:rPr>
          <w:rFonts w:cstheme="minorHAnsi"/>
          <w:b/>
          <w:color w:val="000000"/>
          <w:lang w:val="fr-FR"/>
        </w:rPr>
        <w:t xml:space="preserve"> </w:t>
      </w:r>
    </w:p>
    <w:p w14:paraId="1F5A2198" w14:textId="77777777" w:rsidR="00066D00" w:rsidRPr="00066D00" w:rsidRDefault="00066D00" w:rsidP="00066D00">
      <w:pPr>
        <w:spacing w:line="360" w:lineRule="auto"/>
        <w:jc w:val="both"/>
        <w:rPr>
          <w:rFonts w:ascii="Cambria" w:hAnsi="Cambria"/>
          <w:lang w:val="fr-FR"/>
        </w:rPr>
      </w:pPr>
      <w:r w:rsidRPr="00066D00">
        <w:rPr>
          <w:rFonts w:ascii="Cambria" w:hAnsi="Cambria"/>
          <w:lang w:val="fr-FR"/>
        </w:rPr>
        <w:t xml:space="preserve">Dans le but d’appuyer la mise en œuvre de la stratégie multisectorielle de développement de la petite enfance, la collecte des données constitue une pierre angulaire dans la mesure où elle va permettre d’accéder aux informations, de les suivre et d’ajuster le système de contrôle périodique. </w:t>
      </w:r>
    </w:p>
    <w:p w14:paraId="5FC78A93" w14:textId="76D54F28" w:rsidR="00066D00" w:rsidRPr="00066D00" w:rsidRDefault="00066D00" w:rsidP="00066D00">
      <w:pPr>
        <w:spacing w:line="360" w:lineRule="auto"/>
        <w:jc w:val="both"/>
        <w:rPr>
          <w:rFonts w:ascii="Cambria" w:hAnsi="Cambria"/>
          <w:lang w:val="fr-FR"/>
        </w:rPr>
      </w:pPr>
      <w:r w:rsidRPr="00066D00">
        <w:rPr>
          <w:rFonts w:ascii="Cambria" w:hAnsi="Cambria"/>
          <w:lang w:val="fr-FR"/>
        </w:rPr>
        <w:t xml:space="preserve">En effet le recueil et l’analyse des données permettront aux décideurs, planificateurs et chargés des programmes, d’évaluer les services fournis, d’identifier les champs d’intervention et de prendre les mesures adéquates sur le niveau national, régional et local pour la </w:t>
      </w:r>
      <w:r w:rsidR="005B1842" w:rsidRPr="00066D00">
        <w:rPr>
          <w:rFonts w:ascii="Cambria" w:hAnsi="Cambria"/>
          <w:lang w:val="fr-FR"/>
        </w:rPr>
        <w:t>mise en</w:t>
      </w:r>
      <w:r w:rsidRPr="00066D00">
        <w:rPr>
          <w:rFonts w:ascii="Cambria" w:hAnsi="Cambria"/>
          <w:lang w:val="fr-FR"/>
        </w:rPr>
        <w:t xml:space="preserve"> œuvre efficacement leurs programmes.</w:t>
      </w:r>
    </w:p>
    <w:p w14:paraId="051C18C0" w14:textId="648BAF34" w:rsidR="00066D00" w:rsidRPr="00066D00" w:rsidRDefault="00066D00" w:rsidP="00066D00">
      <w:pPr>
        <w:spacing w:line="360" w:lineRule="auto"/>
        <w:jc w:val="both"/>
        <w:rPr>
          <w:rFonts w:ascii="Cambria" w:hAnsi="Cambria"/>
          <w:lang w:val="fr-FR"/>
        </w:rPr>
      </w:pPr>
      <w:r w:rsidRPr="00066D00">
        <w:rPr>
          <w:rFonts w:ascii="Cambria" w:hAnsi="Cambria"/>
          <w:lang w:val="fr-FR"/>
        </w:rPr>
        <w:t xml:space="preserve">L’utilisation d’un outil de suivi et d’analyse des institutions et des services de l’éducation de la petite enfance permettra </w:t>
      </w:r>
      <w:r w:rsidR="005B1842" w:rsidRPr="00066D00">
        <w:rPr>
          <w:rFonts w:ascii="Cambria" w:hAnsi="Cambria"/>
          <w:lang w:val="fr-FR"/>
        </w:rPr>
        <w:t>également l’amélioration de</w:t>
      </w:r>
      <w:r w:rsidRPr="00066D00">
        <w:rPr>
          <w:rFonts w:ascii="Cambria" w:hAnsi="Cambria"/>
          <w:lang w:val="fr-FR"/>
        </w:rPr>
        <w:t xml:space="preserve"> la qualité </w:t>
      </w:r>
      <w:r w:rsidR="005B1842" w:rsidRPr="00066D00">
        <w:rPr>
          <w:rFonts w:ascii="Cambria" w:hAnsi="Cambria"/>
          <w:lang w:val="fr-FR"/>
        </w:rPr>
        <w:t>des prestations</w:t>
      </w:r>
      <w:r w:rsidRPr="00066D00">
        <w:rPr>
          <w:rFonts w:ascii="Cambria" w:hAnsi="Cambria"/>
          <w:lang w:val="fr-FR"/>
        </w:rPr>
        <w:t xml:space="preserve"> et donne l’opportunité de booster l'offre </w:t>
      </w:r>
      <w:r w:rsidR="005B1842" w:rsidRPr="00066D00">
        <w:rPr>
          <w:rFonts w:ascii="Cambria" w:hAnsi="Cambria"/>
          <w:lang w:val="fr-FR"/>
        </w:rPr>
        <w:t>pour un</w:t>
      </w:r>
      <w:r w:rsidRPr="00066D00">
        <w:rPr>
          <w:rFonts w:ascii="Cambria" w:hAnsi="Cambria"/>
          <w:lang w:val="fr-FR"/>
        </w:rPr>
        <w:t xml:space="preserve"> accès équitable à tous les enfants. </w:t>
      </w:r>
    </w:p>
    <w:p w14:paraId="21EE2E15" w14:textId="67D42655" w:rsidR="00066D00" w:rsidRPr="00066D00" w:rsidRDefault="00066D00" w:rsidP="00066D00">
      <w:pPr>
        <w:spacing w:line="360" w:lineRule="auto"/>
        <w:jc w:val="both"/>
        <w:rPr>
          <w:rFonts w:ascii="Cambria" w:hAnsi="Cambria"/>
          <w:lang w:val="fr-FR"/>
        </w:rPr>
      </w:pPr>
      <w:r w:rsidRPr="00066D00">
        <w:rPr>
          <w:rFonts w:ascii="Cambria" w:hAnsi="Cambria"/>
          <w:lang w:val="fr-FR"/>
        </w:rPr>
        <w:t xml:space="preserve">Ces objectifs ne peuvent être réalisables qu’à travers la mise en place d’un système capable de </w:t>
      </w:r>
      <w:r w:rsidR="005B1842" w:rsidRPr="00066D00">
        <w:rPr>
          <w:rFonts w:ascii="Cambria" w:hAnsi="Cambria"/>
          <w:lang w:val="fr-FR"/>
        </w:rPr>
        <w:t>fournir et</w:t>
      </w:r>
      <w:r w:rsidRPr="00066D00">
        <w:rPr>
          <w:rFonts w:ascii="Cambria" w:hAnsi="Cambria"/>
          <w:lang w:val="fr-FR"/>
        </w:rPr>
        <w:t xml:space="preserve"> de mettre à la disposition des différents services et intervenants des informations fiables, cohérentes, complètes, </w:t>
      </w:r>
      <w:r w:rsidR="005B1842" w:rsidRPr="00066D00">
        <w:rPr>
          <w:rFonts w:ascii="Cambria" w:hAnsi="Cambria"/>
          <w:lang w:val="fr-FR"/>
        </w:rPr>
        <w:t>instantanées et</w:t>
      </w:r>
      <w:r w:rsidRPr="00066D00">
        <w:rPr>
          <w:rFonts w:ascii="Cambria" w:hAnsi="Cambria"/>
          <w:lang w:val="fr-FR"/>
        </w:rPr>
        <w:t xml:space="preserve"> d’une façon continue sur la base des indicateurs préétablis et en concordance avec les spécificités du secteur .</w:t>
      </w:r>
    </w:p>
    <w:p w14:paraId="496A952C" w14:textId="77777777" w:rsidR="00066D00" w:rsidRPr="0052026A" w:rsidRDefault="00066D00" w:rsidP="00066D00">
      <w:pPr>
        <w:pStyle w:val="HTMLPreformatted"/>
        <w:spacing w:line="397" w:lineRule="atLeast"/>
        <w:rPr>
          <w:rFonts w:ascii="Cambria" w:eastAsia="Calibri" w:hAnsi="Cambria" w:cs="Arial"/>
          <w:sz w:val="22"/>
          <w:szCs w:val="22"/>
          <w:lang w:eastAsia="en-US"/>
        </w:rPr>
      </w:pPr>
      <w:r w:rsidRPr="0052026A">
        <w:rPr>
          <w:rFonts w:ascii="Cambria" w:eastAsia="Calibri" w:hAnsi="Cambria" w:cs="Arial"/>
          <w:sz w:val="22"/>
          <w:szCs w:val="22"/>
          <w:lang w:eastAsia="en-US"/>
        </w:rPr>
        <w:t>C’est dans cette optique que le MFFES  envisage de continuer, le projet  de  développement du système d’information de suivi, de mesure et d’évaluation des données sur l’éducation  de la petite enfance en Tunisie et de l’ouvrir à l’animation socio-éducative  ainsi qu’aux  autres intervenants y compris  les parents et le secteur privé.</w:t>
      </w:r>
    </w:p>
    <w:p w14:paraId="18E9A602" w14:textId="77777777" w:rsidR="00066D00" w:rsidRPr="0052026A" w:rsidRDefault="00066D00" w:rsidP="00066D00">
      <w:pPr>
        <w:pStyle w:val="Default"/>
        <w:spacing w:line="360" w:lineRule="auto"/>
        <w:ind w:left="426"/>
        <w:jc w:val="both"/>
        <w:rPr>
          <w:rFonts w:ascii="Cambria" w:hAnsi="Cambria" w:cs="Arial"/>
          <w:color w:val="auto"/>
          <w:sz w:val="22"/>
          <w:szCs w:val="22"/>
        </w:rPr>
      </w:pPr>
    </w:p>
    <w:p w14:paraId="56925937" w14:textId="77777777" w:rsidR="00066D00" w:rsidRPr="00066D00" w:rsidRDefault="00066D00" w:rsidP="00066D00">
      <w:pPr>
        <w:spacing w:line="360" w:lineRule="auto"/>
        <w:jc w:val="both"/>
        <w:rPr>
          <w:rFonts w:ascii="Cambria" w:hAnsi="Cambria"/>
          <w:lang w:val="fr-FR"/>
        </w:rPr>
      </w:pPr>
      <w:r w:rsidRPr="00066D00">
        <w:rPr>
          <w:rFonts w:ascii="Cambria" w:hAnsi="Cambria"/>
          <w:lang w:val="fr-FR"/>
        </w:rPr>
        <w:t xml:space="preserve">Ce système d’information sera conçu et développé selon une approche participative avec les acteurs concernés et suivant une méthodologie du travail comprenant essentiellement: </w:t>
      </w:r>
    </w:p>
    <w:p w14:paraId="47757F8D" w14:textId="606C734B" w:rsidR="00066D00" w:rsidRPr="00066D00" w:rsidRDefault="00066D00" w:rsidP="00066D00">
      <w:pPr>
        <w:pStyle w:val="ListParagraph"/>
        <w:numPr>
          <w:ilvl w:val="0"/>
          <w:numId w:val="38"/>
        </w:numPr>
        <w:spacing w:after="160" w:line="360" w:lineRule="auto"/>
        <w:jc w:val="both"/>
        <w:rPr>
          <w:rFonts w:ascii="Cambria" w:hAnsi="Cambria"/>
          <w:lang w:val="fr-FR"/>
        </w:rPr>
      </w:pPr>
      <w:r w:rsidRPr="00066D00">
        <w:rPr>
          <w:rFonts w:ascii="Cambria" w:hAnsi="Cambria"/>
          <w:lang w:val="fr-FR"/>
        </w:rPr>
        <w:t>Un premier temps visant la conception détaillée et le prototype du système</w:t>
      </w:r>
    </w:p>
    <w:p w14:paraId="01AB25A2" w14:textId="3B9000DA" w:rsidR="00066D00" w:rsidRPr="00066D00" w:rsidRDefault="00066D00" w:rsidP="00066D00">
      <w:pPr>
        <w:pStyle w:val="ListParagraph"/>
        <w:numPr>
          <w:ilvl w:val="0"/>
          <w:numId w:val="38"/>
        </w:numPr>
        <w:spacing w:after="160" w:line="360" w:lineRule="auto"/>
        <w:jc w:val="both"/>
        <w:rPr>
          <w:rFonts w:ascii="Cambria" w:hAnsi="Cambria"/>
          <w:lang w:val="fr-FR"/>
        </w:rPr>
      </w:pPr>
      <w:r w:rsidRPr="00066D00">
        <w:rPr>
          <w:rFonts w:ascii="Cambria" w:hAnsi="Cambria"/>
          <w:lang w:val="fr-FR"/>
        </w:rPr>
        <w:t>Un deuxième temps se focalisant sur le développement du test de bon fonctionnement du système </w:t>
      </w:r>
    </w:p>
    <w:p w14:paraId="1DCF706D" w14:textId="77777777" w:rsidR="00066D00" w:rsidRDefault="00066D00" w:rsidP="00066D00">
      <w:pPr>
        <w:pStyle w:val="Default"/>
        <w:spacing w:line="360" w:lineRule="auto"/>
        <w:jc w:val="both"/>
        <w:rPr>
          <w:rFonts w:ascii="Cambria" w:hAnsi="Cambria" w:cs="Arial"/>
          <w:color w:val="auto"/>
          <w:sz w:val="22"/>
          <w:szCs w:val="22"/>
        </w:rPr>
      </w:pPr>
      <w:r w:rsidRPr="0052026A">
        <w:rPr>
          <w:rFonts w:ascii="Cambria" w:hAnsi="Cambria" w:cs="Arial"/>
          <w:color w:val="auto"/>
          <w:sz w:val="22"/>
          <w:szCs w:val="22"/>
        </w:rPr>
        <w:t xml:space="preserve">Et afin de veiller au respect des normes de qualité, de la fiabilité du système d'information et l’adéquation entre les exigences  pédagogiques, la réalité et les spécificités  du terrain ainsi que les capacités techniques des utilisateurs lors de la mise en service et l'opérationnalisation du système d’information, Le Ministère de la Femme, de la Famille , de l’Enfance et des Seniors envisage de recruter un consultant pour réaliser la phase 3 du projet qui consistera </w:t>
      </w:r>
      <w:r>
        <w:rPr>
          <w:rFonts w:ascii="Cambria" w:hAnsi="Cambria" w:cs="Arial"/>
          <w:color w:val="auto"/>
          <w:sz w:val="22"/>
          <w:szCs w:val="22"/>
        </w:rPr>
        <w:t>au</w:t>
      </w:r>
      <w:r w:rsidRPr="0052026A">
        <w:rPr>
          <w:rFonts w:ascii="Cambria" w:hAnsi="Cambria"/>
        </w:rPr>
        <w:t xml:space="preserve"> </w:t>
      </w:r>
      <w:r w:rsidRPr="004E4B50">
        <w:rPr>
          <w:rFonts w:ascii="Cambria" w:hAnsi="Cambria"/>
        </w:rPr>
        <w:t xml:space="preserve">Développement du système d’information existant </w:t>
      </w:r>
      <w:r>
        <w:rPr>
          <w:rFonts w:ascii="Cambria" w:hAnsi="Cambria"/>
        </w:rPr>
        <w:t>à travers</w:t>
      </w:r>
      <w:r w:rsidRPr="004E4B50">
        <w:rPr>
          <w:rFonts w:ascii="Cambria" w:hAnsi="Cambria"/>
        </w:rPr>
        <w:t xml:space="preserve"> </w:t>
      </w:r>
      <w:r>
        <w:rPr>
          <w:rFonts w:ascii="Cambria" w:hAnsi="Cambria"/>
        </w:rPr>
        <w:t>l’</w:t>
      </w:r>
      <w:r w:rsidRPr="004E4B50">
        <w:rPr>
          <w:rFonts w:ascii="Cambria" w:hAnsi="Cambria"/>
        </w:rPr>
        <w:t>ajout des modules multisectoriels</w:t>
      </w:r>
      <w:r>
        <w:rPr>
          <w:rFonts w:ascii="Cambria" w:hAnsi="Cambria"/>
        </w:rPr>
        <w:t>, l’ouverture du système aux professionnel, parents et grand publiques.</w:t>
      </w:r>
    </w:p>
    <w:p w14:paraId="5AD7FEB8" w14:textId="77777777" w:rsidR="00AE70A4" w:rsidRDefault="00AE70A4" w:rsidP="001451BB">
      <w:pPr>
        <w:autoSpaceDE w:val="0"/>
        <w:autoSpaceDN w:val="0"/>
        <w:adjustRightInd w:val="0"/>
        <w:spacing w:after="120" w:line="240" w:lineRule="auto"/>
        <w:jc w:val="both"/>
        <w:rPr>
          <w:rFonts w:cstheme="minorHAnsi"/>
          <w:color w:val="000000"/>
          <w:lang w:val="fr-FR"/>
        </w:rPr>
      </w:pPr>
    </w:p>
    <w:p w14:paraId="5F0DDDFE" w14:textId="49333759" w:rsidR="00A9452C" w:rsidRPr="004C6EAC" w:rsidRDefault="002433A1" w:rsidP="00AE70A4">
      <w:pPr>
        <w:pStyle w:val="ListParagraph"/>
        <w:numPr>
          <w:ilvl w:val="0"/>
          <w:numId w:val="34"/>
        </w:numPr>
        <w:autoSpaceDE w:val="0"/>
        <w:autoSpaceDN w:val="0"/>
        <w:adjustRightInd w:val="0"/>
        <w:spacing w:after="120" w:line="240" w:lineRule="auto"/>
        <w:ind w:left="709"/>
        <w:contextualSpacing w:val="0"/>
        <w:rPr>
          <w:rFonts w:cstheme="minorHAnsi"/>
          <w:b/>
          <w:color w:val="000000"/>
          <w:lang w:val="fr-FR"/>
        </w:rPr>
      </w:pPr>
      <w:r w:rsidRPr="004C6EAC">
        <w:rPr>
          <w:rFonts w:cstheme="minorHAnsi"/>
          <w:b/>
          <w:color w:val="000000"/>
          <w:lang w:val="fr-FR"/>
        </w:rPr>
        <w:t>OBJECTIFS </w:t>
      </w:r>
    </w:p>
    <w:p w14:paraId="0497397F" w14:textId="77777777" w:rsidR="006778A0" w:rsidRPr="006778A0" w:rsidRDefault="006778A0" w:rsidP="006778A0">
      <w:pPr>
        <w:autoSpaceDE w:val="0"/>
        <w:autoSpaceDN w:val="0"/>
        <w:adjustRightInd w:val="0"/>
        <w:spacing w:after="120" w:line="240" w:lineRule="auto"/>
        <w:ind w:left="-11"/>
        <w:rPr>
          <w:rFonts w:cstheme="minorHAnsi"/>
          <w:b/>
          <w:color w:val="000000"/>
          <w:lang w:val="fr-FR"/>
        </w:rPr>
      </w:pPr>
      <w:r w:rsidRPr="006778A0">
        <w:rPr>
          <w:rFonts w:cstheme="minorHAnsi"/>
          <w:b/>
          <w:color w:val="000000"/>
          <w:lang w:val="fr-FR"/>
        </w:rPr>
        <w:t>Objectif général</w:t>
      </w:r>
    </w:p>
    <w:p w14:paraId="38856D2B" w14:textId="77777777" w:rsidR="006778A0" w:rsidRPr="006778A0" w:rsidRDefault="006778A0" w:rsidP="006778A0">
      <w:pPr>
        <w:spacing w:line="360" w:lineRule="auto"/>
        <w:jc w:val="both"/>
        <w:rPr>
          <w:rFonts w:ascii="Cambria" w:hAnsi="Cambria"/>
          <w:lang w:val="fr-FR"/>
        </w:rPr>
      </w:pPr>
      <w:r w:rsidRPr="006778A0">
        <w:rPr>
          <w:rFonts w:ascii="Cambria" w:hAnsi="Cambria"/>
          <w:lang w:val="fr-FR"/>
        </w:rPr>
        <w:t>Finaliser Développer, et mettre en service et opérationnaliser le système d’information intégré.</w:t>
      </w:r>
    </w:p>
    <w:p w14:paraId="71B9CEA7" w14:textId="01F61341" w:rsidR="006778A0" w:rsidRPr="006778A0" w:rsidRDefault="006778A0" w:rsidP="006778A0">
      <w:pPr>
        <w:autoSpaceDE w:val="0"/>
        <w:autoSpaceDN w:val="0"/>
        <w:adjustRightInd w:val="0"/>
        <w:spacing w:after="120" w:line="240" w:lineRule="auto"/>
        <w:ind w:left="-11"/>
        <w:rPr>
          <w:rFonts w:cstheme="minorHAnsi"/>
          <w:b/>
          <w:color w:val="000000"/>
          <w:lang w:val="fr-FR"/>
        </w:rPr>
      </w:pPr>
      <w:r w:rsidRPr="006778A0">
        <w:rPr>
          <w:rFonts w:cstheme="minorHAnsi"/>
          <w:b/>
          <w:color w:val="000000"/>
          <w:lang w:val="fr-FR"/>
        </w:rPr>
        <w:t>Objectifs spécifiques:</w:t>
      </w:r>
    </w:p>
    <w:p w14:paraId="0039DA2D" w14:textId="77777777" w:rsidR="006778A0" w:rsidRPr="006778A0" w:rsidRDefault="006778A0" w:rsidP="006778A0">
      <w:pPr>
        <w:pStyle w:val="ListParagraph"/>
        <w:numPr>
          <w:ilvl w:val="0"/>
          <w:numId w:val="40"/>
        </w:numPr>
        <w:spacing w:after="0" w:line="360" w:lineRule="auto"/>
        <w:jc w:val="both"/>
        <w:rPr>
          <w:rFonts w:ascii="Cambria" w:hAnsi="Cambria"/>
          <w:lang w:val="fr-FR"/>
        </w:rPr>
      </w:pPr>
      <w:r w:rsidRPr="006778A0">
        <w:rPr>
          <w:rFonts w:ascii="Cambria" w:hAnsi="Cambria"/>
          <w:lang w:val="fr-FR"/>
        </w:rPr>
        <w:t xml:space="preserve">Concrétiser l’approche multisectorielle et intégrée dans le secteur de la petite enfance surtout au niveau de partage et d’échange des données quantitatives et qualitatives, </w:t>
      </w:r>
    </w:p>
    <w:p w14:paraId="4673AD6A" w14:textId="77777777" w:rsidR="006778A0" w:rsidRPr="006778A0" w:rsidRDefault="006778A0" w:rsidP="006778A0">
      <w:pPr>
        <w:pStyle w:val="ListParagraph"/>
        <w:numPr>
          <w:ilvl w:val="0"/>
          <w:numId w:val="40"/>
        </w:numPr>
        <w:spacing w:after="0" w:line="360" w:lineRule="auto"/>
        <w:jc w:val="both"/>
        <w:rPr>
          <w:rFonts w:ascii="Cambria" w:hAnsi="Cambria"/>
          <w:lang w:val="fr-FR"/>
        </w:rPr>
      </w:pPr>
      <w:r w:rsidRPr="006778A0">
        <w:rPr>
          <w:rFonts w:ascii="Cambria" w:hAnsi="Cambria"/>
          <w:lang w:val="fr-FR"/>
        </w:rPr>
        <w:t>Permettre aux parents et aux familles d’accéder aux informations demandées pour les aider à faire leurs choix selon leurs besoins sociaux et de concrétiser leurs droits à émettre un signalement potentiel,</w:t>
      </w:r>
    </w:p>
    <w:p w14:paraId="5ED096C5" w14:textId="77777777" w:rsidR="006778A0" w:rsidRPr="006778A0" w:rsidRDefault="006778A0" w:rsidP="006778A0">
      <w:pPr>
        <w:pStyle w:val="ListParagraph"/>
        <w:numPr>
          <w:ilvl w:val="0"/>
          <w:numId w:val="40"/>
        </w:numPr>
        <w:spacing w:after="0" w:line="360" w:lineRule="auto"/>
        <w:jc w:val="both"/>
        <w:rPr>
          <w:rFonts w:ascii="Cambria" w:hAnsi="Cambria"/>
          <w:lang w:val="fr-FR"/>
        </w:rPr>
      </w:pPr>
      <w:r w:rsidRPr="006778A0">
        <w:rPr>
          <w:rFonts w:ascii="Cambria" w:hAnsi="Cambria"/>
          <w:lang w:val="fr-FR"/>
        </w:rPr>
        <w:t xml:space="preserve">Doter les responsables d’un tableau de bord pour l’aide à la décision et pour la planification stratégique dans le domaine de la petite enfance, et l’animation socio-éducative et loisirs,  </w:t>
      </w:r>
    </w:p>
    <w:p w14:paraId="4A1067ED" w14:textId="5AB275E3" w:rsidR="009B03AB" w:rsidRPr="004C6EAC" w:rsidRDefault="0018184A" w:rsidP="00AE70A4">
      <w:pPr>
        <w:pStyle w:val="ListParagraph"/>
        <w:numPr>
          <w:ilvl w:val="0"/>
          <w:numId w:val="34"/>
        </w:numPr>
        <w:autoSpaceDE w:val="0"/>
        <w:autoSpaceDN w:val="0"/>
        <w:adjustRightInd w:val="0"/>
        <w:spacing w:after="120" w:line="240" w:lineRule="auto"/>
        <w:ind w:left="709"/>
        <w:contextualSpacing w:val="0"/>
        <w:rPr>
          <w:rFonts w:cstheme="minorHAnsi"/>
          <w:b/>
          <w:color w:val="000000"/>
          <w:lang w:val="fr-FR"/>
        </w:rPr>
      </w:pPr>
      <w:r>
        <w:rPr>
          <w:rFonts w:cstheme="minorHAnsi"/>
          <w:b/>
          <w:color w:val="000000"/>
          <w:lang w:val="fr-FR"/>
        </w:rPr>
        <w:t xml:space="preserve">Résultats attendus : </w:t>
      </w:r>
    </w:p>
    <w:p w14:paraId="6F8B4C28" w14:textId="549A7599" w:rsidR="0018184A" w:rsidRPr="0018184A" w:rsidRDefault="0018184A" w:rsidP="0018184A">
      <w:pPr>
        <w:spacing w:after="160" w:line="259" w:lineRule="auto"/>
        <w:rPr>
          <w:rFonts w:ascii="Cambria" w:hAnsi="Cambria"/>
          <w:lang w:val="fr-FR"/>
        </w:rPr>
      </w:pPr>
      <w:r w:rsidRPr="0018184A">
        <w:rPr>
          <w:rFonts w:ascii="Cambria" w:hAnsi="Cambria"/>
          <w:lang w:val="fr-FR"/>
        </w:rPr>
        <w:t>Une note de spécification technique et de cadrage </w:t>
      </w:r>
      <w:r>
        <w:rPr>
          <w:rFonts w:ascii="Cambria" w:hAnsi="Cambria"/>
          <w:lang w:val="fr-FR"/>
        </w:rPr>
        <w:t>est disponible</w:t>
      </w:r>
      <w:r w:rsidRPr="0018184A">
        <w:rPr>
          <w:rFonts w:ascii="Cambria" w:hAnsi="Cambria"/>
          <w:lang w:val="fr-FR"/>
        </w:rPr>
        <w:t xml:space="preserve"> </w:t>
      </w:r>
    </w:p>
    <w:p w14:paraId="4DF589E0" w14:textId="58CAB26B" w:rsidR="0018184A" w:rsidRPr="0018184A" w:rsidRDefault="0018184A" w:rsidP="0018184A">
      <w:pPr>
        <w:spacing w:after="160" w:line="259" w:lineRule="auto"/>
        <w:rPr>
          <w:rFonts w:ascii="Cambria" w:hAnsi="Cambria"/>
          <w:lang w:val="fr-FR"/>
        </w:rPr>
      </w:pPr>
      <w:r w:rsidRPr="0018184A">
        <w:rPr>
          <w:rFonts w:ascii="Cambria" w:hAnsi="Cambria"/>
          <w:lang w:val="fr-FR"/>
        </w:rPr>
        <w:t>Les modules complémentaires</w:t>
      </w:r>
      <w:r>
        <w:rPr>
          <w:rFonts w:ascii="Cambria" w:hAnsi="Cambria"/>
          <w:lang w:val="fr-FR"/>
        </w:rPr>
        <w:t xml:space="preserve"> du système d’information sont</w:t>
      </w:r>
      <w:r w:rsidRPr="0018184A">
        <w:rPr>
          <w:rFonts w:ascii="Cambria" w:hAnsi="Cambria"/>
          <w:lang w:val="fr-FR"/>
        </w:rPr>
        <w:t xml:space="preserve"> validé</w:t>
      </w:r>
      <w:r>
        <w:rPr>
          <w:rFonts w:ascii="Cambria" w:hAnsi="Cambria"/>
          <w:lang w:val="fr-FR"/>
        </w:rPr>
        <w:t>s</w:t>
      </w:r>
      <w:r w:rsidRPr="0018184A">
        <w:rPr>
          <w:rFonts w:ascii="Cambria" w:hAnsi="Cambria"/>
          <w:lang w:val="fr-FR"/>
        </w:rPr>
        <w:t xml:space="preserve"> et hébergés</w:t>
      </w:r>
    </w:p>
    <w:p w14:paraId="5FB72D37" w14:textId="2C203232" w:rsidR="0018184A" w:rsidRDefault="0018184A" w:rsidP="0018184A">
      <w:pPr>
        <w:spacing w:after="160" w:line="259" w:lineRule="auto"/>
        <w:rPr>
          <w:rFonts w:ascii="Cambria" w:hAnsi="Cambria"/>
          <w:lang w:val="fr-FR"/>
        </w:rPr>
      </w:pPr>
      <w:r w:rsidRPr="0018184A">
        <w:rPr>
          <w:rFonts w:ascii="Cambria" w:hAnsi="Cambria"/>
          <w:lang w:val="fr-FR"/>
        </w:rPr>
        <w:t>Le site Web sur l</w:t>
      </w:r>
      <w:r>
        <w:rPr>
          <w:rFonts w:ascii="Cambria" w:hAnsi="Cambria"/>
          <w:lang w:val="fr-FR"/>
        </w:rPr>
        <w:t>’éducation</w:t>
      </w:r>
      <w:r w:rsidRPr="0018184A">
        <w:rPr>
          <w:rFonts w:ascii="Cambria" w:hAnsi="Cambria"/>
          <w:lang w:val="fr-FR"/>
        </w:rPr>
        <w:t xml:space="preserve"> préscolaire </w:t>
      </w:r>
      <w:r>
        <w:rPr>
          <w:rFonts w:ascii="Cambria" w:hAnsi="Cambria"/>
          <w:lang w:val="fr-FR"/>
        </w:rPr>
        <w:t xml:space="preserve">est </w:t>
      </w:r>
      <w:r w:rsidRPr="0018184A">
        <w:rPr>
          <w:rFonts w:ascii="Cambria" w:hAnsi="Cambria"/>
          <w:lang w:val="fr-FR"/>
        </w:rPr>
        <w:t>hébergé et validé</w:t>
      </w:r>
    </w:p>
    <w:p w14:paraId="6A326D19" w14:textId="71308ABB" w:rsidR="0018184A" w:rsidRPr="0018184A" w:rsidRDefault="0018184A" w:rsidP="0018184A">
      <w:pPr>
        <w:spacing w:after="160" w:line="259" w:lineRule="auto"/>
        <w:rPr>
          <w:rFonts w:ascii="Cambria" w:hAnsi="Cambria"/>
          <w:lang w:val="fr-FR"/>
        </w:rPr>
      </w:pPr>
      <w:r>
        <w:rPr>
          <w:rFonts w:ascii="Cambria" w:hAnsi="Cambria"/>
          <w:lang w:val="fr-FR"/>
        </w:rPr>
        <w:t>Les Utilisateurs du système d’information sont formés sur les différents modules du système d’information</w:t>
      </w:r>
    </w:p>
    <w:p w14:paraId="6D470385" w14:textId="77777777" w:rsidR="006778A0" w:rsidRPr="00C35BB6" w:rsidRDefault="006778A0" w:rsidP="006778A0">
      <w:pPr>
        <w:autoSpaceDE w:val="0"/>
        <w:autoSpaceDN w:val="0"/>
        <w:adjustRightInd w:val="0"/>
        <w:spacing w:after="0" w:line="360" w:lineRule="auto"/>
        <w:ind w:left="360"/>
        <w:rPr>
          <w:rFonts w:ascii="Cambria" w:hAnsi="Cambria"/>
          <w:rtl/>
          <w:lang w:val="fr-FR" w:bidi="ar-TN"/>
        </w:rPr>
      </w:pPr>
    </w:p>
    <w:p w14:paraId="585EFB67" w14:textId="31BBC0A4" w:rsidR="006778A0" w:rsidRPr="006778A0" w:rsidRDefault="006778A0" w:rsidP="005B1842">
      <w:pPr>
        <w:pStyle w:val="ListParagraph"/>
        <w:numPr>
          <w:ilvl w:val="0"/>
          <w:numId w:val="34"/>
        </w:numPr>
        <w:autoSpaceDE w:val="0"/>
        <w:autoSpaceDN w:val="0"/>
        <w:adjustRightInd w:val="0"/>
        <w:spacing w:after="120" w:line="240" w:lineRule="auto"/>
        <w:ind w:left="709"/>
        <w:contextualSpacing w:val="0"/>
        <w:rPr>
          <w:rFonts w:cstheme="minorHAnsi"/>
          <w:b/>
          <w:color w:val="000000"/>
          <w:lang w:val="fr-FR"/>
        </w:rPr>
      </w:pPr>
      <w:r w:rsidRPr="006778A0">
        <w:rPr>
          <w:rFonts w:cstheme="minorHAnsi"/>
          <w:b/>
          <w:color w:val="000000"/>
          <w:lang w:val="fr-FR"/>
        </w:rPr>
        <w:t xml:space="preserve">Taches du consultant: </w:t>
      </w:r>
    </w:p>
    <w:p w14:paraId="4EDF8272" w14:textId="77777777" w:rsidR="006778A0" w:rsidRPr="006778A0" w:rsidRDefault="006778A0" w:rsidP="006778A0">
      <w:pPr>
        <w:spacing w:after="0" w:line="360" w:lineRule="auto"/>
        <w:jc w:val="both"/>
        <w:rPr>
          <w:rFonts w:ascii="Cambria" w:hAnsi="Cambria"/>
          <w:lang w:val="fr-FR"/>
        </w:rPr>
      </w:pPr>
      <w:r w:rsidRPr="006778A0">
        <w:rPr>
          <w:rFonts w:ascii="Cambria" w:hAnsi="Cambria"/>
          <w:lang w:val="fr-FR"/>
        </w:rPr>
        <w:lastRenderedPageBreak/>
        <w:t xml:space="preserve">Le tableau suivant spécifie les étapes, les activités, les taches, la période consacrée à chaque activité,  ainsi que les livrables et résultats attendus auxquels est tenu le consultant. </w:t>
      </w:r>
    </w:p>
    <w:tbl>
      <w:tblPr>
        <w:tblW w:w="10699" w:type="dxa"/>
        <w:tblInd w:w="-356" w:type="dxa"/>
        <w:tblCellMar>
          <w:left w:w="70" w:type="dxa"/>
          <w:right w:w="70" w:type="dxa"/>
        </w:tblCellMar>
        <w:tblLook w:val="04A0" w:firstRow="1" w:lastRow="0" w:firstColumn="1" w:lastColumn="0" w:noHBand="0" w:noVBand="1"/>
      </w:tblPr>
      <w:tblGrid>
        <w:gridCol w:w="2903"/>
        <w:gridCol w:w="5245"/>
        <w:gridCol w:w="2551"/>
      </w:tblGrid>
      <w:tr w:rsidR="0018184A" w:rsidRPr="00F620B3" w14:paraId="6D6EC08A" w14:textId="72BB7368" w:rsidTr="0018184A">
        <w:trPr>
          <w:trHeight w:val="312"/>
        </w:trPr>
        <w:tc>
          <w:tcPr>
            <w:tcW w:w="29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9C3C0F" w14:textId="76BA796C" w:rsidR="0018184A" w:rsidRPr="005E17CF" w:rsidRDefault="0018184A" w:rsidP="00C35BB6">
            <w:pPr>
              <w:spacing w:after="0" w:line="240" w:lineRule="auto"/>
              <w:jc w:val="center"/>
              <w:rPr>
                <w:rFonts w:eastAsia="Times New Roman" w:cs="Calibri"/>
                <w:b/>
                <w:bCs/>
                <w:color w:val="000000"/>
                <w:lang w:eastAsia="fr-FR"/>
              </w:rPr>
            </w:pPr>
            <w:r w:rsidRPr="005E17CF">
              <w:rPr>
                <w:rFonts w:ascii="Cambria" w:hAnsi="Cambria"/>
                <w:b/>
                <w:smallCaps/>
                <w:sz w:val="20"/>
                <w:szCs w:val="20"/>
              </w:rPr>
              <w:t>Taches</w:t>
            </w:r>
            <w:r>
              <w:rPr>
                <w:rFonts w:ascii="Cambria" w:hAnsi="Cambria"/>
                <w:b/>
                <w:smallCaps/>
                <w:sz w:val="20"/>
                <w:szCs w:val="20"/>
              </w:rPr>
              <w:t xml:space="preserve"> </w:t>
            </w:r>
            <w:r w:rsidRPr="005E17CF">
              <w:rPr>
                <w:rFonts w:ascii="Cambria" w:hAnsi="Cambria"/>
                <w:b/>
                <w:smallCaps/>
                <w:sz w:val="20"/>
                <w:szCs w:val="20"/>
              </w:rPr>
              <w:t xml:space="preserve"> (96 hommes/jour)</w:t>
            </w:r>
          </w:p>
        </w:tc>
        <w:tc>
          <w:tcPr>
            <w:tcW w:w="5245" w:type="dxa"/>
            <w:tcBorders>
              <w:top w:val="single" w:sz="4" w:space="0" w:color="auto"/>
              <w:left w:val="nil"/>
              <w:bottom w:val="single" w:sz="4" w:space="0" w:color="auto"/>
              <w:right w:val="single" w:sz="4" w:space="0" w:color="auto"/>
            </w:tcBorders>
            <w:shd w:val="clear" w:color="000000" w:fill="BFBFBF"/>
            <w:noWrap/>
            <w:vAlign w:val="center"/>
            <w:hideMark/>
          </w:tcPr>
          <w:p w14:paraId="57B8F3D3" w14:textId="77777777" w:rsidR="0018184A" w:rsidRPr="005E17CF" w:rsidRDefault="0018184A" w:rsidP="00C35BB6">
            <w:pPr>
              <w:spacing w:after="0" w:line="240" w:lineRule="auto"/>
              <w:jc w:val="center"/>
              <w:rPr>
                <w:rFonts w:eastAsia="Times New Roman" w:cs="Calibri"/>
                <w:b/>
                <w:bCs/>
                <w:color w:val="000000"/>
                <w:lang w:eastAsia="fr-FR"/>
              </w:rPr>
            </w:pPr>
            <w:r w:rsidRPr="005E17CF">
              <w:rPr>
                <w:rFonts w:eastAsia="Times New Roman" w:cs="Calibri"/>
                <w:b/>
                <w:bCs/>
                <w:color w:val="000000"/>
                <w:lang w:eastAsia="fr-FR"/>
              </w:rPr>
              <w:t>Description</w:t>
            </w:r>
          </w:p>
        </w:tc>
        <w:tc>
          <w:tcPr>
            <w:tcW w:w="2551" w:type="dxa"/>
            <w:tcBorders>
              <w:top w:val="single" w:sz="4" w:space="0" w:color="auto"/>
              <w:left w:val="nil"/>
              <w:bottom w:val="single" w:sz="4" w:space="0" w:color="auto"/>
              <w:right w:val="single" w:sz="4" w:space="0" w:color="auto"/>
            </w:tcBorders>
            <w:shd w:val="clear" w:color="000000" w:fill="BFBFBF"/>
          </w:tcPr>
          <w:p w14:paraId="1C475DE3" w14:textId="6AB693E2" w:rsidR="0018184A" w:rsidRPr="005E17CF" w:rsidRDefault="0018184A" w:rsidP="00C35BB6">
            <w:pPr>
              <w:spacing w:after="0" w:line="240" w:lineRule="auto"/>
              <w:jc w:val="center"/>
              <w:rPr>
                <w:rFonts w:eastAsia="Times New Roman" w:cs="Calibri"/>
                <w:b/>
                <w:bCs/>
                <w:color w:val="000000"/>
                <w:lang w:eastAsia="fr-FR"/>
              </w:rPr>
            </w:pPr>
            <w:r>
              <w:rPr>
                <w:rFonts w:eastAsia="Times New Roman" w:cs="Calibri"/>
                <w:b/>
                <w:bCs/>
                <w:color w:val="000000"/>
                <w:lang w:eastAsia="fr-FR"/>
              </w:rPr>
              <w:t>Livrables</w:t>
            </w:r>
          </w:p>
        </w:tc>
      </w:tr>
      <w:tr w:rsidR="0018184A" w:rsidRPr="00051FA0" w14:paraId="4E3A82E5" w14:textId="77777777" w:rsidTr="00E870D5">
        <w:trPr>
          <w:trHeight w:val="1107"/>
        </w:trPr>
        <w:tc>
          <w:tcPr>
            <w:tcW w:w="2903" w:type="dxa"/>
            <w:tcBorders>
              <w:top w:val="nil"/>
              <w:left w:val="single" w:sz="4" w:space="0" w:color="auto"/>
              <w:bottom w:val="single" w:sz="4" w:space="0" w:color="auto"/>
              <w:right w:val="single" w:sz="4" w:space="0" w:color="auto"/>
            </w:tcBorders>
            <w:shd w:val="clear" w:color="auto" w:fill="FFFFFF"/>
          </w:tcPr>
          <w:p w14:paraId="5F2BE039" w14:textId="17AF6409" w:rsidR="0018184A" w:rsidRPr="006778A0" w:rsidRDefault="0018184A" w:rsidP="00C35BB6">
            <w:pPr>
              <w:spacing w:after="0" w:line="240" w:lineRule="auto"/>
              <w:ind w:left="67"/>
              <w:rPr>
                <w:rFonts w:ascii="Cambria" w:eastAsia="Times New Roman" w:hAnsi="Cambria" w:cs="Calibri"/>
                <w:color w:val="000000"/>
                <w:lang w:val="fr-FR" w:eastAsia="fr-FR"/>
              </w:rPr>
            </w:pPr>
            <w:r>
              <w:rPr>
                <w:rFonts w:ascii="Cambria" w:eastAsia="Times New Roman" w:hAnsi="Cambria" w:cs="Calibri"/>
                <w:color w:val="000000"/>
                <w:lang w:val="fr-FR" w:eastAsia="fr-FR"/>
              </w:rPr>
              <w:t>Elaboration d’une note de spécification technique</w:t>
            </w:r>
          </w:p>
        </w:tc>
        <w:tc>
          <w:tcPr>
            <w:tcW w:w="5245" w:type="dxa"/>
            <w:tcBorders>
              <w:top w:val="nil"/>
              <w:left w:val="nil"/>
              <w:bottom w:val="single" w:sz="4" w:space="0" w:color="auto"/>
              <w:right w:val="single" w:sz="4" w:space="0" w:color="auto"/>
            </w:tcBorders>
            <w:shd w:val="clear" w:color="auto" w:fill="FFFFFF"/>
            <w:noWrap/>
            <w:vAlign w:val="center"/>
          </w:tcPr>
          <w:p w14:paraId="6BB8004B" w14:textId="77777777" w:rsidR="0018184A" w:rsidRDefault="0018184A" w:rsidP="0018184A">
            <w:pPr>
              <w:pStyle w:val="ListParagraph"/>
              <w:numPr>
                <w:ilvl w:val="0"/>
                <w:numId w:val="43"/>
              </w:numPr>
              <w:spacing w:after="160" w:line="259" w:lineRule="auto"/>
              <w:rPr>
                <w:rFonts w:ascii="Cambria" w:hAnsi="Cambria"/>
                <w:lang w:val="fr-FR"/>
              </w:rPr>
            </w:pPr>
            <w:r>
              <w:rPr>
                <w:rFonts w:ascii="Cambria" w:hAnsi="Cambria"/>
                <w:lang w:val="fr-FR"/>
              </w:rPr>
              <w:t xml:space="preserve">spécification technique </w:t>
            </w:r>
          </w:p>
          <w:p w14:paraId="3145D22F" w14:textId="3BB12F00" w:rsidR="0018184A" w:rsidRPr="0018184A" w:rsidRDefault="00E870D5" w:rsidP="0018184A">
            <w:pPr>
              <w:pStyle w:val="ListParagraph"/>
              <w:numPr>
                <w:ilvl w:val="0"/>
                <w:numId w:val="43"/>
              </w:numPr>
              <w:spacing w:after="160" w:line="259" w:lineRule="auto"/>
              <w:rPr>
                <w:rFonts w:ascii="Cambria" w:hAnsi="Cambria"/>
                <w:lang w:val="fr-FR"/>
              </w:rPr>
            </w:pPr>
            <w:r>
              <w:rPr>
                <w:rFonts w:ascii="Cambria" w:hAnsi="Cambria"/>
                <w:lang w:val="fr-FR"/>
              </w:rPr>
              <w:t xml:space="preserve">méthodologie et </w:t>
            </w:r>
            <w:r w:rsidR="0018184A">
              <w:rPr>
                <w:rFonts w:ascii="Cambria" w:hAnsi="Cambria"/>
                <w:lang w:val="fr-FR"/>
              </w:rPr>
              <w:t xml:space="preserve">un chronogramme </w:t>
            </w:r>
          </w:p>
        </w:tc>
        <w:tc>
          <w:tcPr>
            <w:tcW w:w="2551" w:type="dxa"/>
            <w:tcBorders>
              <w:top w:val="nil"/>
              <w:left w:val="nil"/>
              <w:bottom w:val="single" w:sz="4" w:space="0" w:color="auto"/>
              <w:right w:val="single" w:sz="4" w:space="0" w:color="auto"/>
            </w:tcBorders>
            <w:shd w:val="clear" w:color="auto" w:fill="FFFFFF"/>
          </w:tcPr>
          <w:p w14:paraId="5E9D28FE" w14:textId="55BCD15D" w:rsidR="0018184A" w:rsidRPr="00E8596C" w:rsidRDefault="00E870D5" w:rsidP="006778A0">
            <w:pPr>
              <w:pStyle w:val="ListParagraph"/>
              <w:numPr>
                <w:ilvl w:val="0"/>
                <w:numId w:val="43"/>
              </w:numPr>
              <w:spacing w:after="160" w:line="360" w:lineRule="auto"/>
              <w:ind w:left="0" w:hanging="142"/>
              <w:jc w:val="both"/>
              <w:rPr>
                <w:rFonts w:ascii="Cambria" w:eastAsia="Times New Roman" w:hAnsi="Cambria" w:cs="Calibri"/>
                <w:color w:val="000000"/>
                <w:lang w:val="fr-FR" w:eastAsia="fr-FR"/>
              </w:rPr>
            </w:pPr>
            <w:r>
              <w:rPr>
                <w:rFonts w:ascii="Cambria" w:eastAsia="Times New Roman" w:hAnsi="Cambria" w:cs="Calibri"/>
                <w:color w:val="000000"/>
                <w:lang w:val="fr-FR" w:eastAsia="fr-FR"/>
              </w:rPr>
              <w:t>une note de cadrage validée par le comité technique</w:t>
            </w:r>
          </w:p>
        </w:tc>
      </w:tr>
      <w:tr w:rsidR="00E870D5" w:rsidRPr="00051FA0" w14:paraId="69F7CBE6" w14:textId="78E97FBD" w:rsidTr="00582840">
        <w:trPr>
          <w:trHeight w:val="564"/>
        </w:trPr>
        <w:tc>
          <w:tcPr>
            <w:tcW w:w="2903" w:type="dxa"/>
            <w:tcBorders>
              <w:top w:val="nil"/>
              <w:left w:val="single" w:sz="4" w:space="0" w:color="auto"/>
              <w:bottom w:val="single" w:sz="4" w:space="0" w:color="auto"/>
              <w:right w:val="single" w:sz="4" w:space="0" w:color="auto"/>
            </w:tcBorders>
            <w:shd w:val="clear" w:color="auto" w:fill="FFFFFF"/>
            <w:hideMark/>
          </w:tcPr>
          <w:p w14:paraId="4CDD54A2" w14:textId="524B11D0" w:rsidR="00E870D5" w:rsidRPr="005E17CF" w:rsidRDefault="00E870D5" w:rsidP="00C35BB6">
            <w:pPr>
              <w:spacing w:after="0" w:line="240" w:lineRule="auto"/>
              <w:ind w:left="67"/>
              <w:rPr>
                <w:rFonts w:ascii="Cambria" w:eastAsia="Times New Roman" w:hAnsi="Cambria" w:cs="Calibri"/>
                <w:color w:val="000000"/>
                <w:lang w:val="fr-FR" w:eastAsia="fr-FR"/>
              </w:rPr>
            </w:pPr>
            <w:r w:rsidRPr="006778A0">
              <w:rPr>
                <w:rFonts w:ascii="Cambria" w:eastAsia="Times New Roman" w:hAnsi="Cambria" w:cs="Calibri"/>
                <w:color w:val="000000"/>
                <w:lang w:val="fr-FR" w:eastAsia="fr-FR"/>
              </w:rPr>
              <w:t>Insertion les modifications et Rectification les corrections recommandées par le comité technique</w:t>
            </w:r>
            <w:r>
              <w:rPr>
                <w:rFonts w:ascii="Cambria" w:eastAsia="Times New Roman" w:hAnsi="Cambria" w:cs="Calibri"/>
                <w:color w:val="000000"/>
                <w:lang w:val="fr-FR" w:eastAsia="fr-FR"/>
              </w:rPr>
              <w:t xml:space="preserve"> </w:t>
            </w:r>
            <w:r w:rsidRPr="005E17CF">
              <w:rPr>
                <w:rFonts w:ascii="Cambria" w:hAnsi="Cambria"/>
                <w:b/>
                <w:smallCaps/>
                <w:sz w:val="20"/>
                <w:szCs w:val="20"/>
                <w:lang w:val="fr-FR"/>
              </w:rPr>
              <w:t>(</w:t>
            </w:r>
            <w:r>
              <w:rPr>
                <w:rFonts w:ascii="Cambria" w:hAnsi="Cambria"/>
                <w:b/>
                <w:smallCaps/>
                <w:sz w:val="20"/>
                <w:szCs w:val="20"/>
                <w:lang w:val="fr-FR"/>
              </w:rPr>
              <w:t>10</w:t>
            </w:r>
            <w:r w:rsidRPr="005E17CF">
              <w:rPr>
                <w:rFonts w:ascii="Cambria" w:hAnsi="Cambria"/>
                <w:b/>
                <w:smallCaps/>
                <w:sz w:val="20"/>
                <w:szCs w:val="20"/>
                <w:lang w:val="fr-FR"/>
              </w:rPr>
              <w:t xml:space="preserve"> hommes/jour)</w:t>
            </w:r>
          </w:p>
        </w:tc>
        <w:tc>
          <w:tcPr>
            <w:tcW w:w="5245" w:type="dxa"/>
            <w:tcBorders>
              <w:top w:val="nil"/>
              <w:left w:val="nil"/>
              <w:bottom w:val="single" w:sz="4" w:space="0" w:color="auto"/>
              <w:right w:val="single" w:sz="4" w:space="0" w:color="auto"/>
            </w:tcBorders>
            <w:shd w:val="clear" w:color="auto" w:fill="FFFFFF"/>
            <w:noWrap/>
            <w:vAlign w:val="center"/>
            <w:hideMark/>
          </w:tcPr>
          <w:p w14:paraId="6204B745" w14:textId="0DF20649" w:rsidR="00E870D5" w:rsidRPr="00E8596C" w:rsidRDefault="00E870D5" w:rsidP="006778A0">
            <w:pPr>
              <w:pStyle w:val="ListParagraph"/>
              <w:numPr>
                <w:ilvl w:val="0"/>
                <w:numId w:val="43"/>
              </w:numPr>
              <w:spacing w:after="160" w:line="360" w:lineRule="auto"/>
              <w:ind w:left="0" w:hanging="142"/>
              <w:jc w:val="both"/>
              <w:rPr>
                <w:rFonts w:ascii="Cambria" w:eastAsia="Times New Roman" w:hAnsi="Cambria" w:cs="Calibri"/>
                <w:color w:val="000000"/>
                <w:lang w:val="fr-FR" w:eastAsia="fr-FR"/>
              </w:rPr>
            </w:pPr>
            <w:r w:rsidRPr="00E8596C">
              <w:rPr>
                <w:rFonts w:ascii="Cambria" w:eastAsia="Times New Roman" w:hAnsi="Cambria" w:cs="Calibri"/>
                <w:color w:val="000000"/>
                <w:lang w:val="fr-FR" w:eastAsia="fr-FR"/>
              </w:rPr>
              <w:t xml:space="preserve"> </w:t>
            </w:r>
            <w:r>
              <w:rPr>
                <w:rFonts w:ascii="Cambria" w:eastAsia="Times New Roman" w:hAnsi="Cambria" w:cs="Calibri"/>
                <w:color w:val="000000"/>
                <w:lang w:val="fr-FR" w:eastAsia="fr-FR"/>
              </w:rPr>
              <w:t xml:space="preserve">- </w:t>
            </w:r>
            <w:r w:rsidRPr="00E8596C">
              <w:rPr>
                <w:rFonts w:ascii="Cambria" w:eastAsia="Times New Roman" w:hAnsi="Cambria" w:cs="Calibri"/>
                <w:color w:val="000000"/>
                <w:lang w:val="fr-FR" w:eastAsia="fr-FR"/>
              </w:rPr>
              <w:t>Apporter les corrections nécessaire</w:t>
            </w:r>
            <w:r>
              <w:rPr>
                <w:rFonts w:ascii="Cambria" w:eastAsia="Times New Roman" w:hAnsi="Cambria" w:cs="Calibri"/>
                <w:color w:val="000000"/>
                <w:lang w:val="fr-FR" w:eastAsia="fr-FR"/>
              </w:rPr>
              <w:t>s</w:t>
            </w:r>
            <w:r w:rsidRPr="00E8596C">
              <w:rPr>
                <w:rFonts w:ascii="Cambria" w:eastAsia="Times New Roman" w:hAnsi="Cambria" w:cs="Calibri"/>
                <w:color w:val="000000"/>
                <w:lang w:val="fr-FR" w:eastAsia="fr-FR"/>
              </w:rPr>
              <w:t xml:space="preserve"> sur l’application et les rectifications demandes par le comit</w:t>
            </w:r>
            <w:r>
              <w:rPr>
                <w:rFonts w:ascii="Cambria" w:eastAsia="Times New Roman" w:hAnsi="Cambria" w:cs="Calibri"/>
                <w:color w:val="000000"/>
                <w:lang w:val="fr-FR" w:eastAsia="fr-FR"/>
              </w:rPr>
              <w:t>é</w:t>
            </w:r>
            <w:r w:rsidRPr="00E8596C">
              <w:rPr>
                <w:rFonts w:ascii="Cambria" w:eastAsia="Times New Roman" w:hAnsi="Cambria" w:cs="Calibri"/>
                <w:color w:val="000000"/>
                <w:lang w:val="fr-FR" w:eastAsia="fr-FR"/>
              </w:rPr>
              <w:t xml:space="preserve"> de pilotage</w:t>
            </w:r>
            <w:r>
              <w:rPr>
                <w:rFonts w:ascii="Cambria" w:eastAsia="Times New Roman" w:hAnsi="Cambria" w:cs="Calibri"/>
                <w:color w:val="000000"/>
                <w:lang w:val="fr-FR" w:eastAsia="fr-FR"/>
              </w:rPr>
              <w:t xml:space="preserve"> </w:t>
            </w:r>
          </w:p>
        </w:tc>
        <w:tc>
          <w:tcPr>
            <w:tcW w:w="2551" w:type="dxa"/>
            <w:vMerge w:val="restart"/>
            <w:tcBorders>
              <w:top w:val="nil"/>
              <w:left w:val="nil"/>
              <w:right w:val="single" w:sz="4" w:space="0" w:color="auto"/>
            </w:tcBorders>
            <w:shd w:val="clear" w:color="auto" w:fill="FFFFFF"/>
          </w:tcPr>
          <w:p w14:paraId="6C1C0C6B" w14:textId="77777777" w:rsidR="00E870D5" w:rsidRDefault="00E870D5" w:rsidP="00E870D5">
            <w:pPr>
              <w:spacing w:after="160" w:line="360" w:lineRule="auto"/>
              <w:jc w:val="both"/>
              <w:rPr>
                <w:rFonts w:ascii="Cambria" w:eastAsia="Times New Roman" w:hAnsi="Cambria" w:cs="Calibri"/>
                <w:color w:val="000000"/>
                <w:lang w:val="fr-FR" w:eastAsia="fr-FR"/>
              </w:rPr>
            </w:pPr>
          </w:p>
          <w:p w14:paraId="4AA04C04" w14:textId="57BB35B4" w:rsidR="00E870D5" w:rsidRDefault="00E870D5" w:rsidP="00E870D5">
            <w:pPr>
              <w:spacing w:after="160" w:line="360" w:lineRule="auto"/>
              <w:jc w:val="both"/>
              <w:rPr>
                <w:rFonts w:ascii="Cambria" w:eastAsia="Times New Roman" w:hAnsi="Cambria" w:cs="Calibri"/>
                <w:color w:val="000000"/>
                <w:lang w:val="fr-FR" w:eastAsia="fr-FR"/>
              </w:rPr>
            </w:pPr>
          </w:p>
          <w:p w14:paraId="4408307A" w14:textId="09389C5A" w:rsidR="00E870D5" w:rsidRDefault="00E870D5" w:rsidP="00E870D5">
            <w:pPr>
              <w:spacing w:after="160" w:line="360" w:lineRule="auto"/>
              <w:jc w:val="both"/>
              <w:rPr>
                <w:rFonts w:ascii="Cambria" w:eastAsia="Times New Roman" w:hAnsi="Cambria" w:cs="Calibri"/>
                <w:color w:val="000000"/>
                <w:lang w:val="fr-FR" w:eastAsia="fr-FR"/>
              </w:rPr>
            </w:pPr>
          </w:p>
          <w:p w14:paraId="5BD2EEFA" w14:textId="4626D532" w:rsidR="00E870D5" w:rsidRDefault="00E870D5" w:rsidP="00E870D5">
            <w:pPr>
              <w:spacing w:after="160" w:line="360" w:lineRule="auto"/>
              <w:jc w:val="both"/>
              <w:rPr>
                <w:rFonts w:ascii="Cambria" w:eastAsia="Times New Roman" w:hAnsi="Cambria" w:cs="Calibri"/>
                <w:color w:val="000000"/>
                <w:lang w:val="fr-FR" w:eastAsia="fr-FR"/>
              </w:rPr>
            </w:pPr>
          </w:p>
          <w:p w14:paraId="5ACDB9FA" w14:textId="77777777" w:rsidR="00E870D5" w:rsidRDefault="00E870D5" w:rsidP="00E870D5">
            <w:pPr>
              <w:spacing w:after="160" w:line="360" w:lineRule="auto"/>
              <w:jc w:val="both"/>
              <w:rPr>
                <w:rFonts w:ascii="Cambria" w:eastAsia="Times New Roman" w:hAnsi="Cambria" w:cs="Calibri"/>
                <w:color w:val="000000"/>
                <w:lang w:val="fr-FR" w:eastAsia="fr-FR"/>
              </w:rPr>
            </w:pPr>
          </w:p>
          <w:p w14:paraId="02911C8F" w14:textId="011CE015" w:rsidR="00E870D5" w:rsidRDefault="00E870D5" w:rsidP="00E870D5">
            <w:pPr>
              <w:spacing w:after="160" w:line="259" w:lineRule="auto"/>
              <w:rPr>
                <w:rFonts w:ascii="Cambria" w:hAnsi="Cambria"/>
                <w:lang w:val="fr-FR"/>
              </w:rPr>
            </w:pPr>
            <w:r w:rsidRPr="00E870D5">
              <w:rPr>
                <w:rFonts w:ascii="Cambria" w:hAnsi="Cambria"/>
                <w:lang w:val="fr-FR"/>
              </w:rPr>
              <w:t>Les modules complémentaires validé et hébergés</w:t>
            </w:r>
          </w:p>
          <w:p w14:paraId="4BCD4026" w14:textId="1C22C654" w:rsidR="00E870D5" w:rsidRDefault="00E870D5" w:rsidP="00E870D5">
            <w:pPr>
              <w:spacing w:after="160" w:line="259" w:lineRule="auto"/>
              <w:rPr>
                <w:rFonts w:ascii="Cambria" w:hAnsi="Cambria"/>
                <w:lang w:val="fr-FR"/>
              </w:rPr>
            </w:pPr>
          </w:p>
          <w:p w14:paraId="32CAB067" w14:textId="77777777" w:rsidR="00E870D5" w:rsidRPr="00E870D5" w:rsidRDefault="00E870D5" w:rsidP="00E870D5">
            <w:pPr>
              <w:spacing w:after="0" w:line="360" w:lineRule="auto"/>
              <w:jc w:val="both"/>
              <w:rPr>
                <w:rFonts w:ascii="Cambria" w:hAnsi="Cambria"/>
                <w:lang w:val="fr-FR"/>
              </w:rPr>
            </w:pPr>
            <w:r w:rsidRPr="00E870D5">
              <w:rPr>
                <w:rFonts w:ascii="Cambria" w:hAnsi="Cambria"/>
                <w:lang w:val="fr-FR"/>
              </w:rPr>
              <w:t>Le code sources des différents modules et du site Web</w:t>
            </w:r>
          </w:p>
          <w:p w14:paraId="735F670F" w14:textId="77777777" w:rsidR="00E870D5" w:rsidRDefault="00E870D5" w:rsidP="00E870D5">
            <w:pPr>
              <w:spacing w:after="0" w:line="360" w:lineRule="auto"/>
              <w:jc w:val="both"/>
              <w:rPr>
                <w:rFonts w:ascii="Cambria" w:hAnsi="Cambria"/>
                <w:lang w:val="fr-FR"/>
              </w:rPr>
            </w:pPr>
          </w:p>
          <w:p w14:paraId="24DE28C6" w14:textId="541CE3E3" w:rsidR="00E870D5" w:rsidRPr="00E870D5" w:rsidRDefault="00E870D5" w:rsidP="00E870D5">
            <w:pPr>
              <w:spacing w:after="0" w:line="360" w:lineRule="auto"/>
              <w:jc w:val="both"/>
              <w:rPr>
                <w:rFonts w:ascii="Cambria" w:hAnsi="Cambria"/>
                <w:lang w:val="fr-FR"/>
              </w:rPr>
            </w:pPr>
            <w:r w:rsidRPr="00E870D5">
              <w:rPr>
                <w:rFonts w:ascii="Cambria" w:hAnsi="Cambria"/>
                <w:lang w:val="fr-FR"/>
              </w:rPr>
              <w:t>Les manuels d’utilisation de chaque module</w:t>
            </w:r>
          </w:p>
          <w:p w14:paraId="7D1F3F42" w14:textId="77777777" w:rsidR="00E870D5" w:rsidRPr="00E870D5" w:rsidRDefault="00E870D5" w:rsidP="00E870D5">
            <w:pPr>
              <w:spacing w:after="160" w:line="259" w:lineRule="auto"/>
              <w:rPr>
                <w:rFonts w:ascii="Cambria" w:hAnsi="Cambria"/>
                <w:lang w:val="fr-FR"/>
              </w:rPr>
            </w:pPr>
          </w:p>
          <w:p w14:paraId="30D6714B" w14:textId="0B15490E" w:rsidR="00E870D5" w:rsidRPr="00E870D5" w:rsidRDefault="00E870D5" w:rsidP="00E870D5">
            <w:pPr>
              <w:spacing w:after="160" w:line="360" w:lineRule="auto"/>
              <w:jc w:val="both"/>
              <w:rPr>
                <w:rFonts w:ascii="Cambria" w:eastAsia="Times New Roman" w:hAnsi="Cambria" w:cs="Calibri"/>
                <w:color w:val="000000"/>
                <w:lang w:val="fr-FR" w:eastAsia="fr-FR"/>
              </w:rPr>
            </w:pPr>
          </w:p>
        </w:tc>
      </w:tr>
      <w:tr w:rsidR="00E870D5" w:rsidRPr="00051FA0" w14:paraId="08F939AB" w14:textId="2DC518FF" w:rsidTr="00582840">
        <w:trPr>
          <w:trHeight w:val="564"/>
        </w:trPr>
        <w:tc>
          <w:tcPr>
            <w:tcW w:w="2903" w:type="dxa"/>
            <w:tcBorders>
              <w:top w:val="nil"/>
              <w:left w:val="single" w:sz="4" w:space="0" w:color="auto"/>
              <w:bottom w:val="single" w:sz="4" w:space="0" w:color="auto"/>
              <w:right w:val="single" w:sz="4" w:space="0" w:color="auto"/>
            </w:tcBorders>
            <w:shd w:val="clear" w:color="auto" w:fill="FFFFFF"/>
            <w:vAlign w:val="center"/>
            <w:hideMark/>
          </w:tcPr>
          <w:p w14:paraId="3A4FAB59" w14:textId="66443D68" w:rsidR="00E870D5" w:rsidRDefault="00E870D5" w:rsidP="00C35BB6">
            <w:pPr>
              <w:pStyle w:val="ListParagraph"/>
              <w:spacing w:after="0" w:line="360" w:lineRule="auto"/>
              <w:ind w:left="0" w:firstLine="67"/>
              <w:rPr>
                <w:rFonts w:ascii="Cambria" w:eastAsia="Times New Roman" w:hAnsi="Cambria" w:cs="Calibri"/>
                <w:color w:val="000000"/>
                <w:lang w:val="fr-FR" w:eastAsia="fr-FR"/>
              </w:rPr>
            </w:pPr>
            <w:r w:rsidRPr="00E8596C">
              <w:rPr>
                <w:rFonts w:ascii="Cambria" w:eastAsia="Times New Roman" w:hAnsi="Cambria" w:cs="Calibri"/>
                <w:color w:val="000000"/>
                <w:lang w:val="fr-FR" w:eastAsia="fr-FR"/>
              </w:rPr>
              <w:t>Suivi sur terrain</w:t>
            </w:r>
            <w:r w:rsidRPr="007C3529">
              <w:rPr>
                <w:rFonts w:ascii="Cambria" w:eastAsia="Times New Roman" w:hAnsi="Cambria" w:cs="Calibri"/>
                <w:color w:val="000000"/>
                <w:lang w:val="fr-FR" w:eastAsia="fr-FR"/>
              </w:rPr>
              <w:t xml:space="preserve"> </w:t>
            </w:r>
            <w:r>
              <w:rPr>
                <w:rFonts w:ascii="Cambria" w:eastAsia="Times New Roman" w:hAnsi="Cambria" w:cs="Calibri"/>
                <w:color w:val="000000"/>
                <w:lang w:val="fr-FR" w:eastAsia="fr-FR"/>
              </w:rPr>
              <w:t>et production des rapports</w:t>
            </w:r>
          </w:p>
          <w:p w14:paraId="62561DBB" w14:textId="5E8A370C" w:rsidR="00E870D5" w:rsidRPr="007C3529" w:rsidRDefault="00E870D5" w:rsidP="00C35BB6">
            <w:pPr>
              <w:pStyle w:val="ListParagraph"/>
              <w:spacing w:after="0" w:line="360" w:lineRule="auto"/>
              <w:ind w:left="0" w:firstLine="67"/>
              <w:rPr>
                <w:rFonts w:ascii="Cambria" w:eastAsia="Times New Roman" w:hAnsi="Cambria" w:cs="Calibri"/>
                <w:color w:val="000000"/>
                <w:lang w:val="fr-FR" w:eastAsia="fr-FR"/>
              </w:rPr>
            </w:pPr>
            <w:r w:rsidRPr="005E17CF">
              <w:rPr>
                <w:rFonts w:ascii="Cambria" w:hAnsi="Cambria"/>
                <w:b/>
                <w:smallCaps/>
                <w:sz w:val="20"/>
                <w:szCs w:val="20"/>
              </w:rPr>
              <w:t>(</w:t>
            </w:r>
            <w:r>
              <w:rPr>
                <w:rFonts w:ascii="Cambria" w:hAnsi="Cambria"/>
                <w:b/>
                <w:smallCaps/>
                <w:sz w:val="20"/>
                <w:szCs w:val="20"/>
              </w:rPr>
              <w:t>6</w:t>
            </w:r>
            <w:r w:rsidRPr="005E17CF">
              <w:rPr>
                <w:rFonts w:ascii="Cambria" w:hAnsi="Cambria"/>
                <w:b/>
                <w:smallCaps/>
                <w:sz w:val="20"/>
                <w:szCs w:val="20"/>
              </w:rPr>
              <w:t xml:space="preserve"> hommes/jour)</w:t>
            </w:r>
          </w:p>
        </w:tc>
        <w:tc>
          <w:tcPr>
            <w:tcW w:w="5245" w:type="dxa"/>
            <w:tcBorders>
              <w:top w:val="nil"/>
              <w:left w:val="nil"/>
              <w:bottom w:val="single" w:sz="4" w:space="0" w:color="auto"/>
              <w:right w:val="single" w:sz="4" w:space="0" w:color="auto"/>
            </w:tcBorders>
            <w:shd w:val="clear" w:color="auto" w:fill="FFFFFF"/>
            <w:noWrap/>
            <w:hideMark/>
          </w:tcPr>
          <w:p w14:paraId="1CBF6D59" w14:textId="77777777" w:rsidR="00E870D5" w:rsidRPr="006778A0" w:rsidRDefault="00E870D5" w:rsidP="006778A0">
            <w:pPr>
              <w:numPr>
                <w:ilvl w:val="0"/>
                <w:numId w:val="43"/>
              </w:numPr>
              <w:spacing w:after="0" w:line="240" w:lineRule="auto"/>
              <w:ind w:left="216" w:hanging="142"/>
              <w:jc w:val="both"/>
              <w:rPr>
                <w:rFonts w:ascii="Cambria" w:eastAsia="Times New Roman" w:hAnsi="Cambria" w:cs="Calibri"/>
                <w:color w:val="000000"/>
                <w:lang w:val="fr-FR" w:eastAsia="fr-FR"/>
              </w:rPr>
            </w:pPr>
            <w:r w:rsidRPr="006778A0">
              <w:rPr>
                <w:rFonts w:ascii="Cambria" w:eastAsia="Times New Roman" w:hAnsi="Cambria" w:cs="Calibri"/>
                <w:color w:val="000000"/>
                <w:lang w:val="fr-FR" w:eastAsia="fr-FR"/>
              </w:rPr>
              <w:t>Visite sur site (DGE/EXPERT) pour diagnostic et appui (priorisation des sites à problèmes) ,</w:t>
            </w:r>
          </w:p>
          <w:p w14:paraId="76D29DB6" w14:textId="77777777" w:rsidR="00E870D5" w:rsidRPr="006778A0" w:rsidRDefault="00E870D5" w:rsidP="006778A0">
            <w:pPr>
              <w:numPr>
                <w:ilvl w:val="0"/>
                <w:numId w:val="43"/>
              </w:numPr>
              <w:spacing w:after="0" w:line="240" w:lineRule="auto"/>
              <w:ind w:left="216" w:hanging="142"/>
              <w:jc w:val="both"/>
              <w:rPr>
                <w:rFonts w:ascii="Cambria" w:eastAsia="Times New Roman" w:hAnsi="Cambria" w:cs="Calibri"/>
                <w:color w:val="000000"/>
                <w:lang w:val="fr-FR" w:eastAsia="fr-FR"/>
              </w:rPr>
            </w:pPr>
            <w:r w:rsidRPr="006778A0">
              <w:rPr>
                <w:rFonts w:ascii="Cambria" w:eastAsia="Times New Roman" w:hAnsi="Cambria" w:cs="Calibri"/>
                <w:color w:val="000000"/>
                <w:lang w:val="fr-FR" w:eastAsia="fr-FR"/>
              </w:rPr>
              <w:t>Appui reporting (production rapports régionaux et nationaux)</w:t>
            </w:r>
          </w:p>
        </w:tc>
        <w:tc>
          <w:tcPr>
            <w:tcW w:w="2551" w:type="dxa"/>
            <w:vMerge/>
            <w:tcBorders>
              <w:left w:val="nil"/>
              <w:right w:val="single" w:sz="4" w:space="0" w:color="auto"/>
            </w:tcBorders>
            <w:shd w:val="clear" w:color="auto" w:fill="FFFFFF"/>
          </w:tcPr>
          <w:p w14:paraId="7D5CC4CD" w14:textId="77777777" w:rsidR="00E870D5" w:rsidRPr="006778A0" w:rsidRDefault="00E870D5" w:rsidP="006778A0">
            <w:pPr>
              <w:numPr>
                <w:ilvl w:val="0"/>
                <w:numId w:val="43"/>
              </w:numPr>
              <w:spacing w:after="0" w:line="240" w:lineRule="auto"/>
              <w:ind w:left="216" w:hanging="142"/>
              <w:jc w:val="both"/>
              <w:rPr>
                <w:rFonts w:ascii="Cambria" w:eastAsia="Times New Roman" w:hAnsi="Cambria" w:cs="Calibri"/>
                <w:color w:val="000000"/>
                <w:lang w:val="fr-FR" w:eastAsia="fr-FR"/>
              </w:rPr>
            </w:pPr>
          </w:p>
        </w:tc>
      </w:tr>
      <w:tr w:rsidR="00E870D5" w:rsidRPr="00051FA0" w14:paraId="0A5546AB" w14:textId="6AF6E854" w:rsidTr="00582840">
        <w:trPr>
          <w:trHeight w:val="564"/>
        </w:trPr>
        <w:tc>
          <w:tcPr>
            <w:tcW w:w="2903" w:type="dxa"/>
            <w:tcBorders>
              <w:top w:val="nil"/>
              <w:left w:val="single" w:sz="4" w:space="0" w:color="auto"/>
              <w:bottom w:val="single" w:sz="4" w:space="0" w:color="auto"/>
              <w:right w:val="single" w:sz="4" w:space="0" w:color="auto"/>
            </w:tcBorders>
            <w:shd w:val="clear" w:color="auto" w:fill="auto"/>
            <w:vAlign w:val="bottom"/>
            <w:hideMark/>
          </w:tcPr>
          <w:p w14:paraId="4725BF15" w14:textId="77777777" w:rsidR="00E870D5" w:rsidRDefault="00E870D5" w:rsidP="00C35BB6">
            <w:pPr>
              <w:spacing w:after="0" w:line="240" w:lineRule="auto"/>
              <w:rPr>
                <w:rFonts w:ascii="Cambria" w:eastAsia="Times New Roman" w:hAnsi="Cambria" w:cs="Calibri"/>
                <w:color w:val="000000"/>
                <w:lang w:val="fr-FR" w:eastAsia="fr-FR"/>
              </w:rPr>
            </w:pPr>
            <w:r w:rsidRPr="005E17CF">
              <w:rPr>
                <w:rFonts w:ascii="Cambria" w:eastAsia="Times New Roman" w:hAnsi="Cambria" w:cs="Calibri"/>
                <w:color w:val="000000"/>
                <w:lang w:val="fr-FR" w:eastAsia="fr-FR"/>
              </w:rPr>
              <w:t>Développement des modules multisectoriels</w:t>
            </w:r>
          </w:p>
          <w:p w14:paraId="5C2613FC" w14:textId="229C562D" w:rsidR="00E870D5" w:rsidRPr="005E17CF" w:rsidRDefault="00E870D5" w:rsidP="00C35BB6">
            <w:pPr>
              <w:spacing w:after="0" w:line="240" w:lineRule="auto"/>
              <w:rPr>
                <w:rFonts w:ascii="Cambria" w:eastAsia="Times New Roman" w:hAnsi="Cambria" w:cs="Calibri"/>
                <w:color w:val="000000"/>
                <w:lang w:val="fr-FR" w:eastAsia="fr-FR"/>
              </w:rPr>
            </w:pPr>
            <w:r w:rsidRPr="005E17CF">
              <w:rPr>
                <w:rFonts w:ascii="Cambria" w:hAnsi="Cambria"/>
                <w:b/>
                <w:smallCaps/>
                <w:sz w:val="20"/>
                <w:szCs w:val="20"/>
                <w:lang w:val="fr-FR"/>
              </w:rPr>
              <w:t>(</w:t>
            </w:r>
            <w:r>
              <w:rPr>
                <w:rFonts w:ascii="Cambria" w:hAnsi="Cambria"/>
                <w:b/>
                <w:smallCaps/>
                <w:sz w:val="20"/>
                <w:szCs w:val="20"/>
                <w:lang w:val="fr-FR"/>
              </w:rPr>
              <w:t>10</w:t>
            </w:r>
            <w:r w:rsidRPr="005E17CF">
              <w:rPr>
                <w:rFonts w:ascii="Cambria" w:hAnsi="Cambria"/>
                <w:b/>
                <w:smallCaps/>
                <w:sz w:val="20"/>
                <w:szCs w:val="20"/>
                <w:lang w:val="fr-FR"/>
              </w:rPr>
              <w:t xml:space="preserve"> hommes/jour)</w:t>
            </w:r>
          </w:p>
        </w:tc>
        <w:tc>
          <w:tcPr>
            <w:tcW w:w="5245" w:type="dxa"/>
            <w:tcBorders>
              <w:top w:val="nil"/>
              <w:left w:val="nil"/>
              <w:bottom w:val="single" w:sz="4" w:space="0" w:color="auto"/>
              <w:right w:val="single" w:sz="4" w:space="0" w:color="auto"/>
            </w:tcBorders>
            <w:shd w:val="clear" w:color="auto" w:fill="auto"/>
            <w:noWrap/>
            <w:vAlign w:val="bottom"/>
            <w:hideMark/>
          </w:tcPr>
          <w:p w14:paraId="3BD99399" w14:textId="77777777" w:rsidR="00E870D5" w:rsidRPr="006778A0" w:rsidRDefault="00E870D5" w:rsidP="006778A0">
            <w:pPr>
              <w:numPr>
                <w:ilvl w:val="0"/>
                <w:numId w:val="43"/>
              </w:numPr>
              <w:spacing w:after="0" w:line="240" w:lineRule="auto"/>
              <w:ind w:left="216" w:hanging="142"/>
              <w:rPr>
                <w:rFonts w:ascii="Cambria" w:eastAsia="Times New Roman" w:hAnsi="Cambria" w:cs="Calibri"/>
                <w:color w:val="000000"/>
                <w:lang w:val="fr-FR" w:eastAsia="fr-FR"/>
              </w:rPr>
            </w:pPr>
            <w:r w:rsidRPr="006778A0">
              <w:rPr>
                <w:rFonts w:ascii="Cambria" w:eastAsia="Times New Roman" w:hAnsi="Cambria" w:cs="Calibri"/>
                <w:color w:val="000000"/>
                <w:lang w:val="fr-FR" w:eastAsia="fr-FR"/>
              </w:rPr>
              <w:t>prise en charge des établissements multisectoriels :</w:t>
            </w:r>
          </w:p>
          <w:p w14:paraId="25002163" w14:textId="77777777" w:rsidR="00E870D5" w:rsidRPr="006778A0" w:rsidRDefault="00E870D5" w:rsidP="006778A0">
            <w:pPr>
              <w:numPr>
                <w:ilvl w:val="1"/>
                <w:numId w:val="43"/>
              </w:numPr>
              <w:spacing w:after="0" w:line="240" w:lineRule="auto"/>
              <w:ind w:left="500" w:hanging="142"/>
              <w:rPr>
                <w:rFonts w:ascii="Cambria" w:eastAsia="Times New Roman" w:hAnsi="Cambria" w:cs="Calibri"/>
                <w:color w:val="000000"/>
                <w:lang w:val="fr-FR" w:eastAsia="fr-FR"/>
              </w:rPr>
            </w:pPr>
            <w:r w:rsidRPr="006778A0">
              <w:rPr>
                <w:rFonts w:ascii="Cambria" w:eastAsia="Times New Roman" w:hAnsi="Cambria" w:cs="Calibri"/>
                <w:color w:val="000000"/>
                <w:lang w:val="fr-FR" w:eastAsia="fr-FR"/>
              </w:rPr>
              <w:t>C</w:t>
            </w:r>
            <w:r w:rsidRPr="006778A0">
              <w:rPr>
                <w:rFonts w:ascii="Cambria" w:hAnsi="Cambria"/>
                <w:lang w:val="fr-FR"/>
              </w:rPr>
              <w:t>lasses préparatoires sous-tutelle du ministère de l’éducation</w:t>
            </w:r>
          </w:p>
          <w:p w14:paraId="110D8D69" w14:textId="77777777" w:rsidR="00E870D5" w:rsidRPr="006778A0" w:rsidRDefault="00E870D5" w:rsidP="006778A0">
            <w:pPr>
              <w:numPr>
                <w:ilvl w:val="1"/>
                <w:numId w:val="43"/>
              </w:numPr>
              <w:spacing w:after="0" w:line="240" w:lineRule="auto"/>
              <w:ind w:left="500" w:hanging="142"/>
              <w:rPr>
                <w:rFonts w:ascii="Cambria" w:eastAsia="Times New Roman" w:hAnsi="Cambria" w:cs="Calibri"/>
                <w:color w:val="000000"/>
                <w:lang w:val="fr-FR" w:eastAsia="fr-FR"/>
              </w:rPr>
            </w:pPr>
            <w:r w:rsidRPr="006778A0">
              <w:rPr>
                <w:rFonts w:ascii="Cambria" w:hAnsi="Cambria"/>
                <w:lang w:val="fr-FR"/>
              </w:rPr>
              <w:t>Les Koutebs sous tutelle du ministère des affaires religieuses)</w:t>
            </w:r>
          </w:p>
          <w:p w14:paraId="4FF6C2B2" w14:textId="77777777" w:rsidR="00E870D5" w:rsidRPr="006778A0" w:rsidRDefault="00E870D5" w:rsidP="006778A0">
            <w:pPr>
              <w:numPr>
                <w:ilvl w:val="0"/>
                <w:numId w:val="43"/>
              </w:numPr>
              <w:spacing w:after="0" w:line="240" w:lineRule="auto"/>
              <w:ind w:left="216" w:hanging="142"/>
              <w:rPr>
                <w:rFonts w:ascii="Cambria" w:eastAsia="Times New Roman" w:hAnsi="Cambria" w:cs="Calibri"/>
                <w:color w:val="000000"/>
                <w:lang w:val="fr-FR" w:eastAsia="fr-FR"/>
              </w:rPr>
            </w:pPr>
            <w:r w:rsidRPr="006778A0">
              <w:rPr>
                <w:rFonts w:ascii="Cambria" w:hAnsi="Cambria"/>
                <w:lang w:val="fr-FR"/>
              </w:rPr>
              <w:t>La définition d’un protocole de travail commun</w:t>
            </w:r>
          </w:p>
          <w:p w14:paraId="4898006E" w14:textId="77777777" w:rsidR="00E870D5" w:rsidRPr="006778A0" w:rsidRDefault="00E870D5" w:rsidP="006778A0">
            <w:pPr>
              <w:numPr>
                <w:ilvl w:val="0"/>
                <w:numId w:val="43"/>
              </w:numPr>
              <w:spacing w:after="0" w:line="240" w:lineRule="auto"/>
              <w:ind w:left="216" w:hanging="142"/>
              <w:rPr>
                <w:rFonts w:ascii="Cambria" w:eastAsia="Times New Roman" w:hAnsi="Cambria" w:cs="Calibri"/>
                <w:color w:val="000000"/>
                <w:lang w:val="fr-FR" w:eastAsia="fr-FR"/>
              </w:rPr>
            </w:pPr>
            <w:r w:rsidRPr="006778A0">
              <w:rPr>
                <w:rFonts w:ascii="Cambria" w:eastAsia="Times New Roman" w:hAnsi="Cambria" w:cs="Calibri"/>
                <w:color w:val="000000"/>
                <w:lang w:val="fr-FR"/>
              </w:rPr>
              <w:t>Gestion des utilisateurs par secteurs.</w:t>
            </w:r>
          </w:p>
        </w:tc>
        <w:tc>
          <w:tcPr>
            <w:tcW w:w="2551" w:type="dxa"/>
            <w:vMerge/>
            <w:tcBorders>
              <w:left w:val="nil"/>
              <w:right w:val="single" w:sz="4" w:space="0" w:color="auto"/>
            </w:tcBorders>
          </w:tcPr>
          <w:p w14:paraId="1D3BC219" w14:textId="77777777" w:rsidR="00E870D5" w:rsidRPr="006778A0" w:rsidRDefault="00E870D5" w:rsidP="0018184A">
            <w:pPr>
              <w:numPr>
                <w:ilvl w:val="0"/>
                <w:numId w:val="43"/>
              </w:numPr>
              <w:spacing w:after="0" w:line="240" w:lineRule="auto"/>
              <w:ind w:left="216" w:right="5544" w:hanging="142"/>
              <w:rPr>
                <w:rFonts w:ascii="Cambria" w:eastAsia="Times New Roman" w:hAnsi="Cambria" w:cs="Calibri"/>
                <w:color w:val="000000"/>
                <w:lang w:val="fr-FR" w:eastAsia="fr-FR"/>
              </w:rPr>
            </w:pPr>
          </w:p>
        </w:tc>
      </w:tr>
      <w:tr w:rsidR="00E870D5" w:rsidRPr="00F620B3" w14:paraId="5709E481" w14:textId="1891FBFF" w:rsidTr="00582840">
        <w:trPr>
          <w:trHeight w:val="58"/>
        </w:trPr>
        <w:tc>
          <w:tcPr>
            <w:tcW w:w="2903" w:type="dxa"/>
            <w:tcBorders>
              <w:top w:val="nil"/>
              <w:left w:val="single" w:sz="4" w:space="0" w:color="auto"/>
              <w:bottom w:val="single" w:sz="4" w:space="0" w:color="auto"/>
              <w:right w:val="single" w:sz="4" w:space="0" w:color="auto"/>
            </w:tcBorders>
            <w:shd w:val="clear" w:color="auto" w:fill="auto"/>
            <w:vAlign w:val="bottom"/>
            <w:hideMark/>
          </w:tcPr>
          <w:p w14:paraId="1A4AD4C5" w14:textId="19F29BCD" w:rsidR="00E870D5" w:rsidRPr="00C35BB6" w:rsidRDefault="00E870D5" w:rsidP="00C35BB6">
            <w:pPr>
              <w:spacing w:after="0" w:line="240" w:lineRule="auto"/>
              <w:rPr>
                <w:rFonts w:ascii="Cambria" w:eastAsia="Times New Roman" w:hAnsi="Cambria" w:cs="Calibri"/>
                <w:color w:val="000000"/>
                <w:lang w:val="fr-FR" w:eastAsia="fr-FR"/>
              </w:rPr>
            </w:pPr>
            <w:r w:rsidRPr="00C35BB6">
              <w:rPr>
                <w:rFonts w:ascii="Cambria" w:eastAsia="Times New Roman" w:hAnsi="Cambria" w:cs="Calibri"/>
                <w:color w:val="000000"/>
                <w:lang w:val="fr-FR" w:eastAsia="fr-FR"/>
              </w:rPr>
              <w:t>Développement module parents</w:t>
            </w:r>
          </w:p>
          <w:p w14:paraId="0B4FC5AB" w14:textId="0E5EDB75" w:rsidR="00E870D5" w:rsidRPr="00C35BB6" w:rsidRDefault="00E870D5" w:rsidP="00C35BB6">
            <w:pPr>
              <w:spacing w:after="0" w:line="240" w:lineRule="auto"/>
              <w:rPr>
                <w:rFonts w:ascii="Cambria" w:eastAsia="Times New Roman" w:hAnsi="Cambria" w:cs="Calibri"/>
                <w:color w:val="000000"/>
                <w:lang w:val="fr-FR" w:eastAsia="fr-FR"/>
              </w:rPr>
            </w:pPr>
            <w:r w:rsidRPr="005E17CF">
              <w:rPr>
                <w:rFonts w:ascii="Cambria" w:hAnsi="Cambria"/>
                <w:b/>
                <w:smallCaps/>
                <w:sz w:val="20"/>
                <w:szCs w:val="20"/>
                <w:lang w:val="fr-FR"/>
              </w:rPr>
              <w:t>(</w:t>
            </w:r>
            <w:r>
              <w:rPr>
                <w:rFonts w:ascii="Cambria" w:hAnsi="Cambria"/>
                <w:b/>
                <w:smallCaps/>
                <w:sz w:val="20"/>
                <w:szCs w:val="20"/>
                <w:lang w:val="fr-FR"/>
              </w:rPr>
              <w:t>10</w:t>
            </w:r>
            <w:r w:rsidRPr="005E17CF">
              <w:rPr>
                <w:rFonts w:ascii="Cambria" w:hAnsi="Cambria"/>
                <w:b/>
                <w:smallCaps/>
                <w:sz w:val="20"/>
                <w:szCs w:val="20"/>
                <w:lang w:val="fr-FR"/>
              </w:rPr>
              <w:t xml:space="preserve"> hommes/jour)</w:t>
            </w:r>
          </w:p>
          <w:p w14:paraId="0484C546" w14:textId="62A2CACC" w:rsidR="00E870D5" w:rsidRPr="00C35BB6" w:rsidRDefault="00E870D5" w:rsidP="00C35BB6">
            <w:pPr>
              <w:spacing w:after="0" w:line="240" w:lineRule="auto"/>
              <w:rPr>
                <w:rFonts w:ascii="Cambria" w:eastAsia="Times New Roman" w:hAnsi="Cambria" w:cs="Calibri"/>
                <w:color w:val="000000"/>
                <w:lang w:val="fr-FR" w:eastAsia="fr-FR"/>
              </w:rPr>
            </w:pPr>
          </w:p>
        </w:tc>
        <w:tc>
          <w:tcPr>
            <w:tcW w:w="5245" w:type="dxa"/>
            <w:tcBorders>
              <w:top w:val="nil"/>
              <w:left w:val="nil"/>
              <w:bottom w:val="single" w:sz="4" w:space="0" w:color="auto"/>
              <w:right w:val="single" w:sz="4" w:space="0" w:color="auto"/>
            </w:tcBorders>
            <w:shd w:val="clear" w:color="auto" w:fill="auto"/>
            <w:noWrap/>
            <w:vAlign w:val="bottom"/>
            <w:hideMark/>
          </w:tcPr>
          <w:p w14:paraId="7490B5EA" w14:textId="77777777" w:rsidR="00E870D5" w:rsidRDefault="00E870D5" w:rsidP="006778A0">
            <w:pPr>
              <w:numPr>
                <w:ilvl w:val="0"/>
                <w:numId w:val="43"/>
              </w:numPr>
              <w:spacing w:after="0" w:line="240" w:lineRule="auto"/>
              <w:ind w:left="216" w:hanging="142"/>
              <w:rPr>
                <w:rFonts w:eastAsia="Times New Roman" w:cs="Calibri"/>
                <w:color w:val="000000"/>
                <w:lang w:eastAsia="fr-FR"/>
              </w:rPr>
            </w:pPr>
            <w:r>
              <w:rPr>
                <w:rFonts w:eastAsia="Times New Roman" w:cs="Calibri"/>
                <w:color w:val="000000"/>
                <w:lang w:eastAsia="fr-FR"/>
              </w:rPr>
              <w:t>recherche multicritère des établissements</w:t>
            </w:r>
          </w:p>
          <w:p w14:paraId="6E9FC7A5" w14:textId="77777777" w:rsidR="00E870D5" w:rsidRDefault="00E870D5" w:rsidP="006778A0">
            <w:pPr>
              <w:numPr>
                <w:ilvl w:val="0"/>
                <w:numId w:val="43"/>
              </w:numPr>
              <w:spacing w:after="0" w:line="240" w:lineRule="auto"/>
              <w:ind w:left="216" w:hanging="142"/>
              <w:rPr>
                <w:rFonts w:eastAsia="Times New Roman" w:cs="Calibri"/>
                <w:color w:val="000000"/>
                <w:lang w:eastAsia="fr-FR"/>
              </w:rPr>
            </w:pPr>
            <w:r>
              <w:rPr>
                <w:rFonts w:eastAsia="Times New Roman" w:cs="Calibri"/>
                <w:color w:val="000000"/>
                <w:lang w:eastAsia="fr-FR"/>
              </w:rPr>
              <w:t>affiche les informations d’un établissement</w:t>
            </w:r>
          </w:p>
          <w:p w14:paraId="02BAE5AE" w14:textId="77777777" w:rsidR="00E870D5" w:rsidRPr="00F620B3" w:rsidRDefault="00E870D5" w:rsidP="006778A0">
            <w:pPr>
              <w:numPr>
                <w:ilvl w:val="0"/>
                <w:numId w:val="43"/>
              </w:numPr>
              <w:spacing w:after="0" w:line="240" w:lineRule="auto"/>
              <w:ind w:left="216" w:hanging="142"/>
              <w:rPr>
                <w:rFonts w:eastAsia="Times New Roman" w:cs="Calibri"/>
                <w:color w:val="000000"/>
                <w:lang w:eastAsia="fr-FR"/>
              </w:rPr>
            </w:pPr>
            <w:r>
              <w:rPr>
                <w:rFonts w:eastAsia="Times New Roman" w:cs="Calibri"/>
                <w:color w:val="000000"/>
                <w:lang w:eastAsia="fr-FR"/>
              </w:rPr>
              <w:t>gestion des signalisations</w:t>
            </w:r>
          </w:p>
        </w:tc>
        <w:tc>
          <w:tcPr>
            <w:tcW w:w="2551" w:type="dxa"/>
            <w:vMerge/>
            <w:tcBorders>
              <w:left w:val="nil"/>
              <w:right w:val="single" w:sz="4" w:space="0" w:color="auto"/>
            </w:tcBorders>
          </w:tcPr>
          <w:p w14:paraId="337D20FB" w14:textId="77777777" w:rsidR="00E870D5" w:rsidRDefault="00E870D5" w:rsidP="006778A0">
            <w:pPr>
              <w:numPr>
                <w:ilvl w:val="0"/>
                <w:numId w:val="43"/>
              </w:numPr>
              <w:spacing w:after="0" w:line="240" w:lineRule="auto"/>
              <w:ind w:left="216" w:hanging="142"/>
              <w:rPr>
                <w:rFonts w:eastAsia="Times New Roman" w:cs="Calibri"/>
                <w:color w:val="000000"/>
                <w:lang w:eastAsia="fr-FR"/>
              </w:rPr>
            </w:pPr>
          </w:p>
        </w:tc>
      </w:tr>
      <w:tr w:rsidR="00E870D5" w:rsidRPr="00051FA0" w14:paraId="1DB8F36F" w14:textId="626711A0" w:rsidTr="00582840">
        <w:trPr>
          <w:trHeight w:val="564"/>
        </w:trPr>
        <w:tc>
          <w:tcPr>
            <w:tcW w:w="2903" w:type="dxa"/>
            <w:tcBorders>
              <w:top w:val="nil"/>
              <w:left w:val="single" w:sz="4" w:space="0" w:color="auto"/>
              <w:bottom w:val="single" w:sz="4" w:space="0" w:color="auto"/>
              <w:right w:val="single" w:sz="4" w:space="0" w:color="auto"/>
            </w:tcBorders>
            <w:shd w:val="clear" w:color="auto" w:fill="auto"/>
            <w:vAlign w:val="bottom"/>
            <w:hideMark/>
          </w:tcPr>
          <w:p w14:paraId="2AB38758" w14:textId="77777777" w:rsidR="00E870D5" w:rsidRPr="0018184A" w:rsidRDefault="00E870D5" w:rsidP="00C35BB6">
            <w:pPr>
              <w:spacing w:after="0" w:line="240" w:lineRule="auto"/>
              <w:rPr>
                <w:rFonts w:ascii="Cambria" w:eastAsia="Times New Roman" w:hAnsi="Cambria" w:cs="Calibri"/>
                <w:color w:val="000000"/>
                <w:lang w:val="fr-FR" w:eastAsia="fr-FR"/>
              </w:rPr>
            </w:pPr>
            <w:r w:rsidRPr="0018184A">
              <w:rPr>
                <w:rFonts w:ascii="Cambria" w:eastAsia="Times New Roman" w:hAnsi="Cambria" w:cs="Calibri"/>
                <w:color w:val="000000"/>
                <w:lang w:val="fr-FR" w:eastAsia="fr-FR"/>
              </w:rPr>
              <w:t>développement module autres établissement</w:t>
            </w:r>
          </w:p>
          <w:p w14:paraId="31900DB8" w14:textId="445C01DA" w:rsidR="00E870D5" w:rsidRPr="0018184A" w:rsidRDefault="00E870D5" w:rsidP="00C35BB6">
            <w:pPr>
              <w:spacing w:after="0" w:line="240" w:lineRule="auto"/>
              <w:rPr>
                <w:rFonts w:ascii="Cambria" w:eastAsia="Times New Roman" w:hAnsi="Cambria" w:cs="Calibri"/>
                <w:color w:val="000000"/>
                <w:lang w:val="fr-FR" w:eastAsia="fr-FR"/>
              </w:rPr>
            </w:pPr>
            <w:r w:rsidRPr="005E17CF">
              <w:rPr>
                <w:rFonts w:ascii="Cambria" w:hAnsi="Cambria"/>
                <w:b/>
                <w:smallCaps/>
                <w:sz w:val="20"/>
                <w:szCs w:val="20"/>
                <w:lang w:val="fr-FR"/>
              </w:rPr>
              <w:t>(</w:t>
            </w:r>
            <w:r>
              <w:rPr>
                <w:rFonts w:ascii="Cambria" w:hAnsi="Cambria"/>
                <w:b/>
                <w:smallCaps/>
                <w:sz w:val="20"/>
                <w:szCs w:val="20"/>
                <w:lang w:val="fr-FR"/>
              </w:rPr>
              <w:t>10</w:t>
            </w:r>
            <w:r w:rsidRPr="005E17CF">
              <w:rPr>
                <w:rFonts w:ascii="Cambria" w:hAnsi="Cambria"/>
                <w:b/>
                <w:smallCaps/>
                <w:sz w:val="20"/>
                <w:szCs w:val="20"/>
                <w:lang w:val="fr-FR"/>
              </w:rPr>
              <w:t xml:space="preserve"> hommes/jour)</w:t>
            </w:r>
          </w:p>
        </w:tc>
        <w:tc>
          <w:tcPr>
            <w:tcW w:w="5245" w:type="dxa"/>
            <w:tcBorders>
              <w:top w:val="nil"/>
              <w:left w:val="nil"/>
              <w:bottom w:val="single" w:sz="4" w:space="0" w:color="auto"/>
              <w:right w:val="single" w:sz="4" w:space="0" w:color="auto"/>
            </w:tcBorders>
            <w:shd w:val="clear" w:color="auto" w:fill="auto"/>
            <w:noWrap/>
            <w:vAlign w:val="bottom"/>
            <w:hideMark/>
          </w:tcPr>
          <w:p w14:paraId="7E6B290D" w14:textId="77777777" w:rsidR="00E870D5" w:rsidRPr="006778A0" w:rsidRDefault="00E870D5" w:rsidP="006778A0">
            <w:pPr>
              <w:numPr>
                <w:ilvl w:val="0"/>
                <w:numId w:val="43"/>
              </w:numPr>
              <w:spacing w:after="0" w:line="240" w:lineRule="auto"/>
              <w:ind w:left="216" w:hanging="142"/>
              <w:rPr>
                <w:rFonts w:eastAsia="Times New Roman" w:cs="Calibri"/>
                <w:color w:val="000000"/>
                <w:lang w:val="fr-FR" w:eastAsia="fr-FR"/>
              </w:rPr>
            </w:pPr>
            <w:r w:rsidRPr="006778A0">
              <w:rPr>
                <w:rFonts w:eastAsia="Times New Roman" w:cs="Calibri"/>
                <w:color w:val="000000"/>
                <w:lang w:val="fr-FR" w:eastAsia="fr-FR"/>
              </w:rPr>
              <w:t>Prise en charge des </w:t>
            </w:r>
            <w:r w:rsidRPr="006778A0">
              <w:rPr>
                <w:rFonts w:ascii="Cambria" w:hAnsi="Cambria"/>
                <w:lang w:val="fr-FR"/>
              </w:rPr>
              <w:t xml:space="preserve">autres établissements d’animation socio-éducative et loisirs (publics et privés)  de l’enfance </w:t>
            </w:r>
          </w:p>
          <w:p w14:paraId="7012D66C" w14:textId="77777777" w:rsidR="00E870D5" w:rsidRPr="006778A0" w:rsidRDefault="00E870D5" w:rsidP="006778A0">
            <w:pPr>
              <w:numPr>
                <w:ilvl w:val="0"/>
                <w:numId w:val="43"/>
              </w:numPr>
              <w:spacing w:after="0" w:line="240" w:lineRule="auto"/>
              <w:ind w:left="216" w:hanging="142"/>
              <w:rPr>
                <w:rFonts w:eastAsia="Times New Roman" w:cs="Calibri"/>
                <w:color w:val="000000"/>
                <w:lang w:val="fr-FR" w:eastAsia="fr-FR"/>
              </w:rPr>
            </w:pPr>
            <w:r w:rsidRPr="006778A0">
              <w:rPr>
                <w:rFonts w:ascii="Cambria" w:hAnsi="Cambria"/>
                <w:lang w:val="fr-FR"/>
              </w:rPr>
              <w:t>L'élaboration du référentiel unifié du système d’information, de suivi, de mesure et d’évaluation des données;</w:t>
            </w:r>
          </w:p>
        </w:tc>
        <w:tc>
          <w:tcPr>
            <w:tcW w:w="2551" w:type="dxa"/>
            <w:vMerge/>
            <w:tcBorders>
              <w:left w:val="nil"/>
              <w:right w:val="single" w:sz="4" w:space="0" w:color="auto"/>
            </w:tcBorders>
          </w:tcPr>
          <w:p w14:paraId="271C1C2A" w14:textId="77777777" w:rsidR="00E870D5" w:rsidRPr="006778A0" w:rsidRDefault="00E870D5" w:rsidP="006778A0">
            <w:pPr>
              <w:numPr>
                <w:ilvl w:val="0"/>
                <w:numId w:val="43"/>
              </w:numPr>
              <w:spacing w:after="0" w:line="240" w:lineRule="auto"/>
              <w:ind w:left="216" w:hanging="142"/>
              <w:rPr>
                <w:rFonts w:eastAsia="Times New Roman" w:cs="Calibri"/>
                <w:color w:val="000000"/>
                <w:lang w:val="fr-FR" w:eastAsia="fr-FR"/>
              </w:rPr>
            </w:pPr>
          </w:p>
        </w:tc>
      </w:tr>
      <w:tr w:rsidR="00E870D5" w:rsidRPr="00051FA0" w14:paraId="21473204" w14:textId="7C714674" w:rsidTr="00123E07">
        <w:trPr>
          <w:trHeight w:val="564"/>
        </w:trPr>
        <w:tc>
          <w:tcPr>
            <w:tcW w:w="2903" w:type="dxa"/>
            <w:tcBorders>
              <w:top w:val="nil"/>
              <w:left w:val="single" w:sz="4" w:space="0" w:color="auto"/>
              <w:bottom w:val="single" w:sz="4" w:space="0" w:color="auto"/>
              <w:right w:val="single" w:sz="4" w:space="0" w:color="auto"/>
            </w:tcBorders>
            <w:shd w:val="clear" w:color="auto" w:fill="auto"/>
            <w:vAlign w:val="bottom"/>
            <w:hideMark/>
          </w:tcPr>
          <w:p w14:paraId="5B5FA916" w14:textId="18BFDB98" w:rsidR="00E870D5" w:rsidRPr="00C35BB6" w:rsidRDefault="00E870D5" w:rsidP="00C35BB6">
            <w:pPr>
              <w:spacing w:after="0" w:line="240" w:lineRule="auto"/>
              <w:rPr>
                <w:rFonts w:ascii="Cambria" w:eastAsia="Times New Roman" w:hAnsi="Cambria" w:cs="Calibri"/>
                <w:color w:val="000000"/>
                <w:lang w:val="fr-FR" w:eastAsia="fr-FR"/>
              </w:rPr>
            </w:pPr>
            <w:r w:rsidRPr="00C35BB6">
              <w:rPr>
                <w:rFonts w:ascii="Cambria" w:eastAsia="Times New Roman" w:hAnsi="Cambria" w:cs="Calibri"/>
                <w:color w:val="000000"/>
                <w:lang w:val="fr-FR" w:eastAsia="fr-FR"/>
              </w:rPr>
              <w:t>développement module directeur établissement</w:t>
            </w:r>
          </w:p>
          <w:p w14:paraId="13581011" w14:textId="346D1858" w:rsidR="00E870D5" w:rsidRPr="00C35BB6" w:rsidRDefault="00E870D5" w:rsidP="00C35BB6">
            <w:pPr>
              <w:spacing w:after="0" w:line="240" w:lineRule="auto"/>
              <w:rPr>
                <w:rFonts w:ascii="Cambria" w:eastAsia="Times New Roman" w:hAnsi="Cambria" w:cs="Calibri"/>
                <w:color w:val="000000"/>
                <w:lang w:val="fr-FR" w:eastAsia="fr-FR"/>
              </w:rPr>
            </w:pPr>
            <w:r w:rsidRPr="005E17CF">
              <w:rPr>
                <w:rFonts w:ascii="Cambria" w:hAnsi="Cambria"/>
                <w:b/>
                <w:smallCaps/>
                <w:sz w:val="20"/>
                <w:szCs w:val="20"/>
                <w:lang w:val="fr-FR"/>
              </w:rPr>
              <w:t>(</w:t>
            </w:r>
            <w:r>
              <w:rPr>
                <w:rFonts w:ascii="Cambria" w:hAnsi="Cambria"/>
                <w:b/>
                <w:smallCaps/>
                <w:sz w:val="20"/>
                <w:szCs w:val="20"/>
                <w:lang w:val="fr-FR"/>
              </w:rPr>
              <w:t>10</w:t>
            </w:r>
            <w:r w:rsidRPr="005E17CF">
              <w:rPr>
                <w:rFonts w:ascii="Cambria" w:hAnsi="Cambria"/>
                <w:b/>
                <w:smallCaps/>
                <w:sz w:val="20"/>
                <w:szCs w:val="20"/>
                <w:lang w:val="fr-FR"/>
              </w:rPr>
              <w:t xml:space="preserve"> hommes/jour)</w:t>
            </w:r>
          </w:p>
          <w:p w14:paraId="7FE6A0EE" w14:textId="77777777" w:rsidR="00E870D5" w:rsidRPr="00C35BB6" w:rsidRDefault="00E870D5" w:rsidP="00C35BB6">
            <w:pPr>
              <w:spacing w:after="0" w:line="240" w:lineRule="auto"/>
              <w:rPr>
                <w:rFonts w:ascii="Cambria" w:eastAsia="Times New Roman" w:hAnsi="Cambria" w:cs="Calibri"/>
                <w:color w:val="000000"/>
                <w:lang w:val="fr-FR" w:eastAsia="fr-FR"/>
              </w:rPr>
            </w:pPr>
          </w:p>
          <w:p w14:paraId="4DB8D8E6" w14:textId="77777777" w:rsidR="00E870D5" w:rsidRPr="00C35BB6" w:rsidRDefault="00E870D5" w:rsidP="00C35BB6">
            <w:pPr>
              <w:spacing w:after="0" w:line="240" w:lineRule="auto"/>
              <w:rPr>
                <w:rFonts w:ascii="Cambria" w:eastAsia="Times New Roman" w:hAnsi="Cambria" w:cs="Calibri"/>
                <w:color w:val="000000"/>
                <w:lang w:val="fr-FR" w:eastAsia="fr-FR"/>
              </w:rPr>
            </w:pPr>
          </w:p>
          <w:p w14:paraId="4BA7D32D" w14:textId="77777777" w:rsidR="00E870D5" w:rsidRPr="00C35BB6" w:rsidRDefault="00E870D5" w:rsidP="00C35BB6">
            <w:pPr>
              <w:spacing w:after="0" w:line="240" w:lineRule="auto"/>
              <w:rPr>
                <w:rFonts w:ascii="Cambria" w:eastAsia="Times New Roman" w:hAnsi="Cambria" w:cs="Calibri"/>
                <w:color w:val="000000"/>
                <w:lang w:val="fr-FR" w:eastAsia="fr-FR"/>
              </w:rPr>
            </w:pPr>
          </w:p>
        </w:tc>
        <w:tc>
          <w:tcPr>
            <w:tcW w:w="5245" w:type="dxa"/>
            <w:tcBorders>
              <w:top w:val="nil"/>
              <w:left w:val="nil"/>
              <w:bottom w:val="single" w:sz="4" w:space="0" w:color="auto"/>
              <w:right w:val="single" w:sz="4" w:space="0" w:color="auto"/>
            </w:tcBorders>
            <w:shd w:val="clear" w:color="auto" w:fill="auto"/>
            <w:noWrap/>
            <w:hideMark/>
          </w:tcPr>
          <w:p w14:paraId="005D3AC5" w14:textId="7682A740" w:rsidR="00E870D5" w:rsidRPr="006778A0" w:rsidRDefault="00E870D5" w:rsidP="006778A0">
            <w:pPr>
              <w:numPr>
                <w:ilvl w:val="0"/>
                <w:numId w:val="43"/>
              </w:numPr>
              <w:spacing w:after="0" w:line="240" w:lineRule="auto"/>
              <w:ind w:left="216" w:hanging="142"/>
              <w:rPr>
                <w:rFonts w:ascii="Cambria" w:hAnsi="Cambria"/>
                <w:lang w:val="fr-FR"/>
              </w:rPr>
            </w:pPr>
            <w:r w:rsidRPr="006778A0">
              <w:rPr>
                <w:rFonts w:ascii="Cambria" w:hAnsi="Cambria"/>
                <w:lang w:val="fr-FR"/>
              </w:rPr>
              <w:t>Gestion d’espace directeur des établissements privés pour alimenter le système et insérer les données demandées par les départements administratifs et le corps d’inspection et de contrôle pédagogique</w:t>
            </w:r>
          </w:p>
          <w:p w14:paraId="13A44DBE" w14:textId="77777777" w:rsidR="00E870D5" w:rsidRPr="006778A0" w:rsidRDefault="00E870D5" w:rsidP="006778A0">
            <w:pPr>
              <w:numPr>
                <w:ilvl w:val="0"/>
                <w:numId w:val="43"/>
              </w:numPr>
              <w:spacing w:after="0" w:line="240" w:lineRule="auto"/>
              <w:ind w:left="216" w:hanging="142"/>
              <w:rPr>
                <w:rFonts w:ascii="Cambria" w:hAnsi="Cambria"/>
                <w:lang w:val="fr-FR"/>
              </w:rPr>
            </w:pPr>
            <w:r w:rsidRPr="006778A0">
              <w:rPr>
                <w:rFonts w:ascii="Cambria" w:hAnsi="Cambria"/>
                <w:lang w:val="fr-FR"/>
              </w:rPr>
              <w:t>Validation des données par les inspecteurs</w:t>
            </w:r>
          </w:p>
        </w:tc>
        <w:tc>
          <w:tcPr>
            <w:tcW w:w="2551" w:type="dxa"/>
            <w:vMerge/>
            <w:tcBorders>
              <w:left w:val="nil"/>
              <w:right w:val="single" w:sz="4" w:space="0" w:color="auto"/>
            </w:tcBorders>
          </w:tcPr>
          <w:p w14:paraId="20A8D01F" w14:textId="77777777" w:rsidR="00E870D5" w:rsidRPr="006778A0" w:rsidRDefault="00E870D5" w:rsidP="006778A0">
            <w:pPr>
              <w:numPr>
                <w:ilvl w:val="0"/>
                <w:numId w:val="43"/>
              </w:numPr>
              <w:spacing w:after="0" w:line="240" w:lineRule="auto"/>
              <w:ind w:left="216" w:hanging="142"/>
              <w:rPr>
                <w:rFonts w:ascii="Cambria" w:hAnsi="Cambria"/>
                <w:lang w:val="fr-FR"/>
              </w:rPr>
            </w:pPr>
          </w:p>
        </w:tc>
      </w:tr>
      <w:tr w:rsidR="00E870D5" w:rsidRPr="00F620B3" w14:paraId="1B27F968" w14:textId="2AE11CB6" w:rsidTr="00123E07">
        <w:trPr>
          <w:trHeight w:val="564"/>
        </w:trPr>
        <w:tc>
          <w:tcPr>
            <w:tcW w:w="2903" w:type="dxa"/>
            <w:tcBorders>
              <w:top w:val="nil"/>
              <w:left w:val="single" w:sz="4" w:space="0" w:color="auto"/>
              <w:bottom w:val="single" w:sz="4" w:space="0" w:color="auto"/>
              <w:right w:val="single" w:sz="4" w:space="0" w:color="auto"/>
            </w:tcBorders>
            <w:shd w:val="clear" w:color="auto" w:fill="auto"/>
            <w:vAlign w:val="bottom"/>
            <w:hideMark/>
          </w:tcPr>
          <w:p w14:paraId="1FFDA501" w14:textId="77777777" w:rsidR="00E870D5" w:rsidRDefault="00E870D5" w:rsidP="00C35BB6">
            <w:pPr>
              <w:spacing w:after="0" w:line="240" w:lineRule="auto"/>
              <w:rPr>
                <w:rFonts w:ascii="Cambria" w:eastAsia="Times New Roman" w:hAnsi="Cambria" w:cs="Calibri"/>
                <w:color w:val="000000"/>
                <w:lang w:val="fr-FR" w:eastAsia="fr-FR"/>
              </w:rPr>
            </w:pPr>
            <w:r w:rsidRPr="006778A0">
              <w:rPr>
                <w:rFonts w:ascii="Cambria" w:eastAsia="Times New Roman" w:hAnsi="Cambria" w:cs="Calibri"/>
                <w:color w:val="000000"/>
                <w:lang w:val="fr-FR" w:eastAsia="fr-FR"/>
              </w:rPr>
              <w:t>développement module de suivi des enfants des familles nécessiteuses</w:t>
            </w:r>
          </w:p>
          <w:p w14:paraId="272F2E2D" w14:textId="5AF0E44A" w:rsidR="00E870D5" w:rsidRPr="006778A0" w:rsidRDefault="00E870D5" w:rsidP="00C35BB6">
            <w:pPr>
              <w:spacing w:after="0" w:line="240" w:lineRule="auto"/>
              <w:rPr>
                <w:rFonts w:ascii="Cambria" w:eastAsia="Times New Roman" w:hAnsi="Cambria" w:cs="Calibri"/>
                <w:color w:val="000000"/>
                <w:lang w:val="fr-FR" w:eastAsia="fr-FR"/>
              </w:rPr>
            </w:pPr>
            <w:r w:rsidRPr="005E17CF">
              <w:rPr>
                <w:rFonts w:ascii="Cambria" w:hAnsi="Cambria"/>
                <w:b/>
                <w:smallCaps/>
                <w:sz w:val="20"/>
                <w:szCs w:val="20"/>
                <w:lang w:val="fr-FR"/>
              </w:rPr>
              <w:t>(</w:t>
            </w:r>
            <w:r>
              <w:rPr>
                <w:rFonts w:ascii="Cambria" w:hAnsi="Cambria"/>
                <w:b/>
                <w:smallCaps/>
                <w:sz w:val="20"/>
                <w:szCs w:val="20"/>
                <w:lang w:val="fr-FR"/>
              </w:rPr>
              <w:t>5</w:t>
            </w:r>
            <w:r w:rsidRPr="005E17CF">
              <w:rPr>
                <w:rFonts w:ascii="Cambria" w:hAnsi="Cambria"/>
                <w:b/>
                <w:smallCaps/>
                <w:sz w:val="20"/>
                <w:szCs w:val="20"/>
                <w:lang w:val="fr-FR"/>
              </w:rPr>
              <w:t xml:space="preserve"> hommes/jour)</w:t>
            </w:r>
          </w:p>
        </w:tc>
        <w:tc>
          <w:tcPr>
            <w:tcW w:w="5245" w:type="dxa"/>
            <w:tcBorders>
              <w:top w:val="nil"/>
              <w:left w:val="nil"/>
              <w:bottom w:val="single" w:sz="4" w:space="0" w:color="auto"/>
              <w:right w:val="single" w:sz="4" w:space="0" w:color="auto"/>
            </w:tcBorders>
            <w:shd w:val="clear" w:color="auto" w:fill="auto"/>
            <w:noWrap/>
            <w:vAlign w:val="bottom"/>
            <w:hideMark/>
          </w:tcPr>
          <w:p w14:paraId="580B4040" w14:textId="77777777" w:rsidR="00E870D5" w:rsidRDefault="00E870D5" w:rsidP="006778A0">
            <w:pPr>
              <w:numPr>
                <w:ilvl w:val="0"/>
                <w:numId w:val="43"/>
              </w:numPr>
              <w:spacing w:after="0" w:line="240" w:lineRule="auto"/>
              <w:ind w:left="216" w:hanging="142"/>
              <w:rPr>
                <w:rFonts w:eastAsia="Times New Roman" w:cs="Calibri"/>
                <w:color w:val="000000"/>
                <w:lang w:eastAsia="fr-FR"/>
              </w:rPr>
            </w:pPr>
            <w:r>
              <w:rPr>
                <w:rFonts w:eastAsia="Times New Roman" w:cs="Calibri"/>
                <w:color w:val="000000"/>
                <w:lang w:eastAsia="fr-FR"/>
              </w:rPr>
              <w:t>Définition des besoins</w:t>
            </w:r>
          </w:p>
          <w:p w14:paraId="42ACB12A" w14:textId="77777777" w:rsidR="00E870D5" w:rsidRDefault="00E870D5" w:rsidP="006778A0">
            <w:pPr>
              <w:numPr>
                <w:ilvl w:val="0"/>
                <w:numId w:val="43"/>
              </w:numPr>
              <w:spacing w:after="0" w:line="240" w:lineRule="auto"/>
              <w:ind w:left="216" w:hanging="142"/>
              <w:rPr>
                <w:rFonts w:eastAsia="Times New Roman" w:cs="Calibri"/>
                <w:color w:val="000000"/>
                <w:lang w:eastAsia="fr-FR"/>
              </w:rPr>
            </w:pPr>
            <w:r>
              <w:rPr>
                <w:rFonts w:eastAsia="Times New Roman" w:cs="Calibri"/>
                <w:color w:val="000000"/>
                <w:lang w:eastAsia="fr-FR"/>
              </w:rPr>
              <w:t>Développement des fonctionnalités</w:t>
            </w:r>
          </w:p>
          <w:p w14:paraId="761570E5" w14:textId="5B0CBDA1" w:rsidR="00E870D5" w:rsidRPr="006778A0" w:rsidRDefault="00E870D5" w:rsidP="006778A0">
            <w:pPr>
              <w:numPr>
                <w:ilvl w:val="0"/>
                <w:numId w:val="43"/>
              </w:numPr>
              <w:spacing w:after="0" w:line="240" w:lineRule="auto"/>
              <w:ind w:left="216" w:hanging="142"/>
              <w:rPr>
                <w:rFonts w:eastAsia="Times New Roman" w:cs="Calibri"/>
                <w:color w:val="000000"/>
                <w:lang w:val="fr-FR" w:eastAsia="fr-FR"/>
              </w:rPr>
            </w:pPr>
            <w:r w:rsidRPr="006778A0">
              <w:rPr>
                <w:rFonts w:eastAsia="Times New Roman" w:cs="Calibri"/>
                <w:color w:val="000000"/>
                <w:lang w:val="fr-FR" w:eastAsia="fr-FR"/>
              </w:rPr>
              <w:t>Intégration du module dans le système d’information</w:t>
            </w:r>
          </w:p>
          <w:p w14:paraId="2F98FCD3" w14:textId="77777777" w:rsidR="00E870D5" w:rsidRPr="00F620B3" w:rsidRDefault="00E870D5" w:rsidP="006778A0">
            <w:pPr>
              <w:numPr>
                <w:ilvl w:val="0"/>
                <w:numId w:val="43"/>
              </w:numPr>
              <w:spacing w:after="0" w:line="240" w:lineRule="auto"/>
              <w:ind w:left="216" w:hanging="142"/>
              <w:rPr>
                <w:rFonts w:eastAsia="Times New Roman" w:cs="Calibri"/>
                <w:color w:val="000000"/>
                <w:lang w:eastAsia="fr-FR"/>
              </w:rPr>
            </w:pPr>
            <w:r>
              <w:rPr>
                <w:rFonts w:eastAsia="Times New Roman" w:cs="Calibri"/>
                <w:color w:val="000000"/>
                <w:lang w:eastAsia="fr-FR"/>
              </w:rPr>
              <w:t>Mise en ligne</w:t>
            </w:r>
          </w:p>
        </w:tc>
        <w:tc>
          <w:tcPr>
            <w:tcW w:w="2551" w:type="dxa"/>
            <w:vMerge/>
            <w:tcBorders>
              <w:left w:val="nil"/>
              <w:right w:val="single" w:sz="4" w:space="0" w:color="auto"/>
            </w:tcBorders>
          </w:tcPr>
          <w:p w14:paraId="19174883" w14:textId="77777777" w:rsidR="00E870D5" w:rsidRDefault="00E870D5" w:rsidP="006778A0">
            <w:pPr>
              <w:numPr>
                <w:ilvl w:val="0"/>
                <w:numId w:val="43"/>
              </w:numPr>
              <w:spacing w:after="0" w:line="240" w:lineRule="auto"/>
              <w:ind w:left="216" w:hanging="142"/>
              <w:rPr>
                <w:rFonts w:eastAsia="Times New Roman" w:cs="Calibri"/>
                <w:color w:val="000000"/>
                <w:lang w:eastAsia="fr-FR"/>
              </w:rPr>
            </w:pPr>
          </w:p>
        </w:tc>
      </w:tr>
      <w:tr w:rsidR="00E870D5" w:rsidRPr="00051FA0" w14:paraId="2F9228F4" w14:textId="2D458DA0" w:rsidTr="00123E07">
        <w:trPr>
          <w:trHeight w:val="564"/>
        </w:trPr>
        <w:tc>
          <w:tcPr>
            <w:tcW w:w="2903" w:type="dxa"/>
            <w:tcBorders>
              <w:top w:val="nil"/>
              <w:left w:val="single" w:sz="4" w:space="0" w:color="auto"/>
              <w:bottom w:val="single" w:sz="4" w:space="0" w:color="auto"/>
              <w:right w:val="single" w:sz="4" w:space="0" w:color="auto"/>
            </w:tcBorders>
            <w:shd w:val="clear" w:color="auto" w:fill="auto"/>
            <w:vAlign w:val="bottom"/>
            <w:hideMark/>
          </w:tcPr>
          <w:p w14:paraId="5E19A60C" w14:textId="77777777" w:rsidR="00E870D5" w:rsidRDefault="00E870D5" w:rsidP="00C35BB6">
            <w:pPr>
              <w:spacing w:after="0" w:line="240" w:lineRule="auto"/>
              <w:rPr>
                <w:rFonts w:ascii="Cambria" w:eastAsia="Times New Roman" w:hAnsi="Cambria" w:cs="Calibri"/>
                <w:color w:val="000000"/>
                <w:lang w:val="fr-FR" w:eastAsia="fr-FR"/>
              </w:rPr>
            </w:pPr>
            <w:r w:rsidRPr="006778A0">
              <w:rPr>
                <w:rFonts w:ascii="Cambria" w:eastAsia="Times New Roman" w:hAnsi="Cambria" w:cs="Calibri"/>
                <w:color w:val="000000"/>
                <w:lang w:val="fr-FR" w:eastAsia="fr-FR"/>
              </w:rPr>
              <w:t>développement module des rapports d'inspection</w:t>
            </w:r>
          </w:p>
          <w:p w14:paraId="6797BA95" w14:textId="5C8BABF7" w:rsidR="00E870D5" w:rsidRPr="006778A0" w:rsidRDefault="00E870D5" w:rsidP="00C35BB6">
            <w:pPr>
              <w:spacing w:after="0" w:line="240" w:lineRule="auto"/>
              <w:rPr>
                <w:rFonts w:ascii="Cambria" w:eastAsia="Times New Roman" w:hAnsi="Cambria" w:cs="Calibri"/>
                <w:color w:val="000000"/>
                <w:lang w:val="fr-FR" w:eastAsia="fr-FR"/>
              </w:rPr>
            </w:pPr>
            <w:r w:rsidRPr="005E17CF">
              <w:rPr>
                <w:rFonts w:ascii="Cambria" w:hAnsi="Cambria"/>
                <w:b/>
                <w:smallCaps/>
                <w:sz w:val="20"/>
                <w:szCs w:val="20"/>
                <w:lang w:val="fr-FR"/>
              </w:rPr>
              <w:t>(</w:t>
            </w:r>
            <w:r>
              <w:rPr>
                <w:rFonts w:ascii="Cambria" w:hAnsi="Cambria"/>
                <w:b/>
                <w:smallCaps/>
                <w:sz w:val="20"/>
                <w:szCs w:val="20"/>
                <w:lang w:val="fr-FR"/>
              </w:rPr>
              <w:t>5</w:t>
            </w:r>
            <w:r w:rsidRPr="005E17CF">
              <w:rPr>
                <w:rFonts w:ascii="Cambria" w:hAnsi="Cambria"/>
                <w:b/>
                <w:smallCaps/>
                <w:sz w:val="20"/>
                <w:szCs w:val="20"/>
                <w:lang w:val="fr-FR"/>
              </w:rPr>
              <w:t xml:space="preserve"> hommes/jour)</w:t>
            </w:r>
          </w:p>
        </w:tc>
        <w:tc>
          <w:tcPr>
            <w:tcW w:w="5245" w:type="dxa"/>
            <w:tcBorders>
              <w:top w:val="nil"/>
              <w:left w:val="nil"/>
              <w:bottom w:val="single" w:sz="4" w:space="0" w:color="auto"/>
              <w:right w:val="single" w:sz="4" w:space="0" w:color="auto"/>
            </w:tcBorders>
            <w:shd w:val="clear" w:color="auto" w:fill="auto"/>
            <w:noWrap/>
            <w:vAlign w:val="bottom"/>
            <w:hideMark/>
          </w:tcPr>
          <w:p w14:paraId="42DDE1FC" w14:textId="77777777" w:rsidR="00E870D5" w:rsidRDefault="00E870D5" w:rsidP="006778A0">
            <w:pPr>
              <w:numPr>
                <w:ilvl w:val="0"/>
                <w:numId w:val="43"/>
              </w:numPr>
              <w:spacing w:after="0" w:line="240" w:lineRule="auto"/>
              <w:ind w:left="216" w:hanging="142"/>
              <w:rPr>
                <w:rFonts w:eastAsia="Times New Roman" w:cs="Calibri"/>
                <w:color w:val="000000"/>
                <w:lang w:eastAsia="fr-FR"/>
              </w:rPr>
            </w:pPr>
            <w:r>
              <w:rPr>
                <w:rFonts w:eastAsia="Times New Roman" w:cs="Calibri"/>
                <w:color w:val="000000"/>
                <w:lang w:eastAsia="fr-FR"/>
              </w:rPr>
              <w:t xml:space="preserve">Définition des besoins </w:t>
            </w:r>
          </w:p>
          <w:p w14:paraId="5533640D" w14:textId="67A25E69" w:rsidR="00E870D5" w:rsidRPr="006778A0" w:rsidRDefault="00E870D5" w:rsidP="006778A0">
            <w:pPr>
              <w:numPr>
                <w:ilvl w:val="0"/>
                <w:numId w:val="43"/>
              </w:numPr>
              <w:spacing w:after="0" w:line="240" w:lineRule="auto"/>
              <w:ind w:left="216" w:hanging="142"/>
              <w:rPr>
                <w:rFonts w:eastAsia="Times New Roman" w:cs="Calibri"/>
                <w:color w:val="000000"/>
                <w:lang w:val="fr-FR" w:eastAsia="fr-FR"/>
              </w:rPr>
            </w:pPr>
            <w:r w:rsidRPr="006778A0">
              <w:rPr>
                <w:rFonts w:eastAsia="Times New Roman" w:cs="Calibri"/>
                <w:color w:val="000000"/>
                <w:lang w:val="fr-FR" w:eastAsia="fr-FR"/>
              </w:rPr>
              <w:t>Intégration de module dans le système d’information</w:t>
            </w:r>
          </w:p>
        </w:tc>
        <w:tc>
          <w:tcPr>
            <w:tcW w:w="2551" w:type="dxa"/>
            <w:vMerge/>
            <w:tcBorders>
              <w:left w:val="nil"/>
              <w:bottom w:val="single" w:sz="4" w:space="0" w:color="auto"/>
              <w:right w:val="single" w:sz="4" w:space="0" w:color="auto"/>
            </w:tcBorders>
          </w:tcPr>
          <w:p w14:paraId="60570A44" w14:textId="77777777" w:rsidR="00E870D5" w:rsidRPr="00051FA0" w:rsidRDefault="00E870D5" w:rsidP="006778A0">
            <w:pPr>
              <w:numPr>
                <w:ilvl w:val="0"/>
                <w:numId w:val="43"/>
              </w:numPr>
              <w:spacing w:after="0" w:line="240" w:lineRule="auto"/>
              <w:ind w:left="216" w:hanging="142"/>
              <w:rPr>
                <w:rFonts w:eastAsia="Times New Roman" w:cs="Calibri"/>
                <w:color w:val="000000"/>
                <w:lang w:val="fr-FR" w:eastAsia="fr-FR"/>
              </w:rPr>
            </w:pPr>
          </w:p>
        </w:tc>
      </w:tr>
      <w:tr w:rsidR="00E870D5" w:rsidRPr="00051FA0" w14:paraId="06EF20C1" w14:textId="77777777" w:rsidTr="0018184A">
        <w:trPr>
          <w:trHeight w:val="564"/>
        </w:trPr>
        <w:tc>
          <w:tcPr>
            <w:tcW w:w="2903" w:type="dxa"/>
            <w:tcBorders>
              <w:top w:val="nil"/>
              <w:left w:val="single" w:sz="4" w:space="0" w:color="auto"/>
              <w:bottom w:val="single" w:sz="4" w:space="0" w:color="auto"/>
              <w:right w:val="single" w:sz="4" w:space="0" w:color="auto"/>
            </w:tcBorders>
            <w:shd w:val="clear" w:color="auto" w:fill="auto"/>
            <w:vAlign w:val="bottom"/>
          </w:tcPr>
          <w:p w14:paraId="770CDBF5" w14:textId="77777777" w:rsidR="00E870D5" w:rsidRDefault="00E870D5" w:rsidP="00E870D5">
            <w:pPr>
              <w:spacing w:after="0" w:line="240" w:lineRule="auto"/>
              <w:rPr>
                <w:rFonts w:ascii="Cambria" w:hAnsi="Cambria"/>
                <w:lang w:val="fr-FR"/>
              </w:rPr>
            </w:pPr>
            <w:r w:rsidRPr="006778A0">
              <w:rPr>
                <w:rFonts w:ascii="Cambria" w:eastAsia="Times New Roman" w:hAnsi="Cambria" w:cs="Calibri"/>
                <w:color w:val="000000"/>
                <w:lang w:val="fr-FR" w:eastAsia="fr-FR"/>
              </w:rPr>
              <w:t xml:space="preserve">développement site web </w:t>
            </w:r>
            <w:r w:rsidRPr="006778A0">
              <w:rPr>
                <w:rFonts w:ascii="Cambria" w:hAnsi="Cambria"/>
                <w:lang w:val="fr-FR"/>
              </w:rPr>
              <w:t>sur le préscolaire</w:t>
            </w:r>
          </w:p>
          <w:p w14:paraId="5CFB018D" w14:textId="435F4A67" w:rsidR="00E870D5" w:rsidRPr="006778A0" w:rsidRDefault="00E870D5" w:rsidP="00E870D5">
            <w:pPr>
              <w:spacing w:after="0" w:line="240" w:lineRule="auto"/>
              <w:rPr>
                <w:rFonts w:ascii="Cambria" w:eastAsia="Times New Roman" w:hAnsi="Cambria" w:cs="Calibri"/>
                <w:color w:val="000000"/>
                <w:lang w:val="fr-FR" w:eastAsia="fr-FR"/>
              </w:rPr>
            </w:pPr>
            <w:r w:rsidRPr="005E17CF">
              <w:rPr>
                <w:rFonts w:ascii="Cambria" w:hAnsi="Cambria"/>
                <w:b/>
                <w:smallCaps/>
                <w:sz w:val="20"/>
                <w:szCs w:val="20"/>
                <w:lang w:val="fr-FR"/>
              </w:rPr>
              <w:t>(</w:t>
            </w:r>
            <w:r>
              <w:rPr>
                <w:rFonts w:ascii="Cambria" w:hAnsi="Cambria"/>
                <w:b/>
                <w:smallCaps/>
                <w:sz w:val="20"/>
                <w:szCs w:val="20"/>
                <w:lang w:val="fr-FR"/>
              </w:rPr>
              <w:t>25</w:t>
            </w:r>
            <w:r w:rsidRPr="005E17CF">
              <w:rPr>
                <w:rFonts w:ascii="Cambria" w:hAnsi="Cambria"/>
                <w:b/>
                <w:smallCaps/>
                <w:sz w:val="20"/>
                <w:szCs w:val="20"/>
                <w:lang w:val="fr-FR"/>
              </w:rPr>
              <w:t xml:space="preserve"> hommes/jour)</w:t>
            </w:r>
          </w:p>
        </w:tc>
        <w:tc>
          <w:tcPr>
            <w:tcW w:w="5245" w:type="dxa"/>
            <w:tcBorders>
              <w:top w:val="nil"/>
              <w:left w:val="nil"/>
              <w:bottom w:val="single" w:sz="4" w:space="0" w:color="auto"/>
              <w:right w:val="single" w:sz="4" w:space="0" w:color="auto"/>
            </w:tcBorders>
            <w:shd w:val="clear" w:color="auto" w:fill="auto"/>
            <w:noWrap/>
            <w:vAlign w:val="bottom"/>
          </w:tcPr>
          <w:p w14:paraId="39B629C2" w14:textId="77777777" w:rsidR="00E870D5" w:rsidRPr="00B35359" w:rsidRDefault="00E870D5" w:rsidP="00E870D5">
            <w:pPr>
              <w:numPr>
                <w:ilvl w:val="0"/>
                <w:numId w:val="43"/>
              </w:numPr>
              <w:spacing w:after="0" w:line="240" w:lineRule="auto"/>
              <w:ind w:left="216" w:hanging="142"/>
              <w:rPr>
                <w:rFonts w:ascii="Cambria" w:eastAsia="Times New Roman" w:hAnsi="Cambria" w:cs="Calibri"/>
                <w:color w:val="000000"/>
                <w:lang w:eastAsia="fr-FR"/>
              </w:rPr>
            </w:pPr>
            <w:r w:rsidRPr="00B35359">
              <w:rPr>
                <w:rFonts w:ascii="Cambria" w:eastAsia="Times New Roman" w:hAnsi="Cambria" w:cs="Calibri"/>
                <w:color w:val="000000"/>
                <w:lang w:eastAsia="fr-FR"/>
              </w:rPr>
              <w:t xml:space="preserve">Elaboration deux maquettes </w:t>
            </w:r>
          </w:p>
          <w:p w14:paraId="1C6CD73D" w14:textId="77777777" w:rsidR="00E870D5" w:rsidRPr="00B35359" w:rsidRDefault="00E870D5" w:rsidP="00E870D5">
            <w:pPr>
              <w:numPr>
                <w:ilvl w:val="0"/>
                <w:numId w:val="43"/>
              </w:numPr>
              <w:spacing w:after="0" w:line="240" w:lineRule="auto"/>
              <w:ind w:left="216" w:hanging="142"/>
              <w:rPr>
                <w:rFonts w:ascii="Cambria" w:eastAsia="Times New Roman" w:hAnsi="Cambria" w:cs="Calibri"/>
                <w:color w:val="000000"/>
                <w:lang w:eastAsia="fr-FR"/>
              </w:rPr>
            </w:pPr>
            <w:r w:rsidRPr="00B35359">
              <w:rPr>
                <w:rFonts w:ascii="Cambria" w:eastAsia="Times New Roman" w:hAnsi="Cambria" w:cs="Calibri"/>
                <w:color w:val="000000"/>
                <w:lang w:eastAsia="fr-FR"/>
              </w:rPr>
              <w:t>Développement du site web</w:t>
            </w:r>
          </w:p>
          <w:p w14:paraId="1689F7E2" w14:textId="77777777" w:rsidR="00E870D5" w:rsidRPr="00B35359" w:rsidRDefault="00E870D5" w:rsidP="00E870D5">
            <w:pPr>
              <w:numPr>
                <w:ilvl w:val="0"/>
                <w:numId w:val="43"/>
              </w:numPr>
              <w:spacing w:after="0" w:line="240" w:lineRule="auto"/>
              <w:ind w:left="216" w:hanging="142"/>
              <w:rPr>
                <w:rFonts w:ascii="Cambria" w:eastAsia="Times New Roman" w:hAnsi="Cambria" w:cs="Calibri"/>
                <w:color w:val="000000"/>
                <w:lang w:eastAsia="fr-FR"/>
              </w:rPr>
            </w:pPr>
            <w:r w:rsidRPr="00B35359">
              <w:rPr>
                <w:rFonts w:ascii="Cambria" w:eastAsia="Times New Roman" w:hAnsi="Cambria" w:cs="Calibri"/>
                <w:color w:val="000000"/>
                <w:lang w:eastAsia="fr-FR"/>
              </w:rPr>
              <w:t xml:space="preserve">Mise en ligne </w:t>
            </w:r>
          </w:p>
          <w:p w14:paraId="45F75FD5" w14:textId="77777777" w:rsidR="00E870D5" w:rsidRPr="00B35359" w:rsidRDefault="00E870D5" w:rsidP="00E870D5">
            <w:pPr>
              <w:numPr>
                <w:ilvl w:val="0"/>
                <w:numId w:val="43"/>
              </w:numPr>
              <w:spacing w:after="0" w:line="240" w:lineRule="auto"/>
              <w:ind w:left="216" w:hanging="142"/>
              <w:rPr>
                <w:rFonts w:eastAsia="Times New Roman" w:cs="Calibri"/>
                <w:color w:val="000000"/>
                <w:lang w:eastAsia="fr-FR"/>
              </w:rPr>
            </w:pPr>
            <w:r w:rsidRPr="00B35359">
              <w:rPr>
                <w:rFonts w:ascii="Cambria" w:eastAsia="Times New Roman" w:hAnsi="Cambria" w:cs="Calibri"/>
                <w:color w:val="000000"/>
                <w:lang w:eastAsia="fr-FR"/>
              </w:rPr>
              <w:t>Intégration de données</w:t>
            </w:r>
            <w:r>
              <w:rPr>
                <w:rFonts w:ascii="Cambria" w:eastAsia="Times New Roman" w:hAnsi="Cambria" w:cs="Calibri"/>
                <w:color w:val="000000"/>
                <w:lang w:eastAsia="fr-FR"/>
              </w:rPr>
              <w:t> :</w:t>
            </w:r>
          </w:p>
          <w:p w14:paraId="2477780F" w14:textId="7EC45F6B" w:rsidR="00E870D5" w:rsidRPr="00E870D5" w:rsidRDefault="00E870D5" w:rsidP="00E870D5">
            <w:pPr>
              <w:numPr>
                <w:ilvl w:val="1"/>
                <w:numId w:val="43"/>
              </w:numPr>
              <w:spacing w:after="0" w:line="240" w:lineRule="auto"/>
              <w:ind w:left="500" w:hanging="142"/>
              <w:rPr>
                <w:rFonts w:eastAsia="Times New Roman" w:cs="Calibri"/>
                <w:color w:val="000000"/>
                <w:lang w:eastAsia="fr-FR"/>
              </w:rPr>
            </w:pPr>
            <w:r>
              <w:rPr>
                <w:rFonts w:eastAsia="Times New Roman" w:cs="Calibri"/>
                <w:color w:val="000000"/>
                <w:lang w:eastAsia="fr-FR"/>
              </w:rPr>
              <w:lastRenderedPageBreak/>
              <w:t>Documents: texte, word, pdf</w:t>
            </w:r>
          </w:p>
        </w:tc>
        <w:tc>
          <w:tcPr>
            <w:tcW w:w="2551" w:type="dxa"/>
            <w:tcBorders>
              <w:top w:val="nil"/>
              <w:left w:val="nil"/>
              <w:bottom w:val="single" w:sz="4" w:space="0" w:color="auto"/>
              <w:right w:val="single" w:sz="4" w:space="0" w:color="auto"/>
            </w:tcBorders>
          </w:tcPr>
          <w:p w14:paraId="16459844" w14:textId="543455CF" w:rsidR="00E870D5" w:rsidRPr="00E870D5" w:rsidRDefault="00E870D5" w:rsidP="00E870D5">
            <w:pPr>
              <w:spacing w:after="160" w:line="259" w:lineRule="auto"/>
              <w:rPr>
                <w:rFonts w:ascii="Cambria" w:hAnsi="Cambria"/>
                <w:lang w:val="fr-FR"/>
              </w:rPr>
            </w:pPr>
            <w:r w:rsidRPr="00E870D5">
              <w:rPr>
                <w:rFonts w:ascii="Cambria" w:hAnsi="Cambria"/>
                <w:lang w:val="fr-FR"/>
              </w:rPr>
              <w:lastRenderedPageBreak/>
              <w:t>Le site Web sur le préscolaire hébergé et validé</w:t>
            </w:r>
          </w:p>
        </w:tc>
      </w:tr>
      <w:tr w:rsidR="0018184A" w:rsidRPr="00051FA0" w14:paraId="162B1FEB" w14:textId="0631B610" w:rsidTr="0018184A">
        <w:trPr>
          <w:trHeight w:val="288"/>
        </w:trPr>
        <w:tc>
          <w:tcPr>
            <w:tcW w:w="2903" w:type="dxa"/>
            <w:tcBorders>
              <w:top w:val="nil"/>
              <w:left w:val="single" w:sz="4" w:space="0" w:color="auto"/>
              <w:bottom w:val="single" w:sz="4" w:space="0" w:color="auto"/>
              <w:right w:val="single" w:sz="4" w:space="0" w:color="auto"/>
            </w:tcBorders>
            <w:shd w:val="clear" w:color="auto" w:fill="auto"/>
            <w:vAlign w:val="bottom"/>
            <w:hideMark/>
          </w:tcPr>
          <w:p w14:paraId="51CF415F" w14:textId="6CD11A03" w:rsidR="0018184A" w:rsidRDefault="0018184A" w:rsidP="00C35BB6">
            <w:pPr>
              <w:spacing w:after="0" w:line="240" w:lineRule="auto"/>
              <w:rPr>
                <w:rFonts w:ascii="Cambria" w:eastAsia="Times New Roman" w:hAnsi="Cambria" w:cs="Calibri"/>
                <w:color w:val="000000"/>
                <w:lang w:val="fr-FR" w:eastAsia="fr-FR"/>
              </w:rPr>
            </w:pPr>
            <w:r>
              <w:rPr>
                <w:rFonts w:ascii="Cambria" w:eastAsia="Times New Roman" w:hAnsi="Cambria" w:cs="Calibri"/>
                <w:color w:val="000000"/>
                <w:lang w:val="fr-FR" w:eastAsia="fr-FR"/>
              </w:rPr>
              <w:t xml:space="preserve">Formation, </w:t>
            </w:r>
            <w:r w:rsidRPr="006778A0">
              <w:rPr>
                <w:rFonts w:ascii="Cambria" w:eastAsia="Times New Roman" w:hAnsi="Cambria" w:cs="Calibri"/>
                <w:color w:val="000000"/>
                <w:lang w:val="fr-FR" w:eastAsia="fr-FR"/>
              </w:rPr>
              <w:t>assistance et maintenance du système</w:t>
            </w:r>
          </w:p>
          <w:p w14:paraId="1539F781" w14:textId="121A976C" w:rsidR="0018184A" w:rsidRPr="006778A0" w:rsidRDefault="0018184A" w:rsidP="00C35BB6">
            <w:pPr>
              <w:spacing w:after="0" w:line="240" w:lineRule="auto"/>
              <w:rPr>
                <w:rFonts w:ascii="Cambria" w:eastAsia="Times New Roman" w:hAnsi="Cambria" w:cs="Calibri"/>
                <w:color w:val="000000"/>
                <w:lang w:val="fr-FR" w:eastAsia="fr-FR"/>
              </w:rPr>
            </w:pPr>
            <w:r w:rsidRPr="005E17CF">
              <w:rPr>
                <w:rFonts w:ascii="Cambria" w:hAnsi="Cambria"/>
                <w:b/>
                <w:smallCaps/>
                <w:sz w:val="20"/>
                <w:szCs w:val="20"/>
                <w:lang w:val="fr-FR"/>
              </w:rPr>
              <w:t>(</w:t>
            </w:r>
            <w:r>
              <w:rPr>
                <w:rFonts w:ascii="Cambria" w:hAnsi="Cambria"/>
                <w:b/>
                <w:smallCaps/>
                <w:sz w:val="20"/>
                <w:szCs w:val="20"/>
                <w:lang w:val="fr-FR"/>
              </w:rPr>
              <w:t>5</w:t>
            </w:r>
            <w:r w:rsidRPr="005E17CF">
              <w:rPr>
                <w:rFonts w:ascii="Cambria" w:hAnsi="Cambria"/>
                <w:b/>
                <w:smallCaps/>
                <w:sz w:val="20"/>
                <w:szCs w:val="20"/>
                <w:lang w:val="fr-FR"/>
              </w:rPr>
              <w:t xml:space="preserve"> hommes/jour)</w:t>
            </w:r>
          </w:p>
        </w:tc>
        <w:tc>
          <w:tcPr>
            <w:tcW w:w="5245" w:type="dxa"/>
            <w:tcBorders>
              <w:top w:val="nil"/>
              <w:left w:val="nil"/>
              <w:bottom w:val="single" w:sz="4" w:space="0" w:color="auto"/>
              <w:right w:val="single" w:sz="4" w:space="0" w:color="auto"/>
            </w:tcBorders>
            <w:shd w:val="clear" w:color="auto" w:fill="auto"/>
            <w:noWrap/>
            <w:vAlign w:val="bottom"/>
            <w:hideMark/>
          </w:tcPr>
          <w:p w14:paraId="6BD8C1B0" w14:textId="26C50631" w:rsidR="0018184A" w:rsidRPr="0018184A" w:rsidRDefault="0018184A" w:rsidP="006778A0">
            <w:pPr>
              <w:numPr>
                <w:ilvl w:val="0"/>
                <w:numId w:val="43"/>
              </w:numPr>
              <w:spacing w:after="0" w:line="240" w:lineRule="auto"/>
              <w:ind w:left="216" w:hanging="142"/>
              <w:rPr>
                <w:rFonts w:eastAsia="Times New Roman" w:cs="Calibri"/>
                <w:color w:val="000000"/>
                <w:lang w:val="fr-FR" w:eastAsia="fr-FR"/>
              </w:rPr>
            </w:pPr>
            <w:r w:rsidRPr="0018184A">
              <w:rPr>
                <w:rFonts w:eastAsia="Times New Roman" w:cs="Calibri"/>
                <w:color w:val="000000"/>
                <w:lang w:val="fr-FR" w:eastAsia="fr-FR"/>
              </w:rPr>
              <w:t>Formation et Assistance des utilisateurs</w:t>
            </w:r>
          </w:p>
          <w:p w14:paraId="758B751F" w14:textId="77777777" w:rsidR="0018184A" w:rsidRDefault="0018184A" w:rsidP="006778A0">
            <w:pPr>
              <w:numPr>
                <w:ilvl w:val="0"/>
                <w:numId w:val="43"/>
              </w:numPr>
              <w:spacing w:after="0" w:line="240" w:lineRule="auto"/>
              <w:ind w:left="216" w:hanging="142"/>
              <w:rPr>
                <w:rFonts w:eastAsia="Times New Roman" w:cs="Calibri"/>
                <w:color w:val="000000"/>
                <w:lang w:eastAsia="fr-FR"/>
              </w:rPr>
            </w:pPr>
            <w:r>
              <w:rPr>
                <w:rFonts w:eastAsia="Times New Roman" w:cs="Calibri"/>
                <w:color w:val="000000"/>
                <w:lang w:eastAsia="fr-FR"/>
              </w:rPr>
              <w:t>Correction des anomalies</w:t>
            </w:r>
          </w:p>
          <w:p w14:paraId="02190D98" w14:textId="77777777" w:rsidR="0018184A" w:rsidRPr="00F620B3" w:rsidRDefault="0018184A" w:rsidP="006778A0">
            <w:pPr>
              <w:numPr>
                <w:ilvl w:val="0"/>
                <w:numId w:val="43"/>
              </w:numPr>
              <w:spacing w:after="0" w:line="240" w:lineRule="auto"/>
              <w:ind w:left="216" w:hanging="142"/>
              <w:rPr>
                <w:rFonts w:eastAsia="Times New Roman" w:cs="Calibri"/>
                <w:color w:val="000000"/>
                <w:lang w:eastAsia="fr-FR"/>
              </w:rPr>
            </w:pPr>
            <w:r>
              <w:rPr>
                <w:rFonts w:eastAsia="Times New Roman" w:cs="Calibri"/>
                <w:color w:val="000000"/>
                <w:lang w:eastAsia="fr-FR"/>
              </w:rPr>
              <w:t>Optimisation du système</w:t>
            </w:r>
          </w:p>
        </w:tc>
        <w:tc>
          <w:tcPr>
            <w:tcW w:w="2551" w:type="dxa"/>
            <w:tcBorders>
              <w:top w:val="nil"/>
              <w:left w:val="nil"/>
              <w:bottom w:val="single" w:sz="4" w:space="0" w:color="auto"/>
              <w:right w:val="single" w:sz="4" w:space="0" w:color="auto"/>
            </w:tcBorders>
          </w:tcPr>
          <w:p w14:paraId="3C2231BE" w14:textId="2CA51571" w:rsidR="0018184A" w:rsidRPr="00E870D5" w:rsidRDefault="00E870D5" w:rsidP="00E870D5">
            <w:pPr>
              <w:spacing w:after="0" w:line="360" w:lineRule="auto"/>
              <w:jc w:val="both"/>
              <w:rPr>
                <w:rFonts w:ascii="Cambria" w:hAnsi="Cambria"/>
                <w:lang w:val="fr-FR"/>
              </w:rPr>
            </w:pPr>
            <w:r w:rsidRPr="00E870D5">
              <w:rPr>
                <w:rFonts w:ascii="Cambria" w:hAnsi="Cambria"/>
                <w:lang w:val="fr-FR"/>
              </w:rPr>
              <w:t xml:space="preserve">Un rapport de mission validé: Formation, assistance et </w:t>
            </w:r>
            <w:r w:rsidRPr="00E870D5">
              <w:rPr>
                <w:rFonts w:ascii="Cambria" w:eastAsia="Times New Roman" w:hAnsi="Cambria" w:cs="Calibri"/>
                <w:color w:val="000000"/>
                <w:lang w:val="fr-FR" w:eastAsia="fr-FR"/>
              </w:rPr>
              <w:t>maintenance du système.</w:t>
            </w:r>
          </w:p>
        </w:tc>
      </w:tr>
    </w:tbl>
    <w:p w14:paraId="3AF3EA4A" w14:textId="77777777" w:rsidR="005B1842" w:rsidRPr="00E870D5" w:rsidRDefault="006778A0" w:rsidP="005B1842">
      <w:pPr>
        <w:spacing w:after="0" w:line="360" w:lineRule="auto"/>
        <w:jc w:val="both"/>
        <w:rPr>
          <w:rFonts w:ascii="Cambria" w:hAnsi="Cambria"/>
          <w:lang w:val="fr-FR"/>
        </w:rPr>
      </w:pPr>
      <w:r w:rsidRPr="00E870D5">
        <w:rPr>
          <w:rFonts w:ascii="Cambria" w:hAnsi="Cambria"/>
          <w:lang w:val="fr-FR"/>
        </w:rPr>
        <w:t xml:space="preserve"> </w:t>
      </w:r>
    </w:p>
    <w:p w14:paraId="202A2D90" w14:textId="77777777" w:rsidR="006778A0" w:rsidRPr="006778A0" w:rsidRDefault="006778A0" w:rsidP="006778A0">
      <w:pPr>
        <w:spacing w:after="0" w:line="360" w:lineRule="auto"/>
        <w:jc w:val="both"/>
        <w:rPr>
          <w:rFonts w:ascii="Cambria" w:hAnsi="Cambria"/>
          <w:lang w:val="fr-FR"/>
        </w:rPr>
      </w:pPr>
      <w:r w:rsidRPr="006778A0">
        <w:rPr>
          <w:rFonts w:ascii="Cambria" w:hAnsi="Cambria"/>
          <w:lang w:val="fr-FR"/>
        </w:rPr>
        <w:t>Le payement aura lieu après validation des livrables suivants :</w:t>
      </w:r>
    </w:p>
    <w:p w14:paraId="0D22AF7A" w14:textId="77777777" w:rsidR="006778A0" w:rsidRPr="006778A0" w:rsidRDefault="006778A0" w:rsidP="006778A0">
      <w:pPr>
        <w:pStyle w:val="ListParagraph"/>
        <w:numPr>
          <w:ilvl w:val="0"/>
          <w:numId w:val="43"/>
        </w:numPr>
        <w:spacing w:after="0" w:line="360" w:lineRule="auto"/>
        <w:jc w:val="both"/>
        <w:rPr>
          <w:rFonts w:ascii="Cambria" w:hAnsi="Cambria"/>
          <w:lang w:val="fr-FR"/>
        </w:rPr>
      </w:pPr>
      <w:r w:rsidRPr="006778A0">
        <w:rPr>
          <w:rFonts w:ascii="Cambria" w:hAnsi="Cambria"/>
          <w:lang w:val="fr-FR"/>
        </w:rPr>
        <w:t>Une note de spécification technique et de cadrage (20%)</w:t>
      </w:r>
    </w:p>
    <w:p w14:paraId="06B29DB6" w14:textId="77777777" w:rsidR="006778A0" w:rsidRPr="006778A0" w:rsidRDefault="006778A0" w:rsidP="006778A0">
      <w:pPr>
        <w:pStyle w:val="ListParagraph"/>
        <w:numPr>
          <w:ilvl w:val="0"/>
          <w:numId w:val="43"/>
        </w:numPr>
        <w:spacing w:after="0" w:line="360" w:lineRule="auto"/>
        <w:jc w:val="both"/>
        <w:rPr>
          <w:rFonts w:ascii="Cambria" w:hAnsi="Cambria"/>
          <w:lang w:val="fr-FR"/>
        </w:rPr>
      </w:pPr>
      <w:r w:rsidRPr="006778A0">
        <w:rPr>
          <w:rFonts w:ascii="Cambria" w:hAnsi="Cambria"/>
          <w:lang w:val="fr-FR"/>
        </w:rPr>
        <w:t>Les modules complémentaires ( multisectoriel</w:t>
      </w:r>
      <w:r>
        <w:rPr>
          <w:rFonts w:ascii="Cambria" w:hAnsi="Cambria"/>
          <w:lang w:val="fr-FR"/>
        </w:rPr>
        <w:t>s</w:t>
      </w:r>
      <w:r w:rsidRPr="006778A0">
        <w:rPr>
          <w:rFonts w:ascii="Cambria" w:hAnsi="Cambria"/>
          <w:lang w:val="fr-FR"/>
        </w:rPr>
        <w:t>, parent</w:t>
      </w:r>
      <w:r>
        <w:rPr>
          <w:rFonts w:ascii="Cambria" w:hAnsi="Cambria"/>
          <w:lang w:val="fr-FR"/>
        </w:rPr>
        <w:t>s</w:t>
      </w:r>
      <w:r w:rsidRPr="006778A0">
        <w:rPr>
          <w:rFonts w:ascii="Cambria" w:hAnsi="Cambria"/>
          <w:lang w:val="fr-FR"/>
        </w:rPr>
        <w:t xml:space="preserve"> et grands publique) (30%)</w:t>
      </w:r>
    </w:p>
    <w:p w14:paraId="0D59000C" w14:textId="77777777" w:rsidR="006778A0" w:rsidRPr="006778A0" w:rsidRDefault="006778A0" w:rsidP="006778A0">
      <w:pPr>
        <w:pStyle w:val="ListParagraph"/>
        <w:numPr>
          <w:ilvl w:val="0"/>
          <w:numId w:val="43"/>
        </w:numPr>
        <w:spacing w:after="0" w:line="360" w:lineRule="auto"/>
        <w:jc w:val="both"/>
        <w:rPr>
          <w:rFonts w:ascii="Cambria" w:hAnsi="Cambria"/>
          <w:lang w:val="fr-FR"/>
        </w:rPr>
      </w:pPr>
      <w:r>
        <w:rPr>
          <w:rFonts w:ascii="Cambria" w:hAnsi="Cambria"/>
          <w:lang w:val="fr-FR"/>
        </w:rPr>
        <w:t>S</w:t>
      </w:r>
      <w:r w:rsidRPr="006778A0">
        <w:rPr>
          <w:rFonts w:ascii="Cambria" w:hAnsi="Cambria"/>
          <w:lang w:val="fr-FR"/>
        </w:rPr>
        <w:t>ite Web sur le préscolaire (30%)</w:t>
      </w:r>
    </w:p>
    <w:p w14:paraId="2A63974A" w14:textId="37F0E6BA" w:rsidR="006778A0" w:rsidRPr="0085715B" w:rsidRDefault="006778A0" w:rsidP="006778A0">
      <w:pPr>
        <w:pStyle w:val="ListParagraph"/>
        <w:numPr>
          <w:ilvl w:val="0"/>
          <w:numId w:val="43"/>
        </w:numPr>
        <w:spacing w:after="0" w:line="360" w:lineRule="auto"/>
        <w:jc w:val="both"/>
        <w:rPr>
          <w:rFonts w:ascii="Cambria" w:hAnsi="Cambria"/>
          <w:lang w:val="fr-FR"/>
        </w:rPr>
      </w:pPr>
      <w:r w:rsidRPr="0085715B">
        <w:rPr>
          <w:rFonts w:ascii="Cambria" w:hAnsi="Cambria"/>
          <w:lang w:val="fr-FR"/>
        </w:rPr>
        <w:t xml:space="preserve">Un rapport </w:t>
      </w:r>
      <w:r w:rsidR="0085715B" w:rsidRPr="0085715B">
        <w:rPr>
          <w:rFonts w:ascii="Cambria" w:hAnsi="Cambria"/>
          <w:lang w:val="fr-FR"/>
        </w:rPr>
        <w:t xml:space="preserve">final </w:t>
      </w:r>
      <w:r w:rsidRPr="0085715B">
        <w:rPr>
          <w:rFonts w:ascii="Cambria" w:hAnsi="Cambria"/>
          <w:lang w:val="fr-FR"/>
        </w:rPr>
        <w:t>de mission (20%)</w:t>
      </w:r>
    </w:p>
    <w:p w14:paraId="761661AC" w14:textId="017B24FF" w:rsidR="006778A0" w:rsidRPr="006778A0" w:rsidRDefault="006778A0" w:rsidP="006778A0">
      <w:pPr>
        <w:pStyle w:val="ListParagraph"/>
        <w:numPr>
          <w:ilvl w:val="0"/>
          <w:numId w:val="34"/>
        </w:numPr>
        <w:autoSpaceDE w:val="0"/>
        <w:autoSpaceDN w:val="0"/>
        <w:adjustRightInd w:val="0"/>
        <w:spacing w:before="240" w:after="120" w:line="240" w:lineRule="auto"/>
        <w:ind w:left="709"/>
        <w:contextualSpacing w:val="0"/>
        <w:rPr>
          <w:rFonts w:cstheme="minorHAnsi"/>
          <w:b/>
          <w:color w:val="000000"/>
          <w:lang w:val="fr-FR"/>
        </w:rPr>
      </w:pPr>
      <w:r w:rsidRPr="006778A0">
        <w:rPr>
          <w:rFonts w:cstheme="minorHAnsi"/>
          <w:b/>
          <w:color w:val="000000"/>
          <w:lang w:val="fr-FR"/>
        </w:rPr>
        <w:t>Exigence</w:t>
      </w:r>
      <w:r w:rsidR="002707A8">
        <w:rPr>
          <w:rFonts w:cstheme="minorHAnsi"/>
          <w:b/>
          <w:color w:val="000000"/>
          <w:lang w:val="fr-FR"/>
        </w:rPr>
        <w:t>s</w:t>
      </w:r>
      <w:r w:rsidRPr="006778A0">
        <w:rPr>
          <w:rFonts w:cstheme="minorHAnsi"/>
          <w:b/>
          <w:color w:val="000000"/>
          <w:lang w:val="fr-FR"/>
        </w:rPr>
        <w:t xml:space="preserve"> techniques : </w:t>
      </w:r>
    </w:p>
    <w:p w14:paraId="53ADFA3F" w14:textId="77777777" w:rsidR="006778A0" w:rsidRPr="005B1842" w:rsidRDefault="006778A0" w:rsidP="002707A8">
      <w:pPr>
        <w:pStyle w:val="ListParagraph"/>
        <w:numPr>
          <w:ilvl w:val="1"/>
          <w:numId w:val="48"/>
        </w:numPr>
        <w:spacing w:after="0" w:line="360" w:lineRule="auto"/>
        <w:ind w:left="720"/>
        <w:jc w:val="both"/>
        <w:rPr>
          <w:rFonts w:ascii="Cambria" w:hAnsi="Cambria"/>
          <w:b/>
          <w:bCs/>
          <w:sz w:val="20"/>
          <w:szCs w:val="20"/>
        </w:rPr>
      </w:pPr>
      <w:r w:rsidRPr="005B1842">
        <w:rPr>
          <w:rFonts w:ascii="Cambria" w:hAnsi="Cambria"/>
          <w:b/>
          <w:bCs/>
          <w:sz w:val="20"/>
          <w:szCs w:val="20"/>
        </w:rPr>
        <w:t>Plateforme</w:t>
      </w:r>
    </w:p>
    <w:p w14:paraId="546618FA" w14:textId="77777777" w:rsidR="006778A0" w:rsidRPr="005B1842" w:rsidRDefault="006778A0" w:rsidP="002707A8">
      <w:pPr>
        <w:pStyle w:val="ListParagraph"/>
        <w:numPr>
          <w:ilvl w:val="0"/>
          <w:numId w:val="45"/>
        </w:numPr>
        <w:spacing w:after="0" w:line="360" w:lineRule="auto"/>
        <w:ind w:left="360"/>
        <w:jc w:val="both"/>
        <w:rPr>
          <w:rFonts w:ascii="Cambria" w:hAnsi="Cambria"/>
          <w:sz w:val="18"/>
          <w:szCs w:val="18"/>
        </w:rPr>
      </w:pPr>
      <w:r w:rsidRPr="005B1842">
        <w:rPr>
          <w:rFonts w:ascii="Cambria" w:hAnsi="Cambria"/>
          <w:b/>
          <w:bCs/>
          <w:sz w:val="18"/>
          <w:szCs w:val="18"/>
        </w:rPr>
        <w:t xml:space="preserve">Langage de programmation : </w:t>
      </w:r>
      <w:r w:rsidRPr="005B1842">
        <w:rPr>
          <w:rFonts w:ascii="Cambria" w:hAnsi="Cambria"/>
          <w:sz w:val="18"/>
          <w:szCs w:val="18"/>
        </w:rPr>
        <w:t>.net</w:t>
      </w:r>
    </w:p>
    <w:p w14:paraId="6BD923B5" w14:textId="77777777" w:rsidR="006778A0" w:rsidRPr="005B1842" w:rsidRDefault="006778A0" w:rsidP="002707A8">
      <w:pPr>
        <w:pStyle w:val="ListParagraph"/>
        <w:numPr>
          <w:ilvl w:val="0"/>
          <w:numId w:val="45"/>
        </w:numPr>
        <w:spacing w:after="0" w:line="360" w:lineRule="auto"/>
        <w:ind w:left="360"/>
        <w:jc w:val="both"/>
        <w:rPr>
          <w:rFonts w:ascii="Cambria" w:hAnsi="Cambria"/>
          <w:b/>
          <w:bCs/>
          <w:sz w:val="18"/>
          <w:szCs w:val="18"/>
          <w:lang w:val="fr-FR"/>
        </w:rPr>
      </w:pPr>
      <w:r w:rsidRPr="005B1842">
        <w:rPr>
          <w:rFonts w:ascii="Cambria" w:hAnsi="Cambria"/>
          <w:b/>
          <w:bCs/>
          <w:sz w:val="18"/>
          <w:szCs w:val="18"/>
          <w:lang w:val="fr-FR"/>
        </w:rPr>
        <w:t xml:space="preserve">Base de données : </w:t>
      </w:r>
      <w:r w:rsidRPr="005B1842">
        <w:rPr>
          <w:rFonts w:ascii="Cambria" w:hAnsi="Cambria"/>
          <w:sz w:val="18"/>
          <w:szCs w:val="18"/>
          <w:lang w:val="fr-FR"/>
        </w:rPr>
        <w:t>SQL Server 2012</w:t>
      </w:r>
    </w:p>
    <w:p w14:paraId="0303712C" w14:textId="77777777" w:rsidR="006778A0" w:rsidRPr="005B1842" w:rsidRDefault="006778A0" w:rsidP="002707A8">
      <w:pPr>
        <w:pStyle w:val="ListParagraph"/>
        <w:numPr>
          <w:ilvl w:val="1"/>
          <w:numId w:val="48"/>
        </w:numPr>
        <w:spacing w:after="0" w:line="360" w:lineRule="auto"/>
        <w:ind w:left="720"/>
        <w:jc w:val="both"/>
        <w:rPr>
          <w:rFonts w:ascii="Cambria" w:hAnsi="Cambria"/>
          <w:b/>
          <w:bCs/>
          <w:sz w:val="20"/>
          <w:szCs w:val="20"/>
        </w:rPr>
      </w:pPr>
      <w:r w:rsidRPr="005B1842">
        <w:rPr>
          <w:rFonts w:ascii="Cambria" w:hAnsi="Cambria"/>
          <w:b/>
          <w:bCs/>
          <w:sz w:val="20"/>
          <w:szCs w:val="20"/>
        </w:rPr>
        <w:t xml:space="preserve">Exigence </w:t>
      </w:r>
    </w:p>
    <w:p w14:paraId="361967F9" w14:textId="77777777" w:rsidR="006778A0" w:rsidRPr="006778A0" w:rsidRDefault="006778A0" w:rsidP="002707A8">
      <w:pPr>
        <w:pStyle w:val="ListParagraph"/>
        <w:numPr>
          <w:ilvl w:val="0"/>
          <w:numId w:val="44"/>
        </w:numPr>
        <w:spacing w:after="0" w:line="360" w:lineRule="auto"/>
        <w:ind w:left="414"/>
        <w:jc w:val="both"/>
        <w:rPr>
          <w:rFonts w:ascii="Cambria" w:hAnsi="Cambria"/>
          <w:lang w:val="fr-FR"/>
        </w:rPr>
      </w:pPr>
      <w:r w:rsidRPr="006778A0">
        <w:rPr>
          <w:rFonts w:ascii="Cambria" w:hAnsi="Cambria"/>
          <w:lang w:val="fr-FR"/>
        </w:rPr>
        <w:t>Un système d’information simple à comprendre, à utiliser, à faire évoluer et à maintenir</w:t>
      </w:r>
    </w:p>
    <w:p w14:paraId="07B67DC6" w14:textId="77777777" w:rsidR="006778A0" w:rsidRPr="006778A0" w:rsidRDefault="006778A0" w:rsidP="002707A8">
      <w:pPr>
        <w:pStyle w:val="ListParagraph"/>
        <w:numPr>
          <w:ilvl w:val="0"/>
          <w:numId w:val="44"/>
        </w:numPr>
        <w:spacing w:after="0" w:line="360" w:lineRule="auto"/>
        <w:ind w:left="414"/>
        <w:jc w:val="both"/>
        <w:rPr>
          <w:rFonts w:ascii="Cambria" w:hAnsi="Cambria"/>
          <w:lang w:val="fr-FR"/>
        </w:rPr>
      </w:pPr>
      <w:r w:rsidRPr="006778A0">
        <w:rPr>
          <w:rFonts w:ascii="Cambria" w:hAnsi="Cambria"/>
          <w:lang w:val="fr-FR"/>
        </w:rPr>
        <w:t>Un système d’information facile à mettre à jour par les utilisateurs</w:t>
      </w:r>
    </w:p>
    <w:p w14:paraId="7F03D5E4" w14:textId="77777777" w:rsidR="006778A0" w:rsidRPr="005E0167" w:rsidRDefault="006778A0" w:rsidP="002707A8">
      <w:pPr>
        <w:pStyle w:val="ListParagraph"/>
        <w:numPr>
          <w:ilvl w:val="0"/>
          <w:numId w:val="44"/>
        </w:numPr>
        <w:spacing w:after="0" w:line="360" w:lineRule="auto"/>
        <w:ind w:left="414"/>
        <w:jc w:val="both"/>
        <w:rPr>
          <w:rFonts w:ascii="Cambria" w:hAnsi="Cambria"/>
        </w:rPr>
      </w:pPr>
      <w:r w:rsidRPr="005E0167">
        <w:rPr>
          <w:rFonts w:ascii="Cambria" w:hAnsi="Cambria"/>
        </w:rPr>
        <w:t>Un système d’information convivial</w:t>
      </w:r>
    </w:p>
    <w:p w14:paraId="5131782C" w14:textId="77777777" w:rsidR="006778A0" w:rsidRPr="006778A0" w:rsidRDefault="006778A0" w:rsidP="002707A8">
      <w:pPr>
        <w:pStyle w:val="ListParagraph"/>
        <w:numPr>
          <w:ilvl w:val="0"/>
          <w:numId w:val="44"/>
        </w:numPr>
        <w:spacing w:after="0" w:line="360" w:lineRule="auto"/>
        <w:ind w:left="414"/>
        <w:jc w:val="both"/>
        <w:rPr>
          <w:rFonts w:ascii="Cambria" w:hAnsi="Cambria"/>
          <w:lang w:val="fr-FR"/>
        </w:rPr>
      </w:pPr>
      <w:r w:rsidRPr="006778A0">
        <w:rPr>
          <w:rFonts w:ascii="Cambria" w:hAnsi="Cambria"/>
          <w:lang w:val="fr-FR"/>
        </w:rPr>
        <w:t>Charte graphique responsive et en harmonie</w:t>
      </w:r>
    </w:p>
    <w:p w14:paraId="71DC22FF" w14:textId="70B59752" w:rsidR="006778A0" w:rsidRDefault="006778A0" w:rsidP="002707A8">
      <w:pPr>
        <w:pStyle w:val="ListParagraph"/>
        <w:numPr>
          <w:ilvl w:val="0"/>
          <w:numId w:val="44"/>
        </w:numPr>
        <w:spacing w:after="0" w:line="360" w:lineRule="auto"/>
        <w:ind w:left="414"/>
        <w:jc w:val="both"/>
        <w:rPr>
          <w:rFonts w:ascii="Cambria" w:hAnsi="Cambria"/>
        </w:rPr>
      </w:pPr>
      <w:r>
        <w:rPr>
          <w:rFonts w:ascii="Cambria" w:hAnsi="Cambria"/>
        </w:rPr>
        <w:t xml:space="preserve">Utilisation de la </w:t>
      </w:r>
      <w:r w:rsidR="002707A8">
        <w:rPr>
          <w:rFonts w:ascii="Cambria" w:hAnsi="Cambria"/>
        </w:rPr>
        <w:t>langue</w:t>
      </w:r>
      <w:r w:rsidR="002707A8" w:rsidRPr="005E0167">
        <w:rPr>
          <w:rFonts w:ascii="Cambria" w:hAnsi="Cambria"/>
        </w:rPr>
        <w:t>:</w:t>
      </w:r>
      <w:r w:rsidRPr="005E0167">
        <w:rPr>
          <w:rFonts w:ascii="Cambria" w:hAnsi="Cambria"/>
        </w:rPr>
        <w:t xml:space="preserve"> Arabe</w:t>
      </w:r>
    </w:p>
    <w:p w14:paraId="253789DF" w14:textId="77777777" w:rsidR="006778A0" w:rsidRPr="006778A0" w:rsidRDefault="006778A0" w:rsidP="002707A8">
      <w:pPr>
        <w:pStyle w:val="ListParagraph"/>
        <w:numPr>
          <w:ilvl w:val="0"/>
          <w:numId w:val="44"/>
        </w:numPr>
        <w:spacing w:after="0" w:line="360" w:lineRule="auto"/>
        <w:ind w:left="414"/>
        <w:jc w:val="both"/>
        <w:rPr>
          <w:rFonts w:ascii="Cambria" w:hAnsi="Cambria"/>
          <w:lang w:val="fr-FR"/>
        </w:rPr>
      </w:pPr>
      <w:r w:rsidRPr="006778A0">
        <w:rPr>
          <w:rFonts w:ascii="Cambria" w:hAnsi="Cambria"/>
          <w:lang w:val="fr-FR"/>
        </w:rPr>
        <w:t>Exportation des rapports sous format PDF ou Excel</w:t>
      </w:r>
    </w:p>
    <w:p w14:paraId="5EB105F4" w14:textId="77777777" w:rsidR="006778A0" w:rsidRPr="005B1842" w:rsidRDefault="006778A0" w:rsidP="002707A8">
      <w:pPr>
        <w:pStyle w:val="ListParagraph"/>
        <w:numPr>
          <w:ilvl w:val="1"/>
          <w:numId w:val="48"/>
        </w:numPr>
        <w:spacing w:after="0" w:line="360" w:lineRule="auto"/>
        <w:ind w:left="720"/>
        <w:jc w:val="both"/>
        <w:rPr>
          <w:rFonts w:ascii="Cambria" w:hAnsi="Cambria"/>
          <w:b/>
          <w:bCs/>
          <w:sz w:val="20"/>
          <w:szCs w:val="20"/>
        </w:rPr>
      </w:pPr>
      <w:r w:rsidRPr="005B1842">
        <w:rPr>
          <w:rFonts w:ascii="Cambria" w:hAnsi="Cambria"/>
          <w:b/>
          <w:bCs/>
          <w:sz w:val="20"/>
          <w:szCs w:val="20"/>
        </w:rPr>
        <w:t>Sécurité :</w:t>
      </w:r>
    </w:p>
    <w:p w14:paraId="483E4898" w14:textId="77777777" w:rsidR="006778A0" w:rsidRPr="006778A0" w:rsidRDefault="006778A0" w:rsidP="002707A8">
      <w:pPr>
        <w:spacing w:after="0" w:line="360" w:lineRule="auto"/>
        <w:jc w:val="both"/>
        <w:rPr>
          <w:rFonts w:ascii="Cambria" w:hAnsi="Cambria"/>
          <w:lang w:val="fr-FR"/>
        </w:rPr>
      </w:pPr>
      <w:r w:rsidRPr="006778A0">
        <w:rPr>
          <w:rFonts w:ascii="Cambria" w:hAnsi="Cambria"/>
          <w:lang w:val="fr-FR"/>
        </w:rPr>
        <w:t>Les systèmes d’information doivent respecter les exigences de sécurité suivantes :</w:t>
      </w:r>
    </w:p>
    <w:p w14:paraId="1873B8BA" w14:textId="77777777" w:rsidR="006778A0" w:rsidRPr="005B1842" w:rsidRDefault="006778A0" w:rsidP="002707A8">
      <w:pPr>
        <w:pStyle w:val="ListParagraph"/>
        <w:numPr>
          <w:ilvl w:val="0"/>
          <w:numId w:val="45"/>
        </w:numPr>
        <w:spacing w:after="0" w:line="360" w:lineRule="auto"/>
        <w:ind w:left="360"/>
        <w:jc w:val="both"/>
        <w:rPr>
          <w:rFonts w:ascii="Cambria" w:hAnsi="Cambria"/>
          <w:b/>
          <w:bCs/>
          <w:sz w:val="20"/>
          <w:szCs w:val="20"/>
        </w:rPr>
      </w:pPr>
      <w:r w:rsidRPr="005B1842">
        <w:rPr>
          <w:rFonts w:ascii="Cambria" w:hAnsi="Cambria"/>
          <w:b/>
          <w:bCs/>
          <w:sz w:val="20"/>
          <w:szCs w:val="20"/>
        </w:rPr>
        <w:t>Intégrité de donnée :</w:t>
      </w:r>
    </w:p>
    <w:p w14:paraId="2A827251" w14:textId="77777777" w:rsidR="006778A0" w:rsidRPr="006778A0" w:rsidRDefault="006778A0" w:rsidP="002707A8">
      <w:pPr>
        <w:pStyle w:val="ListParagraph"/>
        <w:numPr>
          <w:ilvl w:val="1"/>
          <w:numId w:val="44"/>
        </w:numPr>
        <w:spacing w:after="0" w:line="360" w:lineRule="auto"/>
        <w:ind w:left="720"/>
        <w:jc w:val="both"/>
        <w:rPr>
          <w:rFonts w:ascii="Cambria" w:hAnsi="Cambria"/>
          <w:lang w:val="fr-FR"/>
        </w:rPr>
      </w:pPr>
      <w:r w:rsidRPr="006778A0">
        <w:rPr>
          <w:rFonts w:ascii="Cambria" w:hAnsi="Cambria"/>
          <w:lang w:val="fr-FR"/>
        </w:rPr>
        <w:t>Utilisation d’un système de gestion de base de données en dernière version</w:t>
      </w:r>
    </w:p>
    <w:p w14:paraId="6968507C" w14:textId="77777777" w:rsidR="006778A0" w:rsidRPr="00F44025" w:rsidRDefault="006778A0" w:rsidP="002707A8">
      <w:pPr>
        <w:pStyle w:val="ListParagraph"/>
        <w:numPr>
          <w:ilvl w:val="1"/>
          <w:numId w:val="44"/>
        </w:numPr>
        <w:spacing w:after="0" w:line="360" w:lineRule="auto"/>
        <w:ind w:left="720"/>
        <w:jc w:val="both"/>
        <w:rPr>
          <w:rFonts w:ascii="Cambria" w:hAnsi="Cambria"/>
        </w:rPr>
      </w:pPr>
      <w:r w:rsidRPr="00F44025">
        <w:rPr>
          <w:rFonts w:ascii="Cambria" w:hAnsi="Cambria"/>
        </w:rPr>
        <w:t>Utilisation de contraintes d’intégrité.</w:t>
      </w:r>
    </w:p>
    <w:p w14:paraId="61E494B0" w14:textId="77777777" w:rsidR="006778A0" w:rsidRPr="00F44025" w:rsidRDefault="006778A0" w:rsidP="002707A8">
      <w:pPr>
        <w:pStyle w:val="ListParagraph"/>
        <w:numPr>
          <w:ilvl w:val="1"/>
          <w:numId w:val="44"/>
        </w:numPr>
        <w:spacing w:after="0" w:line="360" w:lineRule="auto"/>
        <w:ind w:left="720"/>
        <w:jc w:val="both"/>
        <w:rPr>
          <w:rFonts w:ascii="Cambria" w:hAnsi="Cambria"/>
        </w:rPr>
      </w:pPr>
      <w:r w:rsidRPr="00F44025">
        <w:rPr>
          <w:rFonts w:ascii="Cambria" w:hAnsi="Cambria"/>
        </w:rPr>
        <w:t>Sauvegarde de données.</w:t>
      </w:r>
    </w:p>
    <w:p w14:paraId="19291681" w14:textId="77777777" w:rsidR="006778A0" w:rsidRPr="005B1842" w:rsidRDefault="006778A0" w:rsidP="002707A8">
      <w:pPr>
        <w:pStyle w:val="ListParagraph"/>
        <w:numPr>
          <w:ilvl w:val="0"/>
          <w:numId w:val="45"/>
        </w:numPr>
        <w:spacing w:after="0" w:line="360" w:lineRule="auto"/>
        <w:ind w:left="360"/>
        <w:jc w:val="both"/>
        <w:rPr>
          <w:rFonts w:ascii="Cambria" w:hAnsi="Cambria"/>
          <w:b/>
          <w:bCs/>
          <w:sz w:val="20"/>
          <w:szCs w:val="20"/>
        </w:rPr>
      </w:pPr>
      <w:r w:rsidRPr="005B1842">
        <w:rPr>
          <w:rFonts w:ascii="Cambria" w:hAnsi="Cambria"/>
          <w:b/>
          <w:bCs/>
          <w:sz w:val="20"/>
          <w:szCs w:val="20"/>
        </w:rPr>
        <w:t>L’authentification:</w:t>
      </w:r>
    </w:p>
    <w:p w14:paraId="58512249" w14:textId="77777777" w:rsidR="006778A0" w:rsidRPr="006778A0" w:rsidRDefault="006778A0" w:rsidP="002707A8">
      <w:pPr>
        <w:pStyle w:val="ListParagraph"/>
        <w:numPr>
          <w:ilvl w:val="1"/>
          <w:numId w:val="44"/>
        </w:numPr>
        <w:spacing w:after="0" w:line="360" w:lineRule="auto"/>
        <w:ind w:left="720"/>
        <w:jc w:val="both"/>
        <w:rPr>
          <w:rFonts w:ascii="Cambria" w:hAnsi="Cambria"/>
          <w:lang w:val="fr-FR"/>
        </w:rPr>
      </w:pPr>
      <w:r w:rsidRPr="006778A0">
        <w:rPr>
          <w:rFonts w:ascii="Cambria" w:hAnsi="Cambria"/>
          <w:lang w:val="fr-FR"/>
        </w:rPr>
        <w:t>L’accès au système doit être avec login et mot de passe.</w:t>
      </w:r>
    </w:p>
    <w:p w14:paraId="3B9D390A" w14:textId="77777777" w:rsidR="006778A0" w:rsidRPr="006778A0" w:rsidRDefault="006778A0" w:rsidP="002707A8">
      <w:pPr>
        <w:pStyle w:val="ListParagraph"/>
        <w:numPr>
          <w:ilvl w:val="1"/>
          <w:numId w:val="44"/>
        </w:numPr>
        <w:spacing w:after="0" w:line="360" w:lineRule="auto"/>
        <w:ind w:left="720"/>
        <w:jc w:val="both"/>
        <w:rPr>
          <w:rFonts w:ascii="Cambria" w:hAnsi="Cambria"/>
          <w:lang w:val="fr-FR"/>
        </w:rPr>
      </w:pPr>
      <w:r w:rsidRPr="006778A0">
        <w:rPr>
          <w:rFonts w:ascii="Cambria" w:hAnsi="Cambria"/>
          <w:lang w:val="fr-FR"/>
        </w:rPr>
        <w:t>Seules les personnes autorisées ont accès aux ressources</w:t>
      </w:r>
    </w:p>
    <w:p w14:paraId="19A20B67" w14:textId="77777777" w:rsidR="006778A0" w:rsidRPr="006778A0" w:rsidRDefault="006778A0" w:rsidP="002707A8">
      <w:pPr>
        <w:pStyle w:val="ListParagraph"/>
        <w:numPr>
          <w:ilvl w:val="1"/>
          <w:numId w:val="44"/>
        </w:numPr>
        <w:spacing w:after="0" w:line="360" w:lineRule="auto"/>
        <w:ind w:left="720"/>
        <w:jc w:val="both"/>
        <w:rPr>
          <w:rFonts w:ascii="Cambria" w:hAnsi="Cambria"/>
          <w:lang w:val="fr-FR"/>
        </w:rPr>
      </w:pPr>
      <w:r w:rsidRPr="006778A0">
        <w:rPr>
          <w:rFonts w:ascii="Cambria" w:hAnsi="Cambria"/>
          <w:lang w:val="fr-FR"/>
        </w:rPr>
        <w:t>Le mot de passe doit être crypté</w:t>
      </w:r>
    </w:p>
    <w:p w14:paraId="789C2EEE" w14:textId="77777777" w:rsidR="006778A0" w:rsidRPr="005B1842" w:rsidRDefault="006778A0" w:rsidP="002707A8">
      <w:pPr>
        <w:pStyle w:val="ListParagraph"/>
        <w:numPr>
          <w:ilvl w:val="0"/>
          <w:numId w:val="45"/>
        </w:numPr>
        <w:spacing w:after="0" w:line="360" w:lineRule="auto"/>
        <w:ind w:left="360"/>
        <w:jc w:val="both"/>
        <w:rPr>
          <w:rFonts w:ascii="Cambria" w:hAnsi="Cambria"/>
          <w:sz w:val="20"/>
          <w:szCs w:val="20"/>
          <w:lang w:val="fr-FR"/>
        </w:rPr>
      </w:pPr>
      <w:r w:rsidRPr="005B1842">
        <w:rPr>
          <w:rFonts w:ascii="Cambria" w:hAnsi="Cambria"/>
          <w:b/>
          <w:bCs/>
          <w:sz w:val="20"/>
          <w:szCs w:val="20"/>
          <w:lang w:val="fr-FR"/>
        </w:rPr>
        <w:t xml:space="preserve">La confidentialité : </w:t>
      </w:r>
      <w:r w:rsidRPr="005B1842">
        <w:rPr>
          <w:rFonts w:ascii="Cambria" w:hAnsi="Cambria"/>
          <w:sz w:val="20"/>
          <w:szCs w:val="20"/>
          <w:lang w:val="fr-FR"/>
        </w:rPr>
        <w:t>seules les personnes autorisées ont accès aux ressources échangées ;</w:t>
      </w:r>
    </w:p>
    <w:p w14:paraId="1AC1495D" w14:textId="3172F113" w:rsidR="006778A0" w:rsidRPr="005B1842" w:rsidRDefault="006778A0" w:rsidP="002707A8">
      <w:pPr>
        <w:pStyle w:val="ListParagraph"/>
        <w:numPr>
          <w:ilvl w:val="0"/>
          <w:numId w:val="45"/>
        </w:numPr>
        <w:spacing w:after="0" w:line="360" w:lineRule="auto"/>
        <w:ind w:left="360"/>
        <w:jc w:val="both"/>
        <w:rPr>
          <w:rFonts w:ascii="Cambria" w:hAnsi="Cambria"/>
          <w:sz w:val="20"/>
          <w:szCs w:val="20"/>
          <w:lang w:val="fr-FR"/>
        </w:rPr>
      </w:pPr>
      <w:r w:rsidRPr="005B1842">
        <w:rPr>
          <w:rFonts w:ascii="Cambria" w:hAnsi="Cambria"/>
          <w:b/>
          <w:bCs/>
          <w:sz w:val="20"/>
          <w:szCs w:val="20"/>
          <w:lang w:val="fr-FR"/>
        </w:rPr>
        <w:t xml:space="preserve">La disponibilité : </w:t>
      </w:r>
      <w:r w:rsidRPr="005B1842">
        <w:rPr>
          <w:rFonts w:ascii="Cambria" w:hAnsi="Cambria"/>
          <w:sz w:val="20"/>
          <w:szCs w:val="20"/>
          <w:lang w:val="fr-FR"/>
        </w:rPr>
        <w:t>le système doit être disponible ( 7 jours/7, 24 heures/24,).</w:t>
      </w:r>
    </w:p>
    <w:p w14:paraId="042833A7" w14:textId="77777777" w:rsidR="006778A0" w:rsidRPr="005B1842" w:rsidRDefault="00877E37" w:rsidP="002707A8">
      <w:pPr>
        <w:pStyle w:val="ListParagraph"/>
        <w:numPr>
          <w:ilvl w:val="0"/>
          <w:numId w:val="45"/>
        </w:numPr>
        <w:spacing w:after="0" w:line="360" w:lineRule="auto"/>
        <w:ind w:left="360"/>
        <w:jc w:val="both"/>
        <w:rPr>
          <w:rFonts w:ascii="Cambria" w:hAnsi="Cambria"/>
          <w:sz w:val="20"/>
          <w:szCs w:val="20"/>
          <w:lang w:val="fr-FR"/>
        </w:rPr>
      </w:pPr>
      <w:hyperlink r:id="rId12" w:anchor="Maintenabilit%C3%A9" w:history="1">
        <w:r w:rsidR="006778A0" w:rsidRPr="005B1842">
          <w:rPr>
            <w:rFonts w:ascii="Cambria" w:hAnsi="Cambria"/>
            <w:b/>
            <w:bCs/>
            <w:sz w:val="20"/>
            <w:szCs w:val="20"/>
            <w:lang w:val="fr-FR"/>
          </w:rPr>
          <w:t>Maintenabilité</w:t>
        </w:r>
      </w:hyperlink>
      <w:r w:rsidR="006778A0" w:rsidRPr="005B1842">
        <w:rPr>
          <w:rFonts w:ascii="Cambria" w:hAnsi="Cambria"/>
          <w:b/>
          <w:bCs/>
          <w:sz w:val="20"/>
          <w:szCs w:val="20"/>
          <w:lang w:val="fr-FR"/>
        </w:rPr>
        <w:t xml:space="preserve"> :  </w:t>
      </w:r>
      <w:r w:rsidR="006778A0" w:rsidRPr="005B1842">
        <w:rPr>
          <w:rFonts w:ascii="Cambria" w:hAnsi="Cambria"/>
          <w:sz w:val="20"/>
          <w:szCs w:val="20"/>
          <w:lang w:val="fr-FR"/>
        </w:rPr>
        <w:t>le système doit être facile à maintenir.</w:t>
      </w:r>
    </w:p>
    <w:p w14:paraId="1552505B" w14:textId="77777777" w:rsidR="006778A0" w:rsidRPr="005B1842" w:rsidRDefault="00877E37" w:rsidP="002707A8">
      <w:pPr>
        <w:pStyle w:val="ListParagraph"/>
        <w:numPr>
          <w:ilvl w:val="0"/>
          <w:numId w:val="45"/>
        </w:numPr>
        <w:spacing w:after="0" w:line="360" w:lineRule="auto"/>
        <w:ind w:left="360"/>
        <w:jc w:val="both"/>
        <w:rPr>
          <w:rFonts w:ascii="Cambria" w:hAnsi="Cambria"/>
          <w:sz w:val="20"/>
          <w:szCs w:val="20"/>
          <w:lang w:val="fr-FR"/>
        </w:rPr>
      </w:pPr>
      <w:hyperlink r:id="rId13" w:anchor="%C3%89volutivit%C3%A9" w:history="1">
        <w:r w:rsidR="006778A0" w:rsidRPr="005B1842">
          <w:rPr>
            <w:rFonts w:ascii="Cambria" w:hAnsi="Cambria"/>
            <w:b/>
            <w:bCs/>
            <w:sz w:val="20"/>
            <w:szCs w:val="20"/>
            <w:lang w:val="fr-FR"/>
          </w:rPr>
          <w:t>Évolutivité</w:t>
        </w:r>
      </w:hyperlink>
      <w:r w:rsidR="006778A0" w:rsidRPr="005B1842">
        <w:rPr>
          <w:rFonts w:ascii="Cambria" w:hAnsi="Cambria"/>
          <w:b/>
          <w:bCs/>
          <w:sz w:val="20"/>
          <w:szCs w:val="20"/>
          <w:lang w:val="fr-FR"/>
        </w:rPr>
        <w:t> :</w:t>
      </w:r>
      <w:r w:rsidR="006778A0" w:rsidRPr="005B1842">
        <w:rPr>
          <w:rFonts w:ascii="Cambria" w:hAnsi="Cambria"/>
          <w:sz w:val="20"/>
          <w:szCs w:val="20"/>
          <w:lang w:val="fr-FR"/>
        </w:rPr>
        <w:t xml:space="preserve"> le système doit être évolutif.</w:t>
      </w:r>
    </w:p>
    <w:p w14:paraId="11E17FDD" w14:textId="502D6C63" w:rsidR="006778A0" w:rsidRPr="006778A0" w:rsidRDefault="00877E37" w:rsidP="002707A8">
      <w:pPr>
        <w:pStyle w:val="ListParagraph"/>
        <w:numPr>
          <w:ilvl w:val="0"/>
          <w:numId w:val="45"/>
        </w:numPr>
        <w:spacing w:after="0" w:line="360" w:lineRule="auto"/>
        <w:ind w:left="360"/>
        <w:jc w:val="both"/>
        <w:rPr>
          <w:rFonts w:ascii="Cambria" w:hAnsi="Cambria"/>
          <w:lang w:val="fr-FR"/>
        </w:rPr>
      </w:pPr>
      <w:hyperlink r:id="rId14" w:anchor="Tra%C3%A7abilit%C3%A9" w:history="1">
        <w:r w:rsidR="006778A0" w:rsidRPr="005B1842">
          <w:rPr>
            <w:rFonts w:ascii="Cambria" w:hAnsi="Cambria"/>
            <w:b/>
            <w:bCs/>
            <w:sz w:val="20"/>
            <w:szCs w:val="20"/>
            <w:lang w:val="fr-FR"/>
          </w:rPr>
          <w:t>Traçabilité</w:t>
        </w:r>
      </w:hyperlink>
      <w:r w:rsidR="006778A0" w:rsidRPr="005B1842">
        <w:rPr>
          <w:rFonts w:ascii="Cambria" w:hAnsi="Cambria"/>
          <w:b/>
          <w:bCs/>
          <w:sz w:val="20"/>
          <w:szCs w:val="20"/>
          <w:lang w:val="fr-FR"/>
        </w:rPr>
        <w:t xml:space="preserve"> : </w:t>
      </w:r>
      <w:r w:rsidR="006778A0" w:rsidRPr="005B1842">
        <w:rPr>
          <w:rFonts w:ascii="Cambria" w:hAnsi="Cambria"/>
          <w:sz w:val="20"/>
          <w:szCs w:val="20"/>
          <w:lang w:val="fr-FR"/>
        </w:rPr>
        <w:t xml:space="preserve">toutes opérations doivent être tracées ( login utilisateur, date opération, </w:t>
      </w:r>
      <w:r w:rsidR="006778A0" w:rsidRPr="006778A0">
        <w:rPr>
          <w:rFonts w:ascii="Cambria" w:hAnsi="Cambria"/>
          <w:lang w:val="fr-FR"/>
        </w:rPr>
        <w:t>adresse ip,)</w:t>
      </w:r>
    </w:p>
    <w:p w14:paraId="12F2FBBB" w14:textId="77777777" w:rsidR="006778A0" w:rsidRPr="00F44025" w:rsidRDefault="006778A0" w:rsidP="002707A8">
      <w:pPr>
        <w:pStyle w:val="ListParagraph"/>
        <w:numPr>
          <w:ilvl w:val="3"/>
          <w:numId w:val="43"/>
        </w:numPr>
        <w:spacing w:after="0" w:line="360" w:lineRule="auto"/>
        <w:ind w:left="1407"/>
        <w:jc w:val="both"/>
        <w:rPr>
          <w:rFonts w:ascii="Cambria" w:hAnsi="Cambria"/>
        </w:rPr>
      </w:pPr>
      <w:r w:rsidRPr="00F44025">
        <w:rPr>
          <w:rFonts w:ascii="Cambria" w:hAnsi="Cambria"/>
        </w:rPr>
        <w:t>Accès au système,</w:t>
      </w:r>
    </w:p>
    <w:p w14:paraId="0EB0027D" w14:textId="77777777" w:rsidR="006778A0" w:rsidRPr="005B1842" w:rsidRDefault="006778A0" w:rsidP="002707A8">
      <w:pPr>
        <w:pStyle w:val="ListParagraph"/>
        <w:numPr>
          <w:ilvl w:val="3"/>
          <w:numId w:val="43"/>
        </w:numPr>
        <w:spacing w:after="0" w:line="360" w:lineRule="auto"/>
        <w:ind w:left="1407"/>
        <w:jc w:val="both"/>
        <w:rPr>
          <w:rFonts w:ascii="Cambria" w:hAnsi="Cambria"/>
          <w:sz w:val="20"/>
          <w:szCs w:val="20"/>
        </w:rPr>
      </w:pPr>
      <w:r w:rsidRPr="00F44025">
        <w:rPr>
          <w:rFonts w:ascii="Cambria" w:hAnsi="Cambria"/>
        </w:rPr>
        <w:t xml:space="preserve">Accès aux </w:t>
      </w:r>
      <w:r w:rsidRPr="005B1842">
        <w:rPr>
          <w:rFonts w:ascii="Cambria" w:hAnsi="Cambria"/>
          <w:sz w:val="20"/>
          <w:szCs w:val="20"/>
        </w:rPr>
        <w:t xml:space="preserve">fonctionnalités </w:t>
      </w:r>
    </w:p>
    <w:p w14:paraId="17967E45" w14:textId="49027256" w:rsidR="006778A0" w:rsidRPr="005B1842" w:rsidRDefault="006778A0" w:rsidP="002707A8">
      <w:pPr>
        <w:pStyle w:val="ListParagraph"/>
        <w:numPr>
          <w:ilvl w:val="3"/>
          <w:numId w:val="43"/>
        </w:numPr>
        <w:spacing w:after="0" w:line="360" w:lineRule="auto"/>
        <w:ind w:left="1407"/>
        <w:jc w:val="both"/>
        <w:rPr>
          <w:rFonts w:ascii="Cambria" w:hAnsi="Cambria"/>
          <w:sz w:val="20"/>
          <w:szCs w:val="20"/>
        </w:rPr>
      </w:pPr>
      <w:r w:rsidRPr="005B1842">
        <w:rPr>
          <w:rFonts w:ascii="Cambria" w:hAnsi="Cambria"/>
          <w:sz w:val="20"/>
          <w:szCs w:val="20"/>
        </w:rPr>
        <w:t>Manipulation de données.</w:t>
      </w:r>
    </w:p>
    <w:p w14:paraId="0376D438" w14:textId="584D565D" w:rsidR="006778A0" w:rsidRDefault="006778A0" w:rsidP="002707A8">
      <w:pPr>
        <w:pStyle w:val="ListParagraph"/>
        <w:numPr>
          <w:ilvl w:val="0"/>
          <w:numId w:val="43"/>
        </w:numPr>
        <w:spacing w:after="0" w:line="360" w:lineRule="auto"/>
        <w:ind w:left="273" w:hanging="284"/>
        <w:jc w:val="both"/>
        <w:rPr>
          <w:rFonts w:ascii="Cambria" w:hAnsi="Cambria"/>
          <w:b/>
          <w:bCs/>
          <w:sz w:val="20"/>
          <w:szCs w:val="20"/>
          <w:lang w:val="fr-FR"/>
        </w:rPr>
      </w:pPr>
      <w:r w:rsidRPr="005B1842">
        <w:rPr>
          <w:rFonts w:ascii="Cambria" w:hAnsi="Cambria"/>
          <w:b/>
          <w:bCs/>
          <w:sz w:val="20"/>
          <w:szCs w:val="20"/>
          <w:lang w:val="fr-FR"/>
        </w:rPr>
        <w:t xml:space="preserve">Sauvegarde : </w:t>
      </w:r>
      <w:r w:rsidRPr="005B1842">
        <w:rPr>
          <w:rFonts w:ascii="Cambria" w:hAnsi="Cambria"/>
          <w:sz w:val="20"/>
          <w:szCs w:val="20"/>
          <w:lang w:val="fr-FR"/>
        </w:rPr>
        <w:t>une sauvegarde de données doit être mise en place</w:t>
      </w:r>
      <w:r w:rsidRPr="005B1842">
        <w:rPr>
          <w:rFonts w:ascii="Cambria" w:hAnsi="Cambria"/>
          <w:b/>
          <w:bCs/>
          <w:sz w:val="20"/>
          <w:szCs w:val="20"/>
          <w:lang w:val="fr-FR"/>
        </w:rPr>
        <w:t xml:space="preserve"> </w:t>
      </w:r>
    </w:p>
    <w:p w14:paraId="29F71F01" w14:textId="77777777" w:rsidR="002707A8" w:rsidRDefault="002707A8" w:rsidP="002707A8">
      <w:pPr>
        <w:pStyle w:val="ListParagraph"/>
        <w:spacing w:after="0" w:line="360" w:lineRule="auto"/>
        <w:ind w:left="273"/>
        <w:jc w:val="both"/>
        <w:rPr>
          <w:rFonts w:ascii="Cambria" w:hAnsi="Cambria"/>
          <w:b/>
          <w:bCs/>
          <w:sz w:val="20"/>
          <w:szCs w:val="20"/>
          <w:lang w:val="fr-FR"/>
        </w:rPr>
      </w:pPr>
    </w:p>
    <w:p w14:paraId="30442DA8" w14:textId="77777777" w:rsidR="006778A0" w:rsidRPr="006778A0" w:rsidRDefault="006778A0" w:rsidP="006778A0">
      <w:pPr>
        <w:pStyle w:val="ListParagraph"/>
        <w:numPr>
          <w:ilvl w:val="0"/>
          <w:numId w:val="34"/>
        </w:numPr>
        <w:autoSpaceDE w:val="0"/>
        <w:autoSpaceDN w:val="0"/>
        <w:adjustRightInd w:val="0"/>
        <w:spacing w:before="240" w:after="120" w:line="240" w:lineRule="auto"/>
        <w:ind w:left="709"/>
        <w:contextualSpacing w:val="0"/>
        <w:rPr>
          <w:rFonts w:cstheme="minorHAnsi"/>
          <w:b/>
          <w:color w:val="000000"/>
          <w:lang w:val="fr-FR"/>
        </w:rPr>
      </w:pPr>
      <w:r w:rsidRPr="006778A0">
        <w:rPr>
          <w:rFonts w:cstheme="minorHAnsi"/>
          <w:b/>
          <w:color w:val="000000"/>
          <w:lang w:val="fr-FR"/>
        </w:rPr>
        <w:t>Profil du consultant:</w:t>
      </w:r>
    </w:p>
    <w:p w14:paraId="42984040" w14:textId="77777777" w:rsidR="006778A0" w:rsidRPr="00051FA0" w:rsidRDefault="006778A0" w:rsidP="006778A0">
      <w:pPr>
        <w:autoSpaceDE w:val="0"/>
        <w:autoSpaceDN w:val="0"/>
        <w:adjustRightInd w:val="0"/>
        <w:spacing w:after="0" w:line="360" w:lineRule="auto"/>
        <w:rPr>
          <w:rFonts w:ascii="Cambria" w:hAnsi="Cambria"/>
          <w:lang w:val="fr-FR"/>
        </w:rPr>
      </w:pPr>
      <w:r w:rsidRPr="00051FA0">
        <w:rPr>
          <w:rFonts w:ascii="Cambria" w:hAnsi="Cambria"/>
          <w:lang w:val="fr-FR"/>
        </w:rPr>
        <w:t>Le consultant doit :</w:t>
      </w:r>
    </w:p>
    <w:p w14:paraId="65E5C1C2" w14:textId="28F6CE50" w:rsidR="006778A0" w:rsidRPr="006778A0" w:rsidRDefault="006778A0" w:rsidP="006778A0">
      <w:pPr>
        <w:autoSpaceDE w:val="0"/>
        <w:autoSpaceDN w:val="0"/>
        <w:adjustRightInd w:val="0"/>
        <w:spacing w:after="0" w:line="360" w:lineRule="auto"/>
        <w:ind w:left="360"/>
        <w:rPr>
          <w:rFonts w:ascii="Cambria" w:hAnsi="Cambria"/>
          <w:lang w:val="fr-FR"/>
        </w:rPr>
      </w:pPr>
      <w:r w:rsidRPr="006778A0">
        <w:rPr>
          <w:rFonts w:ascii="Cambria" w:hAnsi="Cambria"/>
          <w:lang w:val="fr-FR"/>
        </w:rPr>
        <w:t xml:space="preserve">-avoir au minimum un mastère ou diplôme d’ingénieur dans l’un des domaines suivants : technologie de l’information et de la communication, statistique, gestion, ou tout autres </w:t>
      </w:r>
      <w:r w:rsidR="005B1842" w:rsidRPr="006778A0">
        <w:rPr>
          <w:rFonts w:ascii="Cambria" w:hAnsi="Cambria"/>
          <w:lang w:val="fr-FR"/>
        </w:rPr>
        <w:t>domaines similaires</w:t>
      </w:r>
      <w:r w:rsidRPr="006778A0">
        <w:rPr>
          <w:rFonts w:ascii="Cambria" w:hAnsi="Cambria"/>
          <w:lang w:val="fr-FR"/>
        </w:rPr>
        <w:t>.</w:t>
      </w:r>
    </w:p>
    <w:p w14:paraId="3A472437" w14:textId="77777777" w:rsidR="006778A0" w:rsidRPr="006778A0" w:rsidRDefault="006778A0" w:rsidP="006778A0">
      <w:pPr>
        <w:autoSpaceDE w:val="0"/>
        <w:autoSpaceDN w:val="0"/>
        <w:adjustRightInd w:val="0"/>
        <w:spacing w:after="0" w:line="360" w:lineRule="auto"/>
        <w:ind w:left="360"/>
        <w:rPr>
          <w:rFonts w:ascii="Cambria" w:hAnsi="Cambria"/>
          <w:lang w:val="fr-FR"/>
        </w:rPr>
      </w:pPr>
      <w:r w:rsidRPr="006778A0">
        <w:rPr>
          <w:rFonts w:ascii="Cambria" w:hAnsi="Cambria"/>
          <w:lang w:val="fr-FR"/>
        </w:rPr>
        <w:t>-avoir 5 ans d’expériences solides en pilotage de systèmes d’information et en développement WEB</w:t>
      </w:r>
    </w:p>
    <w:p w14:paraId="56452BAB" w14:textId="77777777" w:rsidR="006778A0" w:rsidRPr="006778A0" w:rsidRDefault="006778A0" w:rsidP="006778A0">
      <w:pPr>
        <w:autoSpaceDE w:val="0"/>
        <w:autoSpaceDN w:val="0"/>
        <w:adjustRightInd w:val="0"/>
        <w:spacing w:after="0" w:line="360" w:lineRule="auto"/>
        <w:ind w:left="360"/>
        <w:rPr>
          <w:rFonts w:ascii="Cambria" w:hAnsi="Cambria"/>
          <w:lang w:val="fr-FR"/>
        </w:rPr>
      </w:pPr>
      <w:r w:rsidRPr="006778A0">
        <w:rPr>
          <w:rFonts w:ascii="Cambria" w:hAnsi="Cambria"/>
          <w:lang w:val="fr-FR"/>
        </w:rPr>
        <w:t>-  avoir des connaissances approfondies en statistiques, collecte et analyse des données et élaboration des indicateurs de suivi et d’évaluation.</w:t>
      </w:r>
    </w:p>
    <w:p w14:paraId="36A92938" w14:textId="77777777" w:rsidR="006778A0" w:rsidRPr="006778A0" w:rsidRDefault="006778A0" w:rsidP="006778A0">
      <w:pPr>
        <w:autoSpaceDE w:val="0"/>
        <w:autoSpaceDN w:val="0"/>
        <w:adjustRightInd w:val="0"/>
        <w:spacing w:after="0" w:line="360" w:lineRule="auto"/>
        <w:ind w:left="360"/>
        <w:rPr>
          <w:rFonts w:ascii="Cambria" w:hAnsi="Cambria"/>
          <w:lang w:val="fr-FR"/>
        </w:rPr>
      </w:pPr>
      <w:r w:rsidRPr="006778A0">
        <w:rPr>
          <w:rFonts w:ascii="Cambria" w:hAnsi="Cambria"/>
          <w:lang w:val="fr-FR"/>
        </w:rPr>
        <w:t>Autres qualifications souhaitables (atouts à considérer) :</w:t>
      </w:r>
    </w:p>
    <w:p w14:paraId="129F2AFA" w14:textId="77777777" w:rsidR="006778A0" w:rsidRPr="006778A0" w:rsidRDefault="006778A0" w:rsidP="006778A0">
      <w:pPr>
        <w:autoSpaceDE w:val="0"/>
        <w:autoSpaceDN w:val="0"/>
        <w:adjustRightInd w:val="0"/>
        <w:spacing w:after="0" w:line="360" w:lineRule="auto"/>
        <w:ind w:left="360"/>
        <w:rPr>
          <w:rFonts w:ascii="Cambria" w:hAnsi="Cambria"/>
          <w:lang w:val="fr-FR"/>
        </w:rPr>
      </w:pPr>
      <w:r w:rsidRPr="006778A0">
        <w:rPr>
          <w:rFonts w:ascii="Cambria" w:hAnsi="Cambria"/>
          <w:lang w:val="fr-FR"/>
        </w:rPr>
        <w:t>-  avoir des connaissances en matière de développement de système d’information en relation avec l' éducation, la petite enfance et l’animation socio-éducative est un Atout</w:t>
      </w:r>
    </w:p>
    <w:p w14:paraId="7F40864B" w14:textId="77777777" w:rsidR="006778A0" w:rsidRPr="006778A0" w:rsidRDefault="006778A0" w:rsidP="006778A0">
      <w:pPr>
        <w:autoSpaceDE w:val="0"/>
        <w:autoSpaceDN w:val="0"/>
        <w:adjustRightInd w:val="0"/>
        <w:spacing w:after="0" w:line="360" w:lineRule="auto"/>
        <w:ind w:left="360"/>
        <w:rPr>
          <w:rFonts w:ascii="Cambria" w:hAnsi="Cambria"/>
          <w:lang w:val="fr-FR"/>
        </w:rPr>
      </w:pPr>
      <w:r w:rsidRPr="006778A0">
        <w:rPr>
          <w:rFonts w:ascii="Cambria" w:hAnsi="Cambria"/>
          <w:lang w:val="fr-FR"/>
        </w:rPr>
        <w:t>- avoir une expérience similaire avec des organisations internationales ou UN est un Atout</w:t>
      </w:r>
    </w:p>
    <w:p w14:paraId="696CE467" w14:textId="77777777" w:rsidR="006778A0" w:rsidRPr="006778A0" w:rsidRDefault="006778A0" w:rsidP="006778A0">
      <w:pPr>
        <w:autoSpaceDE w:val="0"/>
        <w:autoSpaceDN w:val="0"/>
        <w:adjustRightInd w:val="0"/>
        <w:spacing w:after="0" w:line="360" w:lineRule="auto"/>
        <w:ind w:left="360"/>
        <w:rPr>
          <w:rFonts w:ascii="Cambria" w:hAnsi="Cambria"/>
          <w:lang w:val="fr-FR"/>
        </w:rPr>
      </w:pPr>
      <w:r w:rsidRPr="006778A0">
        <w:rPr>
          <w:rFonts w:ascii="Cambria" w:hAnsi="Cambria"/>
          <w:lang w:val="fr-FR"/>
        </w:rPr>
        <w:t>- avoir une expérience en développement web avec des interfaces en Arabe.</w:t>
      </w:r>
    </w:p>
    <w:p w14:paraId="118338AF" w14:textId="77777777" w:rsidR="006778A0" w:rsidRPr="006778A0" w:rsidRDefault="006778A0" w:rsidP="006778A0">
      <w:pPr>
        <w:autoSpaceDE w:val="0"/>
        <w:autoSpaceDN w:val="0"/>
        <w:adjustRightInd w:val="0"/>
        <w:spacing w:after="0" w:line="360" w:lineRule="auto"/>
        <w:ind w:left="360"/>
        <w:rPr>
          <w:rFonts w:ascii="Cambria" w:hAnsi="Cambria"/>
          <w:lang w:val="fr-FR"/>
        </w:rPr>
      </w:pPr>
      <w:r w:rsidRPr="006778A0">
        <w:rPr>
          <w:rFonts w:ascii="Cambria" w:hAnsi="Cambria"/>
          <w:lang w:val="fr-FR"/>
        </w:rPr>
        <w:t>- Avoir une bonne maitrise des langues :  arabe et Français</w:t>
      </w:r>
    </w:p>
    <w:p w14:paraId="72224F50" w14:textId="45A7A1EE" w:rsidR="006778A0" w:rsidRPr="006778A0" w:rsidRDefault="005E17CF" w:rsidP="006778A0">
      <w:pPr>
        <w:pStyle w:val="ListParagraph"/>
        <w:numPr>
          <w:ilvl w:val="0"/>
          <w:numId w:val="34"/>
        </w:numPr>
        <w:autoSpaceDE w:val="0"/>
        <w:autoSpaceDN w:val="0"/>
        <w:adjustRightInd w:val="0"/>
        <w:spacing w:before="240" w:after="120" w:line="240" w:lineRule="auto"/>
        <w:ind w:left="709"/>
        <w:contextualSpacing w:val="0"/>
        <w:rPr>
          <w:rFonts w:cstheme="minorHAnsi"/>
          <w:b/>
          <w:color w:val="000000"/>
          <w:lang w:val="fr-FR"/>
        </w:rPr>
      </w:pPr>
      <w:r>
        <w:rPr>
          <w:rFonts w:cstheme="minorHAnsi"/>
          <w:b/>
          <w:color w:val="000000"/>
          <w:lang w:val="fr-FR"/>
        </w:rPr>
        <w:t>D</w:t>
      </w:r>
      <w:r w:rsidRPr="006778A0">
        <w:rPr>
          <w:rFonts w:cstheme="minorHAnsi"/>
          <w:b/>
          <w:color w:val="000000"/>
          <w:lang w:val="fr-FR"/>
        </w:rPr>
        <w:t>urée et Période</w:t>
      </w:r>
      <w:r w:rsidR="006778A0" w:rsidRPr="006778A0">
        <w:rPr>
          <w:rFonts w:cstheme="minorHAnsi"/>
          <w:b/>
          <w:color w:val="000000"/>
          <w:lang w:val="fr-FR"/>
        </w:rPr>
        <w:t xml:space="preserve"> de la consultation </w:t>
      </w:r>
    </w:p>
    <w:p w14:paraId="2949A3AE" w14:textId="09295B97" w:rsidR="006778A0" w:rsidRPr="006778A0" w:rsidRDefault="006778A0" w:rsidP="006778A0">
      <w:pPr>
        <w:autoSpaceDE w:val="0"/>
        <w:autoSpaceDN w:val="0"/>
        <w:adjustRightInd w:val="0"/>
        <w:spacing w:after="0" w:line="360" w:lineRule="auto"/>
        <w:rPr>
          <w:rFonts w:ascii="Cambria" w:hAnsi="Cambria"/>
          <w:lang w:val="fr-FR"/>
        </w:rPr>
      </w:pPr>
      <w:r w:rsidRPr="006778A0">
        <w:rPr>
          <w:rFonts w:ascii="Cambria" w:hAnsi="Cambria"/>
          <w:lang w:val="fr-FR"/>
        </w:rPr>
        <w:t xml:space="preserve">La durée totale de la mission du consultant est </w:t>
      </w:r>
      <w:r w:rsidRPr="005B1842">
        <w:rPr>
          <w:rFonts w:ascii="Cambria" w:hAnsi="Cambria"/>
          <w:b/>
          <w:bCs/>
          <w:lang w:val="fr-FR"/>
        </w:rPr>
        <w:t>de 96 Hommes/jours</w:t>
      </w:r>
      <w:r w:rsidRPr="006778A0">
        <w:rPr>
          <w:rFonts w:ascii="Cambria" w:hAnsi="Cambria"/>
          <w:lang w:val="fr-FR"/>
        </w:rPr>
        <w:t xml:space="preserve"> étalée sur une période de 6 mois.</w:t>
      </w:r>
      <w:r w:rsidR="005E17CF">
        <w:rPr>
          <w:rFonts w:ascii="Cambria" w:hAnsi="Cambria"/>
          <w:lang w:val="fr-FR"/>
        </w:rPr>
        <w:t xml:space="preserve"> </w:t>
      </w:r>
    </w:p>
    <w:p w14:paraId="746B5585" w14:textId="77777777" w:rsidR="005E17CF" w:rsidRPr="005E17CF" w:rsidRDefault="006778A0" w:rsidP="005E17CF">
      <w:pPr>
        <w:pStyle w:val="ListParagraph"/>
        <w:tabs>
          <w:tab w:val="left" w:pos="142"/>
          <w:tab w:val="left" w:pos="284"/>
        </w:tabs>
        <w:spacing w:after="0" w:line="360" w:lineRule="auto"/>
        <w:ind w:left="0"/>
        <w:rPr>
          <w:rFonts w:ascii="Cambria" w:hAnsi="Cambria"/>
          <w:b/>
          <w:smallCaps/>
          <w:sz w:val="28"/>
          <w:szCs w:val="28"/>
          <w:lang w:val="fr-FR"/>
        </w:rPr>
      </w:pPr>
      <w:r w:rsidRPr="006778A0">
        <w:rPr>
          <w:rFonts w:ascii="Cambria" w:hAnsi="Cambria"/>
          <w:lang w:val="fr-FR"/>
        </w:rPr>
        <w:t xml:space="preserve">Les candidats sont invités à soumettre leurs CV, Diplômes et références </w:t>
      </w:r>
    </w:p>
    <w:p w14:paraId="0919082E" w14:textId="530B5291" w:rsidR="006778A0" w:rsidRPr="005E17CF" w:rsidRDefault="006778A0" w:rsidP="005E17CF">
      <w:pPr>
        <w:pStyle w:val="ListParagraph"/>
        <w:numPr>
          <w:ilvl w:val="0"/>
          <w:numId w:val="34"/>
        </w:numPr>
        <w:autoSpaceDE w:val="0"/>
        <w:autoSpaceDN w:val="0"/>
        <w:adjustRightInd w:val="0"/>
        <w:spacing w:before="240" w:after="120" w:line="240" w:lineRule="auto"/>
        <w:ind w:left="709"/>
        <w:contextualSpacing w:val="0"/>
        <w:rPr>
          <w:rFonts w:cstheme="minorHAnsi"/>
          <w:b/>
          <w:color w:val="000000"/>
          <w:lang w:val="fr-FR"/>
        </w:rPr>
      </w:pPr>
      <w:r w:rsidRPr="005E17CF">
        <w:rPr>
          <w:rFonts w:cstheme="minorHAnsi"/>
          <w:b/>
          <w:color w:val="000000"/>
          <w:lang w:val="fr-FR"/>
        </w:rPr>
        <w:t>Supervision et validation des travaux</w:t>
      </w:r>
    </w:p>
    <w:p w14:paraId="205B8882" w14:textId="37523404" w:rsidR="006778A0" w:rsidRPr="006778A0" w:rsidRDefault="006778A0" w:rsidP="005E17CF">
      <w:pPr>
        <w:pStyle w:val="ListParagraph"/>
        <w:numPr>
          <w:ilvl w:val="0"/>
          <w:numId w:val="41"/>
        </w:numPr>
        <w:spacing w:after="0" w:line="360" w:lineRule="auto"/>
        <w:jc w:val="both"/>
        <w:rPr>
          <w:rFonts w:ascii="Cambria" w:hAnsi="Cambria"/>
          <w:lang w:val="fr-FR"/>
        </w:rPr>
      </w:pPr>
      <w:r w:rsidRPr="006778A0">
        <w:rPr>
          <w:rFonts w:ascii="Cambria" w:hAnsi="Cambria"/>
          <w:lang w:val="fr-FR"/>
        </w:rPr>
        <w:t xml:space="preserve">La supervision et le suivi de l’état d’avancement de la mission </w:t>
      </w:r>
      <w:r w:rsidR="005E17CF" w:rsidRPr="006778A0">
        <w:rPr>
          <w:rFonts w:ascii="Cambria" w:hAnsi="Cambria"/>
          <w:lang w:val="fr-FR"/>
        </w:rPr>
        <w:t>seront assurés</w:t>
      </w:r>
      <w:r w:rsidRPr="006778A0">
        <w:rPr>
          <w:rFonts w:ascii="Cambria" w:hAnsi="Cambria"/>
          <w:lang w:val="fr-FR"/>
        </w:rPr>
        <w:t xml:space="preserve"> par </w:t>
      </w:r>
      <w:r w:rsidR="002707A8">
        <w:rPr>
          <w:rFonts w:ascii="Cambria" w:hAnsi="Cambria"/>
          <w:lang w:val="fr-FR"/>
        </w:rPr>
        <w:t xml:space="preserve">le </w:t>
      </w:r>
      <w:r w:rsidR="005E17CF">
        <w:rPr>
          <w:rFonts w:ascii="Cambria" w:hAnsi="Cambria"/>
          <w:lang w:val="fr-FR"/>
        </w:rPr>
        <w:t>chargé de développement de la petite enfance</w:t>
      </w:r>
      <w:r w:rsidR="002707A8">
        <w:rPr>
          <w:rFonts w:ascii="Cambria" w:hAnsi="Cambria"/>
          <w:lang w:val="fr-FR"/>
        </w:rPr>
        <w:t xml:space="preserve"> au bureau de l’Unicef - Tunisie</w:t>
      </w:r>
      <w:r w:rsidR="005E17CF">
        <w:rPr>
          <w:rFonts w:ascii="Cambria" w:hAnsi="Cambria"/>
          <w:lang w:val="fr-FR"/>
        </w:rPr>
        <w:t>.</w:t>
      </w:r>
    </w:p>
    <w:p w14:paraId="729094C0" w14:textId="18E7DA9D" w:rsidR="006778A0" w:rsidRDefault="006778A0" w:rsidP="006778A0">
      <w:pPr>
        <w:pStyle w:val="ListParagraph"/>
        <w:numPr>
          <w:ilvl w:val="0"/>
          <w:numId w:val="41"/>
        </w:numPr>
        <w:spacing w:after="0" w:line="360" w:lineRule="auto"/>
        <w:jc w:val="both"/>
        <w:rPr>
          <w:rFonts w:ascii="Cambria" w:hAnsi="Cambria"/>
          <w:lang w:val="fr-FR"/>
        </w:rPr>
      </w:pPr>
      <w:r w:rsidRPr="006778A0">
        <w:rPr>
          <w:rFonts w:ascii="Cambria" w:hAnsi="Cambria"/>
          <w:lang w:val="fr-FR"/>
        </w:rPr>
        <w:t>La validation des travaux du consultant se fera dans la cadre du Comité de pilotage du projet.</w:t>
      </w:r>
    </w:p>
    <w:p w14:paraId="11BA8670" w14:textId="77777777" w:rsidR="00E870D5" w:rsidRPr="006778A0" w:rsidRDefault="00E870D5" w:rsidP="00E870D5">
      <w:pPr>
        <w:pStyle w:val="ListParagraph"/>
        <w:spacing w:after="0" w:line="360" w:lineRule="auto"/>
        <w:ind w:left="360"/>
        <w:jc w:val="both"/>
        <w:rPr>
          <w:rFonts w:ascii="Cambria" w:hAnsi="Cambria"/>
          <w:lang w:val="fr-FR"/>
        </w:rPr>
      </w:pPr>
    </w:p>
    <w:sectPr w:rsidR="00E870D5" w:rsidRPr="006778A0" w:rsidSect="00AE70A4">
      <w:footerReference w:type="default" r:id="rId15"/>
      <w:pgSz w:w="12240" w:h="15840"/>
      <w:pgMar w:top="993" w:right="1440" w:bottom="108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9340" w14:textId="77777777" w:rsidR="00877E37" w:rsidRDefault="00877E37" w:rsidP="007949EC">
      <w:pPr>
        <w:spacing w:after="0" w:line="240" w:lineRule="auto"/>
      </w:pPr>
      <w:r>
        <w:separator/>
      </w:r>
    </w:p>
  </w:endnote>
  <w:endnote w:type="continuationSeparator" w:id="0">
    <w:p w14:paraId="695720AF" w14:textId="77777777" w:rsidR="00877E37" w:rsidRDefault="00877E37" w:rsidP="0079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954727"/>
      <w:docPartObj>
        <w:docPartGallery w:val="Page Numbers (Bottom of Page)"/>
        <w:docPartUnique/>
      </w:docPartObj>
    </w:sdtPr>
    <w:sdtEndPr>
      <w:rPr>
        <w:noProof/>
      </w:rPr>
    </w:sdtEndPr>
    <w:sdtContent>
      <w:p w14:paraId="11AA0746" w14:textId="52FCF0CB" w:rsidR="00C35BB6" w:rsidRDefault="00C35BB6" w:rsidP="00AE70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CE71" w14:textId="77777777" w:rsidR="00877E37" w:rsidRDefault="00877E37" w:rsidP="007949EC">
      <w:pPr>
        <w:spacing w:after="0" w:line="240" w:lineRule="auto"/>
      </w:pPr>
      <w:r>
        <w:separator/>
      </w:r>
    </w:p>
  </w:footnote>
  <w:footnote w:type="continuationSeparator" w:id="0">
    <w:p w14:paraId="44C54FE1" w14:textId="77777777" w:rsidR="00877E37" w:rsidRDefault="00877E37" w:rsidP="00794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A62"/>
    <w:multiLevelType w:val="hybridMultilevel"/>
    <w:tmpl w:val="18C81B02"/>
    <w:lvl w:ilvl="0" w:tplc="1422CA2C">
      <w:start w:val="1"/>
      <w:numFmt w:val="decimal"/>
      <w:lvlText w:val="%1."/>
      <w:lvlJc w:val="left"/>
      <w:pPr>
        <w:ind w:left="360" w:hanging="360"/>
      </w:pPr>
      <w:rPr>
        <w:rFonts w:asciiTheme="minorHAnsi" w:eastAsiaTheme="minorHAnsi" w:hAnsiTheme="minorHAns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D527D"/>
    <w:multiLevelType w:val="hybridMultilevel"/>
    <w:tmpl w:val="6336A5B0"/>
    <w:lvl w:ilvl="0" w:tplc="24FA151E">
      <w:start w:val="1"/>
      <w:numFmt w:val="decimal"/>
      <w:lvlText w:val="%1."/>
      <w:lvlJc w:val="left"/>
      <w:pPr>
        <w:ind w:left="319"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2" w15:restartNumberingAfterBreak="0">
    <w:nsid w:val="0F294620"/>
    <w:multiLevelType w:val="hybridMultilevel"/>
    <w:tmpl w:val="F94EE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E0DAD"/>
    <w:multiLevelType w:val="hybridMultilevel"/>
    <w:tmpl w:val="EA741ACC"/>
    <w:lvl w:ilvl="0" w:tplc="9E56C10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60B57A5"/>
    <w:multiLevelType w:val="hybridMultilevel"/>
    <w:tmpl w:val="1B804186"/>
    <w:lvl w:ilvl="0" w:tplc="040C0019">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72D4663"/>
    <w:multiLevelType w:val="hybridMultilevel"/>
    <w:tmpl w:val="FE00EB84"/>
    <w:lvl w:ilvl="0" w:tplc="E676DAC0">
      <w:start w:val="3"/>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552F0"/>
    <w:multiLevelType w:val="hybridMultilevel"/>
    <w:tmpl w:val="FDF2E20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81018"/>
    <w:multiLevelType w:val="hybridMultilevel"/>
    <w:tmpl w:val="410CC03A"/>
    <w:lvl w:ilvl="0" w:tplc="1422CA2C">
      <w:start w:val="1"/>
      <w:numFmt w:val="decimal"/>
      <w:lvlText w:val="%1."/>
      <w:lvlJc w:val="left"/>
      <w:pPr>
        <w:ind w:left="360" w:hanging="360"/>
      </w:pPr>
      <w:rPr>
        <w:rFonts w:asciiTheme="minorHAnsi" w:eastAsiaTheme="minorHAnsi" w:hAnsiTheme="minorHAns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D082F"/>
    <w:multiLevelType w:val="hybridMultilevel"/>
    <w:tmpl w:val="4D34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F057D"/>
    <w:multiLevelType w:val="hybridMultilevel"/>
    <w:tmpl w:val="F58EF75C"/>
    <w:lvl w:ilvl="0" w:tplc="D054DEDA">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9EE43AA"/>
    <w:multiLevelType w:val="hybridMultilevel"/>
    <w:tmpl w:val="B224B3F0"/>
    <w:lvl w:ilvl="0" w:tplc="AF7EF9F0">
      <w:start w:val="1"/>
      <w:numFmt w:val="decimal"/>
      <w:lvlText w:val="%1."/>
      <w:lvlJc w:val="left"/>
      <w:pPr>
        <w:ind w:left="720" w:hanging="360"/>
      </w:pPr>
      <w:rPr>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7739C6"/>
    <w:multiLevelType w:val="hybridMultilevel"/>
    <w:tmpl w:val="36C48F34"/>
    <w:lvl w:ilvl="0" w:tplc="040C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E206BC"/>
    <w:multiLevelType w:val="hybridMultilevel"/>
    <w:tmpl w:val="1DE89702"/>
    <w:lvl w:ilvl="0" w:tplc="D054DEDA">
      <w:numFmt w:val="bullet"/>
      <w:lvlText w:val="-"/>
      <w:lvlJc w:val="left"/>
      <w:pPr>
        <w:ind w:left="1080" w:hanging="360"/>
      </w:pPr>
      <w:rPr>
        <w:rFonts w:ascii="Calibri" w:eastAsia="Calibri" w:hAnsi="Calibri" w:cs="Calibri"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D65283F"/>
    <w:multiLevelType w:val="hybridMultilevel"/>
    <w:tmpl w:val="9BBA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E2646"/>
    <w:multiLevelType w:val="hybridMultilevel"/>
    <w:tmpl w:val="F768E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879AE"/>
    <w:multiLevelType w:val="hybridMultilevel"/>
    <w:tmpl w:val="E9D0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56EDF"/>
    <w:multiLevelType w:val="multilevel"/>
    <w:tmpl w:val="58D68A9E"/>
    <w:lvl w:ilvl="0">
      <w:start w:val="4"/>
      <w:numFmt w:val="decimal"/>
      <w:lvlText w:val="%1."/>
      <w:lvlJc w:val="left"/>
      <w:pPr>
        <w:ind w:left="720" w:hanging="360"/>
      </w:pPr>
      <w:rPr>
        <w:rFonts w:hint="default"/>
      </w:rPr>
    </w:lvl>
    <w:lvl w:ilvl="1">
      <w:start w:val="1"/>
      <w:numFmt w:val="lowerLetter"/>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63E36F4"/>
    <w:multiLevelType w:val="hybridMultilevel"/>
    <w:tmpl w:val="F68C0AE8"/>
    <w:lvl w:ilvl="0" w:tplc="04090001">
      <w:start w:val="1"/>
      <w:numFmt w:val="bullet"/>
      <w:lvlText w:val=""/>
      <w:lvlJc w:val="left"/>
      <w:pPr>
        <w:ind w:left="1306" w:hanging="360"/>
      </w:pPr>
      <w:rPr>
        <w:rFonts w:ascii="Symbol" w:hAnsi="Symbol"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18" w15:restartNumberingAfterBreak="0">
    <w:nsid w:val="38135F24"/>
    <w:multiLevelType w:val="hybridMultilevel"/>
    <w:tmpl w:val="4BBA9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D588F"/>
    <w:multiLevelType w:val="hybridMultilevel"/>
    <w:tmpl w:val="7C28A186"/>
    <w:lvl w:ilvl="0" w:tplc="1422CA2C">
      <w:start w:val="1"/>
      <w:numFmt w:val="decimal"/>
      <w:lvlText w:val="%1."/>
      <w:lvlJc w:val="left"/>
      <w:pPr>
        <w:ind w:left="360" w:hanging="360"/>
      </w:pPr>
      <w:rPr>
        <w:rFonts w:asciiTheme="minorHAnsi" w:eastAsiaTheme="minorHAnsi"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6A3AF2"/>
    <w:multiLevelType w:val="hybridMultilevel"/>
    <w:tmpl w:val="41FCDF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7856D3"/>
    <w:multiLevelType w:val="hybridMultilevel"/>
    <w:tmpl w:val="3D1013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5061D5"/>
    <w:multiLevelType w:val="hybridMultilevel"/>
    <w:tmpl w:val="FF04C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907B2"/>
    <w:multiLevelType w:val="hybridMultilevel"/>
    <w:tmpl w:val="0AB05EF6"/>
    <w:lvl w:ilvl="0" w:tplc="EED853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E0E4F"/>
    <w:multiLevelType w:val="hybridMultilevel"/>
    <w:tmpl w:val="7C00A520"/>
    <w:lvl w:ilvl="0" w:tplc="C9F66C62">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59F2B41"/>
    <w:multiLevelType w:val="hybridMultilevel"/>
    <w:tmpl w:val="C8806C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06B61"/>
    <w:multiLevelType w:val="hybridMultilevel"/>
    <w:tmpl w:val="759A0F2E"/>
    <w:lvl w:ilvl="0" w:tplc="EA6A9482">
      <w:start w:val="1"/>
      <w:numFmt w:val="bullet"/>
      <w:lvlText w:val="-"/>
      <w:lvlJc w:val="left"/>
      <w:pPr>
        <w:ind w:left="360" w:hanging="360"/>
      </w:pPr>
      <w:rPr>
        <w:rFonts w:ascii="Calibri" w:eastAsia="Times New Roman" w:hAnsi="Calibri" w:cs="Arabic Transparen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590A48"/>
    <w:multiLevelType w:val="hybridMultilevel"/>
    <w:tmpl w:val="20CEE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12433"/>
    <w:multiLevelType w:val="hybridMultilevel"/>
    <w:tmpl w:val="BEFC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553DC"/>
    <w:multiLevelType w:val="hybridMultilevel"/>
    <w:tmpl w:val="F75AE75C"/>
    <w:lvl w:ilvl="0" w:tplc="D1E261D0">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0C7DC0"/>
    <w:multiLevelType w:val="hybridMultilevel"/>
    <w:tmpl w:val="B9604094"/>
    <w:lvl w:ilvl="0" w:tplc="3188847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E1217"/>
    <w:multiLevelType w:val="hybridMultilevel"/>
    <w:tmpl w:val="42087FE6"/>
    <w:lvl w:ilvl="0" w:tplc="0409000B">
      <w:start w:val="1"/>
      <w:numFmt w:val="bullet"/>
      <w:lvlText w:val=""/>
      <w:lvlJc w:val="left"/>
      <w:pPr>
        <w:ind w:left="720" w:hanging="360"/>
      </w:pPr>
      <w:rPr>
        <w:rFonts w:ascii="Wingdings" w:hAnsi="Wingdings"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D4F8C"/>
    <w:multiLevelType w:val="hybridMultilevel"/>
    <w:tmpl w:val="DDDE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32283"/>
    <w:multiLevelType w:val="hybridMultilevel"/>
    <w:tmpl w:val="551EB782"/>
    <w:lvl w:ilvl="0" w:tplc="D054DED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4D5FEC"/>
    <w:multiLevelType w:val="hybridMultilevel"/>
    <w:tmpl w:val="708AF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B363B"/>
    <w:multiLevelType w:val="hybridMultilevel"/>
    <w:tmpl w:val="78329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4533C"/>
    <w:multiLevelType w:val="hybridMultilevel"/>
    <w:tmpl w:val="7924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335751"/>
    <w:multiLevelType w:val="hybridMultilevel"/>
    <w:tmpl w:val="0D46B5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43FF7"/>
    <w:multiLevelType w:val="hybridMultilevel"/>
    <w:tmpl w:val="6FF237C6"/>
    <w:lvl w:ilvl="0" w:tplc="2FFC3966">
      <w:numFmt w:val="bullet"/>
      <w:lvlText w:val="-"/>
      <w:lvlJc w:val="left"/>
      <w:pPr>
        <w:ind w:left="1080" w:hanging="360"/>
      </w:pPr>
      <w:rPr>
        <w:rFonts w:ascii="Calibri" w:eastAsiaTheme="minorHAnsi" w:hAnsi="Calibri"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1F69C9"/>
    <w:multiLevelType w:val="hybridMultilevel"/>
    <w:tmpl w:val="0C160E80"/>
    <w:lvl w:ilvl="0" w:tplc="27D6C5B4">
      <w:start w:val="1"/>
      <w:numFmt w:val="upperRoman"/>
      <w:lvlText w:val="%1."/>
      <w:lvlJc w:val="left"/>
      <w:pPr>
        <w:ind w:left="366" w:hanging="72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40" w15:restartNumberingAfterBreak="0">
    <w:nsid w:val="77792BA4"/>
    <w:multiLevelType w:val="hybridMultilevel"/>
    <w:tmpl w:val="9ABE012A"/>
    <w:lvl w:ilvl="0" w:tplc="262A8050">
      <w:start w:val="1"/>
      <w:numFmt w:val="decimal"/>
      <w:pStyle w:val="Heading1"/>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5FCE280">
      <w:start w:val="1"/>
      <w:numFmt w:val="bullet"/>
      <w:lvlText w:val=""/>
      <w:lvlJc w:val="left"/>
      <w:pPr>
        <w:tabs>
          <w:tab w:val="num" w:pos="2340"/>
        </w:tabs>
        <w:ind w:left="2340" w:hanging="360"/>
      </w:pPr>
      <w:rPr>
        <w:rFonts w:ascii="Symbol" w:hAnsi="Symbol" w:hint="default"/>
        <w:sz w:val="24"/>
      </w:rPr>
    </w:lvl>
    <w:lvl w:ilvl="3" w:tplc="08090019">
      <w:start w:val="1"/>
      <w:numFmt w:val="lowerLetter"/>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1" w15:restartNumberingAfterBreak="0">
    <w:nsid w:val="78942842"/>
    <w:multiLevelType w:val="hybridMultilevel"/>
    <w:tmpl w:val="F180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A275CE"/>
    <w:multiLevelType w:val="hybridMultilevel"/>
    <w:tmpl w:val="2BA23A66"/>
    <w:lvl w:ilvl="0" w:tplc="68A4C7E0">
      <w:numFmt w:val="bullet"/>
      <w:lvlText w:val="-"/>
      <w:lvlJc w:val="left"/>
      <w:pPr>
        <w:ind w:left="720" w:hanging="360"/>
      </w:pPr>
      <w:rPr>
        <w:rFonts w:ascii="CenturyGothic" w:eastAsiaTheme="minorHAnsi" w:hAnsi="CenturyGothic" w:cs="CenturyGothic"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34C6D"/>
    <w:multiLevelType w:val="hybridMultilevel"/>
    <w:tmpl w:val="5BB0C0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1C7B9B"/>
    <w:multiLevelType w:val="hybridMultilevel"/>
    <w:tmpl w:val="1F044174"/>
    <w:lvl w:ilvl="0" w:tplc="8F36AF1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828C1"/>
    <w:multiLevelType w:val="multilevel"/>
    <w:tmpl w:val="C14298DC"/>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DED338D"/>
    <w:multiLevelType w:val="hybridMultilevel"/>
    <w:tmpl w:val="B49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27"/>
  </w:num>
  <w:num w:numId="4">
    <w:abstractNumId w:val="14"/>
  </w:num>
  <w:num w:numId="5">
    <w:abstractNumId w:val="6"/>
  </w:num>
  <w:num w:numId="6">
    <w:abstractNumId w:val="13"/>
  </w:num>
  <w:num w:numId="7">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8"/>
  </w:num>
  <w:num w:numId="12">
    <w:abstractNumId w:val="36"/>
  </w:num>
  <w:num w:numId="13">
    <w:abstractNumId w:val="37"/>
  </w:num>
  <w:num w:numId="14">
    <w:abstractNumId w:val="15"/>
  </w:num>
  <w:num w:numId="15">
    <w:abstractNumId w:val="5"/>
  </w:num>
  <w:num w:numId="16">
    <w:abstractNumId w:val="44"/>
  </w:num>
  <w:num w:numId="17">
    <w:abstractNumId w:val="1"/>
  </w:num>
  <w:num w:numId="18">
    <w:abstractNumId w:val="42"/>
  </w:num>
  <w:num w:numId="19">
    <w:abstractNumId w:val="41"/>
  </w:num>
  <w:num w:numId="20">
    <w:abstractNumId w:val="34"/>
  </w:num>
  <w:num w:numId="21">
    <w:abstractNumId w:val="23"/>
  </w:num>
  <w:num w:numId="22">
    <w:abstractNumId w:val="31"/>
  </w:num>
  <w:num w:numId="23">
    <w:abstractNumId w:val="30"/>
  </w:num>
  <w:num w:numId="24">
    <w:abstractNumId w:val="2"/>
  </w:num>
  <w:num w:numId="25">
    <w:abstractNumId w:val="28"/>
  </w:num>
  <w:num w:numId="26">
    <w:abstractNumId w:val="18"/>
  </w:num>
  <w:num w:numId="27">
    <w:abstractNumId w:val="46"/>
  </w:num>
  <w:num w:numId="28">
    <w:abstractNumId w:val="8"/>
  </w:num>
  <w:num w:numId="29">
    <w:abstractNumId w:val="17"/>
  </w:num>
  <w:num w:numId="30">
    <w:abstractNumId w:val="25"/>
  </w:num>
  <w:num w:numId="31">
    <w:abstractNumId w:val="19"/>
  </w:num>
  <w:num w:numId="32">
    <w:abstractNumId w:val="7"/>
  </w:num>
  <w:num w:numId="33">
    <w:abstractNumId w:val="0"/>
  </w:num>
  <w:num w:numId="34">
    <w:abstractNumId w:val="39"/>
  </w:num>
  <w:num w:numId="35">
    <w:abstractNumId w:val="32"/>
  </w:num>
  <w:num w:numId="36">
    <w:abstractNumId w:val="20"/>
  </w:num>
  <w:num w:numId="37">
    <w:abstractNumId w:val="21"/>
  </w:num>
  <w:num w:numId="38">
    <w:abstractNumId w:val="43"/>
  </w:num>
  <w:num w:numId="39">
    <w:abstractNumId w:val="10"/>
  </w:num>
  <w:num w:numId="40">
    <w:abstractNumId w:val="11"/>
  </w:num>
  <w:num w:numId="41">
    <w:abstractNumId w:val="26"/>
  </w:num>
  <w:num w:numId="42">
    <w:abstractNumId w:val="45"/>
  </w:num>
  <w:num w:numId="43">
    <w:abstractNumId w:val="9"/>
  </w:num>
  <w:num w:numId="44">
    <w:abstractNumId w:val="33"/>
  </w:num>
  <w:num w:numId="45">
    <w:abstractNumId w:val="12"/>
  </w:num>
  <w:num w:numId="46">
    <w:abstractNumId w:val="4"/>
  </w:num>
  <w:num w:numId="47">
    <w:abstractNumId w:val="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44"/>
    <w:rsid w:val="00011B9C"/>
    <w:rsid w:val="0002666A"/>
    <w:rsid w:val="0003172A"/>
    <w:rsid w:val="000338DB"/>
    <w:rsid w:val="000345AA"/>
    <w:rsid w:val="00036A61"/>
    <w:rsid w:val="00051FA0"/>
    <w:rsid w:val="00066D00"/>
    <w:rsid w:val="00085D8D"/>
    <w:rsid w:val="00086E7A"/>
    <w:rsid w:val="00095572"/>
    <w:rsid w:val="000A042E"/>
    <w:rsid w:val="000B331F"/>
    <w:rsid w:val="000B57E0"/>
    <w:rsid w:val="000B6071"/>
    <w:rsid w:val="000B7200"/>
    <w:rsid w:val="000D0985"/>
    <w:rsid w:val="000D17CE"/>
    <w:rsid w:val="000E765D"/>
    <w:rsid w:val="00114E51"/>
    <w:rsid w:val="00127C1B"/>
    <w:rsid w:val="00134A32"/>
    <w:rsid w:val="001379A5"/>
    <w:rsid w:val="00137F3A"/>
    <w:rsid w:val="00141D72"/>
    <w:rsid w:val="001451BB"/>
    <w:rsid w:val="001563FF"/>
    <w:rsid w:val="00173221"/>
    <w:rsid w:val="0018184A"/>
    <w:rsid w:val="00183BC5"/>
    <w:rsid w:val="00185539"/>
    <w:rsid w:val="00197EF5"/>
    <w:rsid w:val="001B18E7"/>
    <w:rsid w:val="001D3079"/>
    <w:rsid w:val="001F0004"/>
    <w:rsid w:val="001F1CB4"/>
    <w:rsid w:val="001F1D9D"/>
    <w:rsid w:val="002024F0"/>
    <w:rsid w:val="00230505"/>
    <w:rsid w:val="002433A1"/>
    <w:rsid w:val="00261E44"/>
    <w:rsid w:val="00270749"/>
    <w:rsid w:val="002707A8"/>
    <w:rsid w:val="00283F8E"/>
    <w:rsid w:val="0028567A"/>
    <w:rsid w:val="002A424F"/>
    <w:rsid w:val="002D368A"/>
    <w:rsid w:val="002D688A"/>
    <w:rsid w:val="003111DB"/>
    <w:rsid w:val="00316E42"/>
    <w:rsid w:val="0032019F"/>
    <w:rsid w:val="00335B27"/>
    <w:rsid w:val="00360D1D"/>
    <w:rsid w:val="003842E1"/>
    <w:rsid w:val="00397507"/>
    <w:rsid w:val="00397991"/>
    <w:rsid w:val="003E746B"/>
    <w:rsid w:val="003F07D6"/>
    <w:rsid w:val="003F616E"/>
    <w:rsid w:val="003F6A27"/>
    <w:rsid w:val="00410B64"/>
    <w:rsid w:val="00413B61"/>
    <w:rsid w:val="0041423D"/>
    <w:rsid w:val="0043333B"/>
    <w:rsid w:val="00437E99"/>
    <w:rsid w:val="00440B47"/>
    <w:rsid w:val="004433AC"/>
    <w:rsid w:val="004805F4"/>
    <w:rsid w:val="004825FD"/>
    <w:rsid w:val="00494924"/>
    <w:rsid w:val="00495F87"/>
    <w:rsid w:val="004972A5"/>
    <w:rsid w:val="004A6675"/>
    <w:rsid w:val="004C6EAC"/>
    <w:rsid w:val="004D1E55"/>
    <w:rsid w:val="004F17E7"/>
    <w:rsid w:val="004F60F9"/>
    <w:rsid w:val="00501B5E"/>
    <w:rsid w:val="00502081"/>
    <w:rsid w:val="00526B01"/>
    <w:rsid w:val="00560F1C"/>
    <w:rsid w:val="0057003F"/>
    <w:rsid w:val="005905DE"/>
    <w:rsid w:val="00597DA3"/>
    <w:rsid w:val="005B1842"/>
    <w:rsid w:val="005E0EF9"/>
    <w:rsid w:val="005E17CF"/>
    <w:rsid w:val="005E4428"/>
    <w:rsid w:val="00641D0D"/>
    <w:rsid w:val="006423FE"/>
    <w:rsid w:val="00642AB8"/>
    <w:rsid w:val="00650202"/>
    <w:rsid w:val="00655724"/>
    <w:rsid w:val="006610AB"/>
    <w:rsid w:val="00664244"/>
    <w:rsid w:val="00671612"/>
    <w:rsid w:val="006738C3"/>
    <w:rsid w:val="0067779D"/>
    <w:rsid w:val="006778A0"/>
    <w:rsid w:val="0068658E"/>
    <w:rsid w:val="006A1E33"/>
    <w:rsid w:val="006B3560"/>
    <w:rsid w:val="006B5DA5"/>
    <w:rsid w:val="006B6283"/>
    <w:rsid w:val="006C1294"/>
    <w:rsid w:val="006E578B"/>
    <w:rsid w:val="00701B93"/>
    <w:rsid w:val="00715E5F"/>
    <w:rsid w:val="00745F6E"/>
    <w:rsid w:val="007577A6"/>
    <w:rsid w:val="00757863"/>
    <w:rsid w:val="007750EC"/>
    <w:rsid w:val="007775F2"/>
    <w:rsid w:val="0078019B"/>
    <w:rsid w:val="00782E9E"/>
    <w:rsid w:val="007949EC"/>
    <w:rsid w:val="00794C5F"/>
    <w:rsid w:val="007B7874"/>
    <w:rsid w:val="007C1801"/>
    <w:rsid w:val="007C5C0B"/>
    <w:rsid w:val="007D0CCA"/>
    <w:rsid w:val="007F4374"/>
    <w:rsid w:val="0080236F"/>
    <w:rsid w:val="00810D78"/>
    <w:rsid w:val="00817212"/>
    <w:rsid w:val="0082334D"/>
    <w:rsid w:val="0085715B"/>
    <w:rsid w:val="008730A0"/>
    <w:rsid w:val="0087686D"/>
    <w:rsid w:val="008771C2"/>
    <w:rsid w:val="00877E37"/>
    <w:rsid w:val="008A1291"/>
    <w:rsid w:val="008A3745"/>
    <w:rsid w:val="008A447F"/>
    <w:rsid w:val="008C121F"/>
    <w:rsid w:val="008D6EB0"/>
    <w:rsid w:val="008F185D"/>
    <w:rsid w:val="009124B7"/>
    <w:rsid w:val="009202C6"/>
    <w:rsid w:val="009233CF"/>
    <w:rsid w:val="0092467A"/>
    <w:rsid w:val="00946CE1"/>
    <w:rsid w:val="00950E19"/>
    <w:rsid w:val="00963CD1"/>
    <w:rsid w:val="00971CD5"/>
    <w:rsid w:val="009814C1"/>
    <w:rsid w:val="009A414B"/>
    <w:rsid w:val="009B03AB"/>
    <w:rsid w:val="009B467E"/>
    <w:rsid w:val="009D322C"/>
    <w:rsid w:val="009D6E26"/>
    <w:rsid w:val="009E6A93"/>
    <w:rsid w:val="00A01886"/>
    <w:rsid w:val="00A02ED8"/>
    <w:rsid w:val="00A15151"/>
    <w:rsid w:val="00A33F56"/>
    <w:rsid w:val="00A34337"/>
    <w:rsid w:val="00A506A0"/>
    <w:rsid w:val="00A559F9"/>
    <w:rsid w:val="00A76410"/>
    <w:rsid w:val="00A8600B"/>
    <w:rsid w:val="00A87848"/>
    <w:rsid w:val="00A90A08"/>
    <w:rsid w:val="00A91F89"/>
    <w:rsid w:val="00A9452C"/>
    <w:rsid w:val="00A95B52"/>
    <w:rsid w:val="00AA5528"/>
    <w:rsid w:val="00AC374A"/>
    <w:rsid w:val="00AE70A4"/>
    <w:rsid w:val="00B03AB8"/>
    <w:rsid w:val="00B1652A"/>
    <w:rsid w:val="00B32780"/>
    <w:rsid w:val="00B412B1"/>
    <w:rsid w:val="00B62AD5"/>
    <w:rsid w:val="00B71311"/>
    <w:rsid w:val="00B76B7D"/>
    <w:rsid w:val="00B857C0"/>
    <w:rsid w:val="00B934CC"/>
    <w:rsid w:val="00BA77FE"/>
    <w:rsid w:val="00BB56F7"/>
    <w:rsid w:val="00BB60FA"/>
    <w:rsid w:val="00BC5B1D"/>
    <w:rsid w:val="00BD02AA"/>
    <w:rsid w:val="00BD22BE"/>
    <w:rsid w:val="00BE09E6"/>
    <w:rsid w:val="00BE488B"/>
    <w:rsid w:val="00BF14BF"/>
    <w:rsid w:val="00C00242"/>
    <w:rsid w:val="00C15BBC"/>
    <w:rsid w:val="00C16D88"/>
    <w:rsid w:val="00C3490B"/>
    <w:rsid w:val="00C35BB6"/>
    <w:rsid w:val="00C37F4F"/>
    <w:rsid w:val="00C556EF"/>
    <w:rsid w:val="00C60D55"/>
    <w:rsid w:val="00C6220E"/>
    <w:rsid w:val="00C70909"/>
    <w:rsid w:val="00C748CF"/>
    <w:rsid w:val="00C86705"/>
    <w:rsid w:val="00C86E9C"/>
    <w:rsid w:val="00C9710F"/>
    <w:rsid w:val="00CA1021"/>
    <w:rsid w:val="00CC0F5B"/>
    <w:rsid w:val="00CD35E3"/>
    <w:rsid w:val="00CD6E30"/>
    <w:rsid w:val="00CE5AD7"/>
    <w:rsid w:val="00CF2A4B"/>
    <w:rsid w:val="00CF4511"/>
    <w:rsid w:val="00D031FF"/>
    <w:rsid w:val="00D14D98"/>
    <w:rsid w:val="00D453D7"/>
    <w:rsid w:val="00D55E1E"/>
    <w:rsid w:val="00D63AD5"/>
    <w:rsid w:val="00D75C2D"/>
    <w:rsid w:val="00D83748"/>
    <w:rsid w:val="00D90DDD"/>
    <w:rsid w:val="00D92772"/>
    <w:rsid w:val="00DC1DF5"/>
    <w:rsid w:val="00DC27CD"/>
    <w:rsid w:val="00DD270A"/>
    <w:rsid w:val="00DD2A83"/>
    <w:rsid w:val="00DE2E47"/>
    <w:rsid w:val="00E06068"/>
    <w:rsid w:val="00E14C74"/>
    <w:rsid w:val="00E25399"/>
    <w:rsid w:val="00E30FD7"/>
    <w:rsid w:val="00E41894"/>
    <w:rsid w:val="00E448B8"/>
    <w:rsid w:val="00E63EC4"/>
    <w:rsid w:val="00E77CBC"/>
    <w:rsid w:val="00E859D8"/>
    <w:rsid w:val="00E870D5"/>
    <w:rsid w:val="00E9483D"/>
    <w:rsid w:val="00E96AE3"/>
    <w:rsid w:val="00EA1C8D"/>
    <w:rsid w:val="00EA698A"/>
    <w:rsid w:val="00EB3BAD"/>
    <w:rsid w:val="00EB4530"/>
    <w:rsid w:val="00EB5CBC"/>
    <w:rsid w:val="00EC0716"/>
    <w:rsid w:val="00ED6160"/>
    <w:rsid w:val="00EF47B9"/>
    <w:rsid w:val="00EF4A8F"/>
    <w:rsid w:val="00F02472"/>
    <w:rsid w:val="00F06A49"/>
    <w:rsid w:val="00F23342"/>
    <w:rsid w:val="00F27FB4"/>
    <w:rsid w:val="00F30640"/>
    <w:rsid w:val="00F35EC7"/>
    <w:rsid w:val="00F37205"/>
    <w:rsid w:val="00F40D10"/>
    <w:rsid w:val="00F571AF"/>
    <w:rsid w:val="00F8354F"/>
    <w:rsid w:val="00F92CCE"/>
    <w:rsid w:val="00FA1661"/>
    <w:rsid w:val="00FA44FC"/>
    <w:rsid w:val="00FA7716"/>
    <w:rsid w:val="00FB2099"/>
    <w:rsid w:val="00FB20B8"/>
    <w:rsid w:val="00FC2728"/>
    <w:rsid w:val="00FC43AA"/>
    <w:rsid w:val="00FD489A"/>
    <w:rsid w:val="00FE03DC"/>
    <w:rsid w:val="00FF5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F83D"/>
  <w15:docId w15:val="{3A7ABD73-7666-4285-9B84-7D42AB92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B52"/>
  </w:style>
  <w:style w:type="paragraph" w:styleId="Heading1">
    <w:name w:val="heading 1"/>
    <w:basedOn w:val="Normal"/>
    <w:next w:val="Normal"/>
    <w:link w:val="Heading1Char"/>
    <w:qFormat/>
    <w:rsid w:val="00CD6E30"/>
    <w:pPr>
      <w:keepNext/>
      <w:numPr>
        <w:numId w:val="7"/>
      </w:numPr>
      <w:snapToGrid w:val="0"/>
      <w:spacing w:before="240" w:after="240" w:line="240" w:lineRule="auto"/>
      <w:ind w:left="360"/>
      <w:jc w:val="both"/>
      <w:outlineLvl w:val="0"/>
    </w:pPr>
    <w:rPr>
      <w:rFonts w:ascii="Times New Roman" w:eastAsia="Times New Roman" w:hAnsi="Times New Roman" w:cs="Times New Roman"/>
      <w:b/>
      <w:smallCaps/>
      <w:kern w:val="28"/>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4244"/>
    <w:pPr>
      <w:ind w:left="720"/>
      <w:contextualSpacing/>
    </w:pPr>
  </w:style>
  <w:style w:type="paragraph" w:styleId="BalloonText">
    <w:name w:val="Balloon Text"/>
    <w:basedOn w:val="Normal"/>
    <w:link w:val="BalloonTextChar"/>
    <w:uiPriority w:val="99"/>
    <w:semiHidden/>
    <w:unhideWhenUsed/>
    <w:rsid w:val="00B8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C0"/>
    <w:rPr>
      <w:rFonts w:ascii="Tahoma" w:hAnsi="Tahoma" w:cs="Tahoma"/>
      <w:sz w:val="16"/>
      <w:szCs w:val="16"/>
    </w:rPr>
  </w:style>
  <w:style w:type="character" w:styleId="Emphasis">
    <w:name w:val="Emphasis"/>
    <w:basedOn w:val="DefaultParagraphFont"/>
    <w:uiPriority w:val="20"/>
    <w:qFormat/>
    <w:rsid w:val="00DD270A"/>
    <w:rPr>
      <w:b/>
      <w:bCs/>
      <w:i w:val="0"/>
      <w:iCs w:val="0"/>
    </w:rPr>
  </w:style>
  <w:style w:type="character" w:styleId="Hyperlink">
    <w:name w:val="Hyperlink"/>
    <w:basedOn w:val="DefaultParagraphFont"/>
    <w:unhideWhenUsed/>
    <w:rsid w:val="007750EC"/>
    <w:rPr>
      <w:strike w:val="0"/>
      <w:dstrike w:val="0"/>
      <w:color w:val="2BA6CB"/>
      <w:u w:val="none"/>
      <w:effect w:val="none"/>
    </w:rPr>
  </w:style>
  <w:style w:type="paragraph" w:styleId="NormalWeb">
    <w:name w:val="Normal (Web)"/>
    <w:basedOn w:val="Normal"/>
    <w:uiPriority w:val="99"/>
    <w:unhideWhenUsed/>
    <w:rsid w:val="007750EC"/>
    <w:pPr>
      <w:spacing w:after="300" w:line="240" w:lineRule="auto"/>
    </w:pPr>
    <w:rPr>
      <w:rFonts w:ascii="inherit" w:eastAsia="Times New Roman" w:hAnsi="inherit" w:cs="Times New Roman"/>
      <w:sz w:val="24"/>
      <w:szCs w:val="24"/>
    </w:rPr>
  </w:style>
  <w:style w:type="character" w:customStyle="1" w:styleId="Heading1Char">
    <w:name w:val="Heading 1 Char"/>
    <w:basedOn w:val="DefaultParagraphFont"/>
    <w:link w:val="Heading1"/>
    <w:rsid w:val="00CD6E30"/>
    <w:rPr>
      <w:rFonts w:ascii="Times New Roman" w:eastAsia="Times New Roman" w:hAnsi="Times New Roman" w:cs="Times New Roman"/>
      <w:b/>
      <w:smallCaps/>
      <w:kern w:val="28"/>
      <w:sz w:val="24"/>
      <w:szCs w:val="20"/>
      <w:lang w:val="en-GB" w:eastAsia="en-GB"/>
    </w:rPr>
  </w:style>
  <w:style w:type="character" w:styleId="CommentReference">
    <w:name w:val="annotation reference"/>
    <w:basedOn w:val="DefaultParagraphFont"/>
    <w:uiPriority w:val="99"/>
    <w:semiHidden/>
    <w:unhideWhenUsed/>
    <w:rsid w:val="00D031FF"/>
    <w:rPr>
      <w:sz w:val="16"/>
      <w:szCs w:val="16"/>
    </w:rPr>
  </w:style>
  <w:style w:type="paragraph" w:styleId="CommentText">
    <w:name w:val="annotation text"/>
    <w:basedOn w:val="Normal"/>
    <w:link w:val="CommentTextChar"/>
    <w:uiPriority w:val="99"/>
    <w:semiHidden/>
    <w:unhideWhenUsed/>
    <w:rsid w:val="00D031FF"/>
    <w:pPr>
      <w:spacing w:line="240" w:lineRule="auto"/>
    </w:pPr>
    <w:rPr>
      <w:sz w:val="20"/>
      <w:szCs w:val="20"/>
    </w:rPr>
  </w:style>
  <w:style w:type="character" w:customStyle="1" w:styleId="CommentTextChar">
    <w:name w:val="Comment Text Char"/>
    <w:basedOn w:val="DefaultParagraphFont"/>
    <w:link w:val="CommentText"/>
    <w:uiPriority w:val="99"/>
    <w:semiHidden/>
    <w:rsid w:val="00D031FF"/>
    <w:rPr>
      <w:sz w:val="20"/>
      <w:szCs w:val="20"/>
    </w:rPr>
  </w:style>
  <w:style w:type="paragraph" w:styleId="CommentSubject">
    <w:name w:val="annotation subject"/>
    <w:basedOn w:val="CommentText"/>
    <w:next w:val="CommentText"/>
    <w:link w:val="CommentSubjectChar"/>
    <w:uiPriority w:val="99"/>
    <w:semiHidden/>
    <w:unhideWhenUsed/>
    <w:rsid w:val="00D031FF"/>
    <w:rPr>
      <w:b/>
      <w:bCs/>
    </w:rPr>
  </w:style>
  <w:style w:type="character" w:customStyle="1" w:styleId="CommentSubjectChar">
    <w:name w:val="Comment Subject Char"/>
    <w:basedOn w:val="CommentTextChar"/>
    <w:link w:val="CommentSubject"/>
    <w:uiPriority w:val="99"/>
    <w:semiHidden/>
    <w:rsid w:val="00D031FF"/>
    <w:rPr>
      <w:b/>
      <w:bCs/>
      <w:sz w:val="20"/>
      <w:szCs w:val="20"/>
    </w:rPr>
  </w:style>
  <w:style w:type="paragraph" w:styleId="Header">
    <w:name w:val="header"/>
    <w:basedOn w:val="Normal"/>
    <w:link w:val="HeaderChar"/>
    <w:uiPriority w:val="99"/>
    <w:unhideWhenUsed/>
    <w:rsid w:val="00794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9EC"/>
  </w:style>
  <w:style w:type="paragraph" w:styleId="Footer">
    <w:name w:val="footer"/>
    <w:basedOn w:val="Normal"/>
    <w:link w:val="FooterChar"/>
    <w:uiPriority w:val="99"/>
    <w:unhideWhenUsed/>
    <w:rsid w:val="00794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9EC"/>
  </w:style>
  <w:style w:type="table" w:styleId="TableGrid">
    <w:name w:val="Table Grid"/>
    <w:basedOn w:val="TableNormal"/>
    <w:rsid w:val="00A945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E746B"/>
  </w:style>
  <w:style w:type="paragraph" w:styleId="Revision">
    <w:name w:val="Revision"/>
    <w:hidden/>
    <w:uiPriority w:val="99"/>
    <w:semiHidden/>
    <w:rsid w:val="00335B27"/>
    <w:pPr>
      <w:spacing w:after="0" w:line="240" w:lineRule="auto"/>
    </w:pPr>
  </w:style>
  <w:style w:type="paragraph" w:styleId="FootnoteText">
    <w:name w:val="footnote text"/>
    <w:basedOn w:val="Normal"/>
    <w:link w:val="FootnoteTextChar"/>
    <w:uiPriority w:val="99"/>
    <w:semiHidden/>
    <w:unhideWhenUsed/>
    <w:rsid w:val="00031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72A"/>
    <w:rPr>
      <w:sz w:val="20"/>
      <w:szCs w:val="20"/>
    </w:rPr>
  </w:style>
  <w:style w:type="character" w:styleId="FootnoteReference">
    <w:name w:val="footnote reference"/>
    <w:basedOn w:val="DefaultParagraphFont"/>
    <w:uiPriority w:val="99"/>
    <w:semiHidden/>
    <w:unhideWhenUsed/>
    <w:rsid w:val="0003172A"/>
    <w:rPr>
      <w:vertAlign w:val="superscript"/>
    </w:rPr>
  </w:style>
  <w:style w:type="paragraph" w:customStyle="1" w:styleId="Default">
    <w:name w:val="Default"/>
    <w:rsid w:val="00066D00"/>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HTMLPreformatted">
    <w:name w:val="HTML Preformatted"/>
    <w:basedOn w:val="Normal"/>
    <w:link w:val="HTMLPreformattedChar"/>
    <w:uiPriority w:val="99"/>
    <w:unhideWhenUsed/>
    <w:rsid w:val="000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066D00"/>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929">
      <w:bodyDiv w:val="1"/>
      <w:marLeft w:val="0"/>
      <w:marRight w:val="0"/>
      <w:marTop w:val="0"/>
      <w:marBottom w:val="0"/>
      <w:divBdr>
        <w:top w:val="none" w:sz="0" w:space="0" w:color="auto"/>
        <w:left w:val="none" w:sz="0" w:space="0" w:color="auto"/>
        <w:bottom w:val="none" w:sz="0" w:space="0" w:color="auto"/>
        <w:right w:val="none" w:sz="0" w:space="0" w:color="auto"/>
      </w:divBdr>
    </w:div>
    <w:div w:id="326641257">
      <w:bodyDiv w:val="1"/>
      <w:marLeft w:val="0"/>
      <w:marRight w:val="0"/>
      <w:marTop w:val="0"/>
      <w:marBottom w:val="0"/>
      <w:divBdr>
        <w:top w:val="none" w:sz="0" w:space="0" w:color="auto"/>
        <w:left w:val="none" w:sz="0" w:space="0" w:color="auto"/>
        <w:bottom w:val="none" w:sz="0" w:space="0" w:color="auto"/>
        <w:right w:val="none" w:sz="0" w:space="0" w:color="auto"/>
      </w:divBdr>
      <w:divsChild>
        <w:div w:id="1118529904">
          <w:marLeft w:val="0"/>
          <w:marRight w:val="0"/>
          <w:marTop w:val="0"/>
          <w:marBottom w:val="0"/>
          <w:divBdr>
            <w:top w:val="none" w:sz="0" w:space="0" w:color="auto"/>
            <w:left w:val="none" w:sz="0" w:space="0" w:color="auto"/>
            <w:bottom w:val="none" w:sz="0" w:space="0" w:color="auto"/>
            <w:right w:val="none" w:sz="0" w:space="0" w:color="auto"/>
          </w:divBdr>
          <w:divsChild>
            <w:div w:id="1056052060">
              <w:marLeft w:val="0"/>
              <w:marRight w:val="0"/>
              <w:marTop w:val="0"/>
              <w:marBottom w:val="0"/>
              <w:divBdr>
                <w:top w:val="none" w:sz="0" w:space="0" w:color="auto"/>
                <w:left w:val="none" w:sz="0" w:space="0" w:color="auto"/>
                <w:bottom w:val="none" w:sz="0" w:space="0" w:color="auto"/>
                <w:right w:val="none" w:sz="0" w:space="0" w:color="auto"/>
              </w:divBdr>
              <w:divsChild>
                <w:div w:id="1286154815">
                  <w:marLeft w:val="0"/>
                  <w:marRight w:val="0"/>
                  <w:marTop w:val="0"/>
                  <w:marBottom w:val="0"/>
                  <w:divBdr>
                    <w:top w:val="none" w:sz="0" w:space="0" w:color="auto"/>
                    <w:left w:val="none" w:sz="0" w:space="0" w:color="auto"/>
                    <w:bottom w:val="none" w:sz="0" w:space="0" w:color="auto"/>
                    <w:right w:val="none" w:sz="0" w:space="0" w:color="auto"/>
                  </w:divBdr>
                  <w:divsChild>
                    <w:div w:id="1698844956">
                      <w:marLeft w:val="0"/>
                      <w:marRight w:val="0"/>
                      <w:marTop w:val="0"/>
                      <w:marBottom w:val="0"/>
                      <w:divBdr>
                        <w:top w:val="none" w:sz="0" w:space="0" w:color="auto"/>
                        <w:left w:val="none" w:sz="0" w:space="0" w:color="auto"/>
                        <w:bottom w:val="none" w:sz="0" w:space="0" w:color="auto"/>
                        <w:right w:val="none" w:sz="0" w:space="0" w:color="auto"/>
                      </w:divBdr>
                      <w:divsChild>
                        <w:div w:id="1205826080">
                          <w:marLeft w:val="0"/>
                          <w:marRight w:val="0"/>
                          <w:marTop w:val="0"/>
                          <w:marBottom w:val="0"/>
                          <w:divBdr>
                            <w:top w:val="none" w:sz="0" w:space="0" w:color="auto"/>
                            <w:left w:val="none" w:sz="0" w:space="0" w:color="auto"/>
                            <w:bottom w:val="none" w:sz="0" w:space="0" w:color="auto"/>
                            <w:right w:val="none" w:sz="0" w:space="0" w:color="auto"/>
                          </w:divBdr>
                          <w:divsChild>
                            <w:div w:id="133258815">
                              <w:marLeft w:val="0"/>
                              <w:marRight w:val="0"/>
                              <w:marTop w:val="0"/>
                              <w:marBottom w:val="0"/>
                              <w:divBdr>
                                <w:top w:val="none" w:sz="0" w:space="0" w:color="auto"/>
                                <w:left w:val="none" w:sz="0" w:space="0" w:color="auto"/>
                                <w:bottom w:val="none" w:sz="0" w:space="0" w:color="auto"/>
                                <w:right w:val="none" w:sz="0" w:space="0" w:color="auto"/>
                              </w:divBdr>
                              <w:divsChild>
                                <w:div w:id="1714386409">
                                  <w:marLeft w:val="0"/>
                                  <w:marRight w:val="0"/>
                                  <w:marTop w:val="0"/>
                                  <w:marBottom w:val="0"/>
                                  <w:divBdr>
                                    <w:top w:val="none" w:sz="0" w:space="0" w:color="auto"/>
                                    <w:left w:val="none" w:sz="0" w:space="0" w:color="auto"/>
                                    <w:bottom w:val="none" w:sz="0" w:space="0" w:color="auto"/>
                                    <w:right w:val="none" w:sz="0" w:space="0" w:color="auto"/>
                                  </w:divBdr>
                                  <w:divsChild>
                                    <w:div w:id="1491092958">
                                      <w:marLeft w:val="0"/>
                                      <w:marRight w:val="0"/>
                                      <w:marTop w:val="0"/>
                                      <w:marBottom w:val="0"/>
                                      <w:divBdr>
                                        <w:top w:val="none" w:sz="0" w:space="0" w:color="auto"/>
                                        <w:left w:val="none" w:sz="0" w:space="0" w:color="auto"/>
                                        <w:bottom w:val="none" w:sz="0" w:space="0" w:color="auto"/>
                                        <w:right w:val="none" w:sz="0" w:space="0" w:color="auto"/>
                                      </w:divBdr>
                                      <w:divsChild>
                                        <w:div w:id="2147038801">
                                          <w:marLeft w:val="0"/>
                                          <w:marRight w:val="0"/>
                                          <w:marTop w:val="0"/>
                                          <w:marBottom w:val="495"/>
                                          <w:divBdr>
                                            <w:top w:val="none" w:sz="0" w:space="0" w:color="auto"/>
                                            <w:left w:val="none" w:sz="0" w:space="0" w:color="auto"/>
                                            <w:bottom w:val="none" w:sz="0" w:space="0" w:color="auto"/>
                                            <w:right w:val="none" w:sz="0" w:space="0" w:color="auto"/>
                                          </w:divBdr>
                                          <w:divsChild>
                                            <w:div w:id="1693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858954">
      <w:bodyDiv w:val="1"/>
      <w:marLeft w:val="0"/>
      <w:marRight w:val="0"/>
      <w:marTop w:val="0"/>
      <w:marBottom w:val="0"/>
      <w:divBdr>
        <w:top w:val="none" w:sz="0" w:space="0" w:color="auto"/>
        <w:left w:val="none" w:sz="0" w:space="0" w:color="auto"/>
        <w:bottom w:val="none" w:sz="0" w:space="0" w:color="auto"/>
        <w:right w:val="none" w:sz="0" w:space="0" w:color="auto"/>
      </w:divBdr>
      <w:divsChild>
        <w:div w:id="280385242">
          <w:marLeft w:val="0"/>
          <w:marRight w:val="0"/>
          <w:marTop w:val="0"/>
          <w:marBottom w:val="0"/>
          <w:divBdr>
            <w:top w:val="none" w:sz="0" w:space="0" w:color="auto"/>
            <w:left w:val="none" w:sz="0" w:space="0" w:color="auto"/>
            <w:bottom w:val="none" w:sz="0" w:space="0" w:color="auto"/>
            <w:right w:val="none" w:sz="0" w:space="0" w:color="auto"/>
          </w:divBdr>
          <w:divsChild>
            <w:div w:id="1625572080">
              <w:marLeft w:val="0"/>
              <w:marRight w:val="0"/>
              <w:marTop w:val="0"/>
              <w:marBottom w:val="0"/>
              <w:divBdr>
                <w:top w:val="none" w:sz="0" w:space="0" w:color="auto"/>
                <w:left w:val="none" w:sz="0" w:space="0" w:color="auto"/>
                <w:bottom w:val="none" w:sz="0" w:space="0" w:color="auto"/>
                <w:right w:val="none" w:sz="0" w:space="0" w:color="auto"/>
              </w:divBdr>
              <w:divsChild>
                <w:div w:id="4559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9003">
      <w:bodyDiv w:val="1"/>
      <w:marLeft w:val="0"/>
      <w:marRight w:val="0"/>
      <w:marTop w:val="0"/>
      <w:marBottom w:val="0"/>
      <w:divBdr>
        <w:top w:val="none" w:sz="0" w:space="0" w:color="auto"/>
        <w:left w:val="none" w:sz="0" w:space="0" w:color="auto"/>
        <w:bottom w:val="none" w:sz="0" w:space="0" w:color="auto"/>
        <w:right w:val="none" w:sz="0" w:space="0" w:color="auto"/>
      </w:divBdr>
      <w:divsChild>
        <w:div w:id="1817528342">
          <w:marLeft w:val="0"/>
          <w:marRight w:val="0"/>
          <w:marTop w:val="0"/>
          <w:marBottom w:val="0"/>
          <w:divBdr>
            <w:top w:val="none" w:sz="0" w:space="0" w:color="auto"/>
            <w:left w:val="none" w:sz="0" w:space="0" w:color="auto"/>
            <w:bottom w:val="none" w:sz="0" w:space="0" w:color="auto"/>
            <w:right w:val="none" w:sz="0" w:space="0" w:color="auto"/>
          </w:divBdr>
          <w:divsChild>
            <w:div w:id="357313348">
              <w:marLeft w:val="0"/>
              <w:marRight w:val="0"/>
              <w:marTop w:val="0"/>
              <w:marBottom w:val="0"/>
              <w:divBdr>
                <w:top w:val="none" w:sz="0" w:space="0" w:color="auto"/>
                <w:left w:val="none" w:sz="0" w:space="0" w:color="auto"/>
                <w:bottom w:val="none" w:sz="0" w:space="0" w:color="auto"/>
                <w:right w:val="none" w:sz="0" w:space="0" w:color="auto"/>
              </w:divBdr>
              <w:divsChild>
                <w:div w:id="1481966503">
                  <w:marLeft w:val="0"/>
                  <w:marRight w:val="0"/>
                  <w:marTop w:val="0"/>
                  <w:marBottom w:val="0"/>
                  <w:divBdr>
                    <w:top w:val="none" w:sz="0" w:space="0" w:color="auto"/>
                    <w:left w:val="none" w:sz="0" w:space="0" w:color="auto"/>
                    <w:bottom w:val="none" w:sz="0" w:space="0" w:color="auto"/>
                    <w:right w:val="none" w:sz="0" w:space="0" w:color="auto"/>
                  </w:divBdr>
                  <w:divsChild>
                    <w:div w:id="487867466">
                      <w:marLeft w:val="0"/>
                      <w:marRight w:val="0"/>
                      <w:marTop w:val="0"/>
                      <w:marBottom w:val="0"/>
                      <w:divBdr>
                        <w:top w:val="none" w:sz="0" w:space="0" w:color="auto"/>
                        <w:left w:val="none" w:sz="0" w:space="0" w:color="auto"/>
                        <w:bottom w:val="none" w:sz="0" w:space="0" w:color="auto"/>
                        <w:right w:val="none" w:sz="0" w:space="0" w:color="auto"/>
                      </w:divBdr>
                      <w:divsChild>
                        <w:div w:id="589003982">
                          <w:marLeft w:val="0"/>
                          <w:marRight w:val="0"/>
                          <w:marTop w:val="0"/>
                          <w:marBottom w:val="0"/>
                          <w:divBdr>
                            <w:top w:val="none" w:sz="0" w:space="0" w:color="auto"/>
                            <w:left w:val="none" w:sz="0" w:space="0" w:color="auto"/>
                            <w:bottom w:val="none" w:sz="0" w:space="0" w:color="auto"/>
                            <w:right w:val="none" w:sz="0" w:space="0" w:color="auto"/>
                          </w:divBdr>
                          <w:divsChild>
                            <w:div w:id="2089836788">
                              <w:marLeft w:val="0"/>
                              <w:marRight w:val="0"/>
                              <w:marTop w:val="0"/>
                              <w:marBottom w:val="0"/>
                              <w:divBdr>
                                <w:top w:val="none" w:sz="0" w:space="0" w:color="auto"/>
                                <w:left w:val="none" w:sz="0" w:space="0" w:color="auto"/>
                                <w:bottom w:val="none" w:sz="0" w:space="0" w:color="auto"/>
                                <w:right w:val="none" w:sz="0" w:space="0" w:color="auto"/>
                              </w:divBdr>
                              <w:divsChild>
                                <w:div w:id="547913343">
                                  <w:marLeft w:val="0"/>
                                  <w:marRight w:val="0"/>
                                  <w:marTop w:val="0"/>
                                  <w:marBottom w:val="0"/>
                                  <w:divBdr>
                                    <w:top w:val="none" w:sz="0" w:space="0" w:color="auto"/>
                                    <w:left w:val="none" w:sz="0" w:space="0" w:color="auto"/>
                                    <w:bottom w:val="none" w:sz="0" w:space="0" w:color="auto"/>
                                    <w:right w:val="none" w:sz="0" w:space="0" w:color="auto"/>
                                  </w:divBdr>
                                  <w:divsChild>
                                    <w:div w:id="74673084">
                                      <w:marLeft w:val="0"/>
                                      <w:marRight w:val="0"/>
                                      <w:marTop w:val="0"/>
                                      <w:marBottom w:val="0"/>
                                      <w:divBdr>
                                        <w:top w:val="none" w:sz="0" w:space="0" w:color="auto"/>
                                        <w:left w:val="none" w:sz="0" w:space="0" w:color="auto"/>
                                        <w:bottom w:val="none" w:sz="0" w:space="0" w:color="auto"/>
                                        <w:right w:val="none" w:sz="0" w:space="0" w:color="auto"/>
                                      </w:divBdr>
                                      <w:divsChild>
                                        <w:div w:id="564030508">
                                          <w:marLeft w:val="0"/>
                                          <w:marRight w:val="0"/>
                                          <w:marTop w:val="0"/>
                                          <w:marBottom w:val="495"/>
                                          <w:divBdr>
                                            <w:top w:val="none" w:sz="0" w:space="0" w:color="auto"/>
                                            <w:left w:val="none" w:sz="0" w:space="0" w:color="auto"/>
                                            <w:bottom w:val="none" w:sz="0" w:space="0" w:color="auto"/>
                                            <w:right w:val="none" w:sz="0" w:space="0" w:color="auto"/>
                                          </w:divBdr>
                                          <w:divsChild>
                                            <w:div w:id="8202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751547">
      <w:bodyDiv w:val="1"/>
      <w:marLeft w:val="0"/>
      <w:marRight w:val="0"/>
      <w:marTop w:val="0"/>
      <w:marBottom w:val="0"/>
      <w:divBdr>
        <w:top w:val="none" w:sz="0" w:space="0" w:color="auto"/>
        <w:left w:val="none" w:sz="0" w:space="0" w:color="auto"/>
        <w:bottom w:val="none" w:sz="0" w:space="0" w:color="auto"/>
        <w:right w:val="none" w:sz="0" w:space="0" w:color="auto"/>
      </w:divBdr>
      <w:divsChild>
        <w:div w:id="1215580496">
          <w:marLeft w:val="0"/>
          <w:marRight w:val="0"/>
          <w:marTop w:val="0"/>
          <w:marBottom w:val="0"/>
          <w:divBdr>
            <w:top w:val="none" w:sz="0" w:space="0" w:color="auto"/>
            <w:left w:val="none" w:sz="0" w:space="0" w:color="auto"/>
            <w:bottom w:val="none" w:sz="0" w:space="0" w:color="auto"/>
            <w:right w:val="none" w:sz="0" w:space="0" w:color="auto"/>
          </w:divBdr>
          <w:divsChild>
            <w:div w:id="1232273660">
              <w:marLeft w:val="0"/>
              <w:marRight w:val="0"/>
              <w:marTop w:val="0"/>
              <w:marBottom w:val="0"/>
              <w:divBdr>
                <w:top w:val="none" w:sz="0" w:space="0" w:color="auto"/>
                <w:left w:val="none" w:sz="0" w:space="0" w:color="auto"/>
                <w:bottom w:val="none" w:sz="0" w:space="0" w:color="auto"/>
                <w:right w:val="none" w:sz="0" w:space="0" w:color="auto"/>
              </w:divBdr>
              <w:divsChild>
                <w:div w:id="1276131337">
                  <w:marLeft w:val="0"/>
                  <w:marRight w:val="0"/>
                  <w:marTop w:val="0"/>
                  <w:marBottom w:val="0"/>
                  <w:divBdr>
                    <w:top w:val="none" w:sz="0" w:space="0" w:color="auto"/>
                    <w:left w:val="none" w:sz="0" w:space="0" w:color="auto"/>
                    <w:bottom w:val="none" w:sz="0" w:space="0" w:color="auto"/>
                    <w:right w:val="none" w:sz="0" w:space="0" w:color="auto"/>
                  </w:divBdr>
                  <w:divsChild>
                    <w:div w:id="1348016679">
                      <w:marLeft w:val="0"/>
                      <w:marRight w:val="0"/>
                      <w:marTop w:val="0"/>
                      <w:marBottom w:val="0"/>
                      <w:divBdr>
                        <w:top w:val="none" w:sz="0" w:space="0" w:color="auto"/>
                        <w:left w:val="none" w:sz="0" w:space="0" w:color="auto"/>
                        <w:bottom w:val="none" w:sz="0" w:space="0" w:color="auto"/>
                        <w:right w:val="none" w:sz="0" w:space="0" w:color="auto"/>
                      </w:divBdr>
                      <w:divsChild>
                        <w:div w:id="1450782532">
                          <w:marLeft w:val="0"/>
                          <w:marRight w:val="0"/>
                          <w:marTop w:val="0"/>
                          <w:marBottom w:val="0"/>
                          <w:divBdr>
                            <w:top w:val="none" w:sz="0" w:space="0" w:color="auto"/>
                            <w:left w:val="none" w:sz="0" w:space="0" w:color="auto"/>
                            <w:bottom w:val="none" w:sz="0" w:space="0" w:color="auto"/>
                            <w:right w:val="none" w:sz="0" w:space="0" w:color="auto"/>
                          </w:divBdr>
                          <w:divsChild>
                            <w:div w:id="996884280">
                              <w:marLeft w:val="0"/>
                              <w:marRight w:val="0"/>
                              <w:marTop w:val="0"/>
                              <w:marBottom w:val="0"/>
                              <w:divBdr>
                                <w:top w:val="none" w:sz="0" w:space="0" w:color="auto"/>
                                <w:left w:val="none" w:sz="0" w:space="0" w:color="auto"/>
                                <w:bottom w:val="none" w:sz="0" w:space="0" w:color="auto"/>
                                <w:right w:val="none" w:sz="0" w:space="0" w:color="auto"/>
                              </w:divBdr>
                              <w:divsChild>
                                <w:div w:id="583103581">
                                  <w:marLeft w:val="0"/>
                                  <w:marRight w:val="0"/>
                                  <w:marTop w:val="0"/>
                                  <w:marBottom w:val="0"/>
                                  <w:divBdr>
                                    <w:top w:val="none" w:sz="0" w:space="0" w:color="auto"/>
                                    <w:left w:val="none" w:sz="0" w:space="0" w:color="auto"/>
                                    <w:bottom w:val="none" w:sz="0" w:space="0" w:color="auto"/>
                                    <w:right w:val="none" w:sz="0" w:space="0" w:color="auto"/>
                                  </w:divBdr>
                                  <w:divsChild>
                                    <w:div w:id="780298802">
                                      <w:marLeft w:val="0"/>
                                      <w:marRight w:val="0"/>
                                      <w:marTop w:val="0"/>
                                      <w:marBottom w:val="0"/>
                                      <w:divBdr>
                                        <w:top w:val="none" w:sz="0" w:space="0" w:color="auto"/>
                                        <w:left w:val="none" w:sz="0" w:space="0" w:color="auto"/>
                                        <w:bottom w:val="none" w:sz="0" w:space="0" w:color="auto"/>
                                        <w:right w:val="none" w:sz="0" w:space="0" w:color="auto"/>
                                      </w:divBdr>
                                      <w:divsChild>
                                        <w:div w:id="2118015677">
                                          <w:marLeft w:val="0"/>
                                          <w:marRight w:val="0"/>
                                          <w:marTop w:val="0"/>
                                          <w:marBottom w:val="495"/>
                                          <w:divBdr>
                                            <w:top w:val="none" w:sz="0" w:space="0" w:color="auto"/>
                                            <w:left w:val="none" w:sz="0" w:space="0" w:color="auto"/>
                                            <w:bottom w:val="none" w:sz="0" w:space="0" w:color="auto"/>
                                            <w:right w:val="none" w:sz="0" w:space="0" w:color="auto"/>
                                          </w:divBdr>
                                          <w:divsChild>
                                            <w:div w:id="11850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396960">
      <w:bodyDiv w:val="1"/>
      <w:marLeft w:val="0"/>
      <w:marRight w:val="0"/>
      <w:marTop w:val="0"/>
      <w:marBottom w:val="0"/>
      <w:divBdr>
        <w:top w:val="none" w:sz="0" w:space="0" w:color="auto"/>
        <w:left w:val="none" w:sz="0" w:space="0" w:color="auto"/>
        <w:bottom w:val="none" w:sz="0" w:space="0" w:color="auto"/>
        <w:right w:val="none" w:sz="0" w:space="0" w:color="auto"/>
      </w:divBdr>
      <w:divsChild>
        <w:div w:id="128936655">
          <w:marLeft w:val="0"/>
          <w:marRight w:val="0"/>
          <w:marTop w:val="0"/>
          <w:marBottom w:val="0"/>
          <w:divBdr>
            <w:top w:val="none" w:sz="0" w:space="0" w:color="auto"/>
            <w:left w:val="none" w:sz="0" w:space="0" w:color="auto"/>
            <w:bottom w:val="none" w:sz="0" w:space="0" w:color="auto"/>
            <w:right w:val="none" w:sz="0" w:space="0" w:color="auto"/>
          </w:divBdr>
          <w:divsChild>
            <w:div w:id="1579096980">
              <w:marLeft w:val="0"/>
              <w:marRight w:val="0"/>
              <w:marTop w:val="0"/>
              <w:marBottom w:val="0"/>
              <w:divBdr>
                <w:top w:val="none" w:sz="0" w:space="0" w:color="auto"/>
                <w:left w:val="none" w:sz="0" w:space="0" w:color="auto"/>
                <w:bottom w:val="none" w:sz="0" w:space="0" w:color="auto"/>
                <w:right w:val="none" w:sz="0" w:space="0" w:color="auto"/>
              </w:divBdr>
              <w:divsChild>
                <w:div w:id="1102452867">
                  <w:marLeft w:val="0"/>
                  <w:marRight w:val="0"/>
                  <w:marTop w:val="0"/>
                  <w:marBottom w:val="0"/>
                  <w:divBdr>
                    <w:top w:val="none" w:sz="0" w:space="0" w:color="auto"/>
                    <w:left w:val="none" w:sz="0" w:space="0" w:color="auto"/>
                    <w:bottom w:val="none" w:sz="0" w:space="0" w:color="auto"/>
                    <w:right w:val="none" w:sz="0" w:space="0" w:color="auto"/>
                  </w:divBdr>
                  <w:divsChild>
                    <w:div w:id="202446654">
                      <w:marLeft w:val="0"/>
                      <w:marRight w:val="0"/>
                      <w:marTop w:val="0"/>
                      <w:marBottom w:val="0"/>
                      <w:divBdr>
                        <w:top w:val="none" w:sz="0" w:space="0" w:color="auto"/>
                        <w:left w:val="none" w:sz="0" w:space="0" w:color="auto"/>
                        <w:bottom w:val="none" w:sz="0" w:space="0" w:color="auto"/>
                        <w:right w:val="none" w:sz="0" w:space="0" w:color="auto"/>
                      </w:divBdr>
                      <w:divsChild>
                        <w:div w:id="1313171096">
                          <w:marLeft w:val="0"/>
                          <w:marRight w:val="0"/>
                          <w:marTop w:val="0"/>
                          <w:marBottom w:val="0"/>
                          <w:divBdr>
                            <w:top w:val="none" w:sz="0" w:space="0" w:color="auto"/>
                            <w:left w:val="none" w:sz="0" w:space="0" w:color="auto"/>
                            <w:bottom w:val="none" w:sz="0" w:space="0" w:color="auto"/>
                            <w:right w:val="none" w:sz="0" w:space="0" w:color="auto"/>
                          </w:divBdr>
                          <w:divsChild>
                            <w:div w:id="34545144">
                              <w:marLeft w:val="0"/>
                              <w:marRight w:val="0"/>
                              <w:marTop w:val="0"/>
                              <w:marBottom w:val="0"/>
                              <w:divBdr>
                                <w:top w:val="none" w:sz="0" w:space="0" w:color="auto"/>
                                <w:left w:val="none" w:sz="0" w:space="0" w:color="auto"/>
                                <w:bottom w:val="none" w:sz="0" w:space="0" w:color="auto"/>
                                <w:right w:val="none" w:sz="0" w:space="0" w:color="auto"/>
                              </w:divBdr>
                              <w:divsChild>
                                <w:div w:id="2036955988">
                                  <w:marLeft w:val="0"/>
                                  <w:marRight w:val="0"/>
                                  <w:marTop w:val="0"/>
                                  <w:marBottom w:val="0"/>
                                  <w:divBdr>
                                    <w:top w:val="none" w:sz="0" w:space="0" w:color="auto"/>
                                    <w:left w:val="none" w:sz="0" w:space="0" w:color="auto"/>
                                    <w:bottom w:val="none" w:sz="0" w:space="0" w:color="auto"/>
                                    <w:right w:val="none" w:sz="0" w:space="0" w:color="auto"/>
                                  </w:divBdr>
                                  <w:divsChild>
                                    <w:div w:id="1145201424">
                                      <w:marLeft w:val="0"/>
                                      <w:marRight w:val="0"/>
                                      <w:marTop w:val="0"/>
                                      <w:marBottom w:val="0"/>
                                      <w:divBdr>
                                        <w:top w:val="none" w:sz="0" w:space="0" w:color="auto"/>
                                        <w:left w:val="none" w:sz="0" w:space="0" w:color="auto"/>
                                        <w:bottom w:val="none" w:sz="0" w:space="0" w:color="auto"/>
                                        <w:right w:val="none" w:sz="0" w:space="0" w:color="auto"/>
                                      </w:divBdr>
                                      <w:divsChild>
                                        <w:div w:id="1376346127">
                                          <w:marLeft w:val="0"/>
                                          <w:marRight w:val="0"/>
                                          <w:marTop w:val="0"/>
                                          <w:marBottom w:val="495"/>
                                          <w:divBdr>
                                            <w:top w:val="none" w:sz="0" w:space="0" w:color="auto"/>
                                            <w:left w:val="none" w:sz="0" w:space="0" w:color="auto"/>
                                            <w:bottom w:val="none" w:sz="0" w:space="0" w:color="auto"/>
                                            <w:right w:val="none" w:sz="0" w:space="0" w:color="auto"/>
                                          </w:divBdr>
                                          <w:divsChild>
                                            <w:div w:id="3588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203435">
      <w:bodyDiv w:val="1"/>
      <w:marLeft w:val="0"/>
      <w:marRight w:val="0"/>
      <w:marTop w:val="0"/>
      <w:marBottom w:val="0"/>
      <w:divBdr>
        <w:top w:val="none" w:sz="0" w:space="0" w:color="auto"/>
        <w:left w:val="none" w:sz="0" w:space="0" w:color="auto"/>
        <w:bottom w:val="none" w:sz="0" w:space="0" w:color="auto"/>
        <w:right w:val="none" w:sz="0" w:space="0" w:color="auto"/>
      </w:divBdr>
      <w:divsChild>
        <w:div w:id="763185556">
          <w:marLeft w:val="0"/>
          <w:marRight w:val="0"/>
          <w:marTop w:val="0"/>
          <w:marBottom w:val="0"/>
          <w:divBdr>
            <w:top w:val="none" w:sz="0" w:space="0" w:color="auto"/>
            <w:left w:val="none" w:sz="0" w:space="0" w:color="auto"/>
            <w:bottom w:val="none" w:sz="0" w:space="0" w:color="auto"/>
            <w:right w:val="none" w:sz="0" w:space="0" w:color="auto"/>
          </w:divBdr>
          <w:divsChild>
            <w:div w:id="490752733">
              <w:marLeft w:val="0"/>
              <w:marRight w:val="0"/>
              <w:marTop w:val="0"/>
              <w:marBottom w:val="0"/>
              <w:divBdr>
                <w:top w:val="none" w:sz="0" w:space="0" w:color="auto"/>
                <w:left w:val="none" w:sz="0" w:space="0" w:color="auto"/>
                <w:bottom w:val="none" w:sz="0" w:space="0" w:color="auto"/>
                <w:right w:val="none" w:sz="0" w:space="0" w:color="auto"/>
              </w:divBdr>
              <w:divsChild>
                <w:div w:id="1596472638">
                  <w:marLeft w:val="0"/>
                  <w:marRight w:val="0"/>
                  <w:marTop w:val="0"/>
                  <w:marBottom w:val="0"/>
                  <w:divBdr>
                    <w:top w:val="none" w:sz="0" w:space="0" w:color="auto"/>
                    <w:left w:val="none" w:sz="0" w:space="0" w:color="auto"/>
                    <w:bottom w:val="none" w:sz="0" w:space="0" w:color="auto"/>
                    <w:right w:val="none" w:sz="0" w:space="0" w:color="auto"/>
                  </w:divBdr>
                  <w:divsChild>
                    <w:div w:id="387384219">
                      <w:marLeft w:val="0"/>
                      <w:marRight w:val="0"/>
                      <w:marTop w:val="0"/>
                      <w:marBottom w:val="0"/>
                      <w:divBdr>
                        <w:top w:val="none" w:sz="0" w:space="0" w:color="auto"/>
                        <w:left w:val="none" w:sz="0" w:space="0" w:color="auto"/>
                        <w:bottom w:val="none" w:sz="0" w:space="0" w:color="auto"/>
                        <w:right w:val="none" w:sz="0" w:space="0" w:color="auto"/>
                      </w:divBdr>
                      <w:divsChild>
                        <w:div w:id="155657816">
                          <w:marLeft w:val="0"/>
                          <w:marRight w:val="0"/>
                          <w:marTop w:val="0"/>
                          <w:marBottom w:val="0"/>
                          <w:divBdr>
                            <w:top w:val="none" w:sz="0" w:space="0" w:color="auto"/>
                            <w:left w:val="none" w:sz="0" w:space="0" w:color="auto"/>
                            <w:bottom w:val="none" w:sz="0" w:space="0" w:color="auto"/>
                            <w:right w:val="none" w:sz="0" w:space="0" w:color="auto"/>
                          </w:divBdr>
                          <w:divsChild>
                            <w:div w:id="1082682412">
                              <w:marLeft w:val="0"/>
                              <w:marRight w:val="0"/>
                              <w:marTop w:val="0"/>
                              <w:marBottom w:val="0"/>
                              <w:divBdr>
                                <w:top w:val="none" w:sz="0" w:space="0" w:color="auto"/>
                                <w:left w:val="none" w:sz="0" w:space="0" w:color="auto"/>
                                <w:bottom w:val="none" w:sz="0" w:space="0" w:color="auto"/>
                                <w:right w:val="none" w:sz="0" w:space="0" w:color="auto"/>
                              </w:divBdr>
                              <w:divsChild>
                                <w:div w:id="960263548">
                                  <w:marLeft w:val="0"/>
                                  <w:marRight w:val="0"/>
                                  <w:marTop w:val="0"/>
                                  <w:marBottom w:val="0"/>
                                  <w:divBdr>
                                    <w:top w:val="none" w:sz="0" w:space="0" w:color="auto"/>
                                    <w:left w:val="none" w:sz="0" w:space="0" w:color="auto"/>
                                    <w:bottom w:val="none" w:sz="0" w:space="0" w:color="auto"/>
                                    <w:right w:val="none" w:sz="0" w:space="0" w:color="auto"/>
                                  </w:divBdr>
                                  <w:divsChild>
                                    <w:div w:id="1759204940">
                                      <w:marLeft w:val="0"/>
                                      <w:marRight w:val="0"/>
                                      <w:marTop w:val="0"/>
                                      <w:marBottom w:val="0"/>
                                      <w:divBdr>
                                        <w:top w:val="none" w:sz="0" w:space="0" w:color="auto"/>
                                        <w:left w:val="none" w:sz="0" w:space="0" w:color="auto"/>
                                        <w:bottom w:val="none" w:sz="0" w:space="0" w:color="auto"/>
                                        <w:right w:val="none" w:sz="0" w:space="0" w:color="auto"/>
                                      </w:divBdr>
                                      <w:divsChild>
                                        <w:div w:id="633095993">
                                          <w:marLeft w:val="0"/>
                                          <w:marRight w:val="0"/>
                                          <w:marTop w:val="0"/>
                                          <w:marBottom w:val="495"/>
                                          <w:divBdr>
                                            <w:top w:val="none" w:sz="0" w:space="0" w:color="auto"/>
                                            <w:left w:val="none" w:sz="0" w:space="0" w:color="auto"/>
                                            <w:bottom w:val="none" w:sz="0" w:space="0" w:color="auto"/>
                                            <w:right w:val="none" w:sz="0" w:space="0" w:color="auto"/>
                                          </w:divBdr>
                                          <w:divsChild>
                                            <w:div w:id="12600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324223">
      <w:bodyDiv w:val="1"/>
      <w:marLeft w:val="0"/>
      <w:marRight w:val="0"/>
      <w:marTop w:val="0"/>
      <w:marBottom w:val="0"/>
      <w:divBdr>
        <w:top w:val="none" w:sz="0" w:space="0" w:color="auto"/>
        <w:left w:val="none" w:sz="0" w:space="0" w:color="auto"/>
        <w:bottom w:val="none" w:sz="0" w:space="0" w:color="auto"/>
        <w:right w:val="none" w:sz="0" w:space="0" w:color="auto"/>
      </w:divBdr>
      <w:divsChild>
        <w:div w:id="1939677425">
          <w:marLeft w:val="0"/>
          <w:marRight w:val="0"/>
          <w:marTop w:val="0"/>
          <w:marBottom w:val="0"/>
          <w:divBdr>
            <w:top w:val="none" w:sz="0" w:space="0" w:color="auto"/>
            <w:left w:val="none" w:sz="0" w:space="0" w:color="auto"/>
            <w:bottom w:val="none" w:sz="0" w:space="0" w:color="auto"/>
            <w:right w:val="none" w:sz="0" w:space="0" w:color="auto"/>
          </w:divBdr>
          <w:divsChild>
            <w:div w:id="390348023">
              <w:marLeft w:val="0"/>
              <w:marRight w:val="0"/>
              <w:marTop w:val="0"/>
              <w:marBottom w:val="0"/>
              <w:divBdr>
                <w:top w:val="none" w:sz="0" w:space="0" w:color="auto"/>
                <w:left w:val="none" w:sz="0" w:space="0" w:color="auto"/>
                <w:bottom w:val="none" w:sz="0" w:space="0" w:color="auto"/>
                <w:right w:val="none" w:sz="0" w:space="0" w:color="auto"/>
              </w:divBdr>
              <w:divsChild>
                <w:div w:id="1454593671">
                  <w:marLeft w:val="0"/>
                  <w:marRight w:val="0"/>
                  <w:marTop w:val="0"/>
                  <w:marBottom w:val="0"/>
                  <w:divBdr>
                    <w:top w:val="none" w:sz="0" w:space="0" w:color="auto"/>
                    <w:left w:val="none" w:sz="0" w:space="0" w:color="auto"/>
                    <w:bottom w:val="none" w:sz="0" w:space="0" w:color="auto"/>
                    <w:right w:val="none" w:sz="0" w:space="0" w:color="auto"/>
                  </w:divBdr>
                  <w:divsChild>
                    <w:div w:id="1290281375">
                      <w:marLeft w:val="0"/>
                      <w:marRight w:val="0"/>
                      <w:marTop w:val="0"/>
                      <w:marBottom w:val="0"/>
                      <w:divBdr>
                        <w:top w:val="none" w:sz="0" w:space="0" w:color="auto"/>
                        <w:left w:val="none" w:sz="0" w:space="0" w:color="auto"/>
                        <w:bottom w:val="none" w:sz="0" w:space="0" w:color="auto"/>
                        <w:right w:val="none" w:sz="0" w:space="0" w:color="auto"/>
                      </w:divBdr>
                      <w:divsChild>
                        <w:div w:id="1590655373">
                          <w:marLeft w:val="0"/>
                          <w:marRight w:val="0"/>
                          <w:marTop w:val="0"/>
                          <w:marBottom w:val="0"/>
                          <w:divBdr>
                            <w:top w:val="none" w:sz="0" w:space="0" w:color="auto"/>
                            <w:left w:val="none" w:sz="0" w:space="0" w:color="auto"/>
                            <w:bottom w:val="none" w:sz="0" w:space="0" w:color="auto"/>
                            <w:right w:val="none" w:sz="0" w:space="0" w:color="auto"/>
                          </w:divBdr>
                          <w:divsChild>
                            <w:div w:id="1820608780">
                              <w:marLeft w:val="0"/>
                              <w:marRight w:val="0"/>
                              <w:marTop w:val="0"/>
                              <w:marBottom w:val="0"/>
                              <w:divBdr>
                                <w:top w:val="none" w:sz="0" w:space="0" w:color="auto"/>
                                <w:left w:val="none" w:sz="0" w:space="0" w:color="auto"/>
                                <w:bottom w:val="none" w:sz="0" w:space="0" w:color="auto"/>
                                <w:right w:val="none" w:sz="0" w:space="0" w:color="auto"/>
                              </w:divBdr>
                              <w:divsChild>
                                <w:div w:id="1635719396">
                                  <w:marLeft w:val="0"/>
                                  <w:marRight w:val="0"/>
                                  <w:marTop w:val="0"/>
                                  <w:marBottom w:val="0"/>
                                  <w:divBdr>
                                    <w:top w:val="none" w:sz="0" w:space="0" w:color="auto"/>
                                    <w:left w:val="none" w:sz="0" w:space="0" w:color="auto"/>
                                    <w:bottom w:val="none" w:sz="0" w:space="0" w:color="auto"/>
                                    <w:right w:val="none" w:sz="0" w:space="0" w:color="auto"/>
                                  </w:divBdr>
                                  <w:divsChild>
                                    <w:div w:id="1840540615">
                                      <w:marLeft w:val="0"/>
                                      <w:marRight w:val="0"/>
                                      <w:marTop w:val="0"/>
                                      <w:marBottom w:val="0"/>
                                      <w:divBdr>
                                        <w:top w:val="none" w:sz="0" w:space="0" w:color="auto"/>
                                        <w:left w:val="none" w:sz="0" w:space="0" w:color="auto"/>
                                        <w:bottom w:val="none" w:sz="0" w:space="0" w:color="auto"/>
                                        <w:right w:val="none" w:sz="0" w:space="0" w:color="auto"/>
                                      </w:divBdr>
                                      <w:divsChild>
                                        <w:div w:id="2099015107">
                                          <w:marLeft w:val="0"/>
                                          <w:marRight w:val="0"/>
                                          <w:marTop w:val="0"/>
                                          <w:marBottom w:val="495"/>
                                          <w:divBdr>
                                            <w:top w:val="none" w:sz="0" w:space="0" w:color="auto"/>
                                            <w:left w:val="none" w:sz="0" w:space="0" w:color="auto"/>
                                            <w:bottom w:val="none" w:sz="0" w:space="0" w:color="auto"/>
                                            <w:right w:val="none" w:sz="0" w:space="0" w:color="auto"/>
                                          </w:divBdr>
                                          <w:divsChild>
                                            <w:div w:id="12384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250248">
      <w:bodyDiv w:val="1"/>
      <w:marLeft w:val="0"/>
      <w:marRight w:val="0"/>
      <w:marTop w:val="0"/>
      <w:marBottom w:val="0"/>
      <w:divBdr>
        <w:top w:val="none" w:sz="0" w:space="0" w:color="auto"/>
        <w:left w:val="none" w:sz="0" w:space="0" w:color="auto"/>
        <w:bottom w:val="none" w:sz="0" w:space="0" w:color="auto"/>
        <w:right w:val="none" w:sz="0" w:space="0" w:color="auto"/>
      </w:divBdr>
      <w:divsChild>
        <w:div w:id="1095705558">
          <w:marLeft w:val="0"/>
          <w:marRight w:val="0"/>
          <w:marTop w:val="0"/>
          <w:marBottom w:val="0"/>
          <w:divBdr>
            <w:top w:val="none" w:sz="0" w:space="0" w:color="auto"/>
            <w:left w:val="none" w:sz="0" w:space="0" w:color="auto"/>
            <w:bottom w:val="none" w:sz="0" w:space="0" w:color="auto"/>
            <w:right w:val="none" w:sz="0" w:space="0" w:color="auto"/>
          </w:divBdr>
          <w:divsChild>
            <w:div w:id="1264220547">
              <w:marLeft w:val="0"/>
              <w:marRight w:val="0"/>
              <w:marTop w:val="0"/>
              <w:marBottom w:val="0"/>
              <w:divBdr>
                <w:top w:val="none" w:sz="0" w:space="0" w:color="auto"/>
                <w:left w:val="none" w:sz="0" w:space="0" w:color="auto"/>
                <w:bottom w:val="none" w:sz="0" w:space="0" w:color="auto"/>
                <w:right w:val="none" w:sz="0" w:space="0" w:color="auto"/>
              </w:divBdr>
              <w:divsChild>
                <w:div w:id="957447545">
                  <w:marLeft w:val="0"/>
                  <w:marRight w:val="0"/>
                  <w:marTop w:val="0"/>
                  <w:marBottom w:val="0"/>
                  <w:divBdr>
                    <w:top w:val="none" w:sz="0" w:space="0" w:color="auto"/>
                    <w:left w:val="none" w:sz="0" w:space="0" w:color="auto"/>
                    <w:bottom w:val="none" w:sz="0" w:space="0" w:color="auto"/>
                    <w:right w:val="none" w:sz="0" w:space="0" w:color="auto"/>
                  </w:divBdr>
                  <w:divsChild>
                    <w:div w:id="722796786">
                      <w:marLeft w:val="0"/>
                      <w:marRight w:val="0"/>
                      <w:marTop w:val="0"/>
                      <w:marBottom w:val="0"/>
                      <w:divBdr>
                        <w:top w:val="none" w:sz="0" w:space="0" w:color="auto"/>
                        <w:left w:val="none" w:sz="0" w:space="0" w:color="auto"/>
                        <w:bottom w:val="none" w:sz="0" w:space="0" w:color="auto"/>
                        <w:right w:val="none" w:sz="0" w:space="0" w:color="auto"/>
                      </w:divBdr>
                      <w:divsChild>
                        <w:div w:id="1414275502">
                          <w:marLeft w:val="0"/>
                          <w:marRight w:val="0"/>
                          <w:marTop w:val="0"/>
                          <w:marBottom w:val="0"/>
                          <w:divBdr>
                            <w:top w:val="none" w:sz="0" w:space="0" w:color="auto"/>
                            <w:left w:val="none" w:sz="0" w:space="0" w:color="auto"/>
                            <w:bottom w:val="none" w:sz="0" w:space="0" w:color="auto"/>
                            <w:right w:val="none" w:sz="0" w:space="0" w:color="auto"/>
                          </w:divBdr>
                          <w:divsChild>
                            <w:div w:id="781848092">
                              <w:marLeft w:val="0"/>
                              <w:marRight w:val="0"/>
                              <w:marTop w:val="0"/>
                              <w:marBottom w:val="0"/>
                              <w:divBdr>
                                <w:top w:val="none" w:sz="0" w:space="0" w:color="auto"/>
                                <w:left w:val="none" w:sz="0" w:space="0" w:color="auto"/>
                                <w:bottom w:val="none" w:sz="0" w:space="0" w:color="auto"/>
                                <w:right w:val="none" w:sz="0" w:space="0" w:color="auto"/>
                              </w:divBdr>
                              <w:divsChild>
                                <w:div w:id="135151351">
                                  <w:marLeft w:val="0"/>
                                  <w:marRight w:val="0"/>
                                  <w:marTop w:val="0"/>
                                  <w:marBottom w:val="0"/>
                                  <w:divBdr>
                                    <w:top w:val="none" w:sz="0" w:space="0" w:color="auto"/>
                                    <w:left w:val="none" w:sz="0" w:space="0" w:color="auto"/>
                                    <w:bottom w:val="none" w:sz="0" w:space="0" w:color="auto"/>
                                    <w:right w:val="none" w:sz="0" w:space="0" w:color="auto"/>
                                  </w:divBdr>
                                  <w:divsChild>
                                    <w:div w:id="905528181">
                                      <w:marLeft w:val="0"/>
                                      <w:marRight w:val="0"/>
                                      <w:marTop w:val="0"/>
                                      <w:marBottom w:val="0"/>
                                      <w:divBdr>
                                        <w:top w:val="none" w:sz="0" w:space="0" w:color="auto"/>
                                        <w:left w:val="none" w:sz="0" w:space="0" w:color="auto"/>
                                        <w:bottom w:val="none" w:sz="0" w:space="0" w:color="auto"/>
                                        <w:right w:val="none" w:sz="0" w:space="0" w:color="auto"/>
                                      </w:divBdr>
                                      <w:divsChild>
                                        <w:div w:id="410663598">
                                          <w:marLeft w:val="0"/>
                                          <w:marRight w:val="0"/>
                                          <w:marTop w:val="0"/>
                                          <w:marBottom w:val="495"/>
                                          <w:divBdr>
                                            <w:top w:val="none" w:sz="0" w:space="0" w:color="auto"/>
                                            <w:left w:val="none" w:sz="0" w:space="0" w:color="auto"/>
                                            <w:bottom w:val="none" w:sz="0" w:space="0" w:color="auto"/>
                                            <w:right w:val="none" w:sz="0" w:space="0" w:color="auto"/>
                                          </w:divBdr>
                                          <w:divsChild>
                                            <w:div w:id="342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519598">
      <w:bodyDiv w:val="1"/>
      <w:marLeft w:val="0"/>
      <w:marRight w:val="0"/>
      <w:marTop w:val="0"/>
      <w:marBottom w:val="0"/>
      <w:divBdr>
        <w:top w:val="none" w:sz="0" w:space="0" w:color="auto"/>
        <w:left w:val="none" w:sz="0" w:space="0" w:color="auto"/>
        <w:bottom w:val="none" w:sz="0" w:space="0" w:color="auto"/>
        <w:right w:val="none" w:sz="0" w:space="0" w:color="auto"/>
      </w:divBdr>
      <w:divsChild>
        <w:div w:id="1688017310">
          <w:marLeft w:val="0"/>
          <w:marRight w:val="0"/>
          <w:marTop w:val="0"/>
          <w:marBottom w:val="0"/>
          <w:divBdr>
            <w:top w:val="none" w:sz="0" w:space="0" w:color="auto"/>
            <w:left w:val="none" w:sz="0" w:space="0" w:color="auto"/>
            <w:bottom w:val="none" w:sz="0" w:space="0" w:color="auto"/>
            <w:right w:val="none" w:sz="0" w:space="0" w:color="auto"/>
          </w:divBdr>
          <w:divsChild>
            <w:div w:id="137042078">
              <w:marLeft w:val="0"/>
              <w:marRight w:val="0"/>
              <w:marTop w:val="0"/>
              <w:marBottom w:val="0"/>
              <w:divBdr>
                <w:top w:val="none" w:sz="0" w:space="0" w:color="auto"/>
                <w:left w:val="none" w:sz="0" w:space="0" w:color="auto"/>
                <w:bottom w:val="none" w:sz="0" w:space="0" w:color="auto"/>
                <w:right w:val="none" w:sz="0" w:space="0" w:color="auto"/>
              </w:divBdr>
              <w:divsChild>
                <w:div w:id="1846280556">
                  <w:marLeft w:val="0"/>
                  <w:marRight w:val="0"/>
                  <w:marTop w:val="0"/>
                  <w:marBottom w:val="0"/>
                  <w:divBdr>
                    <w:top w:val="none" w:sz="0" w:space="0" w:color="auto"/>
                    <w:left w:val="none" w:sz="0" w:space="0" w:color="auto"/>
                    <w:bottom w:val="none" w:sz="0" w:space="0" w:color="auto"/>
                    <w:right w:val="none" w:sz="0" w:space="0" w:color="auto"/>
                  </w:divBdr>
                  <w:divsChild>
                    <w:div w:id="446510243">
                      <w:marLeft w:val="0"/>
                      <w:marRight w:val="0"/>
                      <w:marTop w:val="0"/>
                      <w:marBottom w:val="0"/>
                      <w:divBdr>
                        <w:top w:val="none" w:sz="0" w:space="0" w:color="auto"/>
                        <w:left w:val="none" w:sz="0" w:space="0" w:color="auto"/>
                        <w:bottom w:val="none" w:sz="0" w:space="0" w:color="auto"/>
                        <w:right w:val="none" w:sz="0" w:space="0" w:color="auto"/>
                      </w:divBdr>
                      <w:divsChild>
                        <w:div w:id="2125418355">
                          <w:marLeft w:val="0"/>
                          <w:marRight w:val="0"/>
                          <w:marTop w:val="0"/>
                          <w:marBottom w:val="0"/>
                          <w:divBdr>
                            <w:top w:val="none" w:sz="0" w:space="0" w:color="auto"/>
                            <w:left w:val="none" w:sz="0" w:space="0" w:color="auto"/>
                            <w:bottom w:val="none" w:sz="0" w:space="0" w:color="auto"/>
                            <w:right w:val="none" w:sz="0" w:space="0" w:color="auto"/>
                          </w:divBdr>
                          <w:divsChild>
                            <w:div w:id="566650583">
                              <w:marLeft w:val="0"/>
                              <w:marRight w:val="0"/>
                              <w:marTop w:val="0"/>
                              <w:marBottom w:val="0"/>
                              <w:divBdr>
                                <w:top w:val="none" w:sz="0" w:space="0" w:color="auto"/>
                                <w:left w:val="none" w:sz="0" w:space="0" w:color="auto"/>
                                <w:bottom w:val="none" w:sz="0" w:space="0" w:color="auto"/>
                                <w:right w:val="none" w:sz="0" w:space="0" w:color="auto"/>
                              </w:divBdr>
                              <w:divsChild>
                                <w:div w:id="765081117">
                                  <w:marLeft w:val="0"/>
                                  <w:marRight w:val="0"/>
                                  <w:marTop w:val="0"/>
                                  <w:marBottom w:val="0"/>
                                  <w:divBdr>
                                    <w:top w:val="none" w:sz="0" w:space="0" w:color="auto"/>
                                    <w:left w:val="none" w:sz="0" w:space="0" w:color="auto"/>
                                    <w:bottom w:val="none" w:sz="0" w:space="0" w:color="auto"/>
                                    <w:right w:val="none" w:sz="0" w:space="0" w:color="auto"/>
                                  </w:divBdr>
                                  <w:divsChild>
                                    <w:div w:id="2146042975">
                                      <w:marLeft w:val="0"/>
                                      <w:marRight w:val="0"/>
                                      <w:marTop w:val="0"/>
                                      <w:marBottom w:val="0"/>
                                      <w:divBdr>
                                        <w:top w:val="none" w:sz="0" w:space="0" w:color="auto"/>
                                        <w:left w:val="none" w:sz="0" w:space="0" w:color="auto"/>
                                        <w:bottom w:val="none" w:sz="0" w:space="0" w:color="auto"/>
                                        <w:right w:val="none" w:sz="0" w:space="0" w:color="auto"/>
                                      </w:divBdr>
                                      <w:divsChild>
                                        <w:div w:id="126364181">
                                          <w:marLeft w:val="0"/>
                                          <w:marRight w:val="0"/>
                                          <w:marTop w:val="0"/>
                                          <w:marBottom w:val="495"/>
                                          <w:divBdr>
                                            <w:top w:val="none" w:sz="0" w:space="0" w:color="auto"/>
                                            <w:left w:val="none" w:sz="0" w:space="0" w:color="auto"/>
                                            <w:bottom w:val="none" w:sz="0" w:space="0" w:color="auto"/>
                                            <w:right w:val="none" w:sz="0" w:space="0" w:color="auto"/>
                                          </w:divBdr>
                                          <w:divsChild>
                                            <w:div w:id="150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556628">
      <w:bodyDiv w:val="1"/>
      <w:marLeft w:val="0"/>
      <w:marRight w:val="0"/>
      <w:marTop w:val="0"/>
      <w:marBottom w:val="0"/>
      <w:divBdr>
        <w:top w:val="none" w:sz="0" w:space="0" w:color="auto"/>
        <w:left w:val="none" w:sz="0" w:space="0" w:color="auto"/>
        <w:bottom w:val="none" w:sz="0" w:space="0" w:color="auto"/>
        <w:right w:val="none" w:sz="0" w:space="0" w:color="auto"/>
      </w:divBdr>
      <w:divsChild>
        <w:div w:id="2125809184">
          <w:marLeft w:val="0"/>
          <w:marRight w:val="0"/>
          <w:marTop w:val="0"/>
          <w:marBottom w:val="0"/>
          <w:divBdr>
            <w:top w:val="none" w:sz="0" w:space="0" w:color="auto"/>
            <w:left w:val="none" w:sz="0" w:space="0" w:color="auto"/>
            <w:bottom w:val="none" w:sz="0" w:space="0" w:color="auto"/>
            <w:right w:val="none" w:sz="0" w:space="0" w:color="auto"/>
          </w:divBdr>
          <w:divsChild>
            <w:div w:id="1828085556">
              <w:marLeft w:val="0"/>
              <w:marRight w:val="0"/>
              <w:marTop w:val="0"/>
              <w:marBottom w:val="0"/>
              <w:divBdr>
                <w:top w:val="none" w:sz="0" w:space="0" w:color="auto"/>
                <w:left w:val="none" w:sz="0" w:space="0" w:color="auto"/>
                <w:bottom w:val="none" w:sz="0" w:space="0" w:color="auto"/>
                <w:right w:val="none" w:sz="0" w:space="0" w:color="auto"/>
              </w:divBdr>
              <w:divsChild>
                <w:div w:id="2033414525">
                  <w:marLeft w:val="0"/>
                  <w:marRight w:val="0"/>
                  <w:marTop w:val="0"/>
                  <w:marBottom w:val="0"/>
                  <w:divBdr>
                    <w:top w:val="none" w:sz="0" w:space="0" w:color="auto"/>
                    <w:left w:val="none" w:sz="0" w:space="0" w:color="auto"/>
                    <w:bottom w:val="none" w:sz="0" w:space="0" w:color="auto"/>
                    <w:right w:val="none" w:sz="0" w:space="0" w:color="auto"/>
                  </w:divBdr>
                  <w:divsChild>
                    <w:div w:id="924725885">
                      <w:marLeft w:val="0"/>
                      <w:marRight w:val="0"/>
                      <w:marTop w:val="0"/>
                      <w:marBottom w:val="0"/>
                      <w:divBdr>
                        <w:top w:val="none" w:sz="0" w:space="0" w:color="auto"/>
                        <w:left w:val="none" w:sz="0" w:space="0" w:color="auto"/>
                        <w:bottom w:val="none" w:sz="0" w:space="0" w:color="auto"/>
                        <w:right w:val="none" w:sz="0" w:space="0" w:color="auto"/>
                      </w:divBdr>
                      <w:divsChild>
                        <w:div w:id="1422339160">
                          <w:marLeft w:val="0"/>
                          <w:marRight w:val="0"/>
                          <w:marTop w:val="0"/>
                          <w:marBottom w:val="0"/>
                          <w:divBdr>
                            <w:top w:val="none" w:sz="0" w:space="0" w:color="auto"/>
                            <w:left w:val="none" w:sz="0" w:space="0" w:color="auto"/>
                            <w:bottom w:val="none" w:sz="0" w:space="0" w:color="auto"/>
                            <w:right w:val="none" w:sz="0" w:space="0" w:color="auto"/>
                          </w:divBdr>
                          <w:divsChild>
                            <w:div w:id="942028406">
                              <w:marLeft w:val="0"/>
                              <w:marRight w:val="0"/>
                              <w:marTop w:val="0"/>
                              <w:marBottom w:val="0"/>
                              <w:divBdr>
                                <w:top w:val="none" w:sz="0" w:space="0" w:color="auto"/>
                                <w:left w:val="none" w:sz="0" w:space="0" w:color="auto"/>
                                <w:bottom w:val="none" w:sz="0" w:space="0" w:color="auto"/>
                                <w:right w:val="none" w:sz="0" w:space="0" w:color="auto"/>
                              </w:divBdr>
                              <w:divsChild>
                                <w:div w:id="1211838926">
                                  <w:marLeft w:val="0"/>
                                  <w:marRight w:val="0"/>
                                  <w:marTop w:val="0"/>
                                  <w:marBottom w:val="0"/>
                                  <w:divBdr>
                                    <w:top w:val="none" w:sz="0" w:space="0" w:color="auto"/>
                                    <w:left w:val="none" w:sz="0" w:space="0" w:color="auto"/>
                                    <w:bottom w:val="none" w:sz="0" w:space="0" w:color="auto"/>
                                    <w:right w:val="none" w:sz="0" w:space="0" w:color="auto"/>
                                  </w:divBdr>
                                  <w:divsChild>
                                    <w:div w:id="474297369">
                                      <w:marLeft w:val="0"/>
                                      <w:marRight w:val="0"/>
                                      <w:marTop w:val="0"/>
                                      <w:marBottom w:val="0"/>
                                      <w:divBdr>
                                        <w:top w:val="none" w:sz="0" w:space="0" w:color="auto"/>
                                        <w:left w:val="none" w:sz="0" w:space="0" w:color="auto"/>
                                        <w:bottom w:val="none" w:sz="0" w:space="0" w:color="auto"/>
                                        <w:right w:val="none" w:sz="0" w:space="0" w:color="auto"/>
                                      </w:divBdr>
                                      <w:divsChild>
                                        <w:div w:id="1796291999">
                                          <w:marLeft w:val="0"/>
                                          <w:marRight w:val="0"/>
                                          <w:marTop w:val="0"/>
                                          <w:marBottom w:val="495"/>
                                          <w:divBdr>
                                            <w:top w:val="none" w:sz="0" w:space="0" w:color="auto"/>
                                            <w:left w:val="none" w:sz="0" w:space="0" w:color="auto"/>
                                            <w:bottom w:val="none" w:sz="0" w:space="0" w:color="auto"/>
                                            <w:right w:val="none" w:sz="0" w:space="0" w:color="auto"/>
                                          </w:divBdr>
                                          <w:divsChild>
                                            <w:div w:id="6220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678323">
      <w:bodyDiv w:val="1"/>
      <w:marLeft w:val="0"/>
      <w:marRight w:val="0"/>
      <w:marTop w:val="0"/>
      <w:marBottom w:val="0"/>
      <w:divBdr>
        <w:top w:val="none" w:sz="0" w:space="0" w:color="auto"/>
        <w:left w:val="none" w:sz="0" w:space="0" w:color="auto"/>
        <w:bottom w:val="none" w:sz="0" w:space="0" w:color="auto"/>
        <w:right w:val="none" w:sz="0" w:space="0" w:color="auto"/>
      </w:divBdr>
    </w:div>
    <w:div w:id="1461726349">
      <w:bodyDiv w:val="1"/>
      <w:marLeft w:val="0"/>
      <w:marRight w:val="0"/>
      <w:marTop w:val="0"/>
      <w:marBottom w:val="0"/>
      <w:divBdr>
        <w:top w:val="none" w:sz="0" w:space="0" w:color="auto"/>
        <w:left w:val="none" w:sz="0" w:space="0" w:color="auto"/>
        <w:bottom w:val="none" w:sz="0" w:space="0" w:color="auto"/>
        <w:right w:val="none" w:sz="0" w:space="0" w:color="auto"/>
      </w:divBdr>
    </w:div>
    <w:div w:id="1532035680">
      <w:bodyDiv w:val="1"/>
      <w:marLeft w:val="0"/>
      <w:marRight w:val="0"/>
      <w:marTop w:val="0"/>
      <w:marBottom w:val="0"/>
      <w:divBdr>
        <w:top w:val="none" w:sz="0" w:space="0" w:color="auto"/>
        <w:left w:val="none" w:sz="0" w:space="0" w:color="auto"/>
        <w:bottom w:val="none" w:sz="0" w:space="0" w:color="auto"/>
        <w:right w:val="none" w:sz="0" w:space="0" w:color="auto"/>
      </w:divBdr>
      <w:divsChild>
        <w:div w:id="1446540392">
          <w:marLeft w:val="0"/>
          <w:marRight w:val="0"/>
          <w:marTop w:val="0"/>
          <w:marBottom w:val="0"/>
          <w:divBdr>
            <w:top w:val="none" w:sz="0" w:space="0" w:color="auto"/>
            <w:left w:val="none" w:sz="0" w:space="0" w:color="auto"/>
            <w:bottom w:val="none" w:sz="0" w:space="0" w:color="auto"/>
            <w:right w:val="none" w:sz="0" w:space="0" w:color="auto"/>
          </w:divBdr>
          <w:divsChild>
            <w:div w:id="1447583996">
              <w:marLeft w:val="0"/>
              <w:marRight w:val="0"/>
              <w:marTop w:val="0"/>
              <w:marBottom w:val="0"/>
              <w:divBdr>
                <w:top w:val="none" w:sz="0" w:space="0" w:color="auto"/>
                <w:left w:val="none" w:sz="0" w:space="0" w:color="auto"/>
                <w:bottom w:val="none" w:sz="0" w:space="0" w:color="auto"/>
                <w:right w:val="none" w:sz="0" w:space="0" w:color="auto"/>
              </w:divBdr>
              <w:divsChild>
                <w:div w:id="282541122">
                  <w:marLeft w:val="0"/>
                  <w:marRight w:val="0"/>
                  <w:marTop w:val="0"/>
                  <w:marBottom w:val="0"/>
                  <w:divBdr>
                    <w:top w:val="none" w:sz="0" w:space="0" w:color="auto"/>
                    <w:left w:val="none" w:sz="0" w:space="0" w:color="auto"/>
                    <w:bottom w:val="none" w:sz="0" w:space="0" w:color="auto"/>
                    <w:right w:val="none" w:sz="0" w:space="0" w:color="auto"/>
                  </w:divBdr>
                  <w:divsChild>
                    <w:div w:id="84114121">
                      <w:marLeft w:val="0"/>
                      <w:marRight w:val="0"/>
                      <w:marTop w:val="0"/>
                      <w:marBottom w:val="0"/>
                      <w:divBdr>
                        <w:top w:val="none" w:sz="0" w:space="0" w:color="auto"/>
                        <w:left w:val="none" w:sz="0" w:space="0" w:color="auto"/>
                        <w:bottom w:val="none" w:sz="0" w:space="0" w:color="auto"/>
                        <w:right w:val="none" w:sz="0" w:space="0" w:color="auto"/>
                      </w:divBdr>
                      <w:divsChild>
                        <w:div w:id="486678013">
                          <w:marLeft w:val="0"/>
                          <w:marRight w:val="0"/>
                          <w:marTop w:val="0"/>
                          <w:marBottom w:val="0"/>
                          <w:divBdr>
                            <w:top w:val="none" w:sz="0" w:space="0" w:color="auto"/>
                            <w:left w:val="none" w:sz="0" w:space="0" w:color="auto"/>
                            <w:bottom w:val="none" w:sz="0" w:space="0" w:color="auto"/>
                            <w:right w:val="none" w:sz="0" w:space="0" w:color="auto"/>
                          </w:divBdr>
                          <w:divsChild>
                            <w:div w:id="1673222144">
                              <w:marLeft w:val="0"/>
                              <w:marRight w:val="0"/>
                              <w:marTop w:val="0"/>
                              <w:marBottom w:val="0"/>
                              <w:divBdr>
                                <w:top w:val="none" w:sz="0" w:space="0" w:color="auto"/>
                                <w:left w:val="none" w:sz="0" w:space="0" w:color="auto"/>
                                <w:bottom w:val="none" w:sz="0" w:space="0" w:color="auto"/>
                                <w:right w:val="none" w:sz="0" w:space="0" w:color="auto"/>
                              </w:divBdr>
                              <w:divsChild>
                                <w:div w:id="1554581757">
                                  <w:marLeft w:val="0"/>
                                  <w:marRight w:val="0"/>
                                  <w:marTop w:val="0"/>
                                  <w:marBottom w:val="0"/>
                                  <w:divBdr>
                                    <w:top w:val="none" w:sz="0" w:space="0" w:color="auto"/>
                                    <w:left w:val="none" w:sz="0" w:space="0" w:color="auto"/>
                                    <w:bottom w:val="none" w:sz="0" w:space="0" w:color="auto"/>
                                    <w:right w:val="none" w:sz="0" w:space="0" w:color="auto"/>
                                  </w:divBdr>
                                  <w:divsChild>
                                    <w:div w:id="1303660725">
                                      <w:marLeft w:val="0"/>
                                      <w:marRight w:val="0"/>
                                      <w:marTop w:val="0"/>
                                      <w:marBottom w:val="0"/>
                                      <w:divBdr>
                                        <w:top w:val="none" w:sz="0" w:space="0" w:color="auto"/>
                                        <w:left w:val="none" w:sz="0" w:space="0" w:color="auto"/>
                                        <w:bottom w:val="none" w:sz="0" w:space="0" w:color="auto"/>
                                        <w:right w:val="none" w:sz="0" w:space="0" w:color="auto"/>
                                      </w:divBdr>
                                      <w:divsChild>
                                        <w:div w:id="1771196854">
                                          <w:marLeft w:val="0"/>
                                          <w:marRight w:val="0"/>
                                          <w:marTop w:val="0"/>
                                          <w:marBottom w:val="495"/>
                                          <w:divBdr>
                                            <w:top w:val="none" w:sz="0" w:space="0" w:color="auto"/>
                                            <w:left w:val="none" w:sz="0" w:space="0" w:color="auto"/>
                                            <w:bottom w:val="none" w:sz="0" w:space="0" w:color="auto"/>
                                            <w:right w:val="none" w:sz="0" w:space="0" w:color="auto"/>
                                          </w:divBdr>
                                          <w:divsChild>
                                            <w:div w:id="19426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22906">
      <w:bodyDiv w:val="1"/>
      <w:marLeft w:val="0"/>
      <w:marRight w:val="0"/>
      <w:marTop w:val="0"/>
      <w:marBottom w:val="0"/>
      <w:divBdr>
        <w:top w:val="none" w:sz="0" w:space="0" w:color="auto"/>
        <w:left w:val="none" w:sz="0" w:space="0" w:color="auto"/>
        <w:bottom w:val="none" w:sz="0" w:space="0" w:color="auto"/>
        <w:right w:val="none" w:sz="0" w:space="0" w:color="auto"/>
      </w:divBdr>
      <w:divsChild>
        <w:div w:id="1731684181">
          <w:marLeft w:val="0"/>
          <w:marRight w:val="0"/>
          <w:marTop w:val="0"/>
          <w:marBottom w:val="0"/>
          <w:divBdr>
            <w:top w:val="none" w:sz="0" w:space="0" w:color="auto"/>
            <w:left w:val="none" w:sz="0" w:space="0" w:color="auto"/>
            <w:bottom w:val="none" w:sz="0" w:space="0" w:color="auto"/>
            <w:right w:val="none" w:sz="0" w:space="0" w:color="auto"/>
          </w:divBdr>
          <w:divsChild>
            <w:div w:id="1460148839">
              <w:marLeft w:val="0"/>
              <w:marRight w:val="0"/>
              <w:marTop w:val="0"/>
              <w:marBottom w:val="0"/>
              <w:divBdr>
                <w:top w:val="none" w:sz="0" w:space="0" w:color="auto"/>
                <w:left w:val="none" w:sz="0" w:space="0" w:color="auto"/>
                <w:bottom w:val="none" w:sz="0" w:space="0" w:color="auto"/>
                <w:right w:val="none" w:sz="0" w:space="0" w:color="auto"/>
              </w:divBdr>
              <w:divsChild>
                <w:div w:id="1783960780">
                  <w:marLeft w:val="0"/>
                  <w:marRight w:val="0"/>
                  <w:marTop w:val="0"/>
                  <w:marBottom w:val="0"/>
                  <w:divBdr>
                    <w:top w:val="none" w:sz="0" w:space="0" w:color="auto"/>
                    <w:left w:val="none" w:sz="0" w:space="0" w:color="auto"/>
                    <w:bottom w:val="none" w:sz="0" w:space="0" w:color="auto"/>
                    <w:right w:val="none" w:sz="0" w:space="0" w:color="auto"/>
                  </w:divBdr>
                  <w:divsChild>
                    <w:div w:id="812984232">
                      <w:marLeft w:val="0"/>
                      <w:marRight w:val="0"/>
                      <w:marTop w:val="0"/>
                      <w:marBottom w:val="0"/>
                      <w:divBdr>
                        <w:top w:val="none" w:sz="0" w:space="0" w:color="auto"/>
                        <w:left w:val="none" w:sz="0" w:space="0" w:color="auto"/>
                        <w:bottom w:val="none" w:sz="0" w:space="0" w:color="auto"/>
                        <w:right w:val="none" w:sz="0" w:space="0" w:color="auto"/>
                      </w:divBdr>
                      <w:divsChild>
                        <w:div w:id="276986182">
                          <w:marLeft w:val="0"/>
                          <w:marRight w:val="0"/>
                          <w:marTop w:val="0"/>
                          <w:marBottom w:val="0"/>
                          <w:divBdr>
                            <w:top w:val="none" w:sz="0" w:space="0" w:color="auto"/>
                            <w:left w:val="none" w:sz="0" w:space="0" w:color="auto"/>
                            <w:bottom w:val="none" w:sz="0" w:space="0" w:color="auto"/>
                            <w:right w:val="none" w:sz="0" w:space="0" w:color="auto"/>
                          </w:divBdr>
                          <w:divsChild>
                            <w:div w:id="688678296">
                              <w:marLeft w:val="0"/>
                              <w:marRight w:val="0"/>
                              <w:marTop w:val="0"/>
                              <w:marBottom w:val="0"/>
                              <w:divBdr>
                                <w:top w:val="none" w:sz="0" w:space="0" w:color="auto"/>
                                <w:left w:val="none" w:sz="0" w:space="0" w:color="auto"/>
                                <w:bottom w:val="none" w:sz="0" w:space="0" w:color="auto"/>
                                <w:right w:val="none" w:sz="0" w:space="0" w:color="auto"/>
                              </w:divBdr>
                              <w:divsChild>
                                <w:div w:id="1649169375">
                                  <w:marLeft w:val="0"/>
                                  <w:marRight w:val="0"/>
                                  <w:marTop w:val="0"/>
                                  <w:marBottom w:val="0"/>
                                  <w:divBdr>
                                    <w:top w:val="none" w:sz="0" w:space="0" w:color="auto"/>
                                    <w:left w:val="none" w:sz="0" w:space="0" w:color="auto"/>
                                    <w:bottom w:val="none" w:sz="0" w:space="0" w:color="auto"/>
                                    <w:right w:val="none" w:sz="0" w:space="0" w:color="auto"/>
                                  </w:divBdr>
                                  <w:divsChild>
                                    <w:div w:id="1579290804">
                                      <w:marLeft w:val="0"/>
                                      <w:marRight w:val="0"/>
                                      <w:marTop w:val="0"/>
                                      <w:marBottom w:val="0"/>
                                      <w:divBdr>
                                        <w:top w:val="none" w:sz="0" w:space="0" w:color="auto"/>
                                        <w:left w:val="none" w:sz="0" w:space="0" w:color="auto"/>
                                        <w:bottom w:val="none" w:sz="0" w:space="0" w:color="auto"/>
                                        <w:right w:val="none" w:sz="0" w:space="0" w:color="auto"/>
                                      </w:divBdr>
                                      <w:divsChild>
                                        <w:div w:id="937981546">
                                          <w:marLeft w:val="0"/>
                                          <w:marRight w:val="0"/>
                                          <w:marTop w:val="0"/>
                                          <w:marBottom w:val="495"/>
                                          <w:divBdr>
                                            <w:top w:val="none" w:sz="0" w:space="0" w:color="auto"/>
                                            <w:left w:val="none" w:sz="0" w:space="0" w:color="auto"/>
                                            <w:bottom w:val="none" w:sz="0" w:space="0" w:color="auto"/>
                                            <w:right w:val="none" w:sz="0" w:space="0" w:color="auto"/>
                                          </w:divBdr>
                                          <w:divsChild>
                                            <w:div w:id="11208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497192">
      <w:bodyDiv w:val="1"/>
      <w:marLeft w:val="0"/>
      <w:marRight w:val="0"/>
      <w:marTop w:val="0"/>
      <w:marBottom w:val="0"/>
      <w:divBdr>
        <w:top w:val="none" w:sz="0" w:space="0" w:color="auto"/>
        <w:left w:val="none" w:sz="0" w:space="0" w:color="auto"/>
        <w:bottom w:val="none" w:sz="0" w:space="0" w:color="auto"/>
        <w:right w:val="none" w:sz="0" w:space="0" w:color="auto"/>
      </w:divBdr>
      <w:divsChild>
        <w:div w:id="616718199">
          <w:marLeft w:val="0"/>
          <w:marRight w:val="0"/>
          <w:marTop w:val="0"/>
          <w:marBottom w:val="0"/>
          <w:divBdr>
            <w:top w:val="none" w:sz="0" w:space="0" w:color="auto"/>
            <w:left w:val="none" w:sz="0" w:space="0" w:color="auto"/>
            <w:bottom w:val="none" w:sz="0" w:space="0" w:color="auto"/>
            <w:right w:val="none" w:sz="0" w:space="0" w:color="auto"/>
          </w:divBdr>
          <w:divsChild>
            <w:div w:id="523325176">
              <w:marLeft w:val="0"/>
              <w:marRight w:val="0"/>
              <w:marTop w:val="0"/>
              <w:marBottom w:val="0"/>
              <w:divBdr>
                <w:top w:val="none" w:sz="0" w:space="0" w:color="auto"/>
                <w:left w:val="none" w:sz="0" w:space="0" w:color="auto"/>
                <w:bottom w:val="none" w:sz="0" w:space="0" w:color="auto"/>
                <w:right w:val="none" w:sz="0" w:space="0" w:color="auto"/>
              </w:divBdr>
              <w:divsChild>
                <w:div w:id="1737433882">
                  <w:marLeft w:val="0"/>
                  <w:marRight w:val="0"/>
                  <w:marTop w:val="0"/>
                  <w:marBottom w:val="0"/>
                  <w:divBdr>
                    <w:top w:val="none" w:sz="0" w:space="0" w:color="auto"/>
                    <w:left w:val="none" w:sz="0" w:space="0" w:color="auto"/>
                    <w:bottom w:val="none" w:sz="0" w:space="0" w:color="auto"/>
                    <w:right w:val="none" w:sz="0" w:space="0" w:color="auto"/>
                  </w:divBdr>
                  <w:divsChild>
                    <w:div w:id="1421175761">
                      <w:marLeft w:val="0"/>
                      <w:marRight w:val="0"/>
                      <w:marTop w:val="0"/>
                      <w:marBottom w:val="0"/>
                      <w:divBdr>
                        <w:top w:val="none" w:sz="0" w:space="0" w:color="auto"/>
                        <w:left w:val="none" w:sz="0" w:space="0" w:color="auto"/>
                        <w:bottom w:val="none" w:sz="0" w:space="0" w:color="auto"/>
                        <w:right w:val="none" w:sz="0" w:space="0" w:color="auto"/>
                      </w:divBdr>
                      <w:divsChild>
                        <w:div w:id="1678461973">
                          <w:marLeft w:val="0"/>
                          <w:marRight w:val="0"/>
                          <w:marTop w:val="0"/>
                          <w:marBottom w:val="0"/>
                          <w:divBdr>
                            <w:top w:val="none" w:sz="0" w:space="0" w:color="auto"/>
                            <w:left w:val="none" w:sz="0" w:space="0" w:color="auto"/>
                            <w:bottom w:val="none" w:sz="0" w:space="0" w:color="auto"/>
                            <w:right w:val="none" w:sz="0" w:space="0" w:color="auto"/>
                          </w:divBdr>
                          <w:divsChild>
                            <w:div w:id="840970873">
                              <w:marLeft w:val="0"/>
                              <w:marRight w:val="0"/>
                              <w:marTop w:val="0"/>
                              <w:marBottom w:val="0"/>
                              <w:divBdr>
                                <w:top w:val="none" w:sz="0" w:space="0" w:color="auto"/>
                                <w:left w:val="none" w:sz="0" w:space="0" w:color="auto"/>
                                <w:bottom w:val="none" w:sz="0" w:space="0" w:color="auto"/>
                                <w:right w:val="none" w:sz="0" w:space="0" w:color="auto"/>
                              </w:divBdr>
                              <w:divsChild>
                                <w:div w:id="893125894">
                                  <w:marLeft w:val="0"/>
                                  <w:marRight w:val="0"/>
                                  <w:marTop w:val="0"/>
                                  <w:marBottom w:val="0"/>
                                  <w:divBdr>
                                    <w:top w:val="none" w:sz="0" w:space="0" w:color="auto"/>
                                    <w:left w:val="none" w:sz="0" w:space="0" w:color="auto"/>
                                    <w:bottom w:val="none" w:sz="0" w:space="0" w:color="auto"/>
                                    <w:right w:val="none" w:sz="0" w:space="0" w:color="auto"/>
                                  </w:divBdr>
                                  <w:divsChild>
                                    <w:div w:id="1218976928">
                                      <w:marLeft w:val="0"/>
                                      <w:marRight w:val="0"/>
                                      <w:marTop w:val="0"/>
                                      <w:marBottom w:val="0"/>
                                      <w:divBdr>
                                        <w:top w:val="none" w:sz="0" w:space="0" w:color="auto"/>
                                        <w:left w:val="none" w:sz="0" w:space="0" w:color="auto"/>
                                        <w:bottom w:val="none" w:sz="0" w:space="0" w:color="auto"/>
                                        <w:right w:val="none" w:sz="0" w:space="0" w:color="auto"/>
                                      </w:divBdr>
                                      <w:divsChild>
                                        <w:div w:id="1908567226">
                                          <w:marLeft w:val="0"/>
                                          <w:marRight w:val="0"/>
                                          <w:marTop w:val="0"/>
                                          <w:marBottom w:val="495"/>
                                          <w:divBdr>
                                            <w:top w:val="none" w:sz="0" w:space="0" w:color="auto"/>
                                            <w:left w:val="none" w:sz="0" w:space="0" w:color="auto"/>
                                            <w:bottom w:val="none" w:sz="0" w:space="0" w:color="auto"/>
                                            <w:right w:val="none" w:sz="0" w:space="0" w:color="auto"/>
                                          </w:divBdr>
                                          <w:divsChild>
                                            <w:div w:id="6739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964290">
      <w:bodyDiv w:val="1"/>
      <w:marLeft w:val="0"/>
      <w:marRight w:val="0"/>
      <w:marTop w:val="0"/>
      <w:marBottom w:val="0"/>
      <w:divBdr>
        <w:top w:val="none" w:sz="0" w:space="0" w:color="auto"/>
        <w:left w:val="none" w:sz="0" w:space="0" w:color="auto"/>
        <w:bottom w:val="none" w:sz="0" w:space="0" w:color="auto"/>
        <w:right w:val="none" w:sz="0" w:space="0" w:color="auto"/>
      </w:divBdr>
      <w:divsChild>
        <w:div w:id="871764539">
          <w:marLeft w:val="0"/>
          <w:marRight w:val="0"/>
          <w:marTop w:val="0"/>
          <w:marBottom w:val="0"/>
          <w:divBdr>
            <w:top w:val="none" w:sz="0" w:space="0" w:color="auto"/>
            <w:left w:val="none" w:sz="0" w:space="0" w:color="auto"/>
            <w:bottom w:val="none" w:sz="0" w:space="0" w:color="auto"/>
            <w:right w:val="none" w:sz="0" w:space="0" w:color="auto"/>
          </w:divBdr>
          <w:divsChild>
            <w:div w:id="510878435">
              <w:marLeft w:val="0"/>
              <w:marRight w:val="0"/>
              <w:marTop w:val="0"/>
              <w:marBottom w:val="0"/>
              <w:divBdr>
                <w:top w:val="none" w:sz="0" w:space="0" w:color="auto"/>
                <w:left w:val="none" w:sz="0" w:space="0" w:color="auto"/>
                <w:bottom w:val="none" w:sz="0" w:space="0" w:color="auto"/>
                <w:right w:val="none" w:sz="0" w:space="0" w:color="auto"/>
              </w:divBdr>
              <w:divsChild>
                <w:div w:id="1526677873">
                  <w:marLeft w:val="0"/>
                  <w:marRight w:val="0"/>
                  <w:marTop w:val="0"/>
                  <w:marBottom w:val="0"/>
                  <w:divBdr>
                    <w:top w:val="none" w:sz="0" w:space="0" w:color="auto"/>
                    <w:left w:val="none" w:sz="0" w:space="0" w:color="auto"/>
                    <w:bottom w:val="none" w:sz="0" w:space="0" w:color="auto"/>
                    <w:right w:val="none" w:sz="0" w:space="0" w:color="auto"/>
                  </w:divBdr>
                  <w:divsChild>
                    <w:div w:id="767040249">
                      <w:marLeft w:val="0"/>
                      <w:marRight w:val="0"/>
                      <w:marTop w:val="0"/>
                      <w:marBottom w:val="0"/>
                      <w:divBdr>
                        <w:top w:val="none" w:sz="0" w:space="0" w:color="auto"/>
                        <w:left w:val="none" w:sz="0" w:space="0" w:color="auto"/>
                        <w:bottom w:val="none" w:sz="0" w:space="0" w:color="auto"/>
                        <w:right w:val="none" w:sz="0" w:space="0" w:color="auto"/>
                      </w:divBdr>
                      <w:divsChild>
                        <w:div w:id="774863935">
                          <w:marLeft w:val="0"/>
                          <w:marRight w:val="0"/>
                          <w:marTop w:val="0"/>
                          <w:marBottom w:val="0"/>
                          <w:divBdr>
                            <w:top w:val="none" w:sz="0" w:space="0" w:color="auto"/>
                            <w:left w:val="none" w:sz="0" w:space="0" w:color="auto"/>
                            <w:bottom w:val="none" w:sz="0" w:space="0" w:color="auto"/>
                            <w:right w:val="none" w:sz="0" w:space="0" w:color="auto"/>
                          </w:divBdr>
                          <w:divsChild>
                            <w:div w:id="862665833">
                              <w:marLeft w:val="0"/>
                              <w:marRight w:val="0"/>
                              <w:marTop w:val="0"/>
                              <w:marBottom w:val="0"/>
                              <w:divBdr>
                                <w:top w:val="none" w:sz="0" w:space="0" w:color="auto"/>
                                <w:left w:val="none" w:sz="0" w:space="0" w:color="auto"/>
                                <w:bottom w:val="none" w:sz="0" w:space="0" w:color="auto"/>
                                <w:right w:val="none" w:sz="0" w:space="0" w:color="auto"/>
                              </w:divBdr>
                              <w:divsChild>
                                <w:div w:id="1611548131">
                                  <w:marLeft w:val="0"/>
                                  <w:marRight w:val="0"/>
                                  <w:marTop w:val="0"/>
                                  <w:marBottom w:val="0"/>
                                  <w:divBdr>
                                    <w:top w:val="none" w:sz="0" w:space="0" w:color="auto"/>
                                    <w:left w:val="none" w:sz="0" w:space="0" w:color="auto"/>
                                    <w:bottom w:val="none" w:sz="0" w:space="0" w:color="auto"/>
                                    <w:right w:val="none" w:sz="0" w:space="0" w:color="auto"/>
                                  </w:divBdr>
                                  <w:divsChild>
                                    <w:div w:id="1551844483">
                                      <w:marLeft w:val="0"/>
                                      <w:marRight w:val="0"/>
                                      <w:marTop w:val="0"/>
                                      <w:marBottom w:val="0"/>
                                      <w:divBdr>
                                        <w:top w:val="none" w:sz="0" w:space="0" w:color="auto"/>
                                        <w:left w:val="none" w:sz="0" w:space="0" w:color="auto"/>
                                        <w:bottom w:val="none" w:sz="0" w:space="0" w:color="auto"/>
                                        <w:right w:val="none" w:sz="0" w:space="0" w:color="auto"/>
                                      </w:divBdr>
                                      <w:divsChild>
                                        <w:div w:id="521825046">
                                          <w:marLeft w:val="0"/>
                                          <w:marRight w:val="0"/>
                                          <w:marTop w:val="0"/>
                                          <w:marBottom w:val="495"/>
                                          <w:divBdr>
                                            <w:top w:val="none" w:sz="0" w:space="0" w:color="auto"/>
                                            <w:left w:val="none" w:sz="0" w:space="0" w:color="auto"/>
                                            <w:bottom w:val="none" w:sz="0" w:space="0" w:color="auto"/>
                                            <w:right w:val="none" w:sz="0" w:space="0" w:color="auto"/>
                                          </w:divBdr>
                                          <w:divsChild>
                                            <w:div w:id="13800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9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wikipedia.org/wiki/%C3%89valuation_des_syst%C3%A8mes_d%27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wikipedia.org/wiki/%C3%89valuation_des_syst%C3%A8mes_d%27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wikipedia.org/wiki/%C3%89valuation_des_syst%C3%A8mes_d%27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25B5978F92A4F85863D1F1F565C53" ma:contentTypeVersion="11" ma:contentTypeDescription="Create a new document." ma:contentTypeScope="" ma:versionID="4b8ea3ce21573bb453e866da3aaf9ebf">
  <xsd:schema xmlns:xsd="http://www.w3.org/2001/XMLSchema" xmlns:xs="http://www.w3.org/2001/XMLSchema" xmlns:p="http://schemas.microsoft.com/office/2006/metadata/properties" xmlns:ns3="bc7185fb-81f4-46f9-b5c3-e62418086d33" xmlns:ns4="be47c04f-289c-40b0-bf39-dd3322b1f571" targetNamespace="http://schemas.microsoft.com/office/2006/metadata/properties" ma:root="true" ma:fieldsID="5a53391d0c9ca4c830671ddb67681653" ns3:_="" ns4:_="">
    <xsd:import namespace="bc7185fb-81f4-46f9-b5c3-e62418086d33"/>
    <xsd:import namespace="be47c04f-289c-40b0-bf39-dd3322b1f57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185fb-81f4-46f9-b5c3-e62418086d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47c04f-289c-40b0-bf39-dd3322b1f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F990-D877-42FB-A736-1C7E8AAFF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185fb-81f4-46f9-b5c3-e62418086d33"/>
    <ds:schemaRef ds:uri="be47c04f-289c-40b0-bf39-dd3322b1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FE50E-5428-4740-B73E-8D7CEE6F56B9}">
  <ds:schemaRefs>
    <ds:schemaRef ds:uri="http://schemas.microsoft.com/sharepoint/v3/contenttype/forms"/>
  </ds:schemaRefs>
</ds:datastoreItem>
</file>

<file path=customXml/itemProps3.xml><?xml version="1.0" encoding="utf-8"?>
<ds:datastoreItem xmlns:ds="http://schemas.openxmlformats.org/officeDocument/2006/customXml" ds:itemID="{D4CC2C03-3A04-472A-9467-866DD36576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E910F3-4605-4403-86CA-B7EE2412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sdrini</dc:creator>
  <cp:keywords/>
  <dc:description/>
  <cp:lastModifiedBy>Raja Ben Mahjoub</cp:lastModifiedBy>
  <cp:revision>4</cp:revision>
  <cp:lastPrinted>2015-12-09T13:06:00Z</cp:lastPrinted>
  <dcterms:created xsi:type="dcterms:W3CDTF">2020-07-23T13:14:00Z</dcterms:created>
  <dcterms:modified xsi:type="dcterms:W3CDTF">2020-07-23T13:41:00Z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0x010100A1425B5978F92A4F85863D1F1F565C53</vt:lpwstr>
  </property>
</Properties>
</file>