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374C" w14:textId="1E5A33A8" w:rsidR="00B14BE6" w:rsidRPr="00AD2F3C" w:rsidRDefault="00B14BE6" w:rsidP="00B14BE6">
      <w:pPr>
        <w:jc w:val="center"/>
        <w:rPr>
          <w:rFonts w:asciiTheme="minorHAnsi" w:hAnsiTheme="minorHAnsi" w:cstheme="minorHAnsi"/>
        </w:rPr>
      </w:pPr>
      <w:r w:rsidRPr="00AD2F3C">
        <w:rPr>
          <w:rFonts w:asciiTheme="minorHAnsi" w:hAnsiTheme="minorHAnsi" w:cstheme="minorHAnsi"/>
          <w:b/>
          <w:bCs/>
          <w:color w:val="00B0F0"/>
          <w:sz w:val="24"/>
          <w:szCs w:val="24"/>
          <w:u w:val="single"/>
        </w:rPr>
        <w:t>TERMS OF REFERENCE FOR INDIVIDUAL CONSULTANTS AND CONTRACTORS</w:t>
      </w:r>
    </w:p>
    <w:tbl>
      <w:tblPr>
        <w:tblpPr w:leftFromText="180" w:rightFromText="180" w:horzAnchor="margin" w:tblpX="-545" w:tblpY="530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95"/>
        <w:gridCol w:w="2610"/>
        <w:gridCol w:w="3420"/>
        <w:gridCol w:w="1710"/>
      </w:tblGrid>
      <w:tr w:rsidR="007613B3" w:rsidRPr="00AD2F3C" w14:paraId="523C54D2" w14:textId="77777777" w:rsidTr="00F173A6">
        <w:tc>
          <w:tcPr>
            <w:tcW w:w="2695" w:type="dxa"/>
            <w:tcBorders>
              <w:bottom w:val="nil"/>
            </w:tcBorders>
            <w:shd w:val="clear" w:color="auto" w:fill="auto"/>
            <w:noWrap/>
            <w:hideMark/>
          </w:tcPr>
          <w:p w14:paraId="5B12A891" w14:textId="4EE29050" w:rsidR="007613B3" w:rsidRPr="00AD2F3C" w:rsidRDefault="007613B3" w:rsidP="00AD2F3C">
            <w:pPr>
              <w:spacing w:before="100" w:before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Title</w:t>
            </w:r>
          </w:p>
          <w:p w14:paraId="75D9A581" w14:textId="7519C3F5" w:rsidR="007613B3" w:rsidRPr="00AD2F3C" w:rsidRDefault="00993BAE" w:rsidP="00AD2F3C">
            <w:pPr>
              <w:spacing w:after="100" w:afterAutospacing="1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en-AU"/>
              </w:rPr>
              <w:t xml:space="preserve">Strengthening Monitoring and Evaluation of the National Strategy </w:t>
            </w:r>
            <w:r w:rsidR="004C052C" w:rsidRPr="00AD2F3C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en-AU"/>
              </w:rPr>
              <w:t xml:space="preserve">on Accelerating Population Administration </w:t>
            </w:r>
            <w:r w:rsidRPr="00AD2F3C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en-AU"/>
              </w:rPr>
              <w:t>and Vital Statistics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E35B014" w14:textId="77777777" w:rsidR="007613B3" w:rsidRPr="00AD2F3C" w:rsidRDefault="007613B3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Funding Code</w:t>
            </w:r>
            <w:r w:rsidR="006A7899"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 xml:space="preserve"> (WBS and Grant</w:t>
            </w:r>
            <w:r w:rsidR="008C22EC"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/Fund ID</w:t>
            </w:r>
            <w:r w:rsidR="006A7899"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)</w:t>
            </w:r>
          </w:p>
          <w:p w14:paraId="39AF361B" w14:textId="729BBC83" w:rsidR="005467B7" w:rsidRPr="00AD2F3C" w:rsidRDefault="005467B7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iCs/>
                <w:color w:val="000000" w:themeColor="text1"/>
                <w:sz w:val="22"/>
                <w:szCs w:val="22"/>
                <w:lang w:val="en-AU"/>
              </w:rPr>
              <w:t>2070/A0/06/005/004/025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11BB878C" w14:textId="77777777" w:rsidR="007613B3" w:rsidRPr="00AD2F3C" w:rsidRDefault="007613B3" w:rsidP="00195993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Type of engagement</w:t>
            </w:r>
          </w:p>
          <w:p w14:paraId="49FA3C13" w14:textId="20B01FD7" w:rsidR="007613B3" w:rsidRDefault="00377E69" w:rsidP="00F173A6">
            <w:pPr>
              <w:spacing w:line="240" w:lineRule="auto"/>
              <w:ind w:right="-108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</w:instrText>
            </w:r>
            <w:bookmarkStart w:id="0" w:name="Check11"/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bookmarkEnd w:id="0"/>
            <w:r w:rsidR="007613B3"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Consultant </w:t>
            </w:r>
            <w:r w:rsidR="00DA2C57"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(ZCON)</w:t>
            </w:r>
          </w:p>
          <w:p w14:paraId="33BFAE9D" w14:textId="4EB8A62C" w:rsidR="007613B3" w:rsidRPr="00F173A6" w:rsidRDefault="00EB22EC" w:rsidP="00F173A6">
            <w:pPr>
              <w:spacing w:line="240" w:lineRule="auto"/>
              <w:ind w:right="-108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bookmarkEnd w:id="1"/>
            <w:r w:rsidR="007613B3"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Individual Contractor</w:t>
            </w:r>
            <w:r w:rsidR="00F027D0"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Part-Time</w:t>
            </w:r>
            <w:r w:rsidR="00DA2C57"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</w:t>
            </w:r>
          </w:p>
          <w:p w14:paraId="0F67FA87" w14:textId="309E173B" w:rsidR="00F027D0" w:rsidRPr="00AD2F3C" w:rsidRDefault="00EB22EC" w:rsidP="00F173A6">
            <w:pPr>
              <w:spacing w:line="240" w:lineRule="auto"/>
              <w:ind w:right="-108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="00F027D0" w:rsidRPr="00F173A6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Individual Contractor Full-Time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302C863" w14:textId="77777777" w:rsidR="007613B3" w:rsidRPr="00AD2F3C" w:rsidRDefault="007613B3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Duty Station:</w:t>
            </w:r>
          </w:p>
          <w:p w14:paraId="3CCE5269" w14:textId="146FFEF5" w:rsidR="007613B3" w:rsidRPr="00AD2F3C" w:rsidRDefault="005467B7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Jakarta</w:t>
            </w:r>
          </w:p>
        </w:tc>
      </w:tr>
      <w:tr w:rsidR="00A66052" w:rsidRPr="00AD2F3C" w14:paraId="2F971280" w14:textId="77777777" w:rsidTr="00D036EC">
        <w:trPr>
          <w:trHeight w:val="828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8A86A1" w14:textId="77777777" w:rsidR="00A66052" w:rsidRPr="00AD2F3C" w:rsidRDefault="00A66052" w:rsidP="00A6605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AU"/>
              </w:rPr>
              <w:t>Purpose of Activity/Assignment</w:t>
            </w:r>
          </w:p>
          <w:p w14:paraId="37400F48" w14:textId="189DE8E3" w:rsidR="00A66052" w:rsidRPr="00AD2F3C" w:rsidRDefault="004D0308" w:rsidP="00F97D30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>This assignment is to support</w:t>
            </w:r>
            <w:r w:rsidR="008F03F0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D33CFD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>Bappenas</w:t>
            </w:r>
            <w:r w:rsidR="00EB54A5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D33CFD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>as the chair</w:t>
            </w:r>
            <w:r w:rsidR="00FF0DB5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person </w:t>
            </w:r>
            <w:r w:rsidR="00EB54A5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of national </w:t>
            </w:r>
            <w:r w:rsidR="00A7441F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secretariat </w:t>
            </w:r>
            <w:r w:rsidR="0033503C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>for civil registration and vital statistics</w:t>
            </w:r>
            <w:r w:rsidR="00A7441F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A7441F"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to establish and support the implementation of Monitoring and Evaluation</w:t>
            </w:r>
            <w:r w:rsidR="008C4F7B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, </w:t>
            </w:r>
            <w:r w:rsidR="00EB54A5" w:rsidRPr="00AD2F3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following the adoption of the </w:t>
            </w:r>
            <w:r w:rsidR="00DA2A1A" w:rsidRPr="00AD2F3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"/>
              </w:rPr>
              <w:t>Presidential Decree No 62/2019 on the National Strategy on Accelerating Population Administration for the Development of Vital Statistics</w:t>
            </w:r>
            <w:r w:rsidR="00DA2A1A"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(</w:t>
            </w:r>
            <w:proofErr w:type="spellStart"/>
            <w:r w:rsidR="00DA2A1A"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Stranas</w:t>
            </w:r>
            <w:proofErr w:type="spellEnd"/>
            <w:r w:rsidR="00DA2A1A"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AKPSH)</w:t>
            </w:r>
            <w:r w:rsidR="00934DD4"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.</w:t>
            </w:r>
          </w:p>
        </w:tc>
      </w:tr>
      <w:tr w:rsidR="00A66052" w:rsidRPr="00AD2F3C" w14:paraId="55B63C31" w14:textId="77777777" w:rsidTr="00062E74">
        <w:trPr>
          <w:trHeight w:val="1804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CBBB54E" w14:textId="77777777" w:rsidR="00942174" w:rsidRPr="00AD2F3C" w:rsidRDefault="00A66052" w:rsidP="0094217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Scope of Work:</w:t>
            </w:r>
          </w:p>
          <w:p w14:paraId="737DA8B8" w14:textId="7CFBFCF1" w:rsidR="006405E7" w:rsidRPr="00AD2F3C" w:rsidRDefault="00C655AC" w:rsidP="0094217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Based on </w:t>
            </w:r>
            <w:proofErr w:type="spellStart"/>
            <w:r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Bappenas</w:t>
            </w:r>
            <w:proofErr w:type="spellEnd"/>
            <w:r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request, UNICEF will recruit two </w:t>
            </w:r>
            <w:r w:rsidR="006405E7"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consultants </w:t>
            </w:r>
            <w:r w:rsidR="00B32ED0"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r w:rsidR="00B044E1"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undertake the following tasks</w:t>
            </w:r>
            <w:r w:rsidR="00E949B6"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6405E7"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6BE9DBF" w14:textId="77777777" w:rsidR="006405E7" w:rsidRPr="00AD2F3C" w:rsidRDefault="006405E7" w:rsidP="006405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bookmarkStart w:id="2" w:name="_Hlk46838301"/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Support the development and finalisation of monitoring and evaluation framework,  guidelines and instruments in reference to the SDG targets 16.9 as stipulated under Presidential Decree 57/2017 on Accelerating the Achievement of SDG; </w:t>
            </w:r>
            <w:r w:rsidRPr="00AD2F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"/>
              </w:rPr>
              <w:t>Presidential Decree No 62/2019 on the National Strategy on Accelerating Population Administration for the Development of Vital Statistics (</w:t>
            </w:r>
            <w:proofErr w:type="spellStart"/>
            <w:r w:rsidRPr="00AD2F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"/>
              </w:rPr>
              <w:t>Stranas</w:t>
            </w:r>
            <w:proofErr w:type="spellEnd"/>
            <w:r w:rsidRPr="00AD2F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AKPSH); </w:t>
            </w:r>
            <w:r w:rsidRPr="00AD2F3C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Presidential Decree No. 18/2020 on the National Medium Term Development Plan; as well as on the</w:t>
            </w:r>
            <w:r w:rsidRPr="00AD2F3C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  <w:t xml:space="preserve"> Regional Action Framework on Civil Registration and Vital Statistics in Asia and the Pacific 2015 – 2024</w:t>
            </w:r>
          </w:p>
          <w:p w14:paraId="49B66873" w14:textId="77777777" w:rsidR="006405E7" w:rsidRPr="00AD2F3C" w:rsidRDefault="006405E7" w:rsidP="006405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Provide periodic analysis on the progress and gaps on key CRVS indicators across districts/cities and provinces</w:t>
            </w:r>
          </w:p>
          <w:p w14:paraId="75D1E93A" w14:textId="77777777" w:rsidR="006405E7" w:rsidRPr="00AD2F3C" w:rsidRDefault="006405E7" w:rsidP="006405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Establish dashboard that illustrate indicators based on the M &amp; E Framework above</w:t>
            </w:r>
          </w:p>
          <w:p w14:paraId="10ED5407" w14:textId="77777777" w:rsidR="006405E7" w:rsidRPr="00AD2F3C" w:rsidRDefault="006405E7" w:rsidP="006405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Develop Policy Briefs and recommendations based on the analysis above</w:t>
            </w:r>
          </w:p>
          <w:p w14:paraId="7BBD510E" w14:textId="77777777" w:rsidR="006405E7" w:rsidRPr="00AD2F3C" w:rsidRDefault="006405E7" w:rsidP="006405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Develop mechanism to strengthen inter-sector coordination at national level as well as between national and sub national</w:t>
            </w:r>
          </w:p>
          <w:p w14:paraId="28DB6EFD" w14:textId="77777777" w:rsidR="006405E7" w:rsidRPr="00AD2F3C" w:rsidRDefault="006405E7" w:rsidP="006405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Provide technical assistance and capacity building to districts/cities and provinces on monitoring and </w:t>
            </w:r>
            <w:bookmarkEnd w:id="2"/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utilization of vital statistics for policy development as well as on programme planning and budgeting</w:t>
            </w:r>
          </w:p>
          <w:p w14:paraId="053D9EC7" w14:textId="77777777" w:rsidR="006405E7" w:rsidRPr="00AD2F3C" w:rsidRDefault="006405E7" w:rsidP="006405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Provide technical assistance at sub national especially in Papua, West Papua, NTT, and NTB to implement STRANAS</w:t>
            </w: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AKPSH</w:t>
            </w:r>
          </w:p>
          <w:p w14:paraId="78C5C227" w14:textId="5AD5AEE7" w:rsidR="00A66052" w:rsidRPr="00AD2F3C" w:rsidRDefault="006405E7" w:rsidP="00462F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Provide technical support to </w:t>
            </w:r>
            <w:r w:rsidRPr="00AD2F3C">
              <w:rPr>
                <w:rFonts w:asciiTheme="minorHAnsi" w:hAnsiTheme="minorHAnsi" w:cstheme="minorHAnsi"/>
                <w:sz w:val="22"/>
                <w:szCs w:val="22"/>
              </w:rPr>
              <w:t>implement M &amp; E for the STRANAS AKPSH as mandated by the Presidential Decree 62/2019.</w:t>
            </w:r>
          </w:p>
        </w:tc>
      </w:tr>
      <w:tr w:rsidR="00A66052" w:rsidRPr="00AD2F3C" w14:paraId="5BFCD508" w14:textId="77777777" w:rsidTr="00D036EC">
        <w:trPr>
          <w:trHeight w:val="60"/>
        </w:trPr>
        <w:tc>
          <w:tcPr>
            <w:tcW w:w="104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4D346EE6" w14:textId="77777777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Child Safeguarding </w:t>
            </w: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4493CB3" w14:textId="77777777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Is this project/assignment considered as “</w:t>
            </w:r>
            <w:hyperlink r:id="rId12" w:tgtFrame="_blank" w:history="1">
              <w:r w:rsidRPr="00AD2F3C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AU"/>
                </w:rPr>
                <w:t>Elevated Risk Role</w:t>
              </w:r>
            </w:hyperlink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” from a child safeguarding perspective?  </w:t>
            </w:r>
          </w:p>
          <w:p w14:paraId="747E5445" w14:textId="77777777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</w:t>
            </w:r>
          </w:p>
          <w:p w14:paraId="499D81F3" w14:textId="4B4D990F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    </w:t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end"/>
            </w: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  YES    </w:t>
            </w:r>
            <w:r w:rsidR="00FE36BB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="00FE36BB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="00FE36BB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end"/>
            </w:r>
            <w:bookmarkEnd w:id="3"/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  NO </w:t>
            </w: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     If YES, check all that apply:</w:t>
            </w:r>
          </w:p>
          <w:p w14:paraId="6625E5B3" w14:textId="2A102D10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6670E82" w14:textId="08166716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Direct contact role            </w:t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end"/>
            </w: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 </w:t>
            </w: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YES     </w:t>
            </w:r>
            <w:r w:rsidR="00FE36BB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36BB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="00FE36BB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end"/>
            </w: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 NO </w:t>
            </w: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       </w:t>
            </w: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AA46BF8" w14:textId="77777777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If yes, please indicate the number of hours/months of direct interpersonal contact with children, or work in their immediately physical proximity, with limited supervision by a more senior member of personnel: </w:t>
            </w: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A66052" w:rsidRPr="00AD2F3C" w14:paraId="7D137B63" w14:textId="77777777" w:rsidTr="00C756A2">
              <w:tc>
                <w:tcPr>
                  <w:tcW w:w="9661" w:type="dxa"/>
                </w:tcPr>
                <w:p w14:paraId="62128F62" w14:textId="56C2D46D" w:rsidR="00A66052" w:rsidRPr="00AD2F3C" w:rsidRDefault="00A66052" w:rsidP="00B3490C">
                  <w:pPr>
                    <w:pStyle w:val="paragraph"/>
                    <w:framePr w:hSpace="180" w:wrap="around" w:hAnchor="margin" w:x="-545" w:y="530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19F5D5F" w14:textId="70FD2370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Child data role                  </w:t>
            </w:r>
            <w:r w:rsidRPr="00AD2F3C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> </w:t>
            </w:r>
            <w:r w:rsidR="008D0A88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0A88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="008D0A88"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end"/>
            </w: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 </w:t>
            </w: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YES    </w:t>
            </w: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sz w:val="20"/>
                <w:szCs w:val="20"/>
                <w:lang w:val="en-AU"/>
              </w:rPr>
              <w:fldChar w:fldCharType="end"/>
            </w: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 NO </w:t>
            </w:r>
            <w:r w:rsidRPr="00AD2F3C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                         </w:t>
            </w: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9CDA701" w14:textId="000ECF03" w:rsidR="00A66052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If yes, please indicate the number of hours/months of manipulating or transmitting personal-identifiable information of children (name, national ID, location data, photos):</w:t>
            </w:r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3285345" w14:textId="77777777" w:rsidR="00AD2F3C" w:rsidRPr="00AD2F3C" w:rsidRDefault="00AD2F3C" w:rsidP="00A660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A66052" w:rsidRPr="00AD2F3C" w14:paraId="29A782C8" w14:textId="77777777" w:rsidTr="00C756A2">
              <w:tc>
                <w:tcPr>
                  <w:tcW w:w="9661" w:type="dxa"/>
                </w:tcPr>
                <w:p w14:paraId="742E2753" w14:textId="02400E25" w:rsidR="00AD2F3C" w:rsidRPr="00AD2F3C" w:rsidRDefault="00A66052" w:rsidP="00B3490C">
                  <w:pPr>
                    <w:pStyle w:val="paragraph"/>
                    <w:framePr w:hSpace="180" w:wrap="around" w:hAnchor="margin" w:x="-545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  </w:t>
                  </w:r>
                  <w:r w:rsidR="00C00E1D"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 xml:space="preserve">The consultants will engage around 60% of their time in analyzing </w:t>
                  </w:r>
                  <w:r w:rsidR="00523FB3"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 xml:space="preserve">aggregated </w:t>
                  </w:r>
                  <w:r w:rsidR="00C00E1D"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 xml:space="preserve">data and information </w:t>
                  </w:r>
                  <w:r w:rsidR="00523FB3"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 xml:space="preserve">which do not </w:t>
                  </w:r>
                  <w:r w:rsidR="00210BE8"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 xml:space="preserve">reflect any personal-identifiable information </w:t>
                  </w:r>
                  <w:r w:rsidR="00777D14" w:rsidRPr="00AD2F3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of children.</w:t>
                  </w:r>
                </w:p>
              </w:tc>
            </w:tr>
          </w:tbl>
          <w:p w14:paraId="312E659C" w14:textId="7273E29E" w:rsidR="00A66052" w:rsidRPr="00AD2F3C" w:rsidRDefault="00A66052" w:rsidP="00A660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More information is available in the </w:t>
            </w:r>
            <w:hyperlink r:id="rId13" w:tgtFrame="_blank" w:history="1">
              <w:r w:rsidRPr="00AD2F3C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AU"/>
                </w:rPr>
                <w:t>Child Safeguarding SharePoint</w:t>
              </w:r>
            </w:hyperlink>
            <w:r w:rsidRPr="00AD2F3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 and </w:t>
            </w:r>
            <w:hyperlink r:id="rId14" w:tgtFrame="_blank" w:history="1">
              <w:r w:rsidRPr="00AD2F3C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AU"/>
                </w:rPr>
                <w:t>Child Safeguarding FAQs and Updates</w:t>
              </w:r>
            </w:hyperlink>
            <w:r w:rsidRPr="00AD2F3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0E24A3B3" w14:textId="05E666CF" w:rsidR="007613B3" w:rsidRPr="00AD2F3C" w:rsidRDefault="007613B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302B520" w14:textId="77777777" w:rsidR="00BD4707" w:rsidRPr="00AD2F3C" w:rsidRDefault="00BD470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X="-455" w:tblpY="174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6"/>
        <w:gridCol w:w="2502"/>
        <w:gridCol w:w="703"/>
        <w:gridCol w:w="1277"/>
        <w:gridCol w:w="272"/>
        <w:gridCol w:w="1798"/>
        <w:gridCol w:w="2067"/>
      </w:tblGrid>
      <w:tr w:rsidR="00C34C2B" w:rsidRPr="00AD2F3C" w14:paraId="5B0B193F" w14:textId="77777777" w:rsidTr="00D036EC">
        <w:trPr>
          <w:trHeight w:val="70"/>
        </w:trPr>
        <w:tc>
          <w:tcPr>
            <w:tcW w:w="1636" w:type="dxa"/>
            <w:tcBorders>
              <w:bottom w:val="nil"/>
            </w:tcBorders>
            <w:shd w:val="clear" w:color="auto" w:fill="auto"/>
            <w:noWrap/>
            <w:hideMark/>
          </w:tcPr>
          <w:p w14:paraId="3DD90D03" w14:textId="77777777" w:rsidR="00C34C2B" w:rsidRPr="00AD2F3C" w:rsidRDefault="00C34C2B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lastRenderedPageBreak/>
              <w:t>Budget Year:</w:t>
            </w:r>
          </w:p>
        </w:tc>
        <w:tc>
          <w:tcPr>
            <w:tcW w:w="3205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4AD511EB" w14:textId="77777777" w:rsidR="00C34C2B" w:rsidRPr="00AD2F3C" w:rsidRDefault="00C34C2B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Requesting Section/Issuing Office:</w:t>
            </w:r>
          </w:p>
        </w:tc>
        <w:tc>
          <w:tcPr>
            <w:tcW w:w="5414" w:type="dxa"/>
            <w:gridSpan w:val="4"/>
            <w:tcBorders>
              <w:bottom w:val="nil"/>
            </w:tcBorders>
            <w:shd w:val="clear" w:color="auto" w:fill="auto"/>
          </w:tcPr>
          <w:p w14:paraId="6B1D3870" w14:textId="77777777" w:rsidR="00C34C2B" w:rsidRPr="00AD2F3C" w:rsidRDefault="00C34C2B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Reasons why consultancy cannot be done by staff:</w:t>
            </w:r>
          </w:p>
        </w:tc>
      </w:tr>
      <w:tr w:rsidR="00C34C2B" w:rsidRPr="00AD2F3C" w14:paraId="3C5C6567" w14:textId="77777777" w:rsidTr="00D036EC">
        <w:tc>
          <w:tcPr>
            <w:tcW w:w="1636" w:type="dxa"/>
            <w:tcBorders>
              <w:top w:val="nil"/>
            </w:tcBorders>
            <w:shd w:val="clear" w:color="auto" w:fill="auto"/>
            <w:noWrap/>
          </w:tcPr>
          <w:p w14:paraId="53D469C4" w14:textId="67001A92" w:rsidR="00C34C2B" w:rsidRPr="00AD2F3C" w:rsidRDefault="00EF3E94" w:rsidP="00D036E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Cs/>
                <w:color w:val="auto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i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3205" w:type="dxa"/>
            <w:gridSpan w:val="2"/>
            <w:tcBorders>
              <w:top w:val="nil"/>
            </w:tcBorders>
            <w:shd w:val="clear" w:color="auto" w:fill="auto"/>
            <w:noWrap/>
          </w:tcPr>
          <w:p w14:paraId="16EA62EA" w14:textId="351C90D0" w:rsidR="00C34C2B" w:rsidRPr="00AD2F3C" w:rsidRDefault="00EF3E94" w:rsidP="00D036E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Cs/>
                <w:color w:val="auto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iCs/>
                <w:color w:val="auto"/>
                <w:sz w:val="22"/>
                <w:szCs w:val="22"/>
                <w:lang w:val="en-AU"/>
              </w:rPr>
              <w:t>Child Protection</w:t>
            </w:r>
          </w:p>
        </w:tc>
        <w:tc>
          <w:tcPr>
            <w:tcW w:w="5414" w:type="dxa"/>
            <w:gridSpan w:val="4"/>
            <w:tcBorders>
              <w:top w:val="nil"/>
            </w:tcBorders>
            <w:shd w:val="clear" w:color="auto" w:fill="auto"/>
          </w:tcPr>
          <w:p w14:paraId="38E17543" w14:textId="04A0A088" w:rsidR="00C34C2B" w:rsidRPr="00AD2F3C" w:rsidRDefault="00BA2108" w:rsidP="00D036E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Cs/>
                <w:color w:val="auto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iCs/>
                <w:color w:val="000000" w:themeColor="text1"/>
                <w:sz w:val="22"/>
                <w:szCs w:val="22"/>
                <w:lang w:val="en-AU"/>
              </w:rPr>
              <w:t xml:space="preserve">Task requires specialized persons and full engagement </w:t>
            </w:r>
            <w:r w:rsidR="00DC287F" w:rsidRPr="00AD2F3C">
              <w:rPr>
                <w:rFonts w:asciiTheme="minorHAnsi" w:eastAsia="Arial Unicode MS" w:hAnsiTheme="minorHAnsi" w:cstheme="minorHAnsi"/>
                <w:iCs/>
                <w:color w:val="000000" w:themeColor="text1"/>
                <w:sz w:val="22"/>
                <w:szCs w:val="22"/>
                <w:lang w:val="en-AU"/>
              </w:rPr>
              <w:t xml:space="preserve">including for </w:t>
            </w:r>
            <w:r w:rsidRPr="00AD2F3C">
              <w:rPr>
                <w:rFonts w:asciiTheme="minorHAnsi" w:eastAsia="Arial Unicode MS" w:hAnsiTheme="minorHAnsi" w:cstheme="minorHAnsi"/>
                <w:iCs/>
                <w:color w:val="000000" w:themeColor="text1"/>
                <w:sz w:val="22"/>
                <w:szCs w:val="22"/>
                <w:lang w:val="en-AU"/>
              </w:rPr>
              <w:t>day to day coordination with Bappenas, relevant ministries on CRVS and sub national level</w:t>
            </w:r>
          </w:p>
        </w:tc>
      </w:tr>
      <w:tr w:rsidR="00C34C2B" w:rsidRPr="00AD2F3C" w14:paraId="351AF15C" w14:textId="77777777" w:rsidTr="00D036EC">
        <w:tc>
          <w:tcPr>
            <w:tcW w:w="10255" w:type="dxa"/>
            <w:gridSpan w:val="7"/>
            <w:tcBorders>
              <w:top w:val="nil"/>
            </w:tcBorders>
            <w:shd w:val="clear" w:color="auto" w:fill="auto"/>
            <w:noWrap/>
          </w:tcPr>
          <w:p w14:paraId="49D6161B" w14:textId="3993433C" w:rsidR="00C34C2B" w:rsidRPr="002F54FD" w:rsidRDefault="00C34C2B" w:rsidP="002F54FD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/>
                <w:color w:val="auto"/>
                <w:sz w:val="22"/>
                <w:szCs w:val="22"/>
              </w:rPr>
            </w:pPr>
            <w:r w:rsidRPr="002F54FD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</w:rPr>
              <w:t>Included in Annual</w:t>
            </w:r>
            <w:r w:rsidR="00DA2C57" w:rsidRPr="002F54FD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</w:rPr>
              <w:t xml:space="preserve"> Supply plan</w:t>
            </w:r>
            <w:r w:rsidRPr="002F54FD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="00DA2C57" w:rsidRPr="002F54FD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</w:rPr>
              <w:t xml:space="preserve">HR workforce </w:t>
            </w:r>
            <w:r w:rsidRPr="002F54FD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</w:rPr>
              <w:t>plan</w:t>
            </w:r>
            <w:r w:rsidRPr="002F54FD">
              <w:rPr>
                <w:rFonts w:asciiTheme="minorHAnsi" w:eastAsia="Arial Unicode MS" w:hAnsiTheme="minorHAnsi" w:cstheme="minorHAnsi"/>
                <w:i/>
                <w:color w:val="auto"/>
                <w:sz w:val="22"/>
                <w:szCs w:val="22"/>
              </w:rPr>
              <w:t xml:space="preserve">: </w:t>
            </w:r>
            <w:r w:rsidR="00B3029B"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029B"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="00B3029B"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Yes </w:t>
            </w:r>
            <w:r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No, please justify:</w:t>
            </w:r>
            <w:r w:rsidR="002F54FD"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Continuation of project Civil Registration with </w:t>
            </w:r>
            <w:proofErr w:type="spellStart"/>
            <w:r w:rsidR="002F54FD"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Bappenas</w:t>
            </w:r>
            <w:proofErr w:type="spellEnd"/>
            <w:r w:rsidR="002F54FD" w:rsidRPr="002F54FD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</w:t>
            </w:r>
          </w:p>
        </w:tc>
      </w:tr>
      <w:tr w:rsidR="00C34C2B" w:rsidRPr="00AD2F3C" w14:paraId="302B37BB" w14:textId="77777777" w:rsidTr="00D036EC">
        <w:tc>
          <w:tcPr>
            <w:tcW w:w="6390" w:type="dxa"/>
            <w:gridSpan w:val="5"/>
            <w:tcBorders>
              <w:bottom w:val="nil"/>
            </w:tcBorders>
            <w:shd w:val="clear" w:color="auto" w:fill="auto"/>
          </w:tcPr>
          <w:p w14:paraId="65AA314F" w14:textId="77777777" w:rsidR="00C34C2B" w:rsidRPr="00E24E3F" w:rsidRDefault="00C34C2B" w:rsidP="00D036EC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Consultant sourcing:</w:t>
            </w:r>
          </w:p>
          <w:p w14:paraId="4D328A33" w14:textId="12356E76" w:rsidR="00C34C2B" w:rsidRPr="00E24E3F" w:rsidRDefault="00B3029B" w:rsidP="00D036E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National  </w:t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International </w:t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Both</w:t>
            </w:r>
          </w:p>
          <w:p w14:paraId="15A504F5" w14:textId="77777777" w:rsidR="00D036EC" w:rsidRPr="00E24E3F" w:rsidRDefault="00D036EC" w:rsidP="00D036E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2C86A09" w14:textId="54F715D1" w:rsidR="00D036EC" w:rsidRPr="00E24E3F" w:rsidRDefault="00C34C2B" w:rsidP="00D036EC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 xml:space="preserve">Consultant selection method: </w:t>
            </w:r>
          </w:p>
          <w:p w14:paraId="6199E7BF" w14:textId="260CCD97" w:rsidR="00C34C2B" w:rsidRPr="00E24E3F" w:rsidRDefault="00C34C2B" w:rsidP="00D036E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Competitive Selection (Roster)</w:t>
            </w:r>
          </w:p>
          <w:p w14:paraId="685C7190" w14:textId="757B70AF" w:rsidR="00C34C2B" w:rsidRPr="00E24E3F" w:rsidRDefault="005E322A" w:rsidP="00D036E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Competitive Selection (Advertisement/Desk Review/Interview)</w:t>
            </w:r>
          </w:p>
        </w:tc>
        <w:tc>
          <w:tcPr>
            <w:tcW w:w="3865" w:type="dxa"/>
            <w:gridSpan w:val="2"/>
            <w:tcBorders>
              <w:bottom w:val="nil"/>
            </w:tcBorders>
            <w:shd w:val="clear" w:color="auto" w:fill="auto"/>
          </w:tcPr>
          <w:p w14:paraId="3D7D7FB9" w14:textId="77777777" w:rsidR="00C34C2B" w:rsidRPr="00E24E3F" w:rsidRDefault="00C34C2B" w:rsidP="00D036EC">
            <w:pPr>
              <w:spacing w:before="120" w:after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Request for:</w:t>
            </w:r>
          </w:p>
          <w:p w14:paraId="1299B0F4" w14:textId="7FDECCDF" w:rsidR="00C34C2B" w:rsidRPr="00E24E3F" w:rsidRDefault="00B3029B" w:rsidP="00D036E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="00C34C2B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  New SSA</w:t>
            </w:r>
            <w:r w:rsidR="001B5D66"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– Individual Contract</w:t>
            </w:r>
          </w:p>
          <w:p w14:paraId="3D108956" w14:textId="77777777" w:rsidR="00D036EC" w:rsidRPr="00E24E3F" w:rsidRDefault="00D036EC" w:rsidP="00D036E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2D2644D4" w14:textId="77777777" w:rsidR="00C34C2B" w:rsidRPr="00E24E3F" w:rsidRDefault="00C34C2B" w:rsidP="00D036E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E24E3F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  Extension/ Amendment</w:t>
            </w:r>
          </w:p>
        </w:tc>
      </w:tr>
      <w:tr w:rsidR="00C34C2B" w:rsidRPr="00AD2F3C" w14:paraId="518FE19E" w14:textId="77777777" w:rsidTr="00AD2F3C">
        <w:trPr>
          <w:trHeight w:val="617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58887B" w14:textId="6E17DF1B" w:rsidR="00C34C2B" w:rsidRPr="00AD2F3C" w:rsidRDefault="00C34C2B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</w:rPr>
              <w:t>If Extension, Justification for extension:</w:t>
            </w:r>
          </w:p>
        </w:tc>
        <w:tc>
          <w:tcPr>
            <w:tcW w:w="3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7884EA" w14:textId="77777777" w:rsidR="00C34C2B" w:rsidRPr="00AD2F3C" w:rsidRDefault="00C34C2B" w:rsidP="00D036EC">
            <w:pPr>
              <w:spacing w:before="120" w:after="60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</w:p>
        </w:tc>
      </w:tr>
      <w:tr w:rsidR="00C34C2B" w:rsidRPr="00AD2F3C" w14:paraId="0E7A4B71" w14:textId="77777777" w:rsidTr="00AD2F3C"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0135D1" w14:textId="77777777" w:rsidR="00C34C2B" w:rsidRPr="00AD2F3C" w:rsidRDefault="00C34C2B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Supervisor:</w:t>
            </w:r>
          </w:p>
          <w:p w14:paraId="421F4341" w14:textId="77777777" w:rsidR="00BD4707" w:rsidRPr="00F173A6" w:rsidRDefault="00BD4707" w:rsidP="00BD4707">
            <w:pPr>
              <w:spacing w:after="60" w:line="240" w:lineRule="auto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F173A6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 xml:space="preserve">Director of Population Planning and Social Insurance, </w:t>
            </w:r>
            <w:proofErr w:type="spellStart"/>
            <w:r w:rsidRPr="00F173A6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Bappenas</w:t>
            </w:r>
            <w:proofErr w:type="spellEnd"/>
            <w:r w:rsidRPr="00F173A6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7CF57B9" w14:textId="47E13FB4" w:rsidR="001B15BD" w:rsidRPr="00353BD9" w:rsidRDefault="00353BD9" w:rsidP="00353BD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</w:rPr>
            </w:pPr>
            <w:r w:rsidRPr="00353BD9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Child Protection Specialist UNICEF J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akarta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29B594" w14:textId="77777777" w:rsidR="00C34C2B" w:rsidRPr="00F173A6" w:rsidRDefault="00C34C2B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Start Date:</w:t>
            </w:r>
          </w:p>
          <w:p w14:paraId="08650836" w14:textId="133C83E6" w:rsidR="00BD4707" w:rsidRPr="00F173A6" w:rsidRDefault="00BD4707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15 July 2021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C0C9B" w14:textId="77777777" w:rsidR="00C34C2B" w:rsidRPr="00F173A6" w:rsidRDefault="00C34C2B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End Date:</w:t>
            </w:r>
          </w:p>
          <w:p w14:paraId="26F8B558" w14:textId="55CCD519" w:rsidR="00BD4707" w:rsidRPr="00F173A6" w:rsidRDefault="00BD4707" w:rsidP="00D036EC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31 December 2021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6A4B93DA" w14:textId="77777777" w:rsidR="00C34C2B" w:rsidRPr="00F173A6" w:rsidRDefault="00C34C2B" w:rsidP="002F54F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F173A6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Number of Days (working)</w:t>
            </w:r>
          </w:p>
          <w:p w14:paraId="2E51AD83" w14:textId="57C5314C" w:rsidR="00BD4707" w:rsidRPr="00F173A6" w:rsidRDefault="00EF6E46" w:rsidP="00EF6E46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Approx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 xml:space="preserve"> </w:t>
            </w:r>
            <w:r w:rsidR="00353BD9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5 months (105 days)</w:t>
            </w:r>
          </w:p>
        </w:tc>
      </w:tr>
    </w:tbl>
    <w:p w14:paraId="5F8C6A6D" w14:textId="77777777" w:rsidR="00DA2C57" w:rsidRPr="00AD2F3C" w:rsidRDefault="00DA2C57" w:rsidP="00DA2C57">
      <w:pPr>
        <w:rPr>
          <w:rFonts w:asciiTheme="minorHAnsi" w:hAnsiTheme="minorHAnsi" w:cstheme="minorHAnsi"/>
          <w:sz w:val="16"/>
          <w:szCs w:val="16"/>
        </w:rPr>
      </w:pPr>
      <w:r w:rsidRPr="00AD2F3C">
        <w:rPr>
          <w:rFonts w:asciiTheme="minorHAnsi" w:hAnsiTheme="minorHAnsi" w:cstheme="minorHAnsi"/>
          <w:sz w:val="16"/>
          <w:szCs w:val="16"/>
        </w:rPr>
        <w:t>*) Ref CF.AI.2013-001 Amend 2, work assignment should be:  specific, measurable, attainable, results-</w:t>
      </w:r>
      <w:proofErr w:type="gramStart"/>
      <w:r w:rsidRPr="00AD2F3C">
        <w:rPr>
          <w:rFonts w:asciiTheme="minorHAnsi" w:hAnsiTheme="minorHAnsi" w:cstheme="minorHAnsi"/>
          <w:sz w:val="16"/>
          <w:szCs w:val="16"/>
        </w:rPr>
        <w:t>based</w:t>
      </w:r>
      <w:proofErr w:type="gramEnd"/>
      <w:r w:rsidRPr="00AD2F3C">
        <w:rPr>
          <w:rFonts w:asciiTheme="minorHAnsi" w:hAnsiTheme="minorHAnsi" w:cstheme="minorHAnsi"/>
          <w:sz w:val="16"/>
          <w:szCs w:val="16"/>
        </w:rPr>
        <w:t xml:space="preserve"> and time-bound (“SMART”) and include:</w:t>
      </w:r>
    </w:p>
    <w:p w14:paraId="28DBCBE3" w14:textId="303C08E1" w:rsidR="00DA2C57" w:rsidRPr="00AD2F3C" w:rsidRDefault="00D036EC" w:rsidP="00DA2C57">
      <w:pPr>
        <w:rPr>
          <w:rFonts w:asciiTheme="minorHAnsi" w:hAnsiTheme="minorHAnsi" w:cstheme="minorHAnsi"/>
          <w:sz w:val="16"/>
          <w:szCs w:val="16"/>
        </w:rPr>
      </w:pPr>
      <w:r w:rsidRPr="00AD2F3C">
        <w:rPr>
          <w:rFonts w:asciiTheme="minorHAnsi" w:hAnsiTheme="minorHAnsi" w:cstheme="minorHAnsi"/>
          <w:sz w:val="16"/>
          <w:szCs w:val="16"/>
        </w:rPr>
        <w:t xml:space="preserve"> </w:t>
      </w:r>
      <w:r w:rsidR="00DA2C57" w:rsidRPr="00AD2F3C">
        <w:rPr>
          <w:rFonts w:asciiTheme="minorHAnsi" w:hAnsiTheme="minorHAnsi" w:cstheme="minorHAnsi"/>
          <w:sz w:val="16"/>
          <w:szCs w:val="16"/>
        </w:rPr>
        <w:t xml:space="preserve">(a) tangible and measurable outputs, objectives and targets of the work assignment, as well as specific activities to achieve </w:t>
      </w:r>
      <w:proofErr w:type="gramStart"/>
      <w:r w:rsidR="00DA2C57" w:rsidRPr="00AD2F3C">
        <w:rPr>
          <w:rFonts w:asciiTheme="minorHAnsi" w:hAnsiTheme="minorHAnsi" w:cstheme="minorHAnsi"/>
          <w:sz w:val="16"/>
          <w:szCs w:val="16"/>
        </w:rPr>
        <w:t>these;</w:t>
      </w:r>
      <w:proofErr w:type="gramEnd"/>
      <w:r w:rsidR="00DA2C57" w:rsidRPr="00AD2F3C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pPr w:leftFromText="180" w:rightFromText="180" w:vertAnchor="page" w:horzAnchor="margin" w:tblpX="-545" w:tblpY="1641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683"/>
        <w:gridCol w:w="3412"/>
        <w:gridCol w:w="1212"/>
        <w:gridCol w:w="955"/>
      </w:tblGrid>
      <w:tr w:rsidR="00D036EC" w:rsidRPr="00AD2F3C" w14:paraId="5EEDC425" w14:textId="77777777" w:rsidTr="00F173A6">
        <w:trPr>
          <w:trHeight w:val="220"/>
          <w:tblHeader/>
        </w:trPr>
        <w:tc>
          <w:tcPr>
            <w:tcW w:w="10262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454764AB" w14:textId="77777777" w:rsidR="00D036EC" w:rsidRPr="00AD2F3C" w:rsidRDefault="00D036EC" w:rsidP="00F173A6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lastRenderedPageBreak/>
              <w:t>*Work Assignment Overview (SMART)</w:t>
            </w:r>
          </w:p>
        </w:tc>
      </w:tr>
      <w:tr w:rsidR="00D036EC" w:rsidRPr="00AD2F3C" w14:paraId="49A6ECE0" w14:textId="77777777" w:rsidTr="00F173A6">
        <w:trPr>
          <w:trHeight w:val="608"/>
          <w:tblHeader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628A98FB" w14:textId="77777777" w:rsidR="00D036EC" w:rsidRPr="00AD2F3C" w:rsidRDefault="00D036EC" w:rsidP="00F173A6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bCs/>
                <w:i/>
                <w:color w:val="D1282E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Tasks/Milestone: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7A1BB158" w14:textId="77777777" w:rsidR="00D036EC" w:rsidRPr="00AD2F3C" w:rsidRDefault="00D036EC" w:rsidP="00F173A6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i/>
                <w:color w:val="D1282E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Deliverables/Outputs: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136F66D8" w14:textId="77777777" w:rsidR="00D036EC" w:rsidRPr="00AD2F3C" w:rsidRDefault="00D036EC" w:rsidP="00F173A6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color w:val="D1282E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Timeline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33C93945" w14:textId="52104AAF" w:rsidR="00D036EC" w:rsidRPr="00AD2F3C" w:rsidRDefault="00D036EC" w:rsidP="00F173A6">
            <w:pPr>
              <w:spacing w:before="60" w:after="60" w:line="240" w:lineRule="auto"/>
              <w:ind w:right="-10"/>
              <w:jc w:val="center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 xml:space="preserve"> </w:t>
            </w:r>
          </w:p>
        </w:tc>
      </w:tr>
      <w:tr w:rsidR="00FF4B1C" w:rsidRPr="00AD2F3C" w14:paraId="168B868D" w14:textId="77777777" w:rsidTr="00F173A6">
        <w:trPr>
          <w:trHeight w:val="368"/>
        </w:trPr>
        <w:tc>
          <w:tcPr>
            <w:tcW w:w="10262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184966C" w14:textId="37846C8D" w:rsidR="00FF4B1C" w:rsidRPr="00AD2F3C" w:rsidRDefault="00346AD7" w:rsidP="00F173A6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D611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A. </w:t>
            </w:r>
            <w:proofErr w:type="gramStart"/>
            <w:r w:rsidRPr="00D611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Lead</w:t>
            </w:r>
            <w:proofErr w:type="gramEnd"/>
            <w:r w:rsidRPr="00D611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Consultant</w:t>
            </w:r>
          </w:p>
        </w:tc>
      </w:tr>
      <w:tr w:rsidR="00A06B51" w:rsidRPr="00AD2F3C" w14:paraId="5E4A998B" w14:textId="77777777" w:rsidTr="00F173A6">
        <w:trPr>
          <w:trHeight w:val="343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1B5967C" w14:textId="1ABD2ED4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Strengthen M&amp;E and data collection instruments and data management tools as well as lead/coordinate the testing/piloting of M&amp;E and data collection instruments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E5ABC8F" w14:textId="78EF822F" w:rsidR="00A06B51" w:rsidRPr="00AD2F3C" w:rsidRDefault="00A06B51" w:rsidP="009A7C3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 &amp; E Guidelines including the use </w:t>
            </w:r>
            <w:r w:rsidR="00DC287F"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 instruments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A00858D" w14:textId="7B593BAF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1106DA1" w14:textId="77777777" w:rsidR="00A06B51" w:rsidRPr="00AD2F3C" w:rsidRDefault="00A06B51" w:rsidP="009A7C3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A06B51" w:rsidRPr="00AD2F3C" w14:paraId="5CD7BB01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EF16473" w14:textId="703D53B5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ongoing analysis of relevant information/data from SUSENAS, M&amp;E data, testing/piloting data and relevant data sources corresponding to the M &amp; E and other related indicators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A3EFCD3" w14:textId="44ED87A4" w:rsidR="00AD2F3C" w:rsidRPr="00AD2F3C" w:rsidRDefault="00A06B51" w:rsidP="009A7C3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Bi-monthly analysis of available vital statistics across districts and </w:t>
            </w:r>
            <w:proofErr w:type="gramStart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provinces</w:t>
            </w:r>
            <w:r w:rsidR="009A7C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  <w:proofErr w:type="gramEnd"/>
          </w:p>
          <w:p w14:paraId="20305B48" w14:textId="67797CB0" w:rsidR="00AD2F3C" w:rsidRPr="00AD2F3C" w:rsidRDefault="00A06B51" w:rsidP="009A7C3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Data/M&amp;E analysis </w:t>
            </w:r>
            <w:proofErr w:type="gramStart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</w:t>
            </w:r>
            <w:r w:rsidR="009A7C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  <w:proofErr w:type="gramEnd"/>
          </w:p>
          <w:p w14:paraId="3DA792C1" w14:textId="0FBB5173" w:rsidR="00A06B51" w:rsidRPr="00AD2F3C" w:rsidRDefault="00A06B51" w:rsidP="009A7C3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Piloting report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0B5BD12" w14:textId="29539B11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72335E7" w14:textId="77777777" w:rsidR="00A06B51" w:rsidRPr="00AD2F3C" w:rsidRDefault="00A06B51" w:rsidP="009A7C3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A06B51" w:rsidRPr="00AD2F3C" w14:paraId="0E984FE1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B2DF844" w14:textId="7CB4A93A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support on the generating key civil registration vital statistics, development of policy briefs and its dissemination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9CD1167" w14:textId="3E9DABA7" w:rsidR="00A06B51" w:rsidRPr="00AD2F3C" w:rsidRDefault="00A06B51" w:rsidP="009A7C3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Report on key vital statistics </w:t>
            </w:r>
            <w:proofErr w:type="gramStart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indicators</w:t>
            </w:r>
            <w:r w:rsidR="009A7C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  <w:proofErr w:type="gramEnd"/>
          </w:p>
          <w:p w14:paraId="0D9A3FEB" w14:textId="0B2175A9" w:rsidR="00A06B51" w:rsidRPr="00AD2F3C" w:rsidRDefault="00A06B51" w:rsidP="009A7C3C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Policy brief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192CD78" w14:textId="0770A3A3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7E17027" w14:textId="77777777" w:rsidR="00A06B51" w:rsidRPr="00AD2F3C" w:rsidRDefault="00A06B51" w:rsidP="009A7C3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A06B51" w:rsidRPr="00AD2F3C" w14:paraId="7718E992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43D17B3" w14:textId="5A73D191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 advocacy for establishing inter-operability of database between relevant ministries with CRVS database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6C2E0E8" w14:textId="283B9945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 on the inter-operability of databases for CRVS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D3AE491" w14:textId="50F7E98D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75F890A" w14:textId="77777777" w:rsidR="00A06B51" w:rsidRPr="00AD2F3C" w:rsidRDefault="00A06B51" w:rsidP="009A7C3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A06B51" w:rsidRPr="00AD2F3C" w14:paraId="57378327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1C574F0" w14:textId="1DD8D0DB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 visualization of the data in the CRVS dashboard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F23C811" w14:textId="21D13375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Dashboard illustrating real time information of desired indicators 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ABF2CCF" w14:textId="51C7B018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326EBFA" w14:textId="77777777" w:rsidR="00A06B51" w:rsidRPr="00AD2F3C" w:rsidRDefault="00A06B51" w:rsidP="009A7C3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A06B51" w:rsidRPr="00AD2F3C" w14:paraId="51807209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7AF44E4" w14:textId="01E8A58E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Support National AKPSH for inter-sector coordination at national and between national and sub national  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9F28A82" w14:textId="5523DF2C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Assist National AKPSH for inter-sector coordination at national and between national and sub national  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8B89976" w14:textId="74BB7BCE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CE3FD7C" w14:textId="77777777" w:rsidR="00A06B51" w:rsidRPr="00AD2F3C" w:rsidRDefault="00A06B51" w:rsidP="009A7C3C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A06B51" w:rsidRPr="00AD2F3C" w14:paraId="246E1C61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7A3A400" w14:textId="0CF1A740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Provide technical assistance to districts/cities and provinces on monitoring CRVS indicators and utilization of vital statistics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DA9ED56" w14:textId="77777777" w:rsidR="00A06B51" w:rsidRPr="00AD2F3C" w:rsidRDefault="00A06B51" w:rsidP="009A7C3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Progress report </w:t>
            </w:r>
          </w:p>
          <w:p w14:paraId="6BD780F2" w14:textId="77777777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57AA1CD" w14:textId="57898E0A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C9DFFE1" w14:textId="77777777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A06B51" w:rsidRPr="00AD2F3C" w14:paraId="19B48B7C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3E7E53A" w14:textId="63A87A28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Provide capacity building and transfer of knowledge to national CRVS secretariat team</w:t>
            </w:r>
            <w:r w:rsidRPr="00AD2F3C">
              <w:rPr>
                <w:rFonts w:asciiTheme="minorHAnsi" w:hAnsiTheme="minorHAnsi" w:cstheme="minorHAnsi"/>
                <w:sz w:val="22"/>
                <w:szCs w:val="22"/>
              </w:rPr>
              <w:t xml:space="preserve"> and working group of AKPSH National Team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251B4A5" w14:textId="51634199" w:rsidR="00A06B51" w:rsidRPr="00AD2F3C" w:rsidRDefault="00A06B51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Activity report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38BD7DC" w14:textId="531AE761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6E4FC6D" w14:textId="77777777" w:rsidR="00A06B51" w:rsidRPr="00AD2F3C" w:rsidRDefault="00A06B51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035F36" w:rsidRPr="00AD2F3C" w14:paraId="7B8673EF" w14:textId="77777777" w:rsidTr="00F173A6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C876E8F" w14:textId="07C85A6C" w:rsidR="00035F36" w:rsidRPr="00AD2F3C" w:rsidRDefault="00035F36" w:rsidP="009A7C3C">
            <w:pPr>
              <w:spacing w:line="240" w:lineRule="auto"/>
              <w:ind w:left="12" w:hanging="12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Submit final report regarding the consultancy outline key lessons learned and recommendations</w:t>
            </w:r>
          </w:p>
        </w:tc>
        <w:tc>
          <w:tcPr>
            <w:tcW w:w="3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2A956BD" w14:textId="2C4185A7" w:rsidR="00035F36" w:rsidRPr="00AD2F3C" w:rsidRDefault="00035F36" w:rsidP="009A7C3C">
            <w:pPr>
              <w:spacing w:line="240" w:lineRule="auto"/>
              <w:ind w:left="12" w:hanging="1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Final report </w:t>
            </w:r>
          </w:p>
        </w:tc>
        <w:tc>
          <w:tcPr>
            <w:tcW w:w="12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57174FD" w14:textId="4A2B5499" w:rsidR="00035F36" w:rsidRPr="00AD2F3C" w:rsidRDefault="00035F36" w:rsidP="009A7C3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CA1F024" w14:textId="77777777" w:rsidR="00035F36" w:rsidRPr="00AD2F3C" w:rsidRDefault="00035F36" w:rsidP="009A7C3C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</w:tbl>
    <w:p w14:paraId="132999B6" w14:textId="2F436D36" w:rsidR="00DA2C57" w:rsidRPr="00AD2F3C" w:rsidRDefault="00D036EC" w:rsidP="00DA2C57">
      <w:pPr>
        <w:rPr>
          <w:rFonts w:asciiTheme="minorHAnsi" w:hAnsiTheme="minorHAnsi" w:cstheme="minorHAnsi"/>
          <w:sz w:val="16"/>
          <w:szCs w:val="16"/>
        </w:rPr>
      </w:pPr>
      <w:r w:rsidRPr="00AD2F3C">
        <w:rPr>
          <w:rFonts w:asciiTheme="minorHAnsi" w:hAnsiTheme="minorHAnsi" w:cstheme="minorHAnsi"/>
          <w:sz w:val="16"/>
          <w:szCs w:val="16"/>
        </w:rPr>
        <w:t xml:space="preserve"> </w:t>
      </w:r>
      <w:r w:rsidR="00DA2C57" w:rsidRPr="00AD2F3C">
        <w:rPr>
          <w:rFonts w:asciiTheme="minorHAnsi" w:hAnsiTheme="minorHAnsi" w:cstheme="minorHAnsi"/>
          <w:sz w:val="16"/>
          <w:szCs w:val="16"/>
        </w:rPr>
        <w:t xml:space="preserve">(b) specific delivery dates and details as to how the work must be delivered (e.g. electronic submission, hard copy), subdivided into “milestones” where </w:t>
      </w:r>
      <w:proofErr w:type="gramStart"/>
      <w:r w:rsidR="00DA2C57" w:rsidRPr="00AD2F3C">
        <w:rPr>
          <w:rFonts w:asciiTheme="minorHAnsi" w:hAnsiTheme="minorHAnsi" w:cstheme="minorHAnsi"/>
          <w:sz w:val="16"/>
          <w:szCs w:val="16"/>
        </w:rPr>
        <w:t>appropriate;</w:t>
      </w:r>
      <w:proofErr w:type="gramEnd"/>
    </w:p>
    <w:p w14:paraId="33D6FA81" w14:textId="76FDFAE7" w:rsidR="0017674D" w:rsidRPr="00AD2F3C" w:rsidRDefault="00DA2C57" w:rsidP="00DA2C57">
      <w:pPr>
        <w:rPr>
          <w:rFonts w:asciiTheme="minorHAnsi" w:hAnsiTheme="minorHAnsi" w:cstheme="minorHAnsi"/>
          <w:sz w:val="16"/>
          <w:szCs w:val="16"/>
        </w:rPr>
      </w:pPr>
      <w:r w:rsidRPr="00AD2F3C">
        <w:rPr>
          <w:rFonts w:asciiTheme="minorHAnsi" w:hAnsiTheme="minorHAnsi" w:cstheme="minorHAnsi"/>
          <w:sz w:val="16"/>
          <w:szCs w:val="16"/>
        </w:rPr>
        <w:t>(c) indicators for evaluation of outputs (including timeliness, achievement of goals, and quality of work)</w:t>
      </w:r>
    </w:p>
    <w:p w14:paraId="088F66AF" w14:textId="77777777" w:rsidR="0017674D" w:rsidRPr="00AD2F3C" w:rsidRDefault="0017674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D2F3C">
        <w:rPr>
          <w:rFonts w:asciiTheme="minorHAnsi" w:hAnsiTheme="minorHAnsi" w:cstheme="minorHAnsi"/>
          <w:sz w:val="16"/>
          <w:szCs w:val="16"/>
        </w:rPr>
        <w:br w:type="page"/>
      </w:r>
    </w:p>
    <w:p w14:paraId="7B370BAF" w14:textId="77777777" w:rsidR="00692B31" w:rsidRPr="00AD2F3C" w:rsidRDefault="00692B31" w:rsidP="00DA2C5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-455" w:tblpY="1"/>
        <w:tblOverlap w:val="never"/>
        <w:tblW w:w="10354" w:type="dxa"/>
        <w:tblLook w:val="04A0" w:firstRow="1" w:lastRow="0" w:firstColumn="1" w:lastColumn="0" w:noHBand="0" w:noVBand="1"/>
      </w:tblPr>
      <w:tblGrid>
        <w:gridCol w:w="3955"/>
        <w:gridCol w:w="3600"/>
        <w:gridCol w:w="1170"/>
        <w:gridCol w:w="1629"/>
      </w:tblGrid>
      <w:tr w:rsidR="002239BB" w:rsidRPr="00AD2F3C" w14:paraId="13DCA8EF" w14:textId="77777777" w:rsidTr="00F173A6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BC675" w14:textId="17024DE4" w:rsidR="002239BB" w:rsidRPr="00AD2F3C" w:rsidRDefault="002239BB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Tasks/Milestone: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9665E" w14:textId="4E72EF35" w:rsidR="002239BB" w:rsidRPr="00AD2F3C" w:rsidRDefault="002239BB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Deliverables/Outputs: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92B9F" w14:textId="2A4F93C1" w:rsidR="002239BB" w:rsidRPr="00AD2F3C" w:rsidRDefault="002239BB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Timeline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B35D3" w14:textId="49E4223D" w:rsidR="002239BB" w:rsidRPr="00AD2F3C" w:rsidRDefault="002239BB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 xml:space="preserve">Estimate Budget </w:t>
            </w:r>
          </w:p>
        </w:tc>
      </w:tr>
      <w:tr w:rsidR="00692B31" w:rsidRPr="00AD2F3C" w14:paraId="6A487454" w14:textId="77777777" w:rsidTr="00F173A6">
        <w:tc>
          <w:tcPr>
            <w:tcW w:w="10354" w:type="dxa"/>
            <w:gridSpan w:val="4"/>
            <w:tcBorders>
              <w:top w:val="single" w:sz="4" w:space="0" w:color="auto"/>
            </w:tcBorders>
          </w:tcPr>
          <w:p w14:paraId="2C0F8405" w14:textId="40281189" w:rsidR="00692B31" w:rsidRPr="00AD2F3C" w:rsidRDefault="00692B31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611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B. Consultant 2</w:t>
            </w:r>
            <w:r w:rsidRPr="00AD2F3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3389A" w:rsidRPr="00AD2F3C" w14:paraId="52008D0C" w14:textId="77777777" w:rsidTr="00F173A6">
        <w:tc>
          <w:tcPr>
            <w:tcW w:w="3955" w:type="dxa"/>
          </w:tcPr>
          <w:p w14:paraId="78A3A369" w14:textId="517094B3" w:rsidR="0063389A" w:rsidRPr="00AD2F3C" w:rsidRDefault="0063389A" w:rsidP="00CC2743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Finalize and update CRVS dashboard and portal</w:t>
            </w:r>
          </w:p>
        </w:tc>
        <w:tc>
          <w:tcPr>
            <w:tcW w:w="3600" w:type="dxa"/>
          </w:tcPr>
          <w:p w14:paraId="38C0FEBD" w14:textId="6705676C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Ensure CRVS dashboard and portal run smoothly </w:t>
            </w:r>
          </w:p>
        </w:tc>
        <w:tc>
          <w:tcPr>
            <w:tcW w:w="1170" w:type="dxa"/>
          </w:tcPr>
          <w:p w14:paraId="5EF95B6B" w14:textId="4B316A87" w:rsidR="0063389A" w:rsidRPr="00AD2F3C" w:rsidRDefault="0063389A" w:rsidP="00F173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1F351202" w14:textId="77777777" w:rsidR="0063389A" w:rsidRPr="00AD2F3C" w:rsidRDefault="0063389A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3389A" w:rsidRPr="00AD2F3C" w14:paraId="7E266F7A" w14:textId="77777777" w:rsidTr="00F173A6">
        <w:tc>
          <w:tcPr>
            <w:tcW w:w="3955" w:type="dxa"/>
          </w:tcPr>
          <w:p w14:paraId="7A2FF9A5" w14:textId="0267F2F6" w:rsidR="0063389A" w:rsidRPr="00AD2F3C" w:rsidRDefault="0063389A" w:rsidP="00CC2743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 the inter-operability of database (API) between relevant ministries with CRVS database</w:t>
            </w:r>
          </w:p>
        </w:tc>
        <w:tc>
          <w:tcPr>
            <w:tcW w:w="3600" w:type="dxa"/>
          </w:tcPr>
          <w:p w14:paraId="1D892B8D" w14:textId="68E06663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 on the inter-operability of databases for CRVS</w:t>
            </w:r>
          </w:p>
        </w:tc>
        <w:tc>
          <w:tcPr>
            <w:tcW w:w="1170" w:type="dxa"/>
          </w:tcPr>
          <w:p w14:paraId="32587666" w14:textId="41D09CCD" w:rsidR="0063389A" w:rsidRPr="00AD2F3C" w:rsidRDefault="0063389A" w:rsidP="00F173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06C2E70C" w14:textId="77777777" w:rsidR="0063389A" w:rsidRPr="00AD2F3C" w:rsidRDefault="0063389A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3389A" w:rsidRPr="00AD2F3C" w14:paraId="599A3952" w14:textId="77777777" w:rsidTr="00F173A6">
        <w:tc>
          <w:tcPr>
            <w:tcW w:w="3955" w:type="dxa"/>
          </w:tcPr>
          <w:p w14:paraId="238F9D66" w14:textId="2ED7A352" w:rsidR="0063389A" w:rsidRPr="00AD2F3C" w:rsidRDefault="0063389A" w:rsidP="00CC2743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Assist lead consultant in updating data and information on key civil registration vital statistics </w:t>
            </w:r>
          </w:p>
        </w:tc>
        <w:tc>
          <w:tcPr>
            <w:tcW w:w="3600" w:type="dxa"/>
          </w:tcPr>
          <w:p w14:paraId="5796121E" w14:textId="21A152C3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Updated 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data and information on key civil registration vital statistics</w:t>
            </w:r>
          </w:p>
        </w:tc>
        <w:tc>
          <w:tcPr>
            <w:tcW w:w="1170" w:type="dxa"/>
          </w:tcPr>
          <w:p w14:paraId="3341EE5A" w14:textId="7B1C438E" w:rsidR="0063389A" w:rsidRPr="00AD2F3C" w:rsidRDefault="0063389A" w:rsidP="00F173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0361CA4A" w14:textId="77777777" w:rsidR="0063389A" w:rsidRPr="00AD2F3C" w:rsidRDefault="0063389A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3389A" w:rsidRPr="00AD2F3C" w14:paraId="33B438B9" w14:textId="77777777" w:rsidTr="00F173A6">
        <w:tc>
          <w:tcPr>
            <w:tcW w:w="3955" w:type="dxa"/>
          </w:tcPr>
          <w:p w14:paraId="0C4244D7" w14:textId="65AB23C3" w:rsidR="0063389A" w:rsidRPr="00AD2F3C" w:rsidRDefault="0063389A" w:rsidP="00CC2743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Support National AKPSH for inter-sector coordination at national and between national and sub national  </w:t>
            </w:r>
          </w:p>
        </w:tc>
        <w:tc>
          <w:tcPr>
            <w:tcW w:w="3600" w:type="dxa"/>
          </w:tcPr>
          <w:p w14:paraId="6557965D" w14:textId="7187E374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Assist National AKPSH for inter-sector coordination at national and between national and sub national  </w:t>
            </w:r>
          </w:p>
        </w:tc>
        <w:tc>
          <w:tcPr>
            <w:tcW w:w="1170" w:type="dxa"/>
          </w:tcPr>
          <w:p w14:paraId="6C3058B5" w14:textId="06588BAF" w:rsidR="0063389A" w:rsidRPr="00AD2F3C" w:rsidRDefault="0063389A" w:rsidP="00F173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15C7F950" w14:textId="77777777" w:rsidR="0063389A" w:rsidRPr="00AD2F3C" w:rsidRDefault="0063389A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3389A" w:rsidRPr="00AD2F3C" w14:paraId="4CA062A8" w14:textId="77777777" w:rsidTr="00F173A6">
        <w:tc>
          <w:tcPr>
            <w:tcW w:w="3955" w:type="dxa"/>
          </w:tcPr>
          <w:p w14:paraId="65A7A8CC" w14:textId="46C7A707" w:rsidR="0063389A" w:rsidRPr="00AD2F3C" w:rsidRDefault="0063389A" w:rsidP="00CC2743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Provide technical assistance to districts/cities and provinces on monitoring CRVS indicators and utilization of vital statistics</w:t>
            </w:r>
          </w:p>
        </w:tc>
        <w:tc>
          <w:tcPr>
            <w:tcW w:w="3600" w:type="dxa"/>
          </w:tcPr>
          <w:p w14:paraId="745FA17D" w14:textId="77777777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Progress report </w:t>
            </w:r>
          </w:p>
          <w:p w14:paraId="6C03797E" w14:textId="77777777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C58D061" w14:textId="0DF37E09" w:rsidR="0063389A" w:rsidRPr="00AD2F3C" w:rsidRDefault="0063389A" w:rsidP="00F173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563F11F2" w14:textId="77777777" w:rsidR="0063389A" w:rsidRPr="00AD2F3C" w:rsidRDefault="0063389A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3389A" w:rsidRPr="00AD2F3C" w14:paraId="704D4FD9" w14:textId="77777777" w:rsidTr="00F173A6">
        <w:tc>
          <w:tcPr>
            <w:tcW w:w="3955" w:type="dxa"/>
          </w:tcPr>
          <w:p w14:paraId="5B0838ED" w14:textId="4273FB63" w:rsidR="0063389A" w:rsidRPr="00AD2F3C" w:rsidRDefault="0063389A" w:rsidP="00CC2743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Provide capacity building and transfer of knowledge to national CRVS secretariat team</w:t>
            </w:r>
          </w:p>
        </w:tc>
        <w:tc>
          <w:tcPr>
            <w:tcW w:w="3600" w:type="dxa"/>
          </w:tcPr>
          <w:p w14:paraId="657CD002" w14:textId="767FDDFA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Activity report</w:t>
            </w:r>
          </w:p>
        </w:tc>
        <w:tc>
          <w:tcPr>
            <w:tcW w:w="1170" w:type="dxa"/>
          </w:tcPr>
          <w:p w14:paraId="0044DCDC" w14:textId="5136E15B" w:rsidR="0063389A" w:rsidRPr="00AD2F3C" w:rsidRDefault="0063389A" w:rsidP="00F173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6CD98842" w14:textId="77777777" w:rsidR="0063389A" w:rsidRPr="00AD2F3C" w:rsidRDefault="0063389A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3389A" w:rsidRPr="00AD2F3C" w14:paraId="7950ACDC" w14:textId="77777777" w:rsidTr="00F173A6">
        <w:tc>
          <w:tcPr>
            <w:tcW w:w="3955" w:type="dxa"/>
          </w:tcPr>
          <w:p w14:paraId="0C95E0B9" w14:textId="4C6405E5" w:rsidR="0063389A" w:rsidRPr="00AD2F3C" w:rsidRDefault="0063389A" w:rsidP="00CC2743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>Submit final report regarding the consultancy outline key lessons learned and recommendations</w:t>
            </w:r>
          </w:p>
        </w:tc>
        <w:tc>
          <w:tcPr>
            <w:tcW w:w="3600" w:type="dxa"/>
          </w:tcPr>
          <w:p w14:paraId="6CDADC31" w14:textId="3442F344" w:rsidR="0063389A" w:rsidRPr="00AD2F3C" w:rsidRDefault="0063389A" w:rsidP="00CC2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Final report </w:t>
            </w:r>
          </w:p>
        </w:tc>
        <w:tc>
          <w:tcPr>
            <w:tcW w:w="1170" w:type="dxa"/>
          </w:tcPr>
          <w:p w14:paraId="233E2C7A" w14:textId="417041D7" w:rsidR="0063389A" w:rsidRPr="00AD2F3C" w:rsidRDefault="0063389A" w:rsidP="00F173A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14:paraId="233D14B8" w14:textId="77777777" w:rsidR="0063389A" w:rsidRPr="00AD2F3C" w:rsidRDefault="0063389A" w:rsidP="00F173A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FB639DC" w14:textId="77777777" w:rsidR="0017674D" w:rsidRPr="00AD2F3C" w:rsidRDefault="0017674D" w:rsidP="00DA2C5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-370" w:tblpY="1531"/>
        <w:tblW w:w="10255" w:type="dxa"/>
        <w:tblLayout w:type="fixed"/>
        <w:tblLook w:val="0480" w:firstRow="0" w:lastRow="0" w:firstColumn="1" w:lastColumn="0" w:noHBand="0" w:noVBand="1"/>
      </w:tblPr>
      <w:tblGrid>
        <w:gridCol w:w="4745"/>
        <w:gridCol w:w="5510"/>
      </w:tblGrid>
      <w:tr w:rsidR="00347AB5" w:rsidRPr="00AD2F3C" w14:paraId="2E966DF2" w14:textId="77777777" w:rsidTr="00E24E3F">
        <w:trPr>
          <w:trHeight w:val="402"/>
        </w:trPr>
        <w:tc>
          <w:tcPr>
            <w:tcW w:w="4745" w:type="dxa"/>
            <w:noWrap/>
          </w:tcPr>
          <w:p w14:paraId="1B9F7523" w14:textId="1B118042" w:rsidR="000309C6" w:rsidRPr="00AD2F3C" w:rsidRDefault="00347AB5" w:rsidP="00CC2743">
            <w:pPr>
              <w:spacing w:line="240" w:lineRule="auto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AU"/>
              </w:rPr>
              <w:lastRenderedPageBreak/>
              <w:t xml:space="preserve">Minimum Qualifications required: </w:t>
            </w:r>
            <w:bookmarkStart w:id="4" w:name="_Hlk42806020"/>
          </w:p>
          <w:p w14:paraId="68643884" w14:textId="1451A7CF" w:rsidR="00347AB5" w:rsidRPr="00AD2F3C" w:rsidRDefault="00347AB5" w:rsidP="00CC2743">
            <w:pPr>
              <w:spacing w:line="240" w:lineRule="auto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lang w:val="en-AU"/>
              </w:rPr>
              <w:t>LEAD Consultant</w:t>
            </w:r>
            <w:bookmarkEnd w:id="4"/>
          </w:p>
          <w:p w14:paraId="67D8FCB6" w14:textId="77777777" w:rsidR="00347AB5" w:rsidRPr="00AD2F3C" w:rsidRDefault="00347AB5" w:rsidP="00347AB5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Bachelors   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Masters   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PhD   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Other - please describe</w:t>
            </w:r>
          </w:p>
          <w:p w14:paraId="0A63CD61" w14:textId="77777777" w:rsidR="00347AB5" w:rsidRPr="00AD2F3C" w:rsidRDefault="00347AB5" w:rsidP="00347AB5">
            <w:pPr>
              <w:spacing w:before="24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bookmarkStart w:id="5" w:name="_Hlk42806035"/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Master’s degree in Demography/ Population Studies, Economics, Statistics, Public Policy, Data Science.</w:t>
            </w:r>
          </w:p>
          <w:p w14:paraId="31CAADFF" w14:textId="77777777" w:rsidR="00347AB5" w:rsidRPr="00AD2F3C" w:rsidRDefault="00347AB5" w:rsidP="00347AB5">
            <w:pPr>
              <w:spacing w:before="24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</w:p>
          <w:bookmarkEnd w:id="5"/>
          <w:p w14:paraId="4781EC79" w14:textId="77777777" w:rsidR="00347AB5" w:rsidRPr="00AD2F3C" w:rsidRDefault="00347AB5" w:rsidP="00347AB5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</w:p>
          <w:p w14:paraId="62C9E7AC" w14:textId="5E59B9D1" w:rsidR="00347AB5" w:rsidRPr="00AD2F3C" w:rsidRDefault="00347AB5" w:rsidP="00347AB5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br/>
            </w:r>
          </w:p>
        </w:tc>
        <w:tc>
          <w:tcPr>
            <w:tcW w:w="5510" w:type="dxa"/>
            <w:noWrap/>
          </w:tcPr>
          <w:p w14:paraId="333A7B4A" w14:textId="77777777" w:rsidR="00347AB5" w:rsidRPr="00AD2F3C" w:rsidRDefault="00347AB5" w:rsidP="00347AB5">
            <w:pPr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en-AU"/>
              </w:rPr>
              <w:t>Knowledge/Expertise/Skills required</w:t>
            </w:r>
          </w:p>
          <w:p w14:paraId="6598A317" w14:textId="3333D23E" w:rsidR="00347AB5" w:rsidRPr="00AD2F3C" w:rsidRDefault="00347AB5" w:rsidP="00F173A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 xml:space="preserve">Experience in Monitoring and Evaluation activities including conducting data analysis using SUSENAS or other survey </w:t>
            </w:r>
            <w:r w:rsidR="00DC287F"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>data and</w:t>
            </w: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 xml:space="preserve"> report writing </w:t>
            </w:r>
          </w:p>
          <w:p w14:paraId="2BB5A810" w14:textId="70597464" w:rsidR="00347AB5" w:rsidRPr="00AD2F3C" w:rsidRDefault="00B3490C" w:rsidP="00F173A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Minimum 5 years of </w:t>
            </w:r>
            <w:r w:rsidR="00347AB5"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Experience in development of M&amp;E framework/guideline</w:t>
            </w:r>
          </w:p>
          <w:p w14:paraId="72FD2734" w14:textId="77777777" w:rsidR="00347AB5" w:rsidRPr="00AD2F3C" w:rsidRDefault="00347AB5" w:rsidP="00F173A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>Practical experience in data management, M&amp;E data indicator Instrument, Data Science and Analysis</w:t>
            </w:r>
          </w:p>
          <w:p w14:paraId="74D5FB56" w14:textId="77777777" w:rsidR="00347AB5" w:rsidRPr="00AD2F3C" w:rsidRDefault="00347AB5" w:rsidP="00F173A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 xml:space="preserve">Familiar with Statistical Software packages, </w:t>
            </w:r>
            <w:proofErr w:type="spellStart"/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>i.e</w:t>
            </w:r>
            <w:proofErr w:type="spellEnd"/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>: SPSS, STATA or R</w:t>
            </w:r>
          </w:p>
          <w:p w14:paraId="5017FF69" w14:textId="77777777" w:rsidR="00347AB5" w:rsidRPr="00AD2F3C" w:rsidRDefault="00347AB5" w:rsidP="00F173A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>Experience in development of data visualization dashboard is preferred</w:t>
            </w:r>
          </w:p>
          <w:p w14:paraId="43AE5202" w14:textId="77777777" w:rsidR="00347AB5" w:rsidRPr="00AD2F3C" w:rsidRDefault="00347AB5" w:rsidP="00F173A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  <w:t>Knowledge on civil registration and vital statistics, an advantage</w:t>
            </w:r>
          </w:p>
          <w:p w14:paraId="118D0207" w14:textId="77777777" w:rsidR="00347AB5" w:rsidRPr="00AD2F3C" w:rsidRDefault="00347AB5" w:rsidP="00F173A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Ability to communicate with various stakeholders and to express concisely and clearly ideas and concepts in written and oral form</w:t>
            </w:r>
          </w:p>
          <w:p w14:paraId="76C99643" w14:textId="660CAF8A" w:rsidR="00DC46C6" w:rsidRPr="009A7C3C" w:rsidRDefault="00347AB5" w:rsidP="009A7C3C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Fluent in both Bahasa Indonesia and English </w:t>
            </w:r>
          </w:p>
        </w:tc>
      </w:tr>
      <w:tr w:rsidR="00347AB5" w:rsidRPr="00AD2F3C" w14:paraId="41E6A8DB" w14:textId="77777777" w:rsidTr="00E24E3F">
        <w:trPr>
          <w:trHeight w:val="402"/>
        </w:trPr>
        <w:tc>
          <w:tcPr>
            <w:tcW w:w="4745" w:type="dxa"/>
            <w:noWrap/>
          </w:tcPr>
          <w:p w14:paraId="4FB9E93B" w14:textId="77777777" w:rsidR="000309C6" w:rsidRPr="00AD2F3C" w:rsidRDefault="00347AB5" w:rsidP="00CC2743">
            <w:pPr>
              <w:spacing w:line="240" w:lineRule="auto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AU"/>
              </w:rPr>
              <w:t>Minimum Qualifications required: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14:paraId="5A5DDC3F" w14:textId="4F5D7763" w:rsidR="00347AB5" w:rsidRPr="00AD2F3C" w:rsidRDefault="00347AB5" w:rsidP="00CC2743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274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lang w:val="en-AU"/>
              </w:rPr>
              <w:t>Consultant 2</w:t>
            </w:r>
          </w:p>
          <w:p w14:paraId="5DD735AD" w14:textId="77777777" w:rsidR="00347AB5" w:rsidRPr="00AD2F3C" w:rsidRDefault="00347AB5" w:rsidP="00347AB5">
            <w:pPr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6"/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Bachelors   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7"/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Masters   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PhD   </w:t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</w:r>
            <w:r w:rsidR="00D61113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AD2F3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Other  - </w:t>
            </w:r>
            <w:r w:rsidRPr="00AD2F3C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  <w:lang w:val="en-AU"/>
              </w:rPr>
              <w:t>please describe</w:t>
            </w:r>
          </w:p>
          <w:p w14:paraId="2433110E" w14:textId="77777777" w:rsidR="00347AB5" w:rsidRPr="00AD2F3C" w:rsidRDefault="00347AB5" w:rsidP="00347AB5">
            <w:pPr>
              <w:spacing w:before="240"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Bachelor’s degree in Engineering, Computer Science, Information Technology. </w:t>
            </w:r>
          </w:p>
          <w:p w14:paraId="56220C71" w14:textId="77777777" w:rsidR="00347AB5" w:rsidRPr="00AD2F3C" w:rsidRDefault="00347AB5" w:rsidP="00347AB5">
            <w:pPr>
              <w:spacing w:line="293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589FFCFE" w14:textId="499EB33B" w:rsidR="00347AB5" w:rsidRPr="00AD2F3C" w:rsidRDefault="00347AB5" w:rsidP="00347AB5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5510" w:type="dxa"/>
            <w:noWrap/>
          </w:tcPr>
          <w:p w14:paraId="73443A64" w14:textId="77777777" w:rsidR="00347AB5" w:rsidRPr="00AD2F3C" w:rsidRDefault="00347AB5" w:rsidP="00347AB5">
            <w:pP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AD2F3C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AU"/>
              </w:rPr>
              <w:t>Knowledge/Expertise/Skills required</w:t>
            </w:r>
          </w:p>
          <w:p w14:paraId="1B810B63" w14:textId="77777777" w:rsidR="00347AB5" w:rsidRPr="00AD2F3C" w:rsidRDefault="00347AB5" w:rsidP="00EE77D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and practical experience on Data ETL (Extraction, Transformation, Loading), Data Visualization</w:t>
            </w:r>
          </w:p>
          <w:p w14:paraId="5870101B" w14:textId="68CEC659" w:rsidR="00EE77D9" w:rsidRPr="00EE77D9" w:rsidRDefault="00EE77D9" w:rsidP="00EE77D9">
            <w:pPr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EE77D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Minimum 3 years of working experience in design/development and integration of object orientated application</w:t>
            </w:r>
          </w:p>
          <w:p w14:paraId="409E8E96" w14:textId="2205ED5F" w:rsidR="00347AB5" w:rsidRPr="00AD2F3C" w:rsidRDefault="00347AB5" w:rsidP="00EE77D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Practical experience on Dashboard Visualization (Tableau preferred)</w:t>
            </w:r>
          </w:p>
          <w:p w14:paraId="1DD0DE1F" w14:textId="77777777" w:rsidR="00347AB5" w:rsidRPr="00AD2F3C" w:rsidRDefault="00347AB5" w:rsidP="00EE77D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adopt M&amp;E Tools/instrument, particularly (</w:t>
            </w:r>
            <w:proofErr w:type="spellStart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RapidPro</w:t>
            </w:r>
            <w:proofErr w:type="spellEnd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Textit</w:t>
            </w:r>
            <w:proofErr w:type="spellEnd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ONA/ODK/</w:t>
            </w:r>
            <w:proofErr w:type="spellStart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KoBoToolBox</w:t>
            </w:r>
            <w:proofErr w:type="spellEnd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other similar tools) </w:t>
            </w:r>
          </w:p>
          <w:p w14:paraId="70E605A1" w14:textId="77777777" w:rsidR="00347AB5" w:rsidRPr="00AD2F3C" w:rsidRDefault="00347AB5" w:rsidP="00EE77D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Familiarity of Civil registration and vital statistics, an asset</w:t>
            </w:r>
          </w:p>
          <w:p w14:paraId="0CB975BE" w14:textId="4372DE6F" w:rsidR="00347AB5" w:rsidRPr="00AD2F3C" w:rsidRDefault="00347AB5" w:rsidP="00EE77D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Excellent communication, </w:t>
            </w:r>
            <w:proofErr w:type="gramStart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advocacy</w:t>
            </w:r>
            <w:proofErr w:type="gramEnd"/>
            <w:r w:rsidRPr="00AD2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people skills. Ability to communicate with various stakeholders and to express concisely and clearly ideas and concepts in written and oral form.</w:t>
            </w:r>
          </w:p>
        </w:tc>
      </w:tr>
      <w:tr w:rsidR="00A07FEC" w:rsidRPr="00AD2F3C" w14:paraId="4E1DFBC7" w14:textId="77777777" w:rsidTr="00E24E3F">
        <w:trPr>
          <w:trHeight w:val="153"/>
        </w:trPr>
        <w:tc>
          <w:tcPr>
            <w:tcW w:w="4745" w:type="dxa"/>
            <w:noWrap/>
          </w:tcPr>
          <w:p w14:paraId="7528DE38" w14:textId="77777777" w:rsidR="00A07FEC" w:rsidRPr="00CC2743" w:rsidRDefault="00A07FEC" w:rsidP="00A07FEC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Administrative details:</w:t>
            </w:r>
          </w:p>
          <w:p w14:paraId="5A98986D" w14:textId="261F5E74" w:rsidR="00A07FEC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Visa assistance required:       </w:t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</w:p>
          <w:p w14:paraId="77576F4C" w14:textId="1AA9C090" w:rsidR="00A07FEC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Transportation arranged by the office:       </w:t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</w:p>
          <w:p w14:paraId="1C775864" w14:textId="76ECD940" w:rsidR="00A07FEC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67FF0D2F" w14:textId="09D20F10" w:rsidR="00A07FEC" w:rsidRPr="00CC2743" w:rsidRDefault="00A07FEC" w:rsidP="00A07FEC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5510" w:type="dxa"/>
            <w:noWrap/>
          </w:tcPr>
          <w:p w14:paraId="3EA9A9E7" w14:textId="7E415F7A" w:rsidR="00A07FEC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</w:t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Home Based  </w:t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Office Based:</w:t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at Bappenas</w:t>
            </w:r>
          </w:p>
          <w:p w14:paraId="0DE7D6FE" w14:textId="13AAF2BC" w:rsidR="00A07FEC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If office based, seating arrangement identified:  </w:t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="001A0C5F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NA</w:t>
            </w:r>
          </w:p>
          <w:p w14:paraId="13D6AC84" w14:textId="14EAAF89" w:rsidR="00A07FEC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IT and Communication equipment required:       </w:t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</w:p>
          <w:p w14:paraId="26AAA073" w14:textId="193012DB" w:rsidR="00A07FEC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Internet access required:  </w:t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</w:p>
          <w:p w14:paraId="426C419D" w14:textId="316357F0" w:rsidR="00226120" w:rsidRPr="00CC2743" w:rsidRDefault="00A07FEC" w:rsidP="00A07FEC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UNICEF email account required:  </w:t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61113"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CC2743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6A9C38E1" w14:textId="77777777" w:rsidR="007613B3" w:rsidRPr="00AD2F3C" w:rsidRDefault="007613B3" w:rsidP="00D036EC">
      <w:pPr>
        <w:spacing w:before="120" w:after="200"/>
        <w:rPr>
          <w:rFonts w:asciiTheme="minorHAnsi" w:eastAsia="Arial Unicode MS" w:hAnsiTheme="minorHAnsi" w:cstheme="minorHAnsi"/>
        </w:rPr>
      </w:pPr>
    </w:p>
    <w:sectPr w:rsidR="007613B3" w:rsidRPr="00AD2F3C" w:rsidSect="00D036EC">
      <w:headerReference w:type="default" r:id="rId15"/>
      <w:footerReference w:type="default" r:id="rId16"/>
      <w:headerReference w:type="first" r:id="rId17"/>
      <w:pgSz w:w="11907" w:h="16839" w:code="9"/>
      <w:pgMar w:top="1584" w:right="1224" w:bottom="129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75ED" w14:textId="77777777" w:rsidR="00E41488" w:rsidRDefault="00E41488" w:rsidP="000C3710">
      <w:r>
        <w:separator/>
      </w:r>
    </w:p>
  </w:endnote>
  <w:endnote w:type="continuationSeparator" w:id="0">
    <w:p w14:paraId="4C457A2F" w14:textId="77777777" w:rsidR="00E41488" w:rsidRDefault="00E41488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</w:rPr>
      <w:id w:val="936074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1EC4A9" w14:textId="7E75C3E0" w:rsidR="00AD2F3C" w:rsidRPr="00AD2F3C" w:rsidRDefault="00AD2F3C">
            <w:pPr>
              <w:pStyle w:val="Footer"/>
              <w:jc w:val="center"/>
              <w:rPr>
                <w:rFonts w:asciiTheme="minorHAnsi" w:hAnsiTheme="minorHAnsi" w:cstheme="minorHAnsi"/>
                <w:sz w:val="20"/>
              </w:rPr>
            </w:pPr>
            <w:r w:rsidRPr="00AD2F3C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AD2F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AD2F3C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AD2F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AD2F3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A648BA7" w14:textId="34C6F674" w:rsidR="003B7251" w:rsidRPr="00AD2F3C" w:rsidRDefault="003B7251" w:rsidP="00AD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E350" w14:textId="77777777" w:rsidR="00E41488" w:rsidRDefault="00E41488" w:rsidP="000C3710">
      <w:r>
        <w:separator/>
      </w:r>
    </w:p>
  </w:footnote>
  <w:footnote w:type="continuationSeparator" w:id="0">
    <w:p w14:paraId="1CB6AC03" w14:textId="77777777" w:rsidR="00E41488" w:rsidRDefault="00E41488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59E1C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60676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53F6527"/>
    <w:multiLevelType w:val="hybridMultilevel"/>
    <w:tmpl w:val="A3D4A8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5561E1"/>
    <w:multiLevelType w:val="hybridMultilevel"/>
    <w:tmpl w:val="74EE36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C476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66B4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B2A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3C1F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3C44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649B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50A8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BCE2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10693BB2"/>
    <w:multiLevelType w:val="hybridMultilevel"/>
    <w:tmpl w:val="A5E030E4"/>
    <w:lvl w:ilvl="0" w:tplc="45F665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125289"/>
    <w:multiLevelType w:val="hybridMultilevel"/>
    <w:tmpl w:val="57164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E27799"/>
    <w:multiLevelType w:val="hybridMultilevel"/>
    <w:tmpl w:val="A0EE4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528CE"/>
    <w:multiLevelType w:val="hybridMultilevel"/>
    <w:tmpl w:val="2EC258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57462"/>
    <w:multiLevelType w:val="hybridMultilevel"/>
    <w:tmpl w:val="920A117E"/>
    <w:lvl w:ilvl="0" w:tplc="B630C3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057BF"/>
    <w:multiLevelType w:val="hybridMultilevel"/>
    <w:tmpl w:val="35AC7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1E0C82"/>
    <w:multiLevelType w:val="hybridMultilevel"/>
    <w:tmpl w:val="0F7C722C"/>
    <w:lvl w:ilvl="0" w:tplc="0FCC52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16"/>
  </w:num>
  <w:num w:numId="5">
    <w:abstractNumId w:val="15"/>
  </w:num>
  <w:num w:numId="6">
    <w:abstractNumId w:val="21"/>
  </w:num>
  <w:num w:numId="7">
    <w:abstractNumId w:val="27"/>
  </w:num>
  <w:num w:numId="8">
    <w:abstractNumId w:val="28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4"/>
  </w:num>
  <w:num w:numId="11">
    <w:abstractNumId w:val="23"/>
  </w:num>
  <w:num w:numId="12">
    <w:abstractNumId w:val="30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6"/>
  </w:num>
  <w:num w:numId="28">
    <w:abstractNumId w:val="19"/>
  </w:num>
  <w:num w:numId="29">
    <w:abstractNumId w:val="18"/>
  </w:num>
  <w:num w:numId="30">
    <w:abstractNumId w:val="29"/>
  </w:num>
  <w:num w:numId="31">
    <w:abstractNumId w:val="13"/>
  </w:num>
  <w:num w:numId="32">
    <w:abstractNumId w:val="32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17016"/>
    <w:rsid w:val="000241D1"/>
    <w:rsid w:val="00025F29"/>
    <w:rsid w:val="00030834"/>
    <w:rsid w:val="000309C6"/>
    <w:rsid w:val="000310DE"/>
    <w:rsid w:val="00035F36"/>
    <w:rsid w:val="000415E9"/>
    <w:rsid w:val="000427A6"/>
    <w:rsid w:val="0004433C"/>
    <w:rsid w:val="00056A18"/>
    <w:rsid w:val="000576DC"/>
    <w:rsid w:val="00062E74"/>
    <w:rsid w:val="00066CAF"/>
    <w:rsid w:val="00076437"/>
    <w:rsid w:val="000831E8"/>
    <w:rsid w:val="00096574"/>
    <w:rsid w:val="000A7045"/>
    <w:rsid w:val="000B5829"/>
    <w:rsid w:val="000C0D7D"/>
    <w:rsid w:val="000C3710"/>
    <w:rsid w:val="000C61F2"/>
    <w:rsid w:val="000D6CA1"/>
    <w:rsid w:val="000E1755"/>
    <w:rsid w:val="000E3253"/>
    <w:rsid w:val="000E414F"/>
    <w:rsid w:val="000E4D76"/>
    <w:rsid w:val="000F3134"/>
    <w:rsid w:val="000F6440"/>
    <w:rsid w:val="001038BF"/>
    <w:rsid w:val="00107B7A"/>
    <w:rsid w:val="00112DEE"/>
    <w:rsid w:val="001555CD"/>
    <w:rsid w:val="0015757A"/>
    <w:rsid w:val="001637C2"/>
    <w:rsid w:val="00164C95"/>
    <w:rsid w:val="00165C9B"/>
    <w:rsid w:val="00175E9C"/>
    <w:rsid w:val="00176711"/>
    <w:rsid w:val="0017674D"/>
    <w:rsid w:val="00182C1C"/>
    <w:rsid w:val="00183FA9"/>
    <w:rsid w:val="00186E13"/>
    <w:rsid w:val="00187FE6"/>
    <w:rsid w:val="00195993"/>
    <w:rsid w:val="001962F2"/>
    <w:rsid w:val="001A0C5F"/>
    <w:rsid w:val="001A4B63"/>
    <w:rsid w:val="001B15BD"/>
    <w:rsid w:val="001B190C"/>
    <w:rsid w:val="001B5D66"/>
    <w:rsid w:val="001D0C76"/>
    <w:rsid w:val="001E112E"/>
    <w:rsid w:val="001E7405"/>
    <w:rsid w:val="001F651F"/>
    <w:rsid w:val="002005E6"/>
    <w:rsid w:val="002072D5"/>
    <w:rsid w:val="00210BE8"/>
    <w:rsid w:val="00213A86"/>
    <w:rsid w:val="00215E5E"/>
    <w:rsid w:val="0022123C"/>
    <w:rsid w:val="00222F56"/>
    <w:rsid w:val="002239BB"/>
    <w:rsid w:val="00226120"/>
    <w:rsid w:val="00234AD4"/>
    <w:rsid w:val="002460BE"/>
    <w:rsid w:val="00247353"/>
    <w:rsid w:val="00257BD7"/>
    <w:rsid w:val="002659AE"/>
    <w:rsid w:val="0026644B"/>
    <w:rsid w:val="00285811"/>
    <w:rsid w:val="00293255"/>
    <w:rsid w:val="002952E4"/>
    <w:rsid w:val="002B2A26"/>
    <w:rsid w:val="002B6832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54FD"/>
    <w:rsid w:val="003055AD"/>
    <w:rsid w:val="00306E1E"/>
    <w:rsid w:val="003117C2"/>
    <w:rsid w:val="00320886"/>
    <w:rsid w:val="0032151B"/>
    <w:rsid w:val="003225D0"/>
    <w:rsid w:val="0033503C"/>
    <w:rsid w:val="0034354C"/>
    <w:rsid w:val="0034619C"/>
    <w:rsid w:val="00346AD7"/>
    <w:rsid w:val="00347AB5"/>
    <w:rsid w:val="00353547"/>
    <w:rsid w:val="00353BD9"/>
    <w:rsid w:val="00356394"/>
    <w:rsid w:val="00361834"/>
    <w:rsid w:val="003655B8"/>
    <w:rsid w:val="0037152D"/>
    <w:rsid w:val="00372E4B"/>
    <w:rsid w:val="00373453"/>
    <w:rsid w:val="0037425C"/>
    <w:rsid w:val="00377BF5"/>
    <w:rsid w:val="00377E69"/>
    <w:rsid w:val="0038200F"/>
    <w:rsid w:val="00396BF0"/>
    <w:rsid w:val="003A00B6"/>
    <w:rsid w:val="003B3F83"/>
    <w:rsid w:val="003B52AA"/>
    <w:rsid w:val="003B7251"/>
    <w:rsid w:val="003C1BC1"/>
    <w:rsid w:val="003C4672"/>
    <w:rsid w:val="003C48FF"/>
    <w:rsid w:val="003D04D3"/>
    <w:rsid w:val="003D0F6C"/>
    <w:rsid w:val="003D1D5C"/>
    <w:rsid w:val="003D2BCF"/>
    <w:rsid w:val="003D42F1"/>
    <w:rsid w:val="003D5E66"/>
    <w:rsid w:val="003E4220"/>
    <w:rsid w:val="003E7DF4"/>
    <w:rsid w:val="003E7E75"/>
    <w:rsid w:val="00407258"/>
    <w:rsid w:val="00407853"/>
    <w:rsid w:val="00411F46"/>
    <w:rsid w:val="004160E9"/>
    <w:rsid w:val="00416141"/>
    <w:rsid w:val="00422305"/>
    <w:rsid w:val="00422C25"/>
    <w:rsid w:val="00435AB0"/>
    <w:rsid w:val="0043646D"/>
    <w:rsid w:val="004429D6"/>
    <w:rsid w:val="00445CFF"/>
    <w:rsid w:val="004571E4"/>
    <w:rsid w:val="00462F1C"/>
    <w:rsid w:val="00472BBD"/>
    <w:rsid w:val="004809D8"/>
    <w:rsid w:val="00481D11"/>
    <w:rsid w:val="004A64C8"/>
    <w:rsid w:val="004A6CA6"/>
    <w:rsid w:val="004B276A"/>
    <w:rsid w:val="004C052C"/>
    <w:rsid w:val="004D0308"/>
    <w:rsid w:val="004D08C1"/>
    <w:rsid w:val="004D1048"/>
    <w:rsid w:val="004D2245"/>
    <w:rsid w:val="004D5D35"/>
    <w:rsid w:val="004E2D0B"/>
    <w:rsid w:val="004E5EC4"/>
    <w:rsid w:val="004E67BE"/>
    <w:rsid w:val="004F1A27"/>
    <w:rsid w:val="005032F9"/>
    <w:rsid w:val="005059F9"/>
    <w:rsid w:val="005075C6"/>
    <w:rsid w:val="00511A6E"/>
    <w:rsid w:val="00523923"/>
    <w:rsid w:val="00523FB3"/>
    <w:rsid w:val="005246DC"/>
    <w:rsid w:val="005356FF"/>
    <w:rsid w:val="00544027"/>
    <w:rsid w:val="00544A89"/>
    <w:rsid w:val="0054592E"/>
    <w:rsid w:val="005467B7"/>
    <w:rsid w:val="00550519"/>
    <w:rsid w:val="00550912"/>
    <w:rsid w:val="00591246"/>
    <w:rsid w:val="0059671E"/>
    <w:rsid w:val="005A643C"/>
    <w:rsid w:val="005B3739"/>
    <w:rsid w:val="005C5B4B"/>
    <w:rsid w:val="005D0BBF"/>
    <w:rsid w:val="005E2AC1"/>
    <w:rsid w:val="005E322A"/>
    <w:rsid w:val="005E629A"/>
    <w:rsid w:val="005E6FE1"/>
    <w:rsid w:val="005F3AFC"/>
    <w:rsid w:val="006007DA"/>
    <w:rsid w:val="00626681"/>
    <w:rsid w:val="00627AFB"/>
    <w:rsid w:val="00632D59"/>
    <w:rsid w:val="0063389A"/>
    <w:rsid w:val="006405E7"/>
    <w:rsid w:val="00653E0C"/>
    <w:rsid w:val="006579B7"/>
    <w:rsid w:val="00661BE1"/>
    <w:rsid w:val="006642C4"/>
    <w:rsid w:val="00674FCB"/>
    <w:rsid w:val="0068655C"/>
    <w:rsid w:val="006907A6"/>
    <w:rsid w:val="00690C9A"/>
    <w:rsid w:val="006921D1"/>
    <w:rsid w:val="00692B31"/>
    <w:rsid w:val="006968C1"/>
    <w:rsid w:val="006A5CFB"/>
    <w:rsid w:val="006A7899"/>
    <w:rsid w:val="006B4298"/>
    <w:rsid w:val="006B7F68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11C06"/>
    <w:rsid w:val="0071297F"/>
    <w:rsid w:val="00717D3C"/>
    <w:rsid w:val="00746FD9"/>
    <w:rsid w:val="0075490C"/>
    <w:rsid w:val="00756755"/>
    <w:rsid w:val="007613B3"/>
    <w:rsid w:val="00774438"/>
    <w:rsid w:val="00777D14"/>
    <w:rsid w:val="007826F8"/>
    <w:rsid w:val="007B6BF8"/>
    <w:rsid w:val="007C7F78"/>
    <w:rsid w:val="007D4C10"/>
    <w:rsid w:val="007D5968"/>
    <w:rsid w:val="007D7750"/>
    <w:rsid w:val="007E73F5"/>
    <w:rsid w:val="00801C3E"/>
    <w:rsid w:val="0080603F"/>
    <w:rsid w:val="00806AF3"/>
    <w:rsid w:val="00812FFA"/>
    <w:rsid w:val="00813D3A"/>
    <w:rsid w:val="00845125"/>
    <w:rsid w:val="00845EAE"/>
    <w:rsid w:val="0085169A"/>
    <w:rsid w:val="00861563"/>
    <w:rsid w:val="00873C12"/>
    <w:rsid w:val="00883D70"/>
    <w:rsid w:val="00884F21"/>
    <w:rsid w:val="008B0A0B"/>
    <w:rsid w:val="008B3BDE"/>
    <w:rsid w:val="008C22EC"/>
    <w:rsid w:val="008C4F7B"/>
    <w:rsid w:val="008C5761"/>
    <w:rsid w:val="008D0A88"/>
    <w:rsid w:val="008D79DD"/>
    <w:rsid w:val="008E375E"/>
    <w:rsid w:val="008F03F0"/>
    <w:rsid w:val="0090065A"/>
    <w:rsid w:val="00903E9D"/>
    <w:rsid w:val="00904A4C"/>
    <w:rsid w:val="00905953"/>
    <w:rsid w:val="00906E2A"/>
    <w:rsid w:val="0091382D"/>
    <w:rsid w:val="009203FF"/>
    <w:rsid w:val="00922852"/>
    <w:rsid w:val="009247BD"/>
    <w:rsid w:val="00930A75"/>
    <w:rsid w:val="00934DD4"/>
    <w:rsid w:val="00942174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5550"/>
    <w:rsid w:val="00993BAE"/>
    <w:rsid w:val="009A1C63"/>
    <w:rsid w:val="009A7C3C"/>
    <w:rsid w:val="009B3C84"/>
    <w:rsid w:val="009B6BAC"/>
    <w:rsid w:val="009D5ED5"/>
    <w:rsid w:val="009E758D"/>
    <w:rsid w:val="00A0375D"/>
    <w:rsid w:val="00A06B51"/>
    <w:rsid w:val="00A07FEC"/>
    <w:rsid w:val="00A11FA1"/>
    <w:rsid w:val="00A15D12"/>
    <w:rsid w:val="00A33C76"/>
    <w:rsid w:val="00A3477D"/>
    <w:rsid w:val="00A56EC7"/>
    <w:rsid w:val="00A66052"/>
    <w:rsid w:val="00A71AB3"/>
    <w:rsid w:val="00A73543"/>
    <w:rsid w:val="00A7441F"/>
    <w:rsid w:val="00A7722C"/>
    <w:rsid w:val="00A80C16"/>
    <w:rsid w:val="00A8354D"/>
    <w:rsid w:val="00A94248"/>
    <w:rsid w:val="00AC083A"/>
    <w:rsid w:val="00AC78AC"/>
    <w:rsid w:val="00AD2F3C"/>
    <w:rsid w:val="00AE0F92"/>
    <w:rsid w:val="00AE48C4"/>
    <w:rsid w:val="00AF077A"/>
    <w:rsid w:val="00AF3B0E"/>
    <w:rsid w:val="00B02636"/>
    <w:rsid w:val="00B044E1"/>
    <w:rsid w:val="00B05ABF"/>
    <w:rsid w:val="00B14BE6"/>
    <w:rsid w:val="00B2176A"/>
    <w:rsid w:val="00B22FF0"/>
    <w:rsid w:val="00B25923"/>
    <w:rsid w:val="00B3029B"/>
    <w:rsid w:val="00B32ED0"/>
    <w:rsid w:val="00B3490C"/>
    <w:rsid w:val="00B35723"/>
    <w:rsid w:val="00B37562"/>
    <w:rsid w:val="00B4127F"/>
    <w:rsid w:val="00B415E7"/>
    <w:rsid w:val="00B53544"/>
    <w:rsid w:val="00B63E76"/>
    <w:rsid w:val="00B66698"/>
    <w:rsid w:val="00B677D8"/>
    <w:rsid w:val="00B814B7"/>
    <w:rsid w:val="00B84938"/>
    <w:rsid w:val="00B96CAE"/>
    <w:rsid w:val="00BA2108"/>
    <w:rsid w:val="00BB1006"/>
    <w:rsid w:val="00BB4A6F"/>
    <w:rsid w:val="00BB644E"/>
    <w:rsid w:val="00BC0092"/>
    <w:rsid w:val="00BC06E9"/>
    <w:rsid w:val="00BD4707"/>
    <w:rsid w:val="00BF605F"/>
    <w:rsid w:val="00C00E1D"/>
    <w:rsid w:val="00C046B2"/>
    <w:rsid w:val="00C25DC0"/>
    <w:rsid w:val="00C34C2B"/>
    <w:rsid w:val="00C401E7"/>
    <w:rsid w:val="00C448ED"/>
    <w:rsid w:val="00C62EFB"/>
    <w:rsid w:val="00C655AC"/>
    <w:rsid w:val="00C67879"/>
    <w:rsid w:val="00C756A2"/>
    <w:rsid w:val="00C77B32"/>
    <w:rsid w:val="00C85EBC"/>
    <w:rsid w:val="00C92726"/>
    <w:rsid w:val="00C972F8"/>
    <w:rsid w:val="00CB3A47"/>
    <w:rsid w:val="00CC2743"/>
    <w:rsid w:val="00CD3149"/>
    <w:rsid w:val="00CD3E5C"/>
    <w:rsid w:val="00CE46A7"/>
    <w:rsid w:val="00CE769B"/>
    <w:rsid w:val="00D036EC"/>
    <w:rsid w:val="00D03797"/>
    <w:rsid w:val="00D042EF"/>
    <w:rsid w:val="00D05933"/>
    <w:rsid w:val="00D10C43"/>
    <w:rsid w:val="00D24E21"/>
    <w:rsid w:val="00D26336"/>
    <w:rsid w:val="00D3303B"/>
    <w:rsid w:val="00D3319A"/>
    <w:rsid w:val="00D33CFD"/>
    <w:rsid w:val="00D35998"/>
    <w:rsid w:val="00D460BE"/>
    <w:rsid w:val="00D5258E"/>
    <w:rsid w:val="00D541BC"/>
    <w:rsid w:val="00D61113"/>
    <w:rsid w:val="00D61A9A"/>
    <w:rsid w:val="00D64897"/>
    <w:rsid w:val="00D67207"/>
    <w:rsid w:val="00D675C4"/>
    <w:rsid w:val="00D72E5E"/>
    <w:rsid w:val="00D84097"/>
    <w:rsid w:val="00D86D91"/>
    <w:rsid w:val="00D92AE1"/>
    <w:rsid w:val="00DA2A1A"/>
    <w:rsid w:val="00DA2C57"/>
    <w:rsid w:val="00DC287F"/>
    <w:rsid w:val="00DC46C6"/>
    <w:rsid w:val="00DD6192"/>
    <w:rsid w:val="00DE1131"/>
    <w:rsid w:val="00DE40E3"/>
    <w:rsid w:val="00E00B53"/>
    <w:rsid w:val="00E13740"/>
    <w:rsid w:val="00E2153C"/>
    <w:rsid w:val="00E24709"/>
    <w:rsid w:val="00E24E3F"/>
    <w:rsid w:val="00E262AE"/>
    <w:rsid w:val="00E41488"/>
    <w:rsid w:val="00E5163F"/>
    <w:rsid w:val="00E54A5D"/>
    <w:rsid w:val="00E55B2F"/>
    <w:rsid w:val="00E612AA"/>
    <w:rsid w:val="00E61D56"/>
    <w:rsid w:val="00E630F3"/>
    <w:rsid w:val="00E654DC"/>
    <w:rsid w:val="00E72434"/>
    <w:rsid w:val="00E77B4D"/>
    <w:rsid w:val="00E82A93"/>
    <w:rsid w:val="00E949B6"/>
    <w:rsid w:val="00EA6D4D"/>
    <w:rsid w:val="00EB22EC"/>
    <w:rsid w:val="00EB54A5"/>
    <w:rsid w:val="00EB76A6"/>
    <w:rsid w:val="00EC5E3A"/>
    <w:rsid w:val="00ED2C3B"/>
    <w:rsid w:val="00EE3A60"/>
    <w:rsid w:val="00EE7747"/>
    <w:rsid w:val="00EE77D9"/>
    <w:rsid w:val="00EF3E94"/>
    <w:rsid w:val="00EF5A83"/>
    <w:rsid w:val="00EF5DE4"/>
    <w:rsid w:val="00EF6E46"/>
    <w:rsid w:val="00F00A66"/>
    <w:rsid w:val="00F027D0"/>
    <w:rsid w:val="00F173A6"/>
    <w:rsid w:val="00F2296D"/>
    <w:rsid w:val="00F2300E"/>
    <w:rsid w:val="00F24528"/>
    <w:rsid w:val="00F246C3"/>
    <w:rsid w:val="00F31886"/>
    <w:rsid w:val="00F349B0"/>
    <w:rsid w:val="00F35E74"/>
    <w:rsid w:val="00F509A4"/>
    <w:rsid w:val="00F7484C"/>
    <w:rsid w:val="00F7562C"/>
    <w:rsid w:val="00F834BF"/>
    <w:rsid w:val="00F8439C"/>
    <w:rsid w:val="00F90618"/>
    <w:rsid w:val="00F97B64"/>
    <w:rsid w:val="00F97D30"/>
    <w:rsid w:val="00FA55CB"/>
    <w:rsid w:val="00FB5870"/>
    <w:rsid w:val="00FB6F21"/>
    <w:rsid w:val="00FC1ABD"/>
    <w:rsid w:val="00FE1530"/>
    <w:rsid w:val="00FE36BB"/>
    <w:rsid w:val="00FE3848"/>
    <w:rsid w:val="00FE46C7"/>
    <w:rsid w:val="00FF0DB5"/>
    <w:rsid w:val="00FF4B1C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Riana Table Bullets 1,Evidence on Demand bullet points,Heading 2_sj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66052"/>
    <w:pPr>
      <w:spacing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basedOn w:val="DefaultParagraphFont"/>
    <w:link w:val="FootnoteText"/>
    <w:rsid w:val="00A66052"/>
    <w:rPr>
      <w:rFonts w:ascii="Arial" w:eastAsia="MS PGothic" w:hAnsi="Arial"/>
      <w:i/>
      <w:color w:val="595959"/>
      <w:sz w:val="16"/>
    </w:rPr>
  </w:style>
  <w:style w:type="character" w:styleId="FootnoteReference">
    <w:name w:val="footnote reference"/>
    <w:rsid w:val="00A66052"/>
    <w:rPr>
      <w:color w:val="7A7A7A"/>
      <w:sz w:val="20"/>
      <w:vertAlign w:val="superscript"/>
    </w:rPr>
  </w:style>
  <w:style w:type="character" w:customStyle="1" w:styleId="ListParagraphChar">
    <w:name w:val="List Paragraph Char"/>
    <w:aliases w:val="Riana Table Bullets 1 Char,Evidence on Demand bullet points Char,Heading 2_sj Char"/>
    <w:link w:val="ListParagraph"/>
    <w:uiPriority w:val="34"/>
    <w:rsid w:val="00A66052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icef.sharepoint.com/sites/DHR-ChildSafeguarding/SitePages/Amendments-to-the-Recruitment-Guidan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icef.sharepoint.com/sites/DHR-ChildSafeguarding/DocumentLibrary1/Child%20Safeguarding%20FAQs%20and%20Updates%20Dec%20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C44FAE2FAF4BB2DE27CA3ECD3FDF" ma:contentTypeVersion="12" ma:contentTypeDescription="Create a new document." ma:contentTypeScope="" ma:versionID="1ad1a60e38430b8e245fe06bfdd624f9">
  <xsd:schema xmlns:xsd="http://www.w3.org/2001/XMLSchema" xmlns:xs="http://www.w3.org/2001/XMLSchema" xmlns:p="http://schemas.microsoft.com/office/2006/metadata/properties" xmlns:ns2="63591a19-cb1d-44fe-9111-35bd3251584e" xmlns:ns3="369c8102-fcf1-4d6b-8332-9aa65f59f054" targetNamespace="http://schemas.microsoft.com/office/2006/metadata/properties" ma:root="true" ma:fieldsID="1e00ea5c7d8ad94158c81e0cbb75c755" ns2:_="" ns3:_="">
    <xsd:import namespace="63591a19-cb1d-44fe-9111-35bd3251584e"/>
    <xsd:import namespace="369c8102-fcf1-4d6b-8332-9aa65f59f0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8102-fcf1-4d6b-8332-9aa65f59f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591a19-cb1d-44fe-9111-35bd3251584e">
      <UserInfo>
        <DisplayName>Carmen Munoz</DisplayName>
        <AccountId>18</AccountId>
        <AccountType/>
      </UserInfo>
      <UserInfo>
        <DisplayName>Junquanhamuze 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31E63A-3D5F-45FA-BBFA-E39670CA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1a19-cb1d-44fe-9111-35bd3251584e"/>
    <ds:schemaRef ds:uri="369c8102-fcf1-4d6b-8332-9aa65f59f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3E654-4BC3-494E-9572-1E5A5CBF17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FC4090-43AB-42E7-A202-582F40B2C7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63591a19-cb1d-44fe-9111-35bd32515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6</TotalTime>
  <Pages>5</Pages>
  <Words>1332</Words>
  <Characters>9675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Juna Wauran</cp:lastModifiedBy>
  <cp:revision>7</cp:revision>
  <cp:lastPrinted>2021-06-23T12:10:00Z</cp:lastPrinted>
  <dcterms:created xsi:type="dcterms:W3CDTF">2021-06-24T03:31:00Z</dcterms:created>
  <dcterms:modified xsi:type="dcterms:W3CDTF">2021-06-24T03:36:00Z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0x0101005964C44FAE2FAF4BB2DE27CA3ECD3FDF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36;#CO Management, Operations Support|686598eb-81b5-428d-9414-e3dd5e7647ba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