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E881" w14:textId="77777777" w:rsidR="00801B4F" w:rsidRDefault="00090122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5E1EEF" wp14:editId="6FD5625B">
            <wp:extent cx="2731702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0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97AC" w14:textId="77777777" w:rsidR="00801B4F" w:rsidRDefault="00801B4F">
      <w:pPr>
        <w:pStyle w:val="BodyText"/>
        <w:spacing w:before="9"/>
        <w:rPr>
          <w:rFonts w:ascii="Times New Roman"/>
        </w:rPr>
      </w:pPr>
    </w:p>
    <w:p w14:paraId="3DE3703C" w14:textId="77777777" w:rsidR="00801B4F" w:rsidRDefault="00090122">
      <w:pPr>
        <w:tabs>
          <w:tab w:val="left" w:pos="2913"/>
        </w:tabs>
        <w:ind w:left="120"/>
        <w:rPr>
          <w:rFonts w:ascii="Calibri" w:hAnsi="Calibri"/>
          <w:b/>
        </w:rPr>
      </w:pPr>
      <w:r>
        <w:rPr>
          <w:rFonts w:ascii="Arial" w:hAnsi="Arial"/>
          <w:b/>
          <w:color w:val="00AFEF"/>
          <w:sz w:val="16"/>
        </w:rPr>
        <w:t>United Nations</w:t>
      </w:r>
      <w:r>
        <w:rPr>
          <w:rFonts w:ascii="Arial" w:hAnsi="Arial"/>
          <w:b/>
          <w:color w:val="00AFEF"/>
          <w:spacing w:val="-1"/>
          <w:sz w:val="16"/>
        </w:rPr>
        <w:t xml:space="preserve"> </w:t>
      </w:r>
      <w:r>
        <w:rPr>
          <w:rFonts w:ascii="Arial" w:hAnsi="Arial"/>
          <w:b/>
          <w:color w:val="00AFEF"/>
          <w:sz w:val="16"/>
        </w:rPr>
        <w:t>Children’s</w:t>
      </w:r>
      <w:r>
        <w:rPr>
          <w:rFonts w:ascii="Arial" w:hAnsi="Arial"/>
          <w:b/>
          <w:color w:val="00AFEF"/>
          <w:spacing w:val="-4"/>
          <w:sz w:val="16"/>
        </w:rPr>
        <w:t xml:space="preserve"> </w:t>
      </w:r>
      <w:r>
        <w:rPr>
          <w:rFonts w:ascii="Arial" w:hAnsi="Arial"/>
          <w:b/>
          <w:color w:val="00AFEF"/>
          <w:sz w:val="16"/>
        </w:rPr>
        <w:t>Fund</w:t>
      </w:r>
      <w:r>
        <w:rPr>
          <w:rFonts w:ascii="Arial" w:hAnsi="Arial"/>
          <w:b/>
          <w:color w:val="00AFEF"/>
          <w:sz w:val="16"/>
        </w:rPr>
        <w:tab/>
      </w:r>
      <w:r>
        <w:rPr>
          <w:rFonts w:ascii="Calibri" w:hAnsi="Calibri"/>
          <w:b/>
          <w:color w:val="00AFEF"/>
          <w:u w:val="single" w:color="00AFEF"/>
        </w:rPr>
        <w:t>TERMS</w:t>
      </w:r>
      <w:r>
        <w:rPr>
          <w:rFonts w:ascii="Calibri" w:hAnsi="Calibri"/>
          <w:b/>
          <w:color w:val="00AFEF"/>
          <w:spacing w:val="-2"/>
          <w:u w:val="single" w:color="00AFEF"/>
        </w:rPr>
        <w:t xml:space="preserve"> </w:t>
      </w:r>
      <w:r>
        <w:rPr>
          <w:rFonts w:ascii="Calibri" w:hAnsi="Calibri"/>
          <w:b/>
          <w:color w:val="00AFEF"/>
          <w:u w:val="single" w:color="00AFEF"/>
        </w:rPr>
        <w:t>OF</w:t>
      </w:r>
      <w:r>
        <w:rPr>
          <w:rFonts w:ascii="Calibri" w:hAnsi="Calibri"/>
          <w:b/>
          <w:color w:val="00AFEF"/>
          <w:spacing w:val="-6"/>
          <w:u w:val="single" w:color="00AFEF"/>
        </w:rPr>
        <w:t xml:space="preserve"> </w:t>
      </w:r>
      <w:r>
        <w:rPr>
          <w:rFonts w:ascii="Calibri" w:hAnsi="Calibri"/>
          <w:b/>
          <w:color w:val="00AFEF"/>
          <w:u w:val="single" w:color="00AFEF"/>
        </w:rPr>
        <w:t>REFERENCE</w:t>
      </w:r>
      <w:r>
        <w:rPr>
          <w:rFonts w:ascii="Calibri" w:hAnsi="Calibri"/>
          <w:b/>
          <w:color w:val="00AFEF"/>
          <w:spacing w:val="-5"/>
          <w:u w:val="single" w:color="00AFEF"/>
        </w:rPr>
        <w:t xml:space="preserve"> </w:t>
      </w:r>
      <w:r>
        <w:rPr>
          <w:rFonts w:ascii="Calibri" w:hAnsi="Calibri"/>
          <w:b/>
          <w:color w:val="00AFEF"/>
          <w:u w:val="single" w:color="00AFEF"/>
        </w:rPr>
        <w:t>FOR</w:t>
      </w:r>
      <w:r>
        <w:rPr>
          <w:rFonts w:ascii="Calibri" w:hAnsi="Calibri"/>
          <w:b/>
          <w:color w:val="00AFEF"/>
          <w:spacing w:val="-3"/>
          <w:u w:val="single" w:color="00AFEF"/>
        </w:rPr>
        <w:t xml:space="preserve"> </w:t>
      </w:r>
      <w:r>
        <w:rPr>
          <w:rFonts w:ascii="Calibri" w:hAnsi="Calibri"/>
          <w:b/>
          <w:color w:val="00AFEF"/>
          <w:u w:val="single" w:color="00AFEF"/>
        </w:rPr>
        <w:t>INDIVIDUAL</w:t>
      </w:r>
      <w:r>
        <w:rPr>
          <w:rFonts w:ascii="Calibri" w:hAnsi="Calibri"/>
          <w:b/>
          <w:color w:val="00AFEF"/>
          <w:spacing w:val="-5"/>
          <w:u w:val="single" w:color="00AFEF"/>
        </w:rPr>
        <w:t xml:space="preserve"> </w:t>
      </w:r>
      <w:r>
        <w:rPr>
          <w:rFonts w:ascii="Calibri" w:hAnsi="Calibri"/>
          <w:b/>
          <w:color w:val="00AFEF"/>
          <w:u w:val="single" w:color="00AFEF"/>
        </w:rPr>
        <w:t>CONSULTANTS</w:t>
      </w:r>
      <w:r>
        <w:rPr>
          <w:rFonts w:ascii="Calibri" w:hAnsi="Calibri"/>
          <w:b/>
          <w:color w:val="00AFEF"/>
          <w:spacing w:val="-5"/>
          <w:u w:val="single" w:color="00AFEF"/>
        </w:rPr>
        <w:t xml:space="preserve"> </w:t>
      </w:r>
      <w:r>
        <w:rPr>
          <w:rFonts w:ascii="Calibri" w:hAnsi="Calibri"/>
          <w:b/>
          <w:color w:val="00AFEF"/>
          <w:u w:val="single" w:color="00AFEF"/>
        </w:rPr>
        <w:t>AND</w:t>
      </w:r>
      <w:r>
        <w:rPr>
          <w:rFonts w:ascii="Calibri" w:hAnsi="Calibri"/>
          <w:b/>
          <w:color w:val="00AFEF"/>
          <w:spacing w:val="-5"/>
          <w:u w:val="single" w:color="00AFEF"/>
        </w:rPr>
        <w:t xml:space="preserve"> </w:t>
      </w:r>
      <w:r>
        <w:rPr>
          <w:rFonts w:ascii="Calibri" w:hAnsi="Calibri"/>
          <w:b/>
          <w:color w:val="00AFEF"/>
          <w:u w:val="single" w:color="00AFEF"/>
        </w:rPr>
        <w:t>CONTRACTORS</w:t>
      </w:r>
    </w:p>
    <w:p w14:paraId="595583F7" w14:textId="77777777" w:rsidR="00801B4F" w:rsidRDefault="00090122">
      <w:pPr>
        <w:spacing w:before="173"/>
        <w:ind w:left="117"/>
        <w:rPr>
          <w:sz w:val="20"/>
        </w:rPr>
      </w:pPr>
      <w:r>
        <w:br w:type="column"/>
      </w:r>
      <w:r>
        <w:rPr>
          <w:color w:val="00AFEF"/>
          <w:spacing w:val="-2"/>
          <w:sz w:val="20"/>
        </w:rPr>
        <w:t>HUMAN</w:t>
      </w:r>
      <w:r>
        <w:rPr>
          <w:color w:val="00AFEF"/>
          <w:spacing w:val="-7"/>
          <w:sz w:val="20"/>
        </w:rPr>
        <w:t xml:space="preserve"> </w:t>
      </w:r>
      <w:r>
        <w:rPr>
          <w:color w:val="00AFEF"/>
          <w:spacing w:val="-2"/>
          <w:sz w:val="20"/>
        </w:rPr>
        <w:t>RESOURCES</w:t>
      </w:r>
    </w:p>
    <w:p w14:paraId="40B47039" w14:textId="77777777" w:rsidR="00801B4F" w:rsidRDefault="00801B4F">
      <w:pPr>
        <w:rPr>
          <w:sz w:val="20"/>
        </w:rPr>
        <w:sectPr w:rsidR="00801B4F">
          <w:type w:val="continuous"/>
          <w:pgSz w:w="16840" w:h="11910" w:orient="landscape"/>
          <w:pgMar w:top="540" w:right="1400" w:bottom="280" w:left="1320" w:header="720" w:footer="720" w:gutter="0"/>
          <w:cols w:num="2" w:space="720" w:equalWidth="0">
            <w:col w:w="9842" w:space="1731"/>
            <w:col w:w="2547"/>
          </w:cols>
        </w:sectPr>
      </w:pPr>
    </w:p>
    <w:p w14:paraId="65421E36" w14:textId="77777777" w:rsidR="00801B4F" w:rsidRDefault="00801B4F">
      <w:pPr>
        <w:pStyle w:val="BodyText"/>
        <w:spacing w:after="1"/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144"/>
        <w:gridCol w:w="3070"/>
        <w:gridCol w:w="5859"/>
      </w:tblGrid>
      <w:tr w:rsidR="00801B4F" w14:paraId="4318C214" w14:textId="77777777">
        <w:trPr>
          <w:trHeight w:val="2169"/>
        </w:trPr>
        <w:tc>
          <w:tcPr>
            <w:tcW w:w="2695" w:type="dxa"/>
          </w:tcPr>
          <w:p w14:paraId="348DDFD9" w14:textId="77777777" w:rsidR="00801B4F" w:rsidRDefault="00090122">
            <w:pPr>
              <w:pStyle w:val="TableParagraph"/>
              <w:spacing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  <w:p w14:paraId="41D166B1" w14:textId="77777777" w:rsidR="00801B4F" w:rsidRDefault="00801B4F">
            <w:pPr>
              <w:pStyle w:val="TableParagraph"/>
              <w:spacing w:before="2"/>
              <w:rPr>
                <w:sz w:val="24"/>
              </w:rPr>
            </w:pPr>
          </w:p>
          <w:p w14:paraId="195D6C7E" w14:textId="6FEF7403" w:rsidR="00801B4F" w:rsidRDefault="00ED6B10">
            <w:pPr>
              <w:pStyle w:val="TableParagraph"/>
              <w:spacing w:before="1"/>
              <w:ind w:left="115" w:right="105"/>
              <w:jc w:val="both"/>
              <w:rPr>
                <w:sz w:val="20"/>
              </w:rPr>
            </w:pPr>
            <w:r>
              <w:rPr>
                <w:sz w:val="20"/>
              </w:rPr>
              <w:t>Technical Assistance to Kakamega</w:t>
            </w:r>
            <w:r w:rsidR="00090122">
              <w:rPr>
                <w:sz w:val="20"/>
              </w:rPr>
              <w:t xml:space="preserve"> County</w:t>
            </w:r>
            <w:r w:rsidR="00090122">
              <w:rPr>
                <w:spacing w:val="1"/>
                <w:sz w:val="20"/>
              </w:rPr>
              <w:t xml:space="preserve"> </w:t>
            </w:r>
            <w:r w:rsidR="00090122">
              <w:rPr>
                <w:sz w:val="20"/>
              </w:rPr>
              <w:t xml:space="preserve">to </w:t>
            </w:r>
            <w:r>
              <w:rPr>
                <w:sz w:val="20"/>
              </w:rPr>
              <w:t>develop</w:t>
            </w:r>
            <w:r w:rsidR="00090122">
              <w:rPr>
                <w:sz w:val="20"/>
              </w:rPr>
              <w:t xml:space="preserve"> a Proxy Means</w:t>
            </w:r>
            <w:r w:rsidR="00090122">
              <w:rPr>
                <w:spacing w:val="-53"/>
                <w:sz w:val="20"/>
              </w:rPr>
              <w:t xml:space="preserve"> </w:t>
            </w:r>
            <w:r w:rsidR="00090122">
              <w:rPr>
                <w:sz w:val="20"/>
              </w:rPr>
              <w:t>test/ PCA cut off points for</w:t>
            </w:r>
            <w:r w:rsidR="00090122">
              <w:rPr>
                <w:spacing w:val="1"/>
                <w:sz w:val="20"/>
              </w:rPr>
              <w:t xml:space="preserve"> </w:t>
            </w:r>
            <w:r w:rsidR="00090122">
              <w:rPr>
                <w:sz w:val="20"/>
              </w:rPr>
              <w:t>the Imarisha Afya ya Mama</w:t>
            </w:r>
            <w:r w:rsidR="00090122">
              <w:rPr>
                <w:spacing w:val="-53"/>
                <w:sz w:val="20"/>
              </w:rPr>
              <w:t xml:space="preserve"> </w:t>
            </w:r>
            <w:r w:rsidR="00090122">
              <w:rPr>
                <w:sz w:val="20"/>
              </w:rPr>
              <w:t>na</w:t>
            </w:r>
            <w:r w:rsidR="00090122">
              <w:rPr>
                <w:spacing w:val="-2"/>
                <w:sz w:val="20"/>
              </w:rPr>
              <w:t xml:space="preserve"> </w:t>
            </w:r>
            <w:r w:rsidR="00090122">
              <w:rPr>
                <w:sz w:val="20"/>
              </w:rPr>
              <w:t>Mtoto</w:t>
            </w:r>
            <w:r w:rsidR="00090122">
              <w:rPr>
                <w:spacing w:val="1"/>
                <w:sz w:val="20"/>
              </w:rPr>
              <w:t xml:space="preserve"> </w:t>
            </w:r>
            <w:r w:rsidR="00090122">
              <w:rPr>
                <w:sz w:val="20"/>
              </w:rPr>
              <w:t>Programme</w:t>
            </w:r>
          </w:p>
        </w:tc>
        <w:tc>
          <w:tcPr>
            <w:tcW w:w="2144" w:type="dxa"/>
          </w:tcPr>
          <w:p w14:paraId="3017EF99" w14:textId="77777777" w:rsidR="00801B4F" w:rsidRDefault="00090122">
            <w:pPr>
              <w:pStyle w:val="TableParagraph"/>
              <w:spacing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Funding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  <w:p w14:paraId="214F818C" w14:textId="77777777" w:rsidR="00801B4F" w:rsidRDefault="00801B4F">
            <w:pPr>
              <w:pStyle w:val="TableParagraph"/>
              <w:rPr>
                <w:sz w:val="20"/>
              </w:rPr>
            </w:pPr>
          </w:p>
          <w:p w14:paraId="645B9D5D" w14:textId="45D2E2CF" w:rsidR="00801B4F" w:rsidRDefault="00801B4F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3070" w:type="dxa"/>
          </w:tcPr>
          <w:p w14:paraId="29B0EE59" w14:textId="77777777" w:rsidR="00801B4F" w:rsidRDefault="00090122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engagement</w:t>
            </w:r>
          </w:p>
          <w:p w14:paraId="03B4A5F3" w14:textId="77777777" w:rsidR="00801B4F" w:rsidRDefault="00801B4F">
            <w:pPr>
              <w:pStyle w:val="TableParagraph"/>
              <w:spacing w:before="5"/>
              <w:rPr>
                <w:sz w:val="24"/>
              </w:rPr>
            </w:pPr>
          </w:p>
          <w:p w14:paraId="444F180B" w14:textId="77777777" w:rsidR="00801B4F" w:rsidRDefault="000901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☒</w:t>
            </w:r>
            <w:r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</w:p>
          <w:p w14:paraId="295A43C0" w14:textId="77777777" w:rsidR="00801B4F" w:rsidRDefault="00090122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58"/>
              <w:ind w:hanging="229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</w:p>
        </w:tc>
        <w:tc>
          <w:tcPr>
            <w:tcW w:w="5859" w:type="dxa"/>
          </w:tcPr>
          <w:p w14:paraId="06E5E9DB" w14:textId="77777777" w:rsidR="00801B4F" w:rsidRDefault="00090122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Duty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Station:</w:t>
            </w:r>
          </w:p>
          <w:p w14:paraId="3D492683" w14:textId="77777777" w:rsidR="00801B4F" w:rsidRDefault="00801B4F">
            <w:pPr>
              <w:pStyle w:val="TableParagraph"/>
              <w:spacing w:before="2"/>
              <w:rPr>
                <w:sz w:val="24"/>
              </w:rPr>
            </w:pPr>
          </w:p>
          <w:p w14:paraId="3A575305" w14:textId="77777777" w:rsidR="00801B4F" w:rsidRDefault="000901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Kakamega</w:t>
            </w:r>
          </w:p>
        </w:tc>
      </w:tr>
      <w:tr w:rsidR="00801B4F" w14:paraId="03FD2BF2" w14:textId="77777777">
        <w:trPr>
          <w:trHeight w:val="2769"/>
        </w:trPr>
        <w:tc>
          <w:tcPr>
            <w:tcW w:w="13768" w:type="dxa"/>
            <w:gridSpan w:val="4"/>
            <w:tcBorders>
              <w:bottom w:val="nil"/>
            </w:tcBorders>
          </w:tcPr>
          <w:p w14:paraId="27DA5C3F" w14:textId="77777777" w:rsidR="00801B4F" w:rsidRDefault="00090122">
            <w:pPr>
              <w:pStyle w:val="TableParagraph"/>
              <w:spacing w:before="60"/>
              <w:ind w:left="115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Purpose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Activity/Assignment:</w:t>
            </w:r>
          </w:p>
          <w:p w14:paraId="7F11B4B3" w14:textId="77777777" w:rsidR="00801B4F" w:rsidRDefault="00090122">
            <w:pPr>
              <w:pStyle w:val="TableParagraph"/>
              <w:spacing w:before="61"/>
              <w:ind w:left="115" w:right="98"/>
              <w:jc w:val="both"/>
            </w:pPr>
            <w:r>
              <w:t>Kakamega contributes a high burden of child deprivation in the country. It also contributes significantly to national under five mortality. To</w:t>
            </w:r>
            <w:r>
              <w:rPr>
                <w:spacing w:val="1"/>
              </w:rPr>
              <w:t xml:space="preserve"> </w:t>
            </w:r>
            <w:r>
              <w:t>curb this the Kakamega County rolled out ‘Setting the Foundation in the First 1000 Days of Life – Accelerating Maternal and Child Survival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Kakamega County’ –</w:t>
            </w:r>
            <w:r>
              <w:rPr>
                <w:spacing w:val="-2"/>
              </w:rPr>
              <w:t xml:space="preserve"> </w:t>
            </w:r>
            <w:r>
              <w:t>Imarisha Afya</w:t>
            </w:r>
            <w:r>
              <w:rPr>
                <w:spacing w:val="-2"/>
              </w:rPr>
              <w:t xml:space="preserve"> </w:t>
            </w:r>
            <w:r>
              <w:t>mama na</w:t>
            </w:r>
            <w:r>
              <w:rPr>
                <w:spacing w:val="-4"/>
              </w:rPr>
              <w:t xml:space="preserve"> </w:t>
            </w:r>
            <w:r>
              <w:t>Mtoto</w:t>
            </w:r>
            <w:r>
              <w:rPr>
                <w:spacing w:val="-1"/>
              </w:rPr>
              <w:t xml:space="preserve"> </w:t>
            </w:r>
            <w:r>
              <w:t>programme in 2013.</w:t>
            </w:r>
          </w:p>
          <w:p w14:paraId="654E32BB" w14:textId="77777777" w:rsidR="00801B4F" w:rsidRDefault="00090122">
            <w:pPr>
              <w:pStyle w:val="TableParagraph"/>
              <w:spacing w:before="59"/>
              <w:ind w:left="115" w:right="97"/>
              <w:jc w:val="both"/>
            </w:pPr>
            <w:r>
              <w:t>The 2018 MIS audit evaluation conducted provided key findings and recommendations to improve the delivery of the Imarisha programme</w:t>
            </w:r>
            <w:r>
              <w:rPr>
                <w:spacing w:val="1"/>
              </w:rPr>
              <w:t xml:space="preserve"> </w:t>
            </w:r>
            <w:r>
              <w:t>MIS. Notably, a redesign and MIS upgrade was recommended to improve effectiveness and efficiency of Imarisha Afya ya Mama na Mtoto</w:t>
            </w:r>
            <w:r>
              <w:rPr>
                <w:spacing w:val="1"/>
              </w:rPr>
              <w:t xml:space="preserve"> </w:t>
            </w:r>
            <w:r>
              <w:t>program. In a bid to improve the Imarisha program MIS, a review of the targeting mechanism is required to revise the Proxy Means Test to</w:t>
            </w:r>
            <w:r>
              <w:rPr>
                <w:spacing w:val="1"/>
              </w:rPr>
              <w:t xml:space="preserve"> </w:t>
            </w:r>
            <w:r>
              <w:t>ensure inclusivity and address the inclusion and exclusion errors.</w:t>
            </w:r>
            <w:r>
              <w:rPr>
                <w:spacing w:val="1"/>
              </w:rPr>
              <w:t xml:space="preserve"> </w:t>
            </w:r>
            <w:r>
              <w:t>As part of the on-going technical support, UNICEF Kenya, is seeking an</w:t>
            </w:r>
            <w:r>
              <w:rPr>
                <w:spacing w:val="1"/>
              </w:rPr>
              <w:t xml:space="preserve"> </w:t>
            </w:r>
            <w:r>
              <w:t>individual consultant to support Kakamega County Imarisha Program to construct a Proxy Means test and principal component analysis cut</w:t>
            </w:r>
            <w:r>
              <w:rPr>
                <w:spacing w:val="-59"/>
              </w:rPr>
              <w:t xml:space="preserve"> </w:t>
            </w:r>
            <w:r>
              <w:t>off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targeting module.</w:t>
            </w:r>
          </w:p>
        </w:tc>
      </w:tr>
    </w:tbl>
    <w:p w14:paraId="228B87A2" w14:textId="77777777" w:rsidR="00801B4F" w:rsidRDefault="00801B4F">
      <w:pPr>
        <w:jc w:val="both"/>
        <w:sectPr w:rsidR="00801B4F">
          <w:type w:val="continuous"/>
          <w:pgSz w:w="16840" w:h="11910" w:orient="landscape"/>
          <w:pgMar w:top="540" w:right="1400" w:bottom="280" w:left="1320" w:header="720" w:footer="720" w:gutter="0"/>
          <w:cols w:space="720"/>
        </w:sectPr>
      </w:pPr>
    </w:p>
    <w:p w14:paraId="5DDF057A" w14:textId="77777777" w:rsidR="00801B4F" w:rsidRDefault="00801B4F">
      <w:pPr>
        <w:pStyle w:val="BodyText"/>
        <w:spacing w:before="4"/>
        <w:rPr>
          <w:sz w:val="11"/>
        </w:rPr>
      </w:pPr>
    </w:p>
    <w:p w14:paraId="4FE1F8EE" w14:textId="77777777" w:rsidR="00801B4F" w:rsidRDefault="003A20CC">
      <w:pPr>
        <w:pStyle w:val="BodyText"/>
        <w:spacing w:before="93"/>
        <w:ind w:left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682B2B5A" wp14:editId="5B2B1AFF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8749030" cy="5844540"/>
                <wp:effectExtent l="0" t="0" r="1270" b="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9030" cy="5844540"/>
                        </a:xfrm>
                        <a:custGeom>
                          <a:avLst/>
                          <a:gdLst>
                            <a:gd name="T0" fmla="+- 0 1450 1440"/>
                            <a:gd name="T1" fmla="*/ T0 w 13778"/>
                            <a:gd name="T2" fmla="+- 0 33 23"/>
                            <a:gd name="T3" fmla="*/ 33 h 9204"/>
                            <a:gd name="T4" fmla="+- 0 1440 1440"/>
                            <a:gd name="T5" fmla="*/ T4 w 13778"/>
                            <a:gd name="T6" fmla="+- 0 33 23"/>
                            <a:gd name="T7" fmla="*/ 33 h 9204"/>
                            <a:gd name="T8" fmla="+- 0 1440 1440"/>
                            <a:gd name="T9" fmla="*/ T8 w 13778"/>
                            <a:gd name="T10" fmla="+- 0 9226 23"/>
                            <a:gd name="T11" fmla="*/ 9226 h 9204"/>
                            <a:gd name="T12" fmla="+- 0 1450 1440"/>
                            <a:gd name="T13" fmla="*/ T12 w 13778"/>
                            <a:gd name="T14" fmla="+- 0 9226 23"/>
                            <a:gd name="T15" fmla="*/ 9226 h 9204"/>
                            <a:gd name="T16" fmla="+- 0 1450 1440"/>
                            <a:gd name="T17" fmla="*/ T16 w 13778"/>
                            <a:gd name="T18" fmla="+- 0 33 23"/>
                            <a:gd name="T19" fmla="*/ 33 h 9204"/>
                            <a:gd name="T20" fmla="+- 0 15218 1440"/>
                            <a:gd name="T21" fmla="*/ T20 w 13778"/>
                            <a:gd name="T22" fmla="+- 0 33 23"/>
                            <a:gd name="T23" fmla="*/ 33 h 9204"/>
                            <a:gd name="T24" fmla="+- 0 15209 1440"/>
                            <a:gd name="T25" fmla="*/ T24 w 13778"/>
                            <a:gd name="T26" fmla="+- 0 33 23"/>
                            <a:gd name="T27" fmla="*/ 33 h 9204"/>
                            <a:gd name="T28" fmla="+- 0 15209 1440"/>
                            <a:gd name="T29" fmla="*/ T28 w 13778"/>
                            <a:gd name="T30" fmla="+- 0 9226 23"/>
                            <a:gd name="T31" fmla="*/ 9226 h 9204"/>
                            <a:gd name="T32" fmla="+- 0 15218 1440"/>
                            <a:gd name="T33" fmla="*/ T32 w 13778"/>
                            <a:gd name="T34" fmla="+- 0 9226 23"/>
                            <a:gd name="T35" fmla="*/ 9226 h 9204"/>
                            <a:gd name="T36" fmla="+- 0 15218 1440"/>
                            <a:gd name="T37" fmla="*/ T36 w 13778"/>
                            <a:gd name="T38" fmla="+- 0 33 23"/>
                            <a:gd name="T39" fmla="*/ 33 h 9204"/>
                            <a:gd name="T40" fmla="+- 0 15218 1440"/>
                            <a:gd name="T41" fmla="*/ T40 w 13778"/>
                            <a:gd name="T42" fmla="+- 0 23 23"/>
                            <a:gd name="T43" fmla="*/ 23 h 9204"/>
                            <a:gd name="T44" fmla="+- 0 15209 1440"/>
                            <a:gd name="T45" fmla="*/ T44 w 13778"/>
                            <a:gd name="T46" fmla="+- 0 23 23"/>
                            <a:gd name="T47" fmla="*/ 23 h 9204"/>
                            <a:gd name="T48" fmla="+- 0 15209 1440"/>
                            <a:gd name="T49" fmla="*/ T48 w 13778"/>
                            <a:gd name="T50" fmla="+- 0 23 23"/>
                            <a:gd name="T51" fmla="*/ 23 h 9204"/>
                            <a:gd name="T52" fmla="+- 0 1450 1440"/>
                            <a:gd name="T53" fmla="*/ T52 w 13778"/>
                            <a:gd name="T54" fmla="+- 0 23 23"/>
                            <a:gd name="T55" fmla="*/ 23 h 9204"/>
                            <a:gd name="T56" fmla="+- 0 1440 1440"/>
                            <a:gd name="T57" fmla="*/ T56 w 13778"/>
                            <a:gd name="T58" fmla="+- 0 23 23"/>
                            <a:gd name="T59" fmla="*/ 23 h 9204"/>
                            <a:gd name="T60" fmla="+- 0 1440 1440"/>
                            <a:gd name="T61" fmla="*/ T60 w 13778"/>
                            <a:gd name="T62" fmla="+- 0 33 23"/>
                            <a:gd name="T63" fmla="*/ 33 h 9204"/>
                            <a:gd name="T64" fmla="+- 0 1450 1440"/>
                            <a:gd name="T65" fmla="*/ T64 w 13778"/>
                            <a:gd name="T66" fmla="+- 0 33 23"/>
                            <a:gd name="T67" fmla="*/ 33 h 9204"/>
                            <a:gd name="T68" fmla="+- 0 15209 1440"/>
                            <a:gd name="T69" fmla="*/ T68 w 13778"/>
                            <a:gd name="T70" fmla="+- 0 33 23"/>
                            <a:gd name="T71" fmla="*/ 33 h 9204"/>
                            <a:gd name="T72" fmla="+- 0 15209 1440"/>
                            <a:gd name="T73" fmla="*/ T72 w 13778"/>
                            <a:gd name="T74" fmla="+- 0 33 23"/>
                            <a:gd name="T75" fmla="*/ 33 h 9204"/>
                            <a:gd name="T76" fmla="+- 0 15218 1440"/>
                            <a:gd name="T77" fmla="*/ T76 w 13778"/>
                            <a:gd name="T78" fmla="+- 0 33 23"/>
                            <a:gd name="T79" fmla="*/ 33 h 9204"/>
                            <a:gd name="T80" fmla="+- 0 15218 1440"/>
                            <a:gd name="T81" fmla="*/ T80 w 13778"/>
                            <a:gd name="T82" fmla="+- 0 23 23"/>
                            <a:gd name="T83" fmla="*/ 23 h 9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778" h="9204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9203"/>
                              </a:lnTo>
                              <a:lnTo>
                                <a:pt x="10" y="920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3778" y="10"/>
                              </a:moveTo>
                              <a:lnTo>
                                <a:pt x="13769" y="10"/>
                              </a:lnTo>
                              <a:lnTo>
                                <a:pt x="13769" y="9203"/>
                              </a:lnTo>
                              <a:lnTo>
                                <a:pt x="13778" y="9203"/>
                              </a:lnTo>
                              <a:lnTo>
                                <a:pt x="13778" y="10"/>
                              </a:lnTo>
                              <a:close/>
                              <a:moveTo>
                                <a:pt x="13778" y="0"/>
                              </a:moveTo>
                              <a:lnTo>
                                <a:pt x="137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3769" y="10"/>
                              </a:lnTo>
                              <a:lnTo>
                                <a:pt x="13778" y="10"/>
                              </a:lnTo>
                              <a:lnTo>
                                <a:pt x="13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149426" id="AutoShape 31" o:spid="_x0000_s1026" style="position:absolute;margin-left:1in;margin-top:1.15pt;width:688.9pt;height:460.2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78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" path="m10,10l,10,,9203r10,l10,10xm13778,10r-9,l13769,9203r9,l13778,10xm13778,r-9,l10,,,,,10r10,l13769,10r9,l13778,xe" fillcolor="black" stroked="f">
                <v:path arrowok="t" o:connecttype="custom" o:connectlocs="6350,20955;0,20955;0,5858510;6350,5858510;6350,20955;8749030,20955;8743315,20955;8743315,5858510;8749030,5858510;8749030,20955;8749030,14605;8743315,14605;8743315,14605;6350,14605;0,14605;0,20955;6350,20955;8743315,20955;8743315,20955;8749030,20955;8749030,14605" o:connectangles="0,0,0,0,0,0,0,0,0,0,0,0,0,0,0,0,0,0,0,0,0"/>
                <w10:wrap anchorx="page"/>
              </v:shape>
            </w:pict>
          </mc:Fallback>
        </mc:AlternateContent>
      </w:r>
      <w:r w:rsidR="00090122">
        <w:t>Scope of</w:t>
      </w:r>
      <w:r w:rsidR="00090122">
        <w:rPr>
          <w:spacing w:val="-1"/>
        </w:rPr>
        <w:t xml:space="preserve"> </w:t>
      </w:r>
      <w:r w:rsidR="00090122">
        <w:t>Work:</w:t>
      </w:r>
    </w:p>
    <w:p w14:paraId="2B17939C" w14:textId="77777777" w:rsidR="00801B4F" w:rsidRDefault="00801B4F">
      <w:pPr>
        <w:pStyle w:val="BodyText"/>
        <w:spacing w:before="6"/>
        <w:rPr>
          <w:sz w:val="32"/>
        </w:rPr>
      </w:pPr>
    </w:p>
    <w:p w14:paraId="428696A5" w14:textId="77777777" w:rsidR="00801B4F" w:rsidRDefault="00090122">
      <w:pPr>
        <w:pStyle w:val="Heading1"/>
        <w:jc w:val="both"/>
      </w:pPr>
      <w:r>
        <w:t>Background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justification</w:t>
      </w:r>
    </w:p>
    <w:p w14:paraId="404E2304" w14:textId="77777777" w:rsidR="00801B4F" w:rsidRDefault="00090122">
      <w:pPr>
        <w:pStyle w:val="BodyText"/>
        <w:spacing w:before="59"/>
        <w:ind w:left="240" w:right="335"/>
        <w:jc w:val="both"/>
      </w:pPr>
      <w:r>
        <w:t>Kakamega County in western Kenya is the second most populous county nationwide (second only to Nairobi) and as such, contributes to a</w:t>
      </w:r>
      <w:r>
        <w:rPr>
          <w:spacing w:val="-59"/>
        </w:rPr>
        <w:t xml:space="preserve"> </w:t>
      </w:r>
      <w:r>
        <w:t>high burden of child deprivation in the country. Kakamega County is located in the former Western Province of Kenya. It borders Vihiga</w:t>
      </w:r>
      <w:r>
        <w:rPr>
          <w:spacing w:val="1"/>
        </w:rPr>
        <w:t xml:space="preserve"> </w:t>
      </w:r>
      <w:r>
        <w:t xml:space="preserve">County to the south, Busia and Siaya Counties to the west, Bungoma and Trans </w:t>
      </w:r>
      <w:proofErr w:type="spellStart"/>
      <w:r>
        <w:t>Nzoia</w:t>
      </w:r>
      <w:proofErr w:type="spellEnd"/>
      <w:r>
        <w:t xml:space="preserve"> counties to the north, </w:t>
      </w:r>
      <w:proofErr w:type="spellStart"/>
      <w:r>
        <w:t>Uasin</w:t>
      </w:r>
      <w:proofErr w:type="spellEnd"/>
      <w:r>
        <w:t xml:space="preserve"> Gishu county to the</w:t>
      </w:r>
      <w:r>
        <w:rPr>
          <w:spacing w:val="1"/>
        </w:rPr>
        <w:t xml:space="preserve"> </w:t>
      </w:r>
      <w:r>
        <w:t xml:space="preserve">northeast and Nandi County to the east. The area of the county is around 3,050 square </w:t>
      </w:r>
      <w:proofErr w:type="spellStart"/>
      <w:r>
        <w:t>kilometres</w:t>
      </w:r>
      <w:proofErr w:type="spellEnd"/>
      <w:r>
        <w:t>, divided administratively into 12 sub-</w:t>
      </w:r>
      <w:r>
        <w:rPr>
          <w:spacing w:val="1"/>
        </w:rPr>
        <w:t xml:space="preserve"> </w:t>
      </w:r>
      <w:r>
        <w:t>counties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wards.</w:t>
      </w:r>
    </w:p>
    <w:p w14:paraId="10A21996" w14:textId="77777777" w:rsidR="00801B4F" w:rsidRDefault="00801B4F">
      <w:pPr>
        <w:pStyle w:val="BodyText"/>
        <w:spacing w:before="6"/>
        <w:rPr>
          <w:sz w:val="32"/>
        </w:rPr>
      </w:pPr>
    </w:p>
    <w:p w14:paraId="35BC4DC2" w14:textId="77777777" w:rsidR="00801B4F" w:rsidRDefault="00090122">
      <w:pPr>
        <w:pStyle w:val="BodyText"/>
        <w:spacing w:before="1"/>
        <w:ind w:left="240" w:right="333"/>
        <w:jc w:val="both"/>
      </w:pPr>
      <w:r>
        <w:t>A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Kakamega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contributes</w:t>
      </w:r>
      <w:r>
        <w:rPr>
          <w:spacing w:val="-5"/>
        </w:rPr>
        <w:t xml:space="preserve"> </w:t>
      </w:r>
      <w:r>
        <w:t>4.8%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poverty,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county.</w:t>
      </w:r>
      <w:r>
        <w:rPr>
          <w:spacing w:val="-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maternal</w:t>
      </w:r>
      <w:r>
        <w:rPr>
          <w:spacing w:val="-6"/>
        </w:rPr>
        <w:t xml:space="preserve"> </w:t>
      </w:r>
      <w:r>
        <w:t>mortality</w:t>
      </w:r>
      <w:r>
        <w:rPr>
          <w:spacing w:val="-4"/>
        </w:rPr>
        <w:t xml:space="preserve"> </w:t>
      </w:r>
      <w:r>
        <w:t>ratio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Kakamega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(880</w:t>
      </w:r>
      <w:r>
        <w:rPr>
          <w:spacing w:val="-6"/>
        </w:rPr>
        <w:t xml:space="preserve"> </w:t>
      </w:r>
      <w:r>
        <w:t>vs</w:t>
      </w:r>
      <w:r>
        <w:rPr>
          <w:spacing w:val="-4"/>
        </w:rPr>
        <w:t xml:space="preserve"> </w:t>
      </w:r>
      <w:r>
        <w:t>400).</w:t>
      </w:r>
      <w:r>
        <w:rPr>
          <w:spacing w:val="-3"/>
        </w:rPr>
        <w:t xml:space="preserve"> </w:t>
      </w:r>
      <w:r>
        <w:t>Kakamega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experiences</w:t>
      </w:r>
      <w:r>
        <w:rPr>
          <w:spacing w:val="-59"/>
        </w:rPr>
        <w:t xml:space="preserve"> </w:t>
      </w:r>
      <w:r>
        <w:t>above average under five mortality (U5MR), with over half being concentrated in the neonatal and infancy period (birth to 1 year)</w:t>
      </w:r>
      <w:r>
        <w:rPr>
          <w:spacing w:val="1"/>
        </w:rPr>
        <w:t xml:space="preserve"> </w:t>
      </w:r>
      <w:r>
        <w:rPr>
          <w:spacing w:val="-1"/>
        </w:rPr>
        <w:t>demonstrating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fragility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life</w:t>
      </w:r>
      <w:r>
        <w:rPr>
          <w:spacing w:val="-11"/>
        </w:rPr>
        <w:t xml:space="preserve"> </w:t>
      </w:r>
      <w:r>
        <w:t>stage.</w:t>
      </w:r>
      <w:r>
        <w:rPr>
          <w:spacing w:val="3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low</w:t>
      </w:r>
      <w:r>
        <w:rPr>
          <w:spacing w:val="-13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skilled</w:t>
      </w:r>
      <w:r>
        <w:rPr>
          <w:spacing w:val="-12"/>
        </w:rPr>
        <w:t xml:space="preserve"> </w:t>
      </w:r>
      <w:r>
        <w:t>delivery,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t>sought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programme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 support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to come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facility-based deliveries.</w:t>
      </w:r>
    </w:p>
    <w:p w14:paraId="13FFE325" w14:textId="77777777" w:rsidR="00801B4F" w:rsidRDefault="00801B4F">
      <w:pPr>
        <w:pStyle w:val="BodyText"/>
        <w:spacing w:before="3"/>
        <w:rPr>
          <w:sz w:val="32"/>
        </w:rPr>
      </w:pPr>
    </w:p>
    <w:p w14:paraId="5AB9C9D9" w14:textId="77777777" w:rsidR="00801B4F" w:rsidRDefault="00090122">
      <w:pPr>
        <w:pStyle w:val="BodyText"/>
        <w:spacing w:before="1"/>
        <w:ind w:left="240" w:right="335"/>
        <w:jc w:val="both"/>
      </w:pPr>
      <w:r>
        <w:t>Kakamega contributes to a high burden of child deprivation in the country. It also contributes significantly to national under five mortality.</w:t>
      </w:r>
      <w:r>
        <w:rPr>
          <w:spacing w:val="1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response to the high maternal and child mortality rates, building on the national and regional social protection experiences, and considering</w:t>
      </w:r>
      <w:r>
        <w:rPr>
          <w:spacing w:val="-59"/>
        </w:rPr>
        <w:t xml:space="preserve"> </w:t>
      </w:r>
      <w:r>
        <w:t>the national and international evidence from wide and specific CTs, the County Government of Kakamega, with technical support from</w:t>
      </w:r>
      <w:r>
        <w:rPr>
          <w:spacing w:val="1"/>
        </w:rPr>
        <w:t xml:space="preserve"> </w:t>
      </w:r>
      <w:r>
        <w:t>UNICEF,</w:t>
      </w:r>
      <w:r>
        <w:rPr>
          <w:spacing w:val="-8"/>
        </w:rPr>
        <w:t xml:space="preserve"> </w:t>
      </w:r>
      <w:r>
        <w:t>initiated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2013,</w:t>
      </w:r>
      <w:r>
        <w:rPr>
          <w:spacing w:val="-7"/>
        </w:rPr>
        <w:t xml:space="preserve"> </w:t>
      </w:r>
      <w:r>
        <w:t>Imarisha</w:t>
      </w:r>
      <w:r>
        <w:rPr>
          <w:spacing w:val="-8"/>
        </w:rPr>
        <w:t xml:space="preserve"> </w:t>
      </w:r>
      <w:r>
        <w:t>Afya</w:t>
      </w:r>
      <w:r>
        <w:rPr>
          <w:spacing w:val="-8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Mama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Mtoto</w:t>
      </w:r>
      <w:r>
        <w:rPr>
          <w:spacing w:val="-8"/>
        </w:rPr>
        <w:t xml:space="preserve"> </w:t>
      </w:r>
      <w:r>
        <w:t>Programme.</w:t>
      </w:r>
      <w:r>
        <w:rPr>
          <w:spacing w:val="45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reflection,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concept</w:t>
      </w:r>
      <w:r>
        <w:rPr>
          <w:spacing w:val="-7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58"/>
        </w:rPr>
        <w:t xml:space="preserve"> </w:t>
      </w:r>
      <w:r>
        <w:t>the first 1,000 days of life. Appropriate health and nutrition during the critical window of the first 1,000 days (conception to 2 years) has a</w:t>
      </w:r>
      <w:r>
        <w:rPr>
          <w:spacing w:val="1"/>
        </w:rPr>
        <w:t xml:space="preserve"> </w:t>
      </w:r>
      <w:r>
        <w:t>profound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blocks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brain</w:t>
      </w:r>
      <w:r>
        <w:rPr>
          <w:spacing w:val="-9"/>
        </w:rPr>
        <w:t xml:space="preserve"> </w:t>
      </w:r>
      <w:r>
        <w:t>development,</w:t>
      </w:r>
      <w:r>
        <w:rPr>
          <w:spacing w:val="-7"/>
        </w:rPr>
        <w:t xml:space="preserve"> </w:t>
      </w:r>
      <w:r>
        <w:t>healthy</w:t>
      </w:r>
      <w:r>
        <w:rPr>
          <w:spacing w:val="-11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immune</w:t>
      </w:r>
      <w:r>
        <w:rPr>
          <w:spacing w:val="-8"/>
        </w:rPr>
        <w:t xml:space="preserve"> </w:t>
      </w:r>
      <w:r>
        <w:t>system.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bottleneck</w:t>
      </w:r>
      <w:r>
        <w:rPr>
          <w:spacing w:val="-59"/>
        </w:rPr>
        <w:t xml:space="preserve"> </w:t>
      </w:r>
      <w:r>
        <w:t>analysis revealed that a key reason mothers do not access necessary health and nutrition services was financial constraint and providing</w:t>
      </w:r>
      <w:r>
        <w:rPr>
          <w:spacing w:val="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>would enable 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Maternal</w:t>
      </w:r>
      <w:r>
        <w:rPr>
          <w:spacing w:val="-1"/>
        </w:rPr>
        <w:t xml:space="preserve"> </w:t>
      </w:r>
      <w:r>
        <w:t>Child Health Clinics.</w:t>
      </w:r>
    </w:p>
    <w:p w14:paraId="248167A5" w14:textId="77777777" w:rsidR="00801B4F" w:rsidRDefault="00801B4F">
      <w:pPr>
        <w:pStyle w:val="BodyText"/>
        <w:spacing w:before="6"/>
        <w:rPr>
          <w:sz w:val="32"/>
        </w:rPr>
      </w:pPr>
    </w:p>
    <w:p w14:paraId="1371E84E" w14:textId="77777777" w:rsidR="00801B4F" w:rsidRDefault="00090122">
      <w:pPr>
        <w:pStyle w:val="Heading1"/>
        <w:jc w:val="both"/>
      </w:pP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elements</w:t>
      </w:r>
    </w:p>
    <w:p w14:paraId="13E9B721" w14:textId="77777777" w:rsidR="00801B4F" w:rsidRDefault="00090122">
      <w:pPr>
        <w:pStyle w:val="BodyText"/>
        <w:spacing w:before="59"/>
        <w:ind w:left="240" w:right="333"/>
        <w:jc w:val="both"/>
      </w:pPr>
      <w:r>
        <w:t xml:space="preserve">The delays in payment delivery impacts negatively on the </w:t>
      </w:r>
      <w:proofErr w:type="spellStart"/>
      <w:r>
        <w:t>programme´s</w:t>
      </w:r>
      <w:proofErr w:type="spellEnd"/>
      <w:r>
        <w:t xml:space="preserve"> credibility and timeliness delivery mechanisms, these not only with</w:t>
      </w:r>
      <w:r>
        <w:rPr>
          <w:spacing w:val="1"/>
        </w:rPr>
        <w:t xml:space="preserve"> </w:t>
      </w:r>
      <w:r>
        <w:t>the beneficiary, but also with the communities and other potential target population that contribute to the maternal health indicators in the</w:t>
      </w:r>
      <w:r>
        <w:rPr>
          <w:spacing w:val="1"/>
        </w:rPr>
        <w:t xml:space="preserve"> </w:t>
      </w:r>
      <w:r>
        <w:t>county.</w:t>
      </w:r>
    </w:p>
    <w:p w14:paraId="082328B6" w14:textId="77777777" w:rsidR="00801B4F" w:rsidRDefault="00801B4F">
      <w:pPr>
        <w:pStyle w:val="BodyText"/>
        <w:spacing w:before="6"/>
        <w:rPr>
          <w:sz w:val="32"/>
        </w:rPr>
      </w:pPr>
    </w:p>
    <w:p w14:paraId="47DD78AD" w14:textId="77777777" w:rsidR="00801B4F" w:rsidRDefault="00090122">
      <w:pPr>
        <w:pStyle w:val="BodyText"/>
        <w:ind w:left="240"/>
        <w:jc w:val="both"/>
      </w:pPr>
      <w:r>
        <w:t>Key</w:t>
      </w:r>
      <w:r>
        <w:rPr>
          <w:spacing w:val="-2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MIS</w:t>
      </w:r>
      <w:r>
        <w:rPr>
          <w:spacing w:val="2"/>
        </w:rPr>
        <w:t xml:space="preserve"> </w:t>
      </w:r>
      <w:r>
        <w:t>adjustments</w:t>
      </w:r>
    </w:p>
    <w:p w14:paraId="166B6549" w14:textId="77777777" w:rsidR="00801B4F" w:rsidRDefault="00090122">
      <w:pPr>
        <w:pStyle w:val="BodyText"/>
        <w:spacing w:before="65" w:line="235" w:lineRule="auto"/>
        <w:ind w:left="960" w:right="339" w:hanging="36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Review the entry points for eligible pregnant women to focus on the 1</w:t>
      </w:r>
      <w:r>
        <w:rPr>
          <w:vertAlign w:val="superscript"/>
        </w:rPr>
        <w:t>st</w:t>
      </w:r>
      <w:r>
        <w:t xml:space="preserve"> and 4</w:t>
      </w:r>
      <w:r>
        <w:rPr>
          <w:vertAlign w:val="superscript"/>
        </w:rPr>
        <w:t>th</w:t>
      </w:r>
      <w:r>
        <w:t xml:space="preserve"> ANC points of care this is aimed at increasing the</w:t>
      </w:r>
      <w:r>
        <w:rPr>
          <w:spacing w:val="1"/>
        </w:rPr>
        <w:t xml:space="preserve"> </w:t>
      </w:r>
      <w:r>
        <w:t>window of opportunity and facilitate the inclusion of the poorest and most vulnerable experiencing multiple deprivation and barrier of</w:t>
      </w:r>
      <w:r>
        <w:rPr>
          <w:spacing w:val="-59"/>
        </w:rPr>
        <w:t xml:space="preserve"> </w:t>
      </w:r>
      <w:r>
        <w:t>access.</w:t>
      </w:r>
    </w:p>
    <w:p w14:paraId="31194C3B" w14:textId="77777777" w:rsidR="00801B4F" w:rsidRDefault="00801B4F">
      <w:pPr>
        <w:spacing w:line="235" w:lineRule="auto"/>
        <w:jc w:val="both"/>
        <w:sectPr w:rsidR="00801B4F">
          <w:headerReference w:type="default" r:id="rId8"/>
          <w:pgSz w:w="16840" w:h="11910" w:orient="landscape"/>
          <w:pgMar w:top="1060" w:right="1400" w:bottom="280" w:left="1320" w:header="504" w:footer="0" w:gutter="0"/>
          <w:cols w:space="720"/>
        </w:sectPr>
      </w:pPr>
    </w:p>
    <w:p w14:paraId="328E3B71" w14:textId="77777777" w:rsidR="00801B4F" w:rsidRDefault="003A20CC">
      <w:pPr>
        <w:pStyle w:val="BodyText"/>
        <w:spacing w:before="170" w:line="235" w:lineRule="auto"/>
        <w:ind w:left="960" w:right="334" w:hanging="3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1FB799C8" wp14:editId="61934BC5">
                <wp:simplePos x="0" y="0"/>
                <wp:positionH relativeFrom="page">
                  <wp:posOffset>914400</wp:posOffset>
                </wp:positionH>
                <wp:positionV relativeFrom="page">
                  <wp:posOffset>777240</wp:posOffset>
                </wp:positionV>
                <wp:extent cx="8749030" cy="5978525"/>
                <wp:effectExtent l="0" t="0" r="1270" b="317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9030" cy="5978525"/>
                        </a:xfrm>
                        <a:custGeom>
                          <a:avLst/>
                          <a:gdLst>
                            <a:gd name="T0" fmla="+- 0 1450 1440"/>
                            <a:gd name="T1" fmla="*/ T0 w 13778"/>
                            <a:gd name="T2" fmla="+- 0 1234 1224"/>
                            <a:gd name="T3" fmla="*/ 1234 h 9415"/>
                            <a:gd name="T4" fmla="+- 0 1440 1440"/>
                            <a:gd name="T5" fmla="*/ T4 w 13778"/>
                            <a:gd name="T6" fmla="+- 0 1234 1224"/>
                            <a:gd name="T7" fmla="*/ 1234 h 9415"/>
                            <a:gd name="T8" fmla="+- 0 1440 1440"/>
                            <a:gd name="T9" fmla="*/ T8 w 13778"/>
                            <a:gd name="T10" fmla="+- 0 10639 1224"/>
                            <a:gd name="T11" fmla="*/ 10639 h 9415"/>
                            <a:gd name="T12" fmla="+- 0 1450 1440"/>
                            <a:gd name="T13" fmla="*/ T12 w 13778"/>
                            <a:gd name="T14" fmla="+- 0 10639 1224"/>
                            <a:gd name="T15" fmla="*/ 10639 h 9415"/>
                            <a:gd name="T16" fmla="+- 0 1450 1440"/>
                            <a:gd name="T17" fmla="*/ T16 w 13778"/>
                            <a:gd name="T18" fmla="+- 0 1234 1224"/>
                            <a:gd name="T19" fmla="*/ 1234 h 9415"/>
                            <a:gd name="T20" fmla="+- 0 15218 1440"/>
                            <a:gd name="T21" fmla="*/ T20 w 13778"/>
                            <a:gd name="T22" fmla="+- 0 1234 1224"/>
                            <a:gd name="T23" fmla="*/ 1234 h 9415"/>
                            <a:gd name="T24" fmla="+- 0 15209 1440"/>
                            <a:gd name="T25" fmla="*/ T24 w 13778"/>
                            <a:gd name="T26" fmla="+- 0 1234 1224"/>
                            <a:gd name="T27" fmla="*/ 1234 h 9415"/>
                            <a:gd name="T28" fmla="+- 0 15209 1440"/>
                            <a:gd name="T29" fmla="*/ T28 w 13778"/>
                            <a:gd name="T30" fmla="+- 0 10639 1224"/>
                            <a:gd name="T31" fmla="*/ 10639 h 9415"/>
                            <a:gd name="T32" fmla="+- 0 15218 1440"/>
                            <a:gd name="T33" fmla="*/ T32 w 13778"/>
                            <a:gd name="T34" fmla="+- 0 10639 1224"/>
                            <a:gd name="T35" fmla="*/ 10639 h 9415"/>
                            <a:gd name="T36" fmla="+- 0 15218 1440"/>
                            <a:gd name="T37" fmla="*/ T36 w 13778"/>
                            <a:gd name="T38" fmla="+- 0 1234 1224"/>
                            <a:gd name="T39" fmla="*/ 1234 h 9415"/>
                            <a:gd name="T40" fmla="+- 0 15218 1440"/>
                            <a:gd name="T41" fmla="*/ T40 w 13778"/>
                            <a:gd name="T42" fmla="+- 0 1224 1224"/>
                            <a:gd name="T43" fmla="*/ 1224 h 9415"/>
                            <a:gd name="T44" fmla="+- 0 15209 1440"/>
                            <a:gd name="T45" fmla="*/ T44 w 13778"/>
                            <a:gd name="T46" fmla="+- 0 1224 1224"/>
                            <a:gd name="T47" fmla="*/ 1224 h 9415"/>
                            <a:gd name="T48" fmla="+- 0 15209 1440"/>
                            <a:gd name="T49" fmla="*/ T48 w 13778"/>
                            <a:gd name="T50" fmla="+- 0 1224 1224"/>
                            <a:gd name="T51" fmla="*/ 1224 h 9415"/>
                            <a:gd name="T52" fmla="+- 0 1450 1440"/>
                            <a:gd name="T53" fmla="*/ T52 w 13778"/>
                            <a:gd name="T54" fmla="+- 0 1224 1224"/>
                            <a:gd name="T55" fmla="*/ 1224 h 9415"/>
                            <a:gd name="T56" fmla="+- 0 1440 1440"/>
                            <a:gd name="T57" fmla="*/ T56 w 13778"/>
                            <a:gd name="T58" fmla="+- 0 1224 1224"/>
                            <a:gd name="T59" fmla="*/ 1224 h 9415"/>
                            <a:gd name="T60" fmla="+- 0 1440 1440"/>
                            <a:gd name="T61" fmla="*/ T60 w 13778"/>
                            <a:gd name="T62" fmla="+- 0 1234 1224"/>
                            <a:gd name="T63" fmla="*/ 1234 h 9415"/>
                            <a:gd name="T64" fmla="+- 0 1450 1440"/>
                            <a:gd name="T65" fmla="*/ T64 w 13778"/>
                            <a:gd name="T66" fmla="+- 0 1234 1224"/>
                            <a:gd name="T67" fmla="*/ 1234 h 9415"/>
                            <a:gd name="T68" fmla="+- 0 15209 1440"/>
                            <a:gd name="T69" fmla="*/ T68 w 13778"/>
                            <a:gd name="T70" fmla="+- 0 1234 1224"/>
                            <a:gd name="T71" fmla="*/ 1234 h 9415"/>
                            <a:gd name="T72" fmla="+- 0 15209 1440"/>
                            <a:gd name="T73" fmla="*/ T72 w 13778"/>
                            <a:gd name="T74" fmla="+- 0 1234 1224"/>
                            <a:gd name="T75" fmla="*/ 1234 h 9415"/>
                            <a:gd name="T76" fmla="+- 0 15218 1440"/>
                            <a:gd name="T77" fmla="*/ T76 w 13778"/>
                            <a:gd name="T78" fmla="+- 0 1234 1224"/>
                            <a:gd name="T79" fmla="*/ 1234 h 9415"/>
                            <a:gd name="T80" fmla="+- 0 15218 1440"/>
                            <a:gd name="T81" fmla="*/ T80 w 13778"/>
                            <a:gd name="T82" fmla="+- 0 1224 1224"/>
                            <a:gd name="T83" fmla="*/ 1224 h 9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778" h="9415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9415"/>
                              </a:lnTo>
                              <a:lnTo>
                                <a:pt x="10" y="941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3778" y="10"/>
                              </a:moveTo>
                              <a:lnTo>
                                <a:pt x="13769" y="10"/>
                              </a:lnTo>
                              <a:lnTo>
                                <a:pt x="13769" y="9415"/>
                              </a:lnTo>
                              <a:lnTo>
                                <a:pt x="13778" y="9415"/>
                              </a:lnTo>
                              <a:lnTo>
                                <a:pt x="13778" y="10"/>
                              </a:lnTo>
                              <a:close/>
                              <a:moveTo>
                                <a:pt x="13778" y="0"/>
                              </a:moveTo>
                              <a:lnTo>
                                <a:pt x="137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3769" y="10"/>
                              </a:lnTo>
                              <a:lnTo>
                                <a:pt x="13778" y="10"/>
                              </a:lnTo>
                              <a:lnTo>
                                <a:pt x="13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A232DE" id="AutoShape 30" o:spid="_x0000_s1026" style="position:absolute;margin-left:1in;margin-top:61.2pt;width:688.9pt;height:470.7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78,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" path="m10,10l,10,,9415r10,l10,10xm13778,10r-9,l13769,9415r9,l13778,10xm13778,r-9,l10,,,,,10r10,l13769,10r9,l13778,xe" fillcolor="black" stroked="f">
                <v:path arrowok="t" o:connecttype="custom" o:connectlocs="6350,783590;0,783590;0,6755765;6350,6755765;6350,783590;8749030,783590;8743315,783590;8743315,6755765;8749030,6755765;8749030,783590;8749030,777240;8743315,777240;8743315,777240;6350,777240;0,777240;0,783590;6350,783590;8743315,783590;8743315,783590;8749030,783590;8749030,777240" o:connectangles="0,0,0,0,0,0,0,0,0,0,0,0,0,0,0,0,0,0,0,0,0"/>
                <w10:wrap anchorx="page" anchory="page"/>
              </v:shape>
            </w:pict>
          </mc:Fallback>
        </mc:AlternateContent>
      </w:r>
      <w:r w:rsidR="00090122">
        <w:rPr>
          <w:rFonts w:ascii="Calibri" w:hAnsi="Calibri"/>
        </w:rPr>
        <w:t>−</w:t>
      </w:r>
      <w:r w:rsidR="00090122">
        <w:rPr>
          <w:rFonts w:ascii="Calibri" w:hAnsi="Calibri"/>
          <w:spacing w:val="1"/>
        </w:rPr>
        <w:t xml:space="preserve"> </w:t>
      </w:r>
      <w:r w:rsidR="00090122">
        <w:t>Utilize the Harmonized Targeting Methodology (HTM) from the National Safety Net Programme (NSNP) and define a cut-off point</w:t>
      </w:r>
      <w:r w:rsidR="00090122">
        <w:rPr>
          <w:spacing w:val="1"/>
        </w:rPr>
        <w:t xml:space="preserve"> </w:t>
      </w:r>
      <w:r w:rsidR="00090122">
        <w:t>specifically for the Kakamega County to identify the percentage of the poorest PW&amp;M to be identified and included in the Imarisha</w:t>
      </w:r>
      <w:r w:rsidR="00090122">
        <w:rPr>
          <w:spacing w:val="1"/>
        </w:rPr>
        <w:t xml:space="preserve"> </w:t>
      </w:r>
      <w:r w:rsidR="00090122">
        <w:t>Programme</w:t>
      </w:r>
      <w:r w:rsidR="00090122">
        <w:rPr>
          <w:spacing w:val="-3"/>
        </w:rPr>
        <w:t xml:space="preserve"> </w:t>
      </w:r>
      <w:r w:rsidR="00090122">
        <w:t>and</w:t>
      </w:r>
      <w:r w:rsidR="00090122">
        <w:rPr>
          <w:spacing w:val="-5"/>
        </w:rPr>
        <w:t xml:space="preserve"> </w:t>
      </w:r>
      <w:r w:rsidR="00090122">
        <w:t>create</w:t>
      </w:r>
      <w:r w:rsidR="00090122">
        <w:rPr>
          <w:spacing w:val="-3"/>
        </w:rPr>
        <w:t xml:space="preserve"> </w:t>
      </w:r>
      <w:r w:rsidR="00090122">
        <w:t>a</w:t>
      </w:r>
      <w:r w:rsidR="00090122">
        <w:rPr>
          <w:spacing w:val="-5"/>
        </w:rPr>
        <w:t xml:space="preserve"> </w:t>
      </w:r>
      <w:r w:rsidR="00090122">
        <w:t>linkage</w:t>
      </w:r>
      <w:r w:rsidR="00090122">
        <w:rPr>
          <w:spacing w:val="-3"/>
        </w:rPr>
        <w:t xml:space="preserve"> </w:t>
      </w:r>
      <w:r w:rsidR="00090122">
        <w:t>to</w:t>
      </w:r>
      <w:r w:rsidR="00090122">
        <w:rPr>
          <w:spacing w:val="-3"/>
        </w:rPr>
        <w:t xml:space="preserve"> </w:t>
      </w:r>
      <w:r w:rsidR="00090122">
        <w:t>the</w:t>
      </w:r>
      <w:r w:rsidR="00090122">
        <w:rPr>
          <w:spacing w:val="-3"/>
        </w:rPr>
        <w:t xml:space="preserve"> </w:t>
      </w:r>
      <w:r w:rsidR="00090122">
        <w:t>referral</w:t>
      </w:r>
      <w:r w:rsidR="00090122">
        <w:rPr>
          <w:spacing w:val="-4"/>
        </w:rPr>
        <w:t xml:space="preserve"> </w:t>
      </w:r>
      <w:r w:rsidR="00090122">
        <w:t>mechanisms</w:t>
      </w:r>
      <w:r w:rsidR="00090122">
        <w:rPr>
          <w:spacing w:val="-5"/>
        </w:rPr>
        <w:t xml:space="preserve"> </w:t>
      </w:r>
      <w:r w:rsidR="00090122">
        <w:t>to</w:t>
      </w:r>
      <w:r w:rsidR="00090122">
        <w:rPr>
          <w:spacing w:val="-3"/>
        </w:rPr>
        <w:t xml:space="preserve"> </w:t>
      </w:r>
      <w:r w:rsidR="00090122">
        <w:t>other</w:t>
      </w:r>
      <w:r w:rsidR="00090122">
        <w:rPr>
          <w:spacing w:val="-2"/>
        </w:rPr>
        <w:t xml:space="preserve"> </w:t>
      </w:r>
      <w:r w:rsidR="00090122">
        <w:t>social</w:t>
      </w:r>
      <w:r w:rsidR="00090122">
        <w:rPr>
          <w:spacing w:val="-4"/>
        </w:rPr>
        <w:t xml:space="preserve"> </w:t>
      </w:r>
      <w:r w:rsidR="00090122">
        <w:t>services</w:t>
      </w:r>
      <w:r w:rsidR="00090122">
        <w:rPr>
          <w:spacing w:val="-3"/>
        </w:rPr>
        <w:t xml:space="preserve"> </w:t>
      </w:r>
      <w:r w:rsidR="00090122">
        <w:t>and</w:t>
      </w:r>
      <w:r w:rsidR="00090122">
        <w:rPr>
          <w:spacing w:val="-3"/>
        </w:rPr>
        <w:t xml:space="preserve"> </w:t>
      </w:r>
      <w:r w:rsidR="00090122">
        <w:t>utilization</w:t>
      </w:r>
      <w:r w:rsidR="00090122">
        <w:rPr>
          <w:spacing w:val="-5"/>
        </w:rPr>
        <w:t xml:space="preserve"> </w:t>
      </w:r>
      <w:r w:rsidR="00090122">
        <w:t>of</w:t>
      </w:r>
      <w:r w:rsidR="00090122">
        <w:rPr>
          <w:spacing w:val="-2"/>
        </w:rPr>
        <w:t xml:space="preserve"> </w:t>
      </w:r>
      <w:r w:rsidR="00090122">
        <w:t>the</w:t>
      </w:r>
      <w:r w:rsidR="00090122">
        <w:rPr>
          <w:spacing w:val="-6"/>
        </w:rPr>
        <w:t xml:space="preserve"> </w:t>
      </w:r>
      <w:r w:rsidR="00090122">
        <w:t>enhanced</w:t>
      </w:r>
      <w:r w:rsidR="00090122">
        <w:rPr>
          <w:spacing w:val="-3"/>
        </w:rPr>
        <w:t xml:space="preserve"> </w:t>
      </w:r>
      <w:r w:rsidR="00090122">
        <w:t>single</w:t>
      </w:r>
      <w:r w:rsidR="00090122">
        <w:rPr>
          <w:spacing w:val="-5"/>
        </w:rPr>
        <w:t xml:space="preserve"> </w:t>
      </w:r>
      <w:r w:rsidR="00090122">
        <w:t>registry</w:t>
      </w:r>
      <w:r w:rsidR="00090122">
        <w:rPr>
          <w:spacing w:val="-3"/>
        </w:rPr>
        <w:t xml:space="preserve"> </w:t>
      </w:r>
      <w:r w:rsidR="00090122">
        <w:t>in</w:t>
      </w:r>
      <w:r w:rsidR="00090122">
        <w:rPr>
          <w:spacing w:val="-59"/>
        </w:rPr>
        <w:t xml:space="preserve"> </w:t>
      </w:r>
      <w:r w:rsidR="00090122">
        <w:t>future</w:t>
      </w:r>
    </w:p>
    <w:p w14:paraId="158B26E2" w14:textId="66A2B916" w:rsidR="00801B4F" w:rsidRDefault="00090122">
      <w:pPr>
        <w:pStyle w:val="BodyText"/>
        <w:spacing w:before="10" w:line="232" w:lineRule="auto"/>
        <w:ind w:left="960" w:right="333" w:hanging="36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97"/>
        </w:rPr>
        <w:t xml:space="preserve"> </w:t>
      </w:r>
      <w:r>
        <w:t>Simplify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harmonize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verification</w:t>
      </w:r>
      <w:r>
        <w:rPr>
          <w:spacing w:val="-8"/>
        </w:rPr>
        <w:t xml:space="preserve"> </w:t>
      </w:r>
      <w:r>
        <w:t>mechanism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PW&amp;M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HTM</w:t>
      </w:r>
      <w:r>
        <w:rPr>
          <w:spacing w:val="-7"/>
        </w:rPr>
        <w:t xml:space="preserve"> </w:t>
      </w:r>
      <w:r>
        <w:t>indicators</w:t>
      </w:r>
      <w:r>
        <w:rPr>
          <w:spacing w:val="-59"/>
        </w:rPr>
        <w:t xml:space="preserve"> </w:t>
      </w:r>
      <w:r>
        <w:t>is applied correctly in the MIS to ensure the process produces the expected results in a timely manner and reduce the skewness in</w:t>
      </w:r>
      <w:r>
        <w:rPr>
          <w:spacing w:val="1"/>
        </w:rPr>
        <w:t xml:space="preserve"> </w:t>
      </w:r>
      <w:r w:rsidR="003316E8">
        <w:t>registration</w:t>
      </w:r>
      <w:r w:rsidR="003316E8">
        <w:rPr>
          <w:spacing w:val="-2"/>
        </w:rPr>
        <w:t>.</w:t>
      </w:r>
    </w:p>
    <w:p w14:paraId="165F74DC" w14:textId="77777777" w:rsidR="00801B4F" w:rsidRDefault="00090122">
      <w:pPr>
        <w:pStyle w:val="BodyText"/>
        <w:spacing w:before="14" w:line="228" w:lineRule="auto"/>
        <w:ind w:left="960" w:right="337" w:hanging="360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Develop a clear step-by-step protocol for the targeting, registration, enrolment, verification and validation processes to improve the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utilizing instruments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homogeneous</w:t>
      </w:r>
      <w:r>
        <w:rPr>
          <w:spacing w:val="-2"/>
        </w:rPr>
        <w:t xml:space="preserve"> </w:t>
      </w:r>
      <w:r>
        <w:t>way.</w:t>
      </w:r>
    </w:p>
    <w:p w14:paraId="6712DDB5" w14:textId="77777777" w:rsidR="00801B4F" w:rsidRDefault="00801B4F">
      <w:pPr>
        <w:pStyle w:val="BodyText"/>
        <w:spacing w:before="8"/>
        <w:rPr>
          <w:sz w:val="32"/>
        </w:rPr>
      </w:pPr>
    </w:p>
    <w:p w14:paraId="59D05506" w14:textId="77777777" w:rsidR="00801B4F" w:rsidRDefault="00090122">
      <w:pPr>
        <w:pStyle w:val="Heading1"/>
      </w:pPr>
      <w:r>
        <w:t>Targeting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explored</w:t>
      </w:r>
    </w:p>
    <w:p w14:paraId="285AB314" w14:textId="77777777" w:rsidR="00801B4F" w:rsidRDefault="00090122">
      <w:pPr>
        <w:pStyle w:val="ListParagraph"/>
        <w:numPr>
          <w:ilvl w:val="0"/>
          <w:numId w:val="8"/>
        </w:numPr>
        <w:tabs>
          <w:tab w:val="left" w:pos="961"/>
        </w:tabs>
        <w:spacing w:before="61"/>
        <w:ind w:right="336"/>
        <w:jc w:val="both"/>
      </w:pPr>
      <w:r>
        <w:rPr>
          <w:rFonts w:ascii="Arial"/>
          <w:b/>
        </w:rPr>
        <w:t>Categoric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geographic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demographic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targeting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criteria</w:t>
      </w:r>
      <w: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beneficiaries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reside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Kakamega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pregnant</w:t>
      </w:r>
      <w:r>
        <w:rPr>
          <w:spacing w:val="-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child below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months.</w:t>
      </w:r>
    </w:p>
    <w:p w14:paraId="3A94CF52" w14:textId="77777777" w:rsidR="00801B4F" w:rsidRDefault="00090122">
      <w:pPr>
        <w:pStyle w:val="ListParagraph"/>
        <w:numPr>
          <w:ilvl w:val="0"/>
          <w:numId w:val="8"/>
        </w:numPr>
        <w:tabs>
          <w:tab w:val="left" w:pos="961"/>
        </w:tabs>
        <w:ind w:right="338"/>
        <w:jc w:val="both"/>
      </w:pPr>
      <w:r>
        <w:rPr>
          <w:rFonts w:ascii="Arial"/>
          <w:b/>
        </w:rPr>
        <w:t>Self-selection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targeting</w:t>
      </w:r>
      <w:r>
        <w:t>:</w:t>
      </w:r>
      <w:r>
        <w:rPr>
          <w:spacing w:val="-10"/>
        </w:rPr>
        <w:t xml:space="preserve"> </w:t>
      </w:r>
      <w:r>
        <w:t>pregnant</w:t>
      </w:r>
      <w:r>
        <w:rPr>
          <w:spacing w:val="-13"/>
        </w:rPr>
        <w:t xml:space="preserve"> </w:t>
      </w:r>
      <w:r>
        <w:t>women</w:t>
      </w:r>
      <w:r>
        <w:rPr>
          <w:spacing w:val="-13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t>themselves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Imarisha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Centers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ANC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skilled</w:t>
      </w:r>
      <w:r>
        <w:rPr>
          <w:spacing w:val="-58"/>
        </w:rPr>
        <w:t xml:space="preserve"> </w:t>
      </w:r>
      <w:r>
        <w:t>delivery (after the 1st ANC during the first trimester of pregnancy -before completing 14 weeks- or after the completion of quality 4</w:t>
      </w:r>
      <w:r>
        <w:rPr>
          <w:spacing w:val="1"/>
        </w:rPr>
        <w:t xml:space="preserve"> </w:t>
      </w:r>
      <w:r>
        <w:t>ANC</w:t>
      </w:r>
      <w:r>
        <w:rPr>
          <w:spacing w:val="-1"/>
        </w:rPr>
        <w:t xml:space="preserve"> </w:t>
      </w:r>
      <w:r>
        <w:t>services)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register voluntarily,</w:t>
      </w:r>
      <w:r>
        <w:rPr>
          <w:spacing w:val="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the necessary 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fill-out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HTM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Imarisha</w:t>
      </w:r>
      <w:r>
        <w:rPr>
          <w:spacing w:val="-3"/>
        </w:rPr>
        <w:t xml:space="preserve"> </w:t>
      </w:r>
      <w:r>
        <w:t>MIS.</w:t>
      </w:r>
    </w:p>
    <w:p w14:paraId="79E25A72" w14:textId="77777777" w:rsidR="00801B4F" w:rsidRDefault="00090122">
      <w:pPr>
        <w:pStyle w:val="ListParagraph"/>
        <w:numPr>
          <w:ilvl w:val="0"/>
          <w:numId w:val="8"/>
        </w:numPr>
        <w:tabs>
          <w:tab w:val="left" w:pos="961"/>
        </w:tabs>
        <w:ind w:right="340"/>
        <w:jc w:val="both"/>
      </w:pPr>
      <w:r>
        <w:rPr>
          <w:rFonts w:ascii="Arial"/>
          <w:b/>
        </w:rPr>
        <w:t>Proxy-Means Test</w:t>
      </w:r>
      <w:r>
        <w:t>: the same PMT of the NSNP, the Harmonized Targeting Methodology (HTM), will be applied to align the County</w:t>
      </w:r>
      <w:r>
        <w:rPr>
          <w:spacing w:val="-59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Protection algorithm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 ones.</w:t>
      </w:r>
    </w:p>
    <w:p w14:paraId="7BB4C990" w14:textId="77777777" w:rsidR="00801B4F" w:rsidRDefault="00090122">
      <w:pPr>
        <w:pStyle w:val="ListParagraph"/>
        <w:numPr>
          <w:ilvl w:val="0"/>
          <w:numId w:val="8"/>
        </w:numPr>
        <w:tabs>
          <w:tab w:val="left" w:pos="961"/>
        </w:tabs>
        <w:ind w:right="335"/>
        <w:jc w:val="both"/>
      </w:pPr>
      <w:r>
        <w:rPr>
          <w:rFonts w:ascii="Arial"/>
          <w:b/>
        </w:rPr>
        <w:t xml:space="preserve">Community Based-Targeting: </w:t>
      </w:r>
      <w:r>
        <w:t>to verify the information provided by the pregnant woman, the Validation Officers will oversee</w:t>
      </w:r>
      <w:r>
        <w:rPr>
          <w:spacing w:val="1"/>
        </w:rPr>
        <w:t xml:space="preserve"> </w:t>
      </w:r>
      <w:r>
        <w:t>validating the HTM of the by collecting the data of the HMT during a household visit. The Validation Officer will not have access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provided by the</w:t>
      </w:r>
      <w:r>
        <w:rPr>
          <w:spacing w:val="-2"/>
        </w:rPr>
        <w:t xml:space="preserve"> </w:t>
      </w:r>
      <w:r>
        <w:t>pregnant</w:t>
      </w:r>
      <w:r>
        <w:rPr>
          <w:spacing w:val="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registration phase.</w:t>
      </w:r>
    </w:p>
    <w:p w14:paraId="61A586C8" w14:textId="77777777" w:rsidR="00801B4F" w:rsidRDefault="00801B4F">
      <w:pPr>
        <w:pStyle w:val="BodyText"/>
        <w:spacing w:before="4"/>
        <w:rPr>
          <w:sz w:val="32"/>
        </w:rPr>
      </w:pPr>
    </w:p>
    <w:p w14:paraId="26308F09" w14:textId="77777777" w:rsidR="00801B4F" w:rsidRDefault="00090122">
      <w:pPr>
        <w:pStyle w:val="Heading1"/>
        <w:spacing w:before="1"/>
      </w:pPr>
      <w:r>
        <w:t>Payments</w:t>
      </w:r>
      <w:r>
        <w:rPr>
          <w:spacing w:val="63"/>
        </w:rPr>
        <w:t xml:space="preserve"> </w:t>
      </w:r>
      <w:r>
        <w:t>schedules</w:t>
      </w:r>
    </w:p>
    <w:p w14:paraId="2FEC00B8" w14:textId="77777777" w:rsidR="00801B4F" w:rsidRDefault="00090122">
      <w:pPr>
        <w:pStyle w:val="BodyText"/>
        <w:spacing w:before="59"/>
        <w:ind w:left="240" w:right="337"/>
        <w:jc w:val="both"/>
      </w:pPr>
      <w:r>
        <w:t>The payments schedules were carefully developed with consideration to address the identified bottleneck issues guiding the MNCH points</w:t>
      </w:r>
      <w:r>
        <w:rPr>
          <w:spacing w:val="1"/>
        </w:rPr>
        <w:t xml:space="preserve"> </w:t>
      </w:r>
      <w:r>
        <w:t>of care for the Imarisha Afya Ya Mama Na Mtoto Programme, providing key interventions of the first 1,000 days of life. The specific priority</w:t>
      </w:r>
      <w:r>
        <w:rPr>
          <w:spacing w:val="1"/>
        </w:rPr>
        <w:t xml:space="preserve"> </w:t>
      </w:r>
      <w:r>
        <w:t>MNCH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 points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care linked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points</w:t>
      </w:r>
      <w:r>
        <w:rPr>
          <w:spacing w:val="2"/>
        </w:rPr>
        <w:t xml:space="preserve"> </w:t>
      </w:r>
      <w:r>
        <w:t>are.</w:t>
      </w:r>
    </w:p>
    <w:p w14:paraId="0BE47261" w14:textId="77777777" w:rsidR="00801B4F" w:rsidRDefault="00090122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before="61" w:line="252" w:lineRule="exact"/>
        <w:ind w:hanging="361"/>
      </w:pPr>
      <w:r>
        <w:t>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ANC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completing 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weeks,</w:t>
      </w:r>
    </w:p>
    <w:p w14:paraId="5604BD6B" w14:textId="77777777" w:rsidR="00801B4F" w:rsidRDefault="00090122">
      <w:pPr>
        <w:pStyle w:val="ListParagraph"/>
        <w:numPr>
          <w:ilvl w:val="0"/>
          <w:numId w:val="7"/>
        </w:numPr>
        <w:tabs>
          <w:tab w:val="left" w:pos="961"/>
        </w:tabs>
        <w:spacing w:line="252" w:lineRule="exact"/>
        <w:ind w:hanging="361"/>
      </w:pPr>
      <w:r>
        <w:t>Completion of 4</w:t>
      </w:r>
      <w:r>
        <w:rPr>
          <w:spacing w:val="-2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ANCs</w:t>
      </w:r>
      <w:r>
        <w:rPr>
          <w:spacing w:val="2"/>
        </w:rPr>
        <w:t xml:space="preserve"> </w:t>
      </w:r>
      <w:r>
        <w:t>services</w:t>
      </w:r>
    </w:p>
    <w:p w14:paraId="0EE384F8" w14:textId="77777777" w:rsidR="00801B4F" w:rsidRDefault="00090122">
      <w:pPr>
        <w:pStyle w:val="ListParagraph"/>
        <w:numPr>
          <w:ilvl w:val="0"/>
          <w:numId w:val="7"/>
        </w:numPr>
        <w:tabs>
          <w:tab w:val="left" w:pos="961"/>
        </w:tabs>
        <w:spacing w:line="252" w:lineRule="exact"/>
        <w:ind w:hanging="361"/>
      </w:pPr>
      <w:r>
        <w:t>Skilled</w:t>
      </w:r>
      <w:r>
        <w:rPr>
          <w:spacing w:val="-4"/>
        </w:rPr>
        <w:t xml:space="preserve"> </w:t>
      </w:r>
      <w:r>
        <w:t>delivery</w:t>
      </w:r>
    </w:p>
    <w:p w14:paraId="4970E26E" w14:textId="77777777" w:rsidR="00801B4F" w:rsidRDefault="00090122">
      <w:pPr>
        <w:pStyle w:val="ListParagraph"/>
        <w:numPr>
          <w:ilvl w:val="0"/>
          <w:numId w:val="7"/>
        </w:numPr>
        <w:tabs>
          <w:tab w:val="left" w:pos="961"/>
        </w:tabs>
        <w:spacing w:before="2" w:line="252" w:lineRule="exact"/>
        <w:ind w:hanging="361"/>
      </w:pPr>
      <w:r>
        <w:t>Postnatal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weeks after</w:t>
      </w:r>
      <w:r>
        <w:rPr>
          <w:spacing w:val="-2"/>
        </w:rPr>
        <w:t xml:space="preserve"> </w:t>
      </w:r>
      <w:r>
        <w:t>delivery</w:t>
      </w:r>
    </w:p>
    <w:p w14:paraId="0AAB629E" w14:textId="77777777" w:rsidR="00801B4F" w:rsidRDefault="00090122">
      <w:pPr>
        <w:pStyle w:val="ListParagraph"/>
        <w:numPr>
          <w:ilvl w:val="0"/>
          <w:numId w:val="7"/>
        </w:numPr>
        <w:tabs>
          <w:tab w:val="left" w:pos="961"/>
        </w:tabs>
        <w:spacing w:line="252" w:lineRule="exact"/>
        <w:ind w:hanging="361"/>
      </w:pPr>
      <w:r>
        <w:t>Postnatal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 child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 6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delivery</w:t>
      </w:r>
    </w:p>
    <w:p w14:paraId="6BF2F3E7" w14:textId="77777777" w:rsidR="00801B4F" w:rsidRDefault="00090122">
      <w:pPr>
        <w:pStyle w:val="ListParagraph"/>
        <w:numPr>
          <w:ilvl w:val="0"/>
          <w:numId w:val="7"/>
        </w:numPr>
        <w:tabs>
          <w:tab w:val="left" w:pos="961"/>
        </w:tabs>
        <w:spacing w:before="2"/>
        <w:ind w:hanging="361"/>
      </w:pPr>
      <w:r>
        <w:t>Postnatal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months after</w:t>
      </w:r>
      <w:r>
        <w:rPr>
          <w:spacing w:val="-1"/>
        </w:rPr>
        <w:t xml:space="preserve"> </w:t>
      </w:r>
      <w:r>
        <w:t>delivery</w:t>
      </w:r>
    </w:p>
    <w:p w14:paraId="6283E113" w14:textId="77777777" w:rsidR="00801B4F" w:rsidRDefault="00090122">
      <w:pPr>
        <w:pStyle w:val="Heading1"/>
        <w:spacing w:before="59"/>
      </w:pPr>
      <w:r>
        <w:t>Utilization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Harmonized</w:t>
      </w:r>
      <w:r>
        <w:rPr>
          <w:spacing w:val="-3"/>
        </w:rPr>
        <w:t xml:space="preserve"> </w:t>
      </w:r>
      <w:r>
        <w:t>Targeting</w:t>
      </w:r>
      <w:r>
        <w:rPr>
          <w:spacing w:val="-3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(HTT)</w:t>
      </w:r>
    </w:p>
    <w:p w14:paraId="785E6EFD" w14:textId="77777777" w:rsidR="00801B4F" w:rsidRDefault="00090122">
      <w:pPr>
        <w:pStyle w:val="BodyText"/>
        <w:spacing w:before="61"/>
        <w:ind w:left="240" w:right="336"/>
        <w:jc w:val="both"/>
      </w:pPr>
      <w:r>
        <w:t>The Ministry of Labour, Social Security and Services (MLSSS) developed a Harmonized Targeting tool (HTT) for the consolidated National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Net</w:t>
      </w:r>
      <w:r>
        <w:rPr>
          <w:spacing w:val="3"/>
        </w:rPr>
        <w:t xml:space="preserve"> </w:t>
      </w:r>
      <w:r>
        <w:t>Programme</w:t>
      </w:r>
      <w:r>
        <w:rPr>
          <w:spacing w:val="2"/>
        </w:rPr>
        <w:t xml:space="preserve"> </w:t>
      </w:r>
      <w:r>
        <w:t>(NSNP)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cut</w:t>
      </w:r>
      <w:r>
        <w:rPr>
          <w:spacing w:val="3"/>
        </w:rPr>
        <w:t xml:space="preserve"> </w:t>
      </w:r>
      <w:r>
        <w:t>off</w:t>
      </w:r>
      <w:r>
        <w:rPr>
          <w:spacing w:val="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Proxy</w:t>
      </w:r>
      <w:r>
        <w:rPr>
          <w:spacing w:val="-1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(PMT).</w:t>
      </w:r>
      <w:r>
        <w:rPr>
          <w:spacing w:val="6"/>
        </w:rPr>
        <w:t xml:space="preserve"> </w:t>
      </w:r>
      <w:r>
        <w:t>Kakamega</w:t>
      </w:r>
      <w:r>
        <w:rPr>
          <w:spacing w:val="-1"/>
        </w:rPr>
        <w:t xml:space="preserve"> </w:t>
      </w:r>
      <w:r>
        <w:t>MNCH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transfer</w:t>
      </w:r>
    </w:p>
    <w:p w14:paraId="59D4DEFD" w14:textId="77777777" w:rsidR="00801B4F" w:rsidRDefault="00801B4F">
      <w:pPr>
        <w:jc w:val="both"/>
        <w:sectPr w:rsidR="00801B4F">
          <w:pgSz w:w="16840" w:h="11910" w:orient="landscape"/>
          <w:pgMar w:top="1060" w:right="1400" w:bottom="280" w:left="1320" w:header="504" w:footer="0" w:gutter="0"/>
          <w:cols w:space="720"/>
        </w:sectPr>
      </w:pPr>
    </w:p>
    <w:p w14:paraId="567B6C25" w14:textId="77777777" w:rsidR="00801B4F" w:rsidRDefault="003A20CC">
      <w:pPr>
        <w:pStyle w:val="BodyText"/>
        <w:spacing w:before="164"/>
        <w:ind w:left="240" w:right="33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6ACEB4A8" wp14:editId="16F5870C">
                <wp:simplePos x="0" y="0"/>
                <wp:positionH relativeFrom="page">
                  <wp:posOffset>914400</wp:posOffset>
                </wp:positionH>
                <wp:positionV relativeFrom="paragraph">
                  <wp:posOffset>97790</wp:posOffset>
                </wp:positionV>
                <wp:extent cx="8749030" cy="5850255"/>
                <wp:effectExtent l="0" t="0" r="1270" b="444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9030" cy="5850255"/>
                        </a:xfrm>
                        <a:custGeom>
                          <a:avLst/>
                          <a:gdLst>
                            <a:gd name="T0" fmla="+- 0 1450 1440"/>
                            <a:gd name="T1" fmla="*/ T0 w 13778"/>
                            <a:gd name="T2" fmla="+- 0 164 154"/>
                            <a:gd name="T3" fmla="*/ 164 h 9213"/>
                            <a:gd name="T4" fmla="+- 0 1440 1440"/>
                            <a:gd name="T5" fmla="*/ T4 w 13778"/>
                            <a:gd name="T6" fmla="+- 0 164 154"/>
                            <a:gd name="T7" fmla="*/ 164 h 9213"/>
                            <a:gd name="T8" fmla="+- 0 1440 1440"/>
                            <a:gd name="T9" fmla="*/ T8 w 13778"/>
                            <a:gd name="T10" fmla="+- 0 9367 154"/>
                            <a:gd name="T11" fmla="*/ 9367 h 9213"/>
                            <a:gd name="T12" fmla="+- 0 1450 1440"/>
                            <a:gd name="T13" fmla="*/ T12 w 13778"/>
                            <a:gd name="T14" fmla="+- 0 9367 154"/>
                            <a:gd name="T15" fmla="*/ 9367 h 9213"/>
                            <a:gd name="T16" fmla="+- 0 1450 1440"/>
                            <a:gd name="T17" fmla="*/ T16 w 13778"/>
                            <a:gd name="T18" fmla="+- 0 164 154"/>
                            <a:gd name="T19" fmla="*/ 164 h 9213"/>
                            <a:gd name="T20" fmla="+- 0 15218 1440"/>
                            <a:gd name="T21" fmla="*/ T20 w 13778"/>
                            <a:gd name="T22" fmla="+- 0 164 154"/>
                            <a:gd name="T23" fmla="*/ 164 h 9213"/>
                            <a:gd name="T24" fmla="+- 0 15209 1440"/>
                            <a:gd name="T25" fmla="*/ T24 w 13778"/>
                            <a:gd name="T26" fmla="+- 0 164 154"/>
                            <a:gd name="T27" fmla="*/ 164 h 9213"/>
                            <a:gd name="T28" fmla="+- 0 15209 1440"/>
                            <a:gd name="T29" fmla="*/ T28 w 13778"/>
                            <a:gd name="T30" fmla="+- 0 9367 154"/>
                            <a:gd name="T31" fmla="*/ 9367 h 9213"/>
                            <a:gd name="T32" fmla="+- 0 15218 1440"/>
                            <a:gd name="T33" fmla="*/ T32 w 13778"/>
                            <a:gd name="T34" fmla="+- 0 9367 154"/>
                            <a:gd name="T35" fmla="*/ 9367 h 9213"/>
                            <a:gd name="T36" fmla="+- 0 15218 1440"/>
                            <a:gd name="T37" fmla="*/ T36 w 13778"/>
                            <a:gd name="T38" fmla="+- 0 164 154"/>
                            <a:gd name="T39" fmla="*/ 164 h 9213"/>
                            <a:gd name="T40" fmla="+- 0 15218 1440"/>
                            <a:gd name="T41" fmla="*/ T40 w 13778"/>
                            <a:gd name="T42" fmla="+- 0 154 154"/>
                            <a:gd name="T43" fmla="*/ 154 h 9213"/>
                            <a:gd name="T44" fmla="+- 0 15209 1440"/>
                            <a:gd name="T45" fmla="*/ T44 w 13778"/>
                            <a:gd name="T46" fmla="+- 0 154 154"/>
                            <a:gd name="T47" fmla="*/ 154 h 9213"/>
                            <a:gd name="T48" fmla="+- 0 15209 1440"/>
                            <a:gd name="T49" fmla="*/ T48 w 13778"/>
                            <a:gd name="T50" fmla="+- 0 154 154"/>
                            <a:gd name="T51" fmla="*/ 154 h 9213"/>
                            <a:gd name="T52" fmla="+- 0 1450 1440"/>
                            <a:gd name="T53" fmla="*/ T52 w 13778"/>
                            <a:gd name="T54" fmla="+- 0 154 154"/>
                            <a:gd name="T55" fmla="*/ 154 h 9213"/>
                            <a:gd name="T56" fmla="+- 0 1440 1440"/>
                            <a:gd name="T57" fmla="*/ T56 w 13778"/>
                            <a:gd name="T58" fmla="+- 0 154 154"/>
                            <a:gd name="T59" fmla="*/ 154 h 9213"/>
                            <a:gd name="T60" fmla="+- 0 1440 1440"/>
                            <a:gd name="T61" fmla="*/ T60 w 13778"/>
                            <a:gd name="T62" fmla="+- 0 164 154"/>
                            <a:gd name="T63" fmla="*/ 164 h 9213"/>
                            <a:gd name="T64" fmla="+- 0 1450 1440"/>
                            <a:gd name="T65" fmla="*/ T64 w 13778"/>
                            <a:gd name="T66" fmla="+- 0 164 154"/>
                            <a:gd name="T67" fmla="*/ 164 h 9213"/>
                            <a:gd name="T68" fmla="+- 0 15209 1440"/>
                            <a:gd name="T69" fmla="*/ T68 w 13778"/>
                            <a:gd name="T70" fmla="+- 0 164 154"/>
                            <a:gd name="T71" fmla="*/ 164 h 9213"/>
                            <a:gd name="T72" fmla="+- 0 15209 1440"/>
                            <a:gd name="T73" fmla="*/ T72 w 13778"/>
                            <a:gd name="T74" fmla="+- 0 164 154"/>
                            <a:gd name="T75" fmla="*/ 164 h 9213"/>
                            <a:gd name="T76" fmla="+- 0 15218 1440"/>
                            <a:gd name="T77" fmla="*/ T76 w 13778"/>
                            <a:gd name="T78" fmla="+- 0 164 154"/>
                            <a:gd name="T79" fmla="*/ 164 h 9213"/>
                            <a:gd name="T80" fmla="+- 0 15218 1440"/>
                            <a:gd name="T81" fmla="*/ T80 w 13778"/>
                            <a:gd name="T82" fmla="+- 0 154 154"/>
                            <a:gd name="T83" fmla="*/ 154 h 9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778" h="9213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9213"/>
                              </a:lnTo>
                              <a:lnTo>
                                <a:pt x="10" y="921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3778" y="10"/>
                              </a:moveTo>
                              <a:lnTo>
                                <a:pt x="13769" y="10"/>
                              </a:lnTo>
                              <a:lnTo>
                                <a:pt x="13769" y="9213"/>
                              </a:lnTo>
                              <a:lnTo>
                                <a:pt x="13778" y="9213"/>
                              </a:lnTo>
                              <a:lnTo>
                                <a:pt x="13778" y="10"/>
                              </a:lnTo>
                              <a:close/>
                              <a:moveTo>
                                <a:pt x="13778" y="0"/>
                              </a:moveTo>
                              <a:lnTo>
                                <a:pt x="1376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3769" y="10"/>
                              </a:lnTo>
                              <a:lnTo>
                                <a:pt x="13778" y="10"/>
                              </a:lnTo>
                              <a:lnTo>
                                <a:pt x="13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E81069D" id="AutoShape 29" o:spid="_x0000_s1026" style="position:absolute;margin-left:1in;margin-top:7.7pt;width:688.9pt;height:460.6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78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" path="m10,10l,10,,9213r10,l10,10xm13778,10r-9,l13769,9213r9,l13778,10xm13778,r-9,l10,,,,,10r10,l13769,10r9,l13778,xe" fillcolor="black" stroked="f">
                <v:path arrowok="t" o:connecttype="custom" o:connectlocs="6350,104140;0,104140;0,5948045;6350,5948045;6350,104140;8749030,104140;8743315,104140;8743315,5948045;8749030,5948045;8749030,104140;8749030,97790;8743315,97790;8743315,97790;6350,97790;0,97790;0,104140;6350,104140;8743315,104140;8743315,104140;8749030,104140;8749030,97790" o:connectangles="0,0,0,0,0,0,0,0,0,0,0,0,0,0,0,0,0,0,0,0,0"/>
                <w10:wrap anchorx="page"/>
              </v:shape>
            </w:pict>
          </mc:Fallback>
        </mc:AlternateContent>
      </w:r>
      <w:r w:rsidR="00090122">
        <w:t>programme is utilizing the HTT not only to improve the coherence of the sub-sector but create linkages to the national social protection</w:t>
      </w:r>
      <w:r w:rsidR="00090122">
        <w:rPr>
          <w:spacing w:val="1"/>
        </w:rPr>
        <w:t xml:space="preserve"> </w:t>
      </w:r>
      <w:r w:rsidR="00090122">
        <w:t>programmes.</w:t>
      </w:r>
    </w:p>
    <w:p w14:paraId="57F0B848" w14:textId="77777777" w:rsidR="00801B4F" w:rsidRDefault="00801B4F">
      <w:pPr>
        <w:pStyle w:val="BodyText"/>
        <w:spacing w:before="4"/>
        <w:rPr>
          <w:sz w:val="32"/>
        </w:rPr>
      </w:pPr>
    </w:p>
    <w:p w14:paraId="48DA9120" w14:textId="77777777" w:rsidR="00801B4F" w:rsidRDefault="00090122">
      <w:pPr>
        <w:pStyle w:val="BodyText"/>
        <w:ind w:left="240" w:right="335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t>general,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PMT</w:t>
      </w:r>
      <w:r>
        <w:rPr>
          <w:spacing w:val="-16"/>
        </w:rPr>
        <w:t xml:space="preserve"> </w:t>
      </w:r>
      <w:r>
        <w:t>questionnaires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formulas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programmes</w:t>
      </w:r>
      <w:r>
        <w:rPr>
          <w:spacing w:val="-16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micro-data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KIHBS.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PMT</w:t>
      </w:r>
      <w:r>
        <w:rPr>
          <w:spacing w:val="-16"/>
        </w:rPr>
        <w:t xml:space="preserve"> </w:t>
      </w:r>
      <w:r>
        <w:t>formulas</w:t>
      </w:r>
      <w:r>
        <w:rPr>
          <w:spacing w:val="-15"/>
        </w:rPr>
        <w:t xml:space="preserve"> </w:t>
      </w:r>
      <w:r>
        <w:t>attempt</w:t>
      </w:r>
      <w:r>
        <w:rPr>
          <w:spacing w:val="-59"/>
        </w:rPr>
        <w:t xml:space="preserve"> </w:t>
      </w:r>
      <w:r>
        <w:t>to predict household consumption in order to rank households according to their predicted consumption. It is worth to note that the PMT</w:t>
      </w:r>
      <w:r>
        <w:rPr>
          <w:spacing w:val="1"/>
        </w:rPr>
        <w:t xml:space="preserve"> </w:t>
      </w:r>
      <w:r>
        <w:t>proposed by the national government is not based on the direct prediction of household consumption but based on the generation of a</w:t>
      </w:r>
      <w:r>
        <w:rPr>
          <w:spacing w:val="1"/>
        </w:rPr>
        <w:t xml:space="preserve"> </w:t>
      </w:r>
      <w:r>
        <w:t>selection score that denotes the living conditions of all households consistent with the CBT stage of the targeting process. This provides a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domesticated</w:t>
      </w:r>
      <w:r>
        <w:rPr>
          <w:spacing w:val="-3"/>
        </w:rPr>
        <w:t xml:space="preserve"> </w:t>
      </w:r>
      <w:r>
        <w:t>PMT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Analysis (PCA</w:t>
      </w:r>
      <w:r>
        <w:rPr>
          <w:spacing w:val="-1"/>
        </w:rPr>
        <w:t xml:space="preserve"> </w:t>
      </w:r>
      <w:r>
        <w:t>scores)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Kakamega</w:t>
      </w:r>
      <w:r>
        <w:rPr>
          <w:spacing w:val="-3"/>
        </w:rPr>
        <w:t xml:space="preserve"> </w:t>
      </w:r>
      <w:r>
        <w:t>MCNH</w:t>
      </w:r>
      <w:r>
        <w:rPr>
          <w:spacing w:val="-1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transfer programme.</w:t>
      </w:r>
    </w:p>
    <w:p w14:paraId="03FE52D8" w14:textId="77777777" w:rsidR="00801B4F" w:rsidRDefault="00801B4F">
      <w:pPr>
        <w:pStyle w:val="BodyText"/>
        <w:spacing w:before="7"/>
        <w:rPr>
          <w:sz w:val="32"/>
        </w:rPr>
      </w:pPr>
    </w:p>
    <w:p w14:paraId="4EBCD041" w14:textId="77777777" w:rsidR="00801B4F" w:rsidRDefault="00090122">
      <w:pPr>
        <w:pStyle w:val="Heading1"/>
      </w:pPr>
      <w:r>
        <w:t>Scope</w:t>
      </w:r>
      <w:r>
        <w:rPr>
          <w:spacing w:val="1"/>
        </w:rPr>
        <w:t xml:space="preserve"> </w:t>
      </w:r>
      <w:r>
        <w:t>of Work</w:t>
      </w:r>
    </w:p>
    <w:p w14:paraId="3C8E38C3" w14:textId="77777777" w:rsidR="00801B4F" w:rsidRDefault="00090122">
      <w:pPr>
        <w:pStyle w:val="BodyText"/>
        <w:spacing w:before="59"/>
        <w:ind w:left="240" w:right="337"/>
        <w:jc w:val="both"/>
      </w:pPr>
      <w:r>
        <w:t xml:space="preserve">UNICEF in partnership with the County Government of Kakamega is looking for a qualified individual ( </w:t>
      </w:r>
      <w:r>
        <w:rPr>
          <w:sz w:val="20"/>
        </w:rPr>
        <w:t xml:space="preserve">a </w:t>
      </w:r>
      <w:r>
        <w:t>Statistician and Economists) to</w:t>
      </w:r>
      <w:r>
        <w:rPr>
          <w:spacing w:val="1"/>
        </w:rPr>
        <w:t xml:space="preserve"> </w:t>
      </w:r>
      <w:r>
        <w:t>support Kakamega County to construct a Proxy Means test and principal component analysis cut off points for the Imarisha Afya ya Mama</w:t>
      </w:r>
      <w:r>
        <w:rPr>
          <w:spacing w:val="1"/>
        </w:rPr>
        <w:t xml:space="preserve"> </w:t>
      </w:r>
      <w:r>
        <w:t>na Mtoto</w:t>
      </w:r>
      <w:r>
        <w:rPr>
          <w:spacing w:val="-3"/>
        </w:rPr>
        <w:t xml:space="preserve"> </w:t>
      </w:r>
      <w:r>
        <w:t>Programme.</w:t>
      </w:r>
    </w:p>
    <w:p w14:paraId="372460F0" w14:textId="77777777" w:rsidR="00801B4F" w:rsidRDefault="00801B4F">
      <w:pPr>
        <w:pStyle w:val="BodyText"/>
        <w:spacing w:before="6"/>
        <w:rPr>
          <w:sz w:val="32"/>
        </w:rPr>
      </w:pPr>
    </w:p>
    <w:p w14:paraId="09A7B7B3" w14:textId="77777777" w:rsidR="00801B4F" w:rsidRDefault="00090122">
      <w:pPr>
        <w:pStyle w:val="BodyText"/>
        <w:ind w:left="240" w:right="338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consultancy</w:t>
      </w:r>
      <w:r>
        <w:rPr>
          <w:spacing w:val="-16"/>
        </w:rPr>
        <w:t xml:space="preserve"> </w:t>
      </w:r>
      <w:r>
        <w:rPr>
          <w:spacing w:val="-1"/>
        </w:rPr>
        <w:t>contributes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Outcome</w:t>
      </w:r>
      <w:r>
        <w:rPr>
          <w:spacing w:val="-16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(Social</w:t>
      </w:r>
      <w:r>
        <w:rPr>
          <w:spacing w:val="-15"/>
        </w:rPr>
        <w:t xml:space="preserve"> </w:t>
      </w:r>
      <w:r>
        <w:t>inclusion):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increased</w:t>
      </w:r>
      <w:r>
        <w:rPr>
          <w:spacing w:val="-14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poorest</w:t>
      </w:r>
      <w:r>
        <w:rPr>
          <w:spacing w:val="-9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households</w:t>
      </w:r>
      <w:r>
        <w:rPr>
          <w:spacing w:val="-58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shock-responsive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integrated</w:t>
      </w:r>
      <w:r>
        <w:rPr>
          <w:spacing w:val="-13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interventions,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child-specific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specifically</w:t>
      </w:r>
      <w:r>
        <w:rPr>
          <w:spacing w:val="-11"/>
        </w:rPr>
        <w:t xml:space="preserve"> </w:t>
      </w:r>
      <w:r>
        <w:t>Output</w:t>
      </w:r>
      <w:r>
        <w:rPr>
          <w:spacing w:val="-59"/>
        </w:rPr>
        <w:t xml:space="preserve"> </w:t>
      </w:r>
      <w:r>
        <w:t>4.1: Social service demand is strengthened through modelling of evidence-based linkages between social protection and social/economic</w:t>
      </w:r>
      <w:r>
        <w:rPr>
          <w:spacing w:val="1"/>
        </w:rPr>
        <w:t xml:space="preserve"> </w:t>
      </w:r>
      <w:r>
        <w:t>sectors</w:t>
      </w:r>
      <w:r>
        <w:rPr>
          <w:spacing w:val="-3"/>
        </w:rPr>
        <w:t xml:space="preserve"> </w:t>
      </w:r>
      <w:r>
        <w:t>(including health,</w:t>
      </w:r>
      <w:r>
        <w:rPr>
          <w:spacing w:val="-1"/>
        </w:rPr>
        <w:t xml:space="preserve"> </w:t>
      </w:r>
      <w:r>
        <w:t>nutrition,</w:t>
      </w:r>
      <w:r>
        <w:rPr>
          <w:spacing w:val="2"/>
        </w:rPr>
        <w:t xml:space="preserve"> </w:t>
      </w:r>
      <w:r>
        <w:t>protection,</w:t>
      </w:r>
      <w:r>
        <w:rPr>
          <w:spacing w:val="-2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>and HIV)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counties.</w:t>
      </w:r>
    </w:p>
    <w:p w14:paraId="023EFFB5" w14:textId="77777777" w:rsidR="00801B4F" w:rsidRDefault="00801B4F">
      <w:pPr>
        <w:pStyle w:val="BodyText"/>
        <w:spacing w:before="5"/>
        <w:rPr>
          <w:sz w:val="32"/>
        </w:rPr>
      </w:pPr>
    </w:p>
    <w:p w14:paraId="45E486A4" w14:textId="77777777" w:rsidR="00801B4F" w:rsidRDefault="00090122">
      <w:pPr>
        <w:pStyle w:val="Heading1"/>
      </w:pPr>
      <w:r>
        <w:t>Methodology</w:t>
      </w:r>
    </w:p>
    <w:p w14:paraId="6B0E0AC8" w14:textId="77777777" w:rsidR="00801B4F" w:rsidRDefault="00090122">
      <w:pPr>
        <w:pStyle w:val="BodyText"/>
        <w:spacing w:before="59"/>
        <w:ind w:left="240" w:right="333"/>
        <w:jc w:val="both"/>
      </w:pPr>
      <w:r>
        <w:t>The</w:t>
      </w:r>
      <w:r>
        <w:rPr>
          <w:spacing w:val="-5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(TA)</w:t>
      </w:r>
      <w:r>
        <w:rPr>
          <w:spacing w:val="5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analyse</w:t>
      </w:r>
      <w:proofErr w:type="spellEnd"/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HTT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wealth</w:t>
      </w:r>
      <w:r>
        <w:rPr>
          <w:spacing w:val="-8"/>
        </w:rPr>
        <w:t xml:space="preserve"> </w:t>
      </w:r>
      <w:r>
        <w:t>ranking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Imarisha Afya ya mama na Mtoto programme and to produce a set of thresholds that enable the LCS to identify households that fall within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categories,</w:t>
      </w:r>
      <w:r>
        <w:rPr>
          <w:spacing w:val="2"/>
        </w:rPr>
        <w:t xml:space="preserve"> </w:t>
      </w:r>
      <w:r>
        <w:t>including;</w:t>
      </w:r>
    </w:p>
    <w:p w14:paraId="14C09D42" w14:textId="77777777" w:rsidR="00801B4F" w:rsidRDefault="00090122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62" w:line="263" w:lineRule="exact"/>
        <w:ind w:hanging="361"/>
      </w:pPr>
      <w:r>
        <w:t>Threshold</w:t>
      </w:r>
      <w:r>
        <w:rPr>
          <w:spacing w:val="-2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sub-counties</w:t>
      </w:r>
      <w:r>
        <w:rPr>
          <w:spacing w:val="-1"/>
        </w:rPr>
        <w:t xml:space="preserve"> </w:t>
      </w:r>
      <w:r>
        <w:t>poverty line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poverty line,</w:t>
      </w:r>
    </w:p>
    <w:p w14:paraId="3C5DB788" w14:textId="77777777" w:rsidR="00801B4F" w:rsidRDefault="00090122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4" w:line="228" w:lineRule="auto"/>
        <w:ind w:right="344"/>
      </w:pPr>
      <w:r>
        <w:t>Threshold</w:t>
      </w:r>
      <w:r>
        <w:rPr>
          <w:spacing w:val="8"/>
        </w:rPr>
        <w:t xml:space="preserve"> </w:t>
      </w:r>
      <w:r>
        <w:t>corresponding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sub-counties</w:t>
      </w:r>
      <w:r>
        <w:rPr>
          <w:spacing w:val="7"/>
        </w:rPr>
        <w:t xml:space="preserve"> </w:t>
      </w:r>
      <w:r>
        <w:t>food</w:t>
      </w:r>
      <w:r>
        <w:rPr>
          <w:spacing w:val="8"/>
        </w:rPr>
        <w:t xml:space="preserve"> </w:t>
      </w:r>
      <w:r>
        <w:t>poverty</w:t>
      </w:r>
      <w:r>
        <w:rPr>
          <w:spacing w:val="7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reference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Kenya</w:t>
      </w:r>
      <w:r>
        <w:rPr>
          <w:spacing w:val="6"/>
        </w:rPr>
        <w:t xml:space="preserve"> </w:t>
      </w:r>
      <w:r>
        <w:t>Demographic</w:t>
      </w:r>
      <w:r>
        <w:rPr>
          <w:spacing w:val="7"/>
        </w:rPr>
        <w:t xml:space="preserve"> </w:t>
      </w:r>
      <w:r>
        <w:t>Household</w:t>
      </w:r>
      <w:r>
        <w:rPr>
          <w:spacing w:val="9"/>
        </w:rPr>
        <w:t xml:space="preserve"> </w:t>
      </w:r>
      <w:r>
        <w:t>Survey</w:t>
      </w:r>
      <w:r>
        <w:rPr>
          <w:spacing w:val="7"/>
        </w:rPr>
        <w:t xml:space="preserve"> </w:t>
      </w:r>
      <w:r>
        <w:t>(KDHS)</w:t>
      </w:r>
      <w:r>
        <w:rPr>
          <w:spacing w:val="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Kenya</w:t>
      </w:r>
      <w:r>
        <w:rPr>
          <w:spacing w:val="-1"/>
        </w:rPr>
        <w:t xml:space="preserve"> </w:t>
      </w:r>
      <w:r>
        <w:t>Integrated Household Budget</w:t>
      </w:r>
      <w:r>
        <w:rPr>
          <w:spacing w:val="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(KIHBS)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</w:p>
    <w:p w14:paraId="7256ABFA" w14:textId="77777777" w:rsidR="00801B4F" w:rsidRDefault="00090122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3" w:line="263" w:lineRule="exact"/>
        <w:ind w:hanging="361"/>
      </w:pPr>
      <w:r>
        <w:t>Threshold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decile</w:t>
      </w:r>
      <w:r>
        <w:rPr>
          <w:spacing w:val="-1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12 sub</w:t>
      </w:r>
      <w:r>
        <w:rPr>
          <w:spacing w:val="-3"/>
        </w:rPr>
        <w:t xml:space="preserve"> </w:t>
      </w:r>
      <w:r>
        <w:t>counties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Kakamega County</w:t>
      </w:r>
    </w:p>
    <w:p w14:paraId="02109248" w14:textId="77777777" w:rsidR="00801B4F" w:rsidRDefault="00090122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line="263" w:lineRule="exact"/>
        <w:ind w:hanging="361"/>
      </w:pPr>
      <w:r>
        <w:t>Threshold</w:t>
      </w:r>
      <w:r>
        <w:rPr>
          <w:spacing w:val="-1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cut-off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Imarisha</w:t>
      </w:r>
      <w:r>
        <w:rPr>
          <w:spacing w:val="-1"/>
        </w:rPr>
        <w:t xml:space="preserve"> </w:t>
      </w:r>
      <w:r>
        <w:t>Afya ya</w:t>
      </w:r>
      <w:r>
        <w:rPr>
          <w:spacing w:val="-5"/>
        </w:rPr>
        <w:t xml:space="preserve"> </w:t>
      </w:r>
      <w:r>
        <w:t>mama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Mtoto</w:t>
      </w:r>
      <w:r>
        <w:rPr>
          <w:spacing w:val="-2"/>
        </w:rPr>
        <w:t xml:space="preserve"> </w:t>
      </w:r>
      <w:r>
        <w:t>programme</w:t>
      </w:r>
    </w:p>
    <w:p w14:paraId="50C87C64" w14:textId="77777777" w:rsidR="00801B4F" w:rsidRDefault="00090122">
      <w:pPr>
        <w:pStyle w:val="BodyText"/>
        <w:spacing w:before="47"/>
        <w:ind w:left="240" w:right="335"/>
        <w:jc w:val="both"/>
      </w:pPr>
      <w:r>
        <w:t>The consultant will then be expected to produce a dataset identifying which categories each household belongs to using HTM Imarisha</w:t>
      </w:r>
      <w:r>
        <w:rPr>
          <w:spacing w:val="1"/>
        </w:rPr>
        <w:t xml:space="preserve"> </w:t>
      </w:r>
      <w:r>
        <w:t>datasets, ensuring inclusivity and address the skewness experienced during targeting and document the cut off development process for a</w:t>
      </w:r>
      <w:r>
        <w:rPr>
          <w:spacing w:val="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buy-in</w:t>
      </w:r>
    </w:p>
    <w:p w14:paraId="3658F6ED" w14:textId="77777777" w:rsidR="00801B4F" w:rsidRDefault="00090122">
      <w:pPr>
        <w:pStyle w:val="BodyText"/>
        <w:spacing w:before="60"/>
        <w:ind w:left="240" w:right="346"/>
        <w:jc w:val="both"/>
      </w:pPr>
      <w:r>
        <w:t>Additionally, the consultant shall identify a flexible threshold that facilitates on demand beneficiary enrolment into the programme taking in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changes.</w:t>
      </w:r>
      <w:r>
        <w:rPr>
          <w:spacing w:val="-2"/>
        </w:rPr>
        <w:t xml:space="preserve"> </w:t>
      </w:r>
      <w:r>
        <w:t>This threshold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established through</w:t>
      </w:r>
      <w:r>
        <w:rPr>
          <w:spacing w:val="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stakeholders.</w:t>
      </w:r>
    </w:p>
    <w:p w14:paraId="0E05B07A" w14:textId="77777777" w:rsidR="00801B4F" w:rsidRDefault="00801B4F">
      <w:pPr>
        <w:jc w:val="both"/>
        <w:sectPr w:rsidR="00801B4F">
          <w:pgSz w:w="16840" w:h="11910" w:orient="landscape"/>
          <w:pgMar w:top="1060" w:right="1400" w:bottom="280" w:left="1320" w:header="504" w:footer="0" w:gutter="0"/>
          <w:cols w:space="720"/>
        </w:sectPr>
      </w:pPr>
    </w:p>
    <w:p w14:paraId="0B4FEBA6" w14:textId="77777777" w:rsidR="00801B4F" w:rsidRDefault="00801B4F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3204"/>
        <w:gridCol w:w="8929"/>
      </w:tblGrid>
      <w:tr w:rsidR="00801B4F" w14:paraId="09DE09F8" w14:textId="77777777">
        <w:trPr>
          <w:trHeight w:val="8225"/>
        </w:trPr>
        <w:tc>
          <w:tcPr>
            <w:tcW w:w="13767" w:type="dxa"/>
            <w:gridSpan w:val="3"/>
          </w:tcPr>
          <w:p w14:paraId="1410030B" w14:textId="77777777" w:rsidR="00801B4F" w:rsidRDefault="00801B4F">
            <w:pPr>
              <w:pStyle w:val="TableParagraph"/>
              <w:spacing w:before="3"/>
              <w:rPr>
                <w:sz w:val="27"/>
              </w:rPr>
            </w:pPr>
          </w:p>
          <w:p w14:paraId="45517844" w14:textId="77777777" w:rsidR="00801B4F" w:rsidRDefault="00090122">
            <w:pPr>
              <w:pStyle w:val="TableParagraph"/>
              <w:ind w:left="115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Specific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Tasks</w:t>
            </w:r>
          </w:p>
          <w:p w14:paraId="617F962D" w14:textId="77777777" w:rsidR="00801B4F" w:rsidRDefault="00090122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Review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weights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applied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MIS</w:t>
            </w:r>
          </w:p>
          <w:p w14:paraId="76B13581" w14:textId="77777777" w:rsidR="00801B4F" w:rsidRDefault="00090122">
            <w:pPr>
              <w:pStyle w:val="TableParagraph"/>
              <w:spacing w:before="60"/>
              <w:ind w:left="115" w:right="99"/>
              <w:jc w:val="both"/>
              <w:rPr>
                <w:rFonts w:ascii="Arial"/>
                <w:b/>
              </w:rPr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consultant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PMT</w:t>
            </w:r>
            <w:r>
              <w:rPr>
                <w:spacing w:val="-10"/>
              </w:rPr>
              <w:t xml:space="preserve"> </w:t>
            </w:r>
            <w:r>
              <w:t>application,</w:t>
            </w:r>
            <w:r>
              <w:rPr>
                <w:spacing w:val="-5"/>
              </w:rPr>
              <w:t xml:space="preserve"> </w:t>
            </w:r>
            <w:r>
              <w:t>while</w:t>
            </w:r>
            <w:r>
              <w:rPr>
                <w:spacing w:val="-5"/>
              </w:rPr>
              <w:t xml:space="preserve"> </w:t>
            </w:r>
            <w:r>
              <w:t>documenting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easy</w:t>
            </w:r>
            <w:r>
              <w:rPr>
                <w:spacing w:val="-7"/>
              </w:rPr>
              <w:t xml:space="preserve"> </w:t>
            </w:r>
            <w:r>
              <w:t>review.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consultant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weights</w:t>
            </w:r>
            <w:r>
              <w:rPr>
                <w:spacing w:val="-59"/>
              </w:rPr>
              <w:t xml:space="preserve"> </w:t>
            </w:r>
            <w:r>
              <w:t>are distributed based on poverty indexes and the rural and urban areas have been properly marked for all the 12 sub counties. Also,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demonstrate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future adjustments can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be calculated.</w:t>
            </w:r>
          </w:p>
          <w:p w14:paraId="075E8B0E" w14:textId="77777777" w:rsidR="00801B4F" w:rsidRDefault="00090122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Assess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PMT Efficiency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</w:p>
          <w:p w14:paraId="51094EDC" w14:textId="77777777" w:rsidR="00801B4F" w:rsidRDefault="00090122">
            <w:pPr>
              <w:pStyle w:val="TableParagraph"/>
              <w:spacing w:before="59"/>
              <w:ind w:left="115" w:right="104"/>
              <w:jc w:val="both"/>
            </w:pPr>
            <w:r>
              <w:t xml:space="preserve">Assess the PMT scores for any skewness, </w:t>
            </w:r>
            <w:r>
              <w:rPr>
                <w:rFonts w:ascii="Arial"/>
                <w:b/>
              </w:rPr>
              <w:t xml:space="preserve">identify and describe the pattern of skewness </w:t>
            </w:r>
            <w:r>
              <w:t>for easier understanding of partner, assess</w:t>
            </w:r>
            <w:r>
              <w:rPr>
                <w:spacing w:val="1"/>
              </w:rPr>
              <w:t xml:space="preserve"> </w:t>
            </w:r>
            <w:r>
              <w:t>inclusion</w:t>
            </w:r>
            <w:r>
              <w:rPr>
                <w:spacing w:val="-1"/>
              </w:rPr>
              <w:t xml:space="preserve"> </w:t>
            </w:r>
            <w:r>
              <w:t>and exclusion errors.</w:t>
            </w:r>
            <w:r>
              <w:rPr>
                <w:spacing w:val="-2"/>
              </w:rPr>
              <w:t xml:space="preserve"> </w:t>
            </w:r>
            <w:r>
              <w:t>Assess/review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effectiveness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co-efficient</w:t>
            </w:r>
            <w:r>
              <w:rPr>
                <w:spacing w:val="1"/>
              </w:rPr>
              <w:t xml:space="preserve"> </w:t>
            </w:r>
            <w:r>
              <w:t>provided and</w:t>
            </w:r>
            <w:r>
              <w:rPr>
                <w:spacing w:val="-2"/>
              </w:rPr>
              <w:t xml:space="preserve"> </w:t>
            </w:r>
            <w:r>
              <w:t>adjust</w:t>
            </w:r>
            <w:r>
              <w:rPr>
                <w:spacing w:val="1"/>
              </w:rPr>
              <w:t xml:space="preserve"> </w:t>
            </w:r>
            <w:r>
              <w:t>accordingly.</w:t>
            </w:r>
          </w:p>
          <w:p w14:paraId="6D231F4B" w14:textId="77777777" w:rsidR="00801B4F" w:rsidRDefault="00090122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Develop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 enrolment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simulation</w:t>
            </w:r>
          </w:p>
          <w:p w14:paraId="7774641F" w14:textId="77777777" w:rsidR="00801B4F" w:rsidRDefault="00090122">
            <w:pPr>
              <w:pStyle w:val="TableParagraph"/>
              <w:spacing w:before="59"/>
              <w:ind w:left="115" w:right="98"/>
              <w:jc w:val="both"/>
            </w:pP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options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beneficiary</w:t>
            </w:r>
            <w:r>
              <w:rPr>
                <w:spacing w:val="-3"/>
              </w:rPr>
              <w:t xml:space="preserve"> </w:t>
            </w:r>
            <w:r>
              <w:t>enrolment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cases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beneficiaries is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below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cut</w:t>
            </w:r>
            <w:r>
              <w:rPr>
                <w:spacing w:val="6"/>
              </w:rPr>
              <w:t xml:space="preserve"> </w:t>
            </w:r>
            <w:r>
              <w:t>off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affects</w:t>
            </w:r>
            <w:r>
              <w:rPr>
                <w:spacing w:val="-59"/>
              </w:rPr>
              <w:t xml:space="preserve"> </w:t>
            </w:r>
            <w:r>
              <w:t>the budget. This will be guided by the estimated number of mothers to be enrolled in the program and the annual budget allocation.</w:t>
            </w:r>
            <w:r>
              <w:rPr>
                <w:spacing w:val="1"/>
              </w:rPr>
              <w:t xml:space="preserve"> </w:t>
            </w:r>
            <w:r>
              <w:t>Consultancy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key stakeholders can</w:t>
            </w:r>
            <w:r>
              <w:rPr>
                <w:spacing w:val="-3"/>
              </w:rPr>
              <w:t xml:space="preserve"> </w:t>
            </w:r>
            <w:r>
              <w:t>calculate</w:t>
            </w:r>
            <w:r>
              <w:rPr>
                <w:spacing w:val="1"/>
              </w:rPr>
              <w:t xml:space="preserve"> </w:t>
            </w:r>
            <w:r>
              <w:t>alternative</w:t>
            </w:r>
            <w:r>
              <w:rPr>
                <w:spacing w:val="-1"/>
              </w:rPr>
              <w:t xml:space="preserve"> </w:t>
            </w:r>
            <w:r>
              <w:t>options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beneficiaries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budget.</w:t>
            </w:r>
          </w:p>
          <w:p w14:paraId="4731FE69" w14:textId="77777777" w:rsidR="00801B4F" w:rsidRDefault="00090122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PMT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adjustments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tool</w:t>
            </w:r>
          </w:p>
          <w:p w14:paraId="63F9D371" w14:textId="77777777" w:rsidR="00801B4F" w:rsidRDefault="00090122">
            <w:pPr>
              <w:pStyle w:val="TableParagraph"/>
              <w:spacing w:before="61"/>
              <w:ind w:left="115" w:right="102"/>
              <w:jc w:val="both"/>
            </w:pPr>
            <w:r>
              <w:rPr>
                <w:spacing w:val="-1"/>
              </w:rPr>
              <w:t>Create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evaluation</w:t>
            </w:r>
            <w:r>
              <w:rPr>
                <w:spacing w:val="-14"/>
              </w:rPr>
              <w:t xml:space="preserve"> </w:t>
            </w:r>
            <w:r>
              <w:t>tool</w:t>
            </w:r>
            <w:r>
              <w:rPr>
                <w:spacing w:val="-17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can</w:t>
            </w:r>
            <w:r>
              <w:rPr>
                <w:spacing w:val="-17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used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future</w:t>
            </w:r>
            <w:r>
              <w:rPr>
                <w:spacing w:val="-14"/>
              </w:rPr>
              <w:t xml:space="preserve"> </w:t>
            </w:r>
            <w:r>
              <w:t>adjustment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weights</w:t>
            </w:r>
            <w:r>
              <w:rPr>
                <w:spacing w:val="-14"/>
              </w:rPr>
              <w:t xml:space="preserve"> </w:t>
            </w:r>
            <w:r>
              <w:t>depending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economic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social</w:t>
            </w:r>
            <w:r>
              <w:rPr>
                <w:spacing w:val="-15"/>
              </w:rPr>
              <w:t xml:space="preserve"> </w:t>
            </w:r>
            <w:r>
              <w:t>factors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ensure</w:t>
            </w:r>
            <w:r>
              <w:rPr>
                <w:spacing w:val="-14"/>
              </w:rPr>
              <w:t xml:space="preserve"> </w:t>
            </w:r>
            <w:r>
              <w:t>capacity</w:t>
            </w:r>
            <w:r>
              <w:rPr>
                <w:spacing w:val="-59"/>
              </w:rPr>
              <w:t xml:space="preserve"> </w:t>
            </w:r>
            <w:r>
              <w:t>enhancement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key stakeholders</w:t>
            </w:r>
            <w:r>
              <w:rPr>
                <w:spacing w:val="1"/>
              </w:rPr>
              <w:t xml:space="preserve"> </w:t>
            </w:r>
            <w:r>
              <w:t>on how</w:t>
            </w:r>
            <w:r>
              <w:rPr>
                <w:spacing w:val="-3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adjustments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done.</w:t>
            </w:r>
          </w:p>
          <w:p w14:paraId="023172F7" w14:textId="77777777" w:rsidR="00801B4F" w:rsidRDefault="00801B4F">
            <w:pPr>
              <w:pStyle w:val="TableParagraph"/>
              <w:spacing w:before="5"/>
              <w:rPr>
                <w:sz w:val="32"/>
              </w:rPr>
            </w:pPr>
          </w:p>
          <w:p w14:paraId="3E142A33" w14:textId="77777777" w:rsidR="00801B4F" w:rsidRDefault="00090122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Process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Documentation</w:t>
            </w:r>
          </w:p>
          <w:p w14:paraId="26A3B069" w14:textId="77777777" w:rsidR="00801B4F" w:rsidRDefault="00090122">
            <w:pPr>
              <w:pStyle w:val="TableParagraph"/>
              <w:spacing w:before="62"/>
              <w:ind w:left="115" w:right="98"/>
              <w:jc w:val="both"/>
            </w:pPr>
            <w:r>
              <w:t>Ensure proper documentation of the process of development and construction of the PMT scores in liaison with Kenya National Bureau of</w:t>
            </w:r>
            <w:r>
              <w:rPr>
                <w:spacing w:val="1"/>
              </w:rPr>
              <w:t xml:space="preserve"> </w:t>
            </w:r>
            <w:r>
              <w:t>Statistics (KNBS) and the National Social Protection Secretariat (NSPS) and the Office of the Governor throughout the consultancy period.</w:t>
            </w:r>
            <w:r>
              <w:rPr>
                <w:spacing w:val="1"/>
              </w:rPr>
              <w:t xml:space="preserve"> </w:t>
            </w:r>
            <w:r>
              <w:t>As part of participation and involvement of the health management team, meeting with key program and county stakeholders to understand</w:t>
            </w:r>
            <w:r>
              <w:rPr>
                <w:spacing w:val="-59"/>
              </w:rPr>
              <w:t xml:space="preserve"> </w:t>
            </w:r>
            <w:r>
              <w:t>program processes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need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PMT</w:t>
            </w:r>
            <w:r>
              <w:rPr>
                <w:spacing w:val="-2"/>
              </w:rPr>
              <w:t xml:space="preserve"> </w:t>
            </w:r>
            <w:r>
              <w:t>scores</w:t>
            </w:r>
            <w:r>
              <w:rPr>
                <w:spacing w:val="-2"/>
              </w:rPr>
              <w:t xml:space="preserve"> </w:t>
            </w:r>
            <w:r>
              <w:t>and the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process.</w:t>
            </w:r>
          </w:p>
          <w:p w14:paraId="70B37A5E" w14:textId="77777777" w:rsidR="00801B4F" w:rsidRDefault="00801B4F">
            <w:pPr>
              <w:pStyle w:val="TableParagraph"/>
              <w:spacing w:before="4"/>
              <w:rPr>
                <w:sz w:val="32"/>
              </w:rPr>
            </w:pPr>
          </w:p>
          <w:p w14:paraId="306A5A44" w14:textId="77777777" w:rsidR="00801B4F" w:rsidRDefault="00090122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Dissemination</w:t>
            </w:r>
          </w:p>
          <w:p w14:paraId="7B15AEC1" w14:textId="692C5E4F" w:rsidR="00801B4F" w:rsidRDefault="00090122">
            <w:pPr>
              <w:pStyle w:val="TableParagraph"/>
              <w:spacing w:before="59"/>
              <w:ind w:left="115" w:right="106"/>
              <w:jc w:val="both"/>
            </w:pPr>
            <w:r>
              <w:rPr>
                <w:spacing w:val="-1"/>
              </w:rPr>
              <w:t>Conduct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initial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physical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meeting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7"/>
              </w:rPr>
              <w:t xml:space="preserve"> </w:t>
            </w:r>
            <w:r>
              <w:t>key</w:t>
            </w:r>
            <w:r>
              <w:rPr>
                <w:spacing w:val="-17"/>
              </w:rPr>
              <w:t xml:space="preserve"> </w:t>
            </w:r>
            <w:r>
              <w:t>stakeholders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physical</w:t>
            </w:r>
            <w:r>
              <w:rPr>
                <w:spacing w:val="-15"/>
              </w:rPr>
              <w:t xml:space="preserve"> </w:t>
            </w:r>
            <w:r>
              <w:t>dissemination</w:t>
            </w:r>
            <w:r>
              <w:rPr>
                <w:spacing w:val="-16"/>
              </w:rPr>
              <w:t xml:space="preserve"> </w:t>
            </w:r>
            <w:r>
              <w:t>meeting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key</w:t>
            </w:r>
            <w:r>
              <w:rPr>
                <w:spacing w:val="-17"/>
              </w:rPr>
              <w:t xml:space="preserve"> </w:t>
            </w:r>
            <w:r>
              <w:t>stakeholders</w:t>
            </w:r>
            <w:r>
              <w:rPr>
                <w:spacing w:val="-16"/>
              </w:rPr>
              <w:t xml:space="preserve"> </w:t>
            </w:r>
            <w:r>
              <w:t>as</w:t>
            </w:r>
            <w:r>
              <w:rPr>
                <w:spacing w:val="-17"/>
              </w:rPr>
              <w:t xml:space="preserve"> </w:t>
            </w:r>
            <w:r>
              <w:t>part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validation,</w:t>
            </w:r>
            <w:r>
              <w:rPr>
                <w:spacing w:val="-59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close-out</w:t>
            </w:r>
          </w:p>
        </w:tc>
      </w:tr>
      <w:tr w:rsidR="00801B4F" w14:paraId="4DEFC5C5" w14:textId="77777777">
        <w:trPr>
          <w:trHeight w:val="688"/>
        </w:trPr>
        <w:tc>
          <w:tcPr>
            <w:tcW w:w="1634" w:type="dxa"/>
            <w:tcBorders>
              <w:bottom w:val="nil"/>
            </w:tcBorders>
          </w:tcPr>
          <w:p w14:paraId="53C13110" w14:textId="7ED211F1" w:rsidR="00801B4F" w:rsidRDefault="00801B4F">
            <w:pPr>
              <w:pStyle w:val="TableParagraph"/>
              <w:spacing w:line="211" w:lineRule="exact"/>
              <w:ind w:left="115"/>
              <w:rPr>
                <w:sz w:val="20"/>
              </w:rPr>
            </w:pPr>
          </w:p>
        </w:tc>
        <w:tc>
          <w:tcPr>
            <w:tcW w:w="3204" w:type="dxa"/>
            <w:tcBorders>
              <w:bottom w:val="nil"/>
            </w:tcBorders>
          </w:tcPr>
          <w:p w14:paraId="35841F4F" w14:textId="77777777" w:rsidR="00801B4F" w:rsidRDefault="00090122">
            <w:pPr>
              <w:pStyle w:val="TableParagraph"/>
              <w:tabs>
                <w:tab w:val="left" w:pos="1609"/>
              </w:tabs>
              <w:ind w:left="115" w:righ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Requesting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Section/Issuing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8929" w:type="dxa"/>
            <w:tcBorders>
              <w:bottom w:val="nil"/>
            </w:tcBorders>
          </w:tcPr>
          <w:p w14:paraId="28B1F424" w14:textId="77777777" w:rsidR="00801B4F" w:rsidRDefault="00090122">
            <w:pPr>
              <w:pStyle w:val="TableParagraph"/>
              <w:spacing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Reasons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consultancy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cannot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staff:</w:t>
            </w:r>
          </w:p>
        </w:tc>
      </w:tr>
    </w:tbl>
    <w:p w14:paraId="0282F55B" w14:textId="77777777" w:rsidR="00801B4F" w:rsidRDefault="00801B4F">
      <w:pPr>
        <w:spacing w:line="229" w:lineRule="exact"/>
        <w:rPr>
          <w:rFonts w:ascii="Arial"/>
          <w:sz w:val="20"/>
        </w:rPr>
        <w:sectPr w:rsidR="00801B4F">
          <w:pgSz w:w="16840" w:h="11910" w:orient="landscape"/>
          <w:pgMar w:top="1060" w:right="1400" w:bottom="280" w:left="1320" w:header="504" w:footer="0" w:gutter="0"/>
          <w:cols w:space="720"/>
        </w:sectPr>
      </w:pPr>
    </w:p>
    <w:p w14:paraId="750B4EEA" w14:textId="77777777" w:rsidR="00801B4F" w:rsidRDefault="00801B4F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2501"/>
        <w:gridCol w:w="703"/>
        <w:gridCol w:w="1277"/>
        <w:gridCol w:w="2071"/>
        <w:gridCol w:w="5581"/>
      </w:tblGrid>
      <w:tr w:rsidR="00801B4F" w14:paraId="109F218C" w14:textId="77777777">
        <w:trPr>
          <w:trHeight w:val="1319"/>
        </w:trPr>
        <w:tc>
          <w:tcPr>
            <w:tcW w:w="1634" w:type="dxa"/>
          </w:tcPr>
          <w:p w14:paraId="4DDF6351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  <w:gridSpan w:val="2"/>
          </w:tcPr>
          <w:p w14:paraId="0DF1F205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9" w:type="dxa"/>
            <w:gridSpan w:val="3"/>
          </w:tcPr>
          <w:p w14:paraId="15DE6A42" w14:textId="40F4A0CC" w:rsidR="006B4B97" w:rsidRDefault="00ED6B10" w:rsidP="00ED6B1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Social Policy is sourcing technical expertise of an Economist experienced in developing proxy means test to support social protection targeting. The assignment requires </w:t>
            </w:r>
            <w:r w:rsidRPr="006B4B97">
              <w:rPr>
                <w:sz w:val="20"/>
              </w:rPr>
              <w:t>in</w:t>
            </w:r>
            <w:r w:rsidR="00090122">
              <w:rPr>
                <w:sz w:val="20"/>
              </w:rPr>
              <w:t>-depth</w:t>
            </w:r>
            <w:r w:rsidR="00090122" w:rsidRPr="006B4B97">
              <w:rPr>
                <w:sz w:val="20"/>
              </w:rPr>
              <w:t xml:space="preserve"> </w:t>
            </w:r>
            <w:r w:rsidR="00090122">
              <w:rPr>
                <w:sz w:val="20"/>
              </w:rPr>
              <w:t>analysis</w:t>
            </w:r>
            <w:r w:rsidR="00090122" w:rsidRPr="006B4B9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the national KIHBS </w:t>
            </w:r>
            <w:r w:rsidR="00090122">
              <w:rPr>
                <w:sz w:val="20"/>
              </w:rPr>
              <w:t>data</w:t>
            </w:r>
            <w:r w:rsidR="00090122" w:rsidRPr="006B4B97">
              <w:rPr>
                <w:sz w:val="20"/>
              </w:rPr>
              <w:t xml:space="preserve"> </w:t>
            </w:r>
            <w:r>
              <w:rPr>
                <w:sz w:val="20"/>
              </w:rPr>
              <w:t>and Imarisha</w:t>
            </w:r>
            <w:r w:rsidR="00090122" w:rsidRPr="006B4B97">
              <w:rPr>
                <w:sz w:val="20"/>
              </w:rPr>
              <w:t xml:space="preserve"> </w:t>
            </w:r>
            <w:r w:rsidR="00090122">
              <w:rPr>
                <w:sz w:val="20"/>
              </w:rPr>
              <w:t>MIS</w:t>
            </w:r>
            <w:r>
              <w:rPr>
                <w:sz w:val="20"/>
              </w:rPr>
              <w:t xml:space="preserve"> data</w:t>
            </w:r>
            <w:r w:rsidR="006B4B9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The section does not have this expertise. </w:t>
            </w:r>
          </w:p>
        </w:tc>
      </w:tr>
      <w:tr w:rsidR="00801B4F" w14:paraId="1FCAD925" w14:textId="77777777">
        <w:trPr>
          <w:trHeight w:val="966"/>
        </w:trPr>
        <w:tc>
          <w:tcPr>
            <w:tcW w:w="13767" w:type="dxa"/>
            <w:gridSpan w:val="6"/>
          </w:tcPr>
          <w:p w14:paraId="43D6BAD8" w14:textId="77777777" w:rsidR="00801B4F" w:rsidRDefault="00090122">
            <w:pPr>
              <w:pStyle w:val="TableParagraph"/>
              <w:spacing w:before="60"/>
              <w:ind w:left="1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Included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Annual/Rolling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Work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Plan</w:t>
            </w:r>
            <w:r>
              <w:rPr>
                <w:rFonts w:ascii="Arial" w:hAnsi="Arial"/>
                <w:i/>
                <w:sz w:val="20"/>
              </w:rPr>
              <w:t>: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☒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justify:</w:t>
            </w:r>
          </w:p>
        </w:tc>
      </w:tr>
      <w:tr w:rsidR="00801B4F" w14:paraId="4BA2A554" w14:textId="77777777">
        <w:trPr>
          <w:trHeight w:val="2277"/>
        </w:trPr>
        <w:tc>
          <w:tcPr>
            <w:tcW w:w="6115" w:type="dxa"/>
            <w:gridSpan w:val="4"/>
          </w:tcPr>
          <w:p w14:paraId="43F930C4" w14:textId="77777777" w:rsidR="00801B4F" w:rsidRDefault="00090122">
            <w:pPr>
              <w:pStyle w:val="TableParagraph"/>
              <w:spacing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Consultant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sourcing:</w:t>
            </w:r>
          </w:p>
          <w:p w14:paraId="49D09E41" w14:textId="77777777" w:rsidR="00801B4F" w:rsidRDefault="00801B4F">
            <w:pPr>
              <w:pStyle w:val="TableParagraph"/>
              <w:spacing w:before="4"/>
              <w:rPr>
                <w:sz w:val="24"/>
              </w:rPr>
            </w:pPr>
          </w:p>
          <w:p w14:paraId="6353EF4A" w14:textId="77777777" w:rsidR="00801B4F" w:rsidRDefault="00090122">
            <w:pPr>
              <w:pStyle w:val="TableParagraph"/>
              <w:ind w:left="115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☒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</w:p>
          <w:p w14:paraId="260FD542" w14:textId="77777777" w:rsidR="00801B4F" w:rsidRDefault="00801B4F">
            <w:pPr>
              <w:pStyle w:val="TableParagraph"/>
              <w:spacing w:before="4"/>
              <w:rPr>
                <w:sz w:val="24"/>
              </w:rPr>
            </w:pPr>
          </w:p>
          <w:p w14:paraId="4875039E" w14:textId="77777777" w:rsidR="00801B4F" w:rsidRDefault="00090122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Consultant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selection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method:</w:t>
            </w:r>
          </w:p>
          <w:p w14:paraId="4C18988B" w14:textId="77777777" w:rsidR="00801B4F" w:rsidRDefault="00801B4F">
            <w:pPr>
              <w:pStyle w:val="TableParagraph"/>
              <w:spacing w:before="4"/>
              <w:rPr>
                <w:sz w:val="24"/>
              </w:rPr>
            </w:pPr>
          </w:p>
          <w:p w14:paraId="66A0E5A9" w14:textId="77777777" w:rsidR="00801B4F" w:rsidRDefault="00090122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sz w:val="20"/>
              </w:rPr>
              <w:t>Competitive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(Roster)</w:t>
            </w:r>
          </w:p>
          <w:p w14:paraId="45976414" w14:textId="77777777" w:rsidR="00801B4F" w:rsidRDefault="00090122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☒</w:t>
            </w:r>
            <w:r>
              <w:rPr>
                <w:rFonts w:ascii="Segoe UI Symbol" w:hAnsi="Segoe UI Symbol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(Advertisement/Desk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Review/Interview)</w:t>
            </w:r>
          </w:p>
        </w:tc>
        <w:tc>
          <w:tcPr>
            <w:tcW w:w="7652" w:type="dxa"/>
            <w:gridSpan w:val="2"/>
          </w:tcPr>
          <w:p w14:paraId="5BE72B61" w14:textId="77777777" w:rsidR="00801B4F" w:rsidRDefault="00090122">
            <w:pPr>
              <w:pStyle w:val="TableParagraph"/>
              <w:spacing w:before="120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for:</w:t>
            </w:r>
          </w:p>
          <w:p w14:paraId="4E781974" w14:textId="77777777" w:rsidR="00801B4F" w:rsidRDefault="00090122">
            <w:pPr>
              <w:pStyle w:val="TableParagraph"/>
              <w:tabs>
                <w:tab w:val="left" w:pos="509"/>
              </w:tabs>
              <w:spacing w:before="121"/>
              <w:ind w:left="11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SSA</w:t>
            </w:r>
          </w:p>
          <w:p w14:paraId="70756296" w14:textId="77777777" w:rsidR="00801B4F" w:rsidRDefault="00801B4F">
            <w:pPr>
              <w:pStyle w:val="TableParagraph"/>
              <w:spacing w:before="2"/>
              <w:rPr>
                <w:sz w:val="24"/>
              </w:rPr>
            </w:pPr>
          </w:p>
          <w:p w14:paraId="62540076" w14:textId="77777777" w:rsidR="00801B4F" w:rsidRDefault="00090122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Extension/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Amendment</w:t>
            </w:r>
          </w:p>
        </w:tc>
      </w:tr>
      <w:tr w:rsidR="00801B4F" w14:paraId="6035FC97" w14:textId="77777777">
        <w:trPr>
          <w:trHeight w:val="1250"/>
        </w:trPr>
        <w:tc>
          <w:tcPr>
            <w:tcW w:w="6115" w:type="dxa"/>
            <w:gridSpan w:val="4"/>
          </w:tcPr>
          <w:p w14:paraId="39AD6806" w14:textId="77777777" w:rsidR="00801B4F" w:rsidRDefault="00090122">
            <w:pPr>
              <w:pStyle w:val="TableParagraph"/>
              <w:spacing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Extension,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Justification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extension:</w:t>
            </w:r>
          </w:p>
        </w:tc>
        <w:tc>
          <w:tcPr>
            <w:tcW w:w="7652" w:type="dxa"/>
            <w:gridSpan w:val="2"/>
          </w:tcPr>
          <w:p w14:paraId="4C7C8638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4F" w14:paraId="5428AAA9" w14:textId="77777777">
        <w:trPr>
          <w:trHeight w:val="263"/>
        </w:trPr>
        <w:tc>
          <w:tcPr>
            <w:tcW w:w="1634" w:type="dxa"/>
            <w:tcBorders>
              <w:bottom w:val="nil"/>
              <w:right w:val="nil"/>
            </w:tcBorders>
          </w:tcPr>
          <w:p w14:paraId="12281C6D" w14:textId="77777777" w:rsidR="00801B4F" w:rsidRDefault="00090122">
            <w:pPr>
              <w:pStyle w:val="TableParagraph"/>
              <w:spacing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Supervisor:</w:t>
            </w:r>
          </w:p>
        </w:tc>
        <w:tc>
          <w:tcPr>
            <w:tcW w:w="2501" w:type="dxa"/>
            <w:tcBorders>
              <w:left w:val="nil"/>
              <w:bottom w:val="nil"/>
            </w:tcBorders>
          </w:tcPr>
          <w:p w14:paraId="27D746D5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14:paraId="08C52CED" w14:textId="77777777" w:rsidR="00801B4F" w:rsidRDefault="00090122">
            <w:pPr>
              <w:pStyle w:val="TableParagraph"/>
              <w:spacing w:line="229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Date:</w:t>
            </w:r>
          </w:p>
        </w:tc>
        <w:tc>
          <w:tcPr>
            <w:tcW w:w="2071" w:type="dxa"/>
            <w:tcBorders>
              <w:bottom w:val="nil"/>
            </w:tcBorders>
          </w:tcPr>
          <w:p w14:paraId="0F5947E2" w14:textId="77777777" w:rsidR="00801B4F" w:rsidRDefault="00090122">
            <w:pPr>
              <w:pStyle w:val="TableParagraph"/>
              <w:spacing w:line="229" w:lineRule="exact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Date:</w:t>
            </w:r>
          </w:p>
        </w:tc>
        <w:tc>
          <w:tcPr>
            <w:tcW w:w="5581" w:type="dxa"/>
            <w:tcBorders>
              <w:bottom w:val="nil"/>
            </w:tcBorders>
          </w:tcPr>
          <w:p w14:paraId="6F275D06" w14:textId="77777777" w:rsidR="00801B4F" w:rsidRDefault="00090122">
            <w:pPr>
              <w:pStyle w:val="TableParagraph"/>
              <w:spacing w:line="229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(working)</w:t>
            </w:r>
          </w:p>
        </w:tc>
      </w:tr>
      <w:tr w:rsidR="00801B4F" w14:paraId="6D43D39F" w14:textId="77777777">
        <w:trPr>
          <w:trHeight w:val="317"/>
        </w:trPr>
        <w:tc>
          <w:tcPr>
            <w:tcW w:w="4135" w:type="dxa"/>
            <w:gridSpan w:val="2"/>
            <w:tcBorders>
              <w:top w:val="nil"/>
            </w:tcBorders>
          </w:tcPr>
          <w:p w14:paraId="3727FC6C" w14:textId="77777777" w:rsidR="00801B4F" w:rsidRDefault="00090122">
            <w:pPr>
              <w:pStyle w:val="TableParagraph"/>
              <w:spacing w:before="26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Susan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Momanyi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Social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Policy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Specialist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140B8BB6" w14:textId="005E13EA" w:rsidR="00801B4F" w:rsidRDefault="00090122">
            <w:pPr>
              <w:pStyle w:val="TableParagraph"/>
              <w:spacing w:before="26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</w:t>
            </w:r>
            <w:proofErr w:type="spellStart"/>
            <w:r>
              <w:rPr>
                <w:rFonts w:ascii="Arial"/>
                <w:i/>
                <w:position w:val="6"/>
                <w:sz w:val="13"/>
              </w:rPr>
              <w:t>st</w:t>
            </w:r>
            <w:proofErr w:type="spellEnd"/>
            <w:r>
              <w:rPr>
                <w:rFonts w:ascii="Arial"/>
                <w:i/>
                <w:spacing w:val="15"/>
                <w:position w:val="6"/>
                <w:sz w:val="13"/>
              </w:rPr>
              <w:t xml:space="preserve"> </w:t>
            </w:r>
            <w:r w:rsidR="006B4B97">
              <w:rPr>
                <w:rFonts w:ascii="Arial"/>
                <w:i/>
                <w:sz w:val="20"/>
              </w:rPr>
              <w:t>February</w:t>
            </w:r>
            <w:r>
              <w:rPr>
                <w:rFonts w:ascii="Arial"/>
                <w:i/>
                <w:sz w:val="20"/>
              </w:rPr>
              <w:t xml:space="preserve"> 202</w:t>
            </w:r>
            <w:r w:rsidR="006B4B97"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2071" w:type="dxa"/>
            <w:tcBorders>
              <w:top w:val="nil"/>
            </w:tcBorders>
          </w:tcPr>
          <w:p w14:paraId="19FB7BBE" w14:textId="7A78E81E" w:rsidR="00801B4F" w:rsidRDefault="00090122">
            <w:pPr>
              <w:pStyle w:val="TableParagraph"/>
              <w:spacing w:before="26"/>
              <w:ind w:left="11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10</w:t>
            </w:r>
            <w:proofErr w:type="spellStart"/>
            <w:r>
              <w:rPr>
                <w:rFonts w:ascii="Arial"/>
                <w:i/>
                <w:position w:val="6"/>
                <w:sz w:val="13"/>
              </w:rPr>
              <w:t>th</w:t>
            </w:r>
            <w:proofErr w:type="spellEnd"/>
            <w:r>
              <w:rPr>
                <w:rFonts w:ascii="Arial"/>
                <w:i/>
                <w:spacing w:val="15"/>
                <w:position w:val="6"/>
                <w:sz w:val="13"/>
              </w:rPr>
              <w:t xml:space="preserve"> </w:t>
            </w:r>
            <w:r w:rsidR="006B4B97">
              <w:rPr>
                <w:rFonts w:ascii="Arial"/>
                <w:i/>
                <w:sz w:val="20"/>
              </w:rPr>
              <w:t>March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202</w:t>
            </w:r>
            <w:r w:rsidR="006B4B97"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5581" w:type="dxa"/>
            <w:tcBorders>
              <w:top w:val="nil"/>
            </w:tcBorders>
          </w:tcPr>
          <w:p w14:paraId="5FC6EB75" w14:textId="77777777" w:rsidR="00801B4F" w:rsidRDefault="00090122">
            <w:pPr>
              <w:pStyle w:val="TableParagraph"/>
              <w:spacing w:before="26"/>
              <w:ind w:left="11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22</w:t>
            </w:r>
          </w:p>
        </w:tc>
      </w:tr>
    </w:tbl>
    <w:p w14:paraId="5E1A7F15" w14:textId="77777777" w:rsidR="00801B4F" w:rsidRDefault="00801B4F">
      <w:pPr>
        <w:rPr>
          <w:rFonts w:ascii="Arial"/>
          <w:sz w:val="20"/>
        </w:rPr>
        <w:sectPr w:rsidR="00801B4F">
          <w:pgSz w:w="16840" w:h="11910" w:orient="landscape"/>
          <w:pgMar w:top="1060" w:right="1400" w:bottom="280" w:left="1320" w:header="504" w:footer="0" w:gutter="0"/>
          <w:cols w:space="720"/>
        </w:sectPr>
      </w:pPr>
    </w:p>
    <w:p w14:paraId="398A4071" w14:textId="77777777" w:rsidR="00801B4F" w:rsidRDefault="00801B4F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356"/>
        <w:gridCol w:w="801"/>
        <w:gridCol w:w="1476"/>
        <w:gridCol w:w="1511"/>
        <w:gridCol w:w="1441"/>
        <w:gridCol w:w="4587"/>
      </w:tblGrid>
      <w:tr w:rsidR="00801B4F" w14:paraId="18E688AD" w14:textId="77777777">
        <w:trPr>
          <w:trHeight w:val="263"/>
        </w:trPr>
        <w:tc>
          <w:tcPr>
            <w:tcW w:w="4844" w:type="dxa"/>
            <w:gridSpan w:val="3"/>
            <w:tcBorders>
              <w:bottom w:val="nil"/>
              <w:right w:val="nil"/>
            </w:tcBorders>
          </w:tcPr>
          <w:p w14:paraId="07D6F38A" w14:textId="77777777" w:rsidR="00801B4F" w:rsidRDefault="00090122">
            <w:pPr>
              <w:pStyle w:val="TableParagraph"/>
              <w:spacing w:line="229" w:lineRule="exact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Assignment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Overview</w:t>
            </w:r>
          </w:p>
        </w:tc>
        <w:tc>
          <w:tcPr>
            <w:tcW w:w="2987" w:type="dxa"/>
            <w:gridSpan w:val="2"/>
            <w:tcBorders>
              <w:left w:val="nil"/>
              <w:bottom w:val="nil"/>
              <w:right w:val="nil"/>
            </w:tcBorders>
          </w:tcPr>
          <w:p w14:paraId="5C49A95B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</w:tcPr>
          <w:p w14:paraId="10F2F90E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  <w:tcBorders>
              <w:left w:val="nil"/>
              <w:bottom w:val="nil"/>
            </w:tcBorders>
          </w:tcPr>
          <w:p w14:paraId="54493E44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4F" w14:paraId="14814863" w14:textId="77777777">
        <w:trPr>
          <w:trHeight w:val="626"/>
        </w:trPr>
        <w:tc>
          <w:tcPr>
            <w:tcW w:w="4844" w:type="dxa"/>
            <w:gridSpan w:val="3"/>
            <w:tcBorders>
              <w:top w:val="nil"/>
              <w:bottom w:val="single" w:sz="8" w:space="0" w:color="6C6C6C"/>
              <w:right w:val="nil"/>
            </w:tcBorders>
          </w:tcPr>
          <w:p w14:paraId="5F1623BF" w14:textId="77777777" w:rsidR="00801B4F" w:rsidRDefault="00090122">
            <w:pPr>
              <w:pStyle w:val="TableParagraph"/>
              <w:spacing w:before="26"/>
              <w:ind w:left="119"/>
              <w:rPr>
                <w:sz w:val="20"/>
              </w:rPr>
            </w:pPr>
            <w:r>
              <w:rPr>
                <w:sz w:val="20"/>
              </w:rPr>
              <w:t>Tasks/Milestone: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8" w:space="0" w:color="6C6C6C"/>
              <w:right w:val="nil"/>
            </w:tcBorders>
          </w:tcPr>
          <w:p w14:paraId="6F663A7D" w14:textId="77777777" w:rsidR="00801B4F" w:rsidRDefault="00090122">
            <w:pPr>
              <w:pStyle w:val="TableParagraph"/>
              <w:spacing w:before="26"/>
              <w:ind w:left="124"/>
              <w:rPr>
                <w:sz w:val="20"/>
              </w:rPr>
            </w:pPr>
            <w:r>
              <w:rPr>
                <w:sz w:val="20"/>
              </w:rPr>
              <w:t>Deliverables/Outputs: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6C6C6C"/>
              <w:right w:val="nil"/>
            </w:tcBorders>
          </w:tcPr>
          <w:p w14:paraId="3FDEC106" w14:textId="77777777" w:rsidR="00801B4F" w:rsidRDefault="00090122">
            <w:pPr>
              <w:pStyle w:val="TableParagraph"/>
              <w:spacing w:before="26"/>
              <w:ind w:left="123"/>
              <w:rPr>
                <w:sz w:val="20"/>
              </w:rPr>
            </w:pPr>
            <w:r>
              <w:rPr>
                <w:sz w:val="20"/>
              </w:rPr>
              <w:t>Timeline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6C6C6C"/>
            </w:tcBorders>
          </w:tcPr>
          <w:p w14:paraId="5F9FE782" w14:textId="77777777" w:rsidR="00801B4F" w:rsidRDefault="00090122">
            <w:pPr>
              <w:pStyle w:val="TableParagraph"/>
              <w:spacing w:before="26"/>
              <w:ind w:left="123"/>
              <w:rPr>
                <w:sz w:val="20"/>
              </w:rPr>
            </w:pPr>
            <w:r>
              <w:rPr>
                <w:sz w:val="20"/>
              </w:rPr>
              <w:t>Estimate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</w:tr>
      <w:tr w:rsidR="00801B4F" w14:paraId="389BA844" w14:textId="77777777">
        <w:trPr>
          <w:trHeight w:val="1165"/>
        </w:trPr>
        <w:tc>
          <w:tcPr>
            <w:tcW w:w="4844" w:type="dxa"/>
            <w:gridSpan w:val="3"/>
            <w:tcBorders>
              <w:top w:val="single" w:sz="8" w:space="0" w:color="6C6C6C"/>
              <w:right w:val="single" w:sz="8" w:space="0" w:color="6C6C6C"/>
            </w:tcBorders>
          </w:tcPr>
          <w:p w14:paraId="3EC2AF7E" w14:textId="77777777" w:rsidR="00801B4F" w:rsidRDefault="00090122">
            <w:pPr>
              <w:pStyle w:val="TableParagraph"/>
              <w:spacing w:before="2" w:line="276" w:lineRule="auto"/>
              <w:ind w:left="839" w:right="91" w:hanging="36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Preparatory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methodology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existing</w:t>
            </w:r>
            <w:r>
              <w:rPr>
                <w:spacing w:val="-7"/>
              </w:rPr>
              <w:t xml:space="preserve"> </w:t>
            </w:r>
            <w:r>
              <w:t>PMT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in</w:t>
            </w:r>
          </w:p>
          <w:p w14:paraId="4DD35116" w14:textId="77777777" w:rsidR="00801B4F" w:rsidRDefault="00090122">
            <w:pPr>
              <w:pStyle w:val="TableParagraph"/>
              <w:spacing w:line="251" w:lineRule="exact"/>
              <w:ind w:left="839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MIS</w:t>
            </w:r>
          </w:p>
        </w:tc>
        <w:tc>
          <w:tcPr>
            <w:tcW w:w="1476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nil"/>
            </w:tcBorders>
          </w:tcPr>
          <w:p w14:paraId="3EDA8A71" w14:textId="77777777" w:rsidR="00801B4F" w:rsidRDefault="00090122">
            <w:pPr>
              <w:pStyle w:val="TableParagraph"/>
              <w:spacing w:before="2" w:line="276" w:lineRule="auto"/>
              <w:ind w:left="126" w:right="72" w:hanging="12"/>
            </w:pP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reviewed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</w:p>
        </w:tc>
        <w:tc>
          <w:tcPr>
            <w:tcW w:w="1511" w:type="dxa"/>
            <w:tcBorders>
              <w:top w:val="single" w:sz="8" w:space="0" w:color="6C6C6C"/>
              <w:left w:val="nil"/>
              <w:bottom w:val="single" w:sz="8" w:space="0" w:color="6C6C6C"/>
              <w:right w:val="single" w:sz="8" w:space="0" w:color="6C6C6C"/>
            </w:tcBorders>
          </w:tcPr>
          <w:p w14:paraId="60FDD589" w14:textId="77777777" w:rsidR="00801B4F" w:rsidRDefault="00090122">
            <w:pPr>
              <w:pStyle w:val="TableParagraph"/>
              <w:tabs>
                <w:tab w:val="left" w:pos="1062"/>
              </w:tabs>
              <w:spacing w:before="2" w:line="276" w:lineRule="auto"/>
              <w:ind w:left="107" w:right="93" w:firstLine="150"/>
            </w:pPr>
            <w:r>
              <w:rPr>
                <w:spacing w:val="-1"/>
              </w:rPr>
              <w:t>approaches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tab/>
            </w:r>
            <w:r>
              <w:rPr>
                <w:spacing w:val="-2"/>
              </w:rPr>
              <w:t>key</w:t>
            </w:r>
          </w:p>
        </w:tc>
        <w:tc>
          <w:tcPr>
            <w:tcW w:w="1441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04F5C35D" w14:textId="77777777" w:rsidR="00801B4F" w:rsidRDefault="00090122">
            <w:pPr>
              <w:pStyle w:val="TableParagraph"/>
              <w:spacing w:before="62"/>
              <w:ind w:left="113"/>
            </w:pPr>
            <w:r>
              <w:t>5 days</w:t>
            </w:r>
          </w:p>
        </w:tc>
        <w:tc>
          <w:tcPr>
            <w:tcW w:w="4587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63546B0C" w14:textId="48CBEC48" w:rsidR="00801B4F" w:rsidRDefault="00ED6B10">
            <w:pPr>
              <w:pStyle w:val="TableParagraph"/>
              <w:spacing w:before="61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 w:rsidR="00090122">
              <w:rPr>
                <w:sz w:val="20"/>
              </w:rPr>
              <w:t>0%</w:t>
            </w:r>
            <w:r w:rsidR="00090122">
              <w:rPr>
                <w:spacing w:val="-3"/>
                <w:sz w:val="20"/>
              </w:rPr>
              <w:t xml:space="preserve"> </w:t>
            </w:r>
            <w:r w:rsidR="00090122">
              <w:rPr>
                <w:sz w:val="20"/>
              </w:rPr>
              <w:t>of</w:t>
            </w:r>
            <w:r w:rsidR="00090122">
              <w:rPr>
                <w:spacing w:val="-1"/>
                <w:sz w:val="20"/>
              </w:rPr>
              <w:t xml:space="preserve"> </w:t>
            </w:r>
            <w:r w:rsidR="00090122">
              <w:rPr>
                <w:sz w:val="20"/>
              </w:rPr>
              <w:t>budget</w:t>
            </w:r>
          </w:p>
        </w:tc>
      </w:tr>
      <w:tr w:rsidR="00801B4F" w14:paraId="68AAC283" w14:textId="77777777">
        <w:trPr>
          <w:trHeight w:val="569"/>
        </w:trPr>
        <w:tc>
          <w:tcPr>
            <w:tcW w:w="4844" w:type="dxa"/>
            <w:gridSpan w:val="3"/>
            <w:tcBorders>
              <w:bottom w:val="nil"/>
              <w:right w:val="single" w:sz="8" w:space="0" w:color="6C6C6C"/>
            </w:tcBorders>
          </w:tcPr>
          <w:p w14:paraId="46930AAD" w14:textId="77777777" w:rsidR="00801B4F" w:rsidRDefault="00090122">
            <w:pPr>
              <w:pStyle w:val="TableParagraph"/>
              <w:spacing w:before="45" w:line="252" w:lineRule="exact"/>
              <w:ind w:left="839" w:right="83" w:hanging="360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PMT</w:t>
            </w:r>
            <w:r>
              <w:rPr>
                <w:spacing w:val="1"/>
              </w:rPr>
              <w:t xml:space="preserve"> </w:t>
            </w:r>
            <w:r>
              <w:t>cut</w:t>
            </w:r>
            <w:r>
              <w:rPr>
                <w:spacing w:val="1"/>
              </w:rPr>
              <w:t xml:space="preserve"> </w:t>
            </w:r>
            <w:r>
              <w:t>off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MIS</w:t>
            </w:r>
            <w:r>
              <w:rPr>
                <w:spacing w:val="1"/>
              </w:rPr>
              <w:t xml:space="preserve"> </w:t>
            </w:r>
            <w:r>
              <w:t>data,</w:t>
            </w:r>
            <w:r>
              <w:rPr>
                <w:spacing w:val="-60"/>
              </w:rPr>
              <w:t xml:space="preserve"> </w:t>
            </w:r>
            <w:r>
              <w:t>KNBS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applying</w:t>
            </w:r>
            <w:r>
              <w:rPr>
                <w:spacing w:val="-1"/>
              </w:rPr>
              <w:t xml:space="preserve"> </w:t>
            </w:r>
            <w:r>
              <w:t>both economic and</w:t>
            </w:r>
          </w:p>
        </w:tc>
        <w:tc>
          <w:tcPr>
            <w:tcW w:w="2987" w:type="dxa"/>
            <w:gridSpan w:val="2"/>
            <w:tcBorders>
              <w:top w:val="single" w:sz="8" w:space="0" w:color="6C6C6C"/>
              <w:left w:val="single" w:sz="8" w:space="0" w:color="6C6C6C"/>
              <w:bottom w:val="nil"/>
              <w:right w:val="single" w:sz="8" w:space="0" w:color="6C6C6C"/>
            </w:tcBorders>
          </w:tcPr>
          <w:p w14:paraId="120D5DC0" w14:textId="77777777" w:rsidR="00801B4F" w:rsidRDefault="00090122">
            <w:pPr>
              <w:pStyle w:val="TableParagraph"/>
              <w:tabs>
                <w:tab w:val="left" w:pos="785"/>
                <w:tab w:val="left" w:pos="1284"/>
                <w:tab w:val="left" w:pos="1735"/>
              </w:tabs>
              <w:spacing w:line="253" w:lineRule="exact"/>
              <w:ind w:left="114"/>
            </w:pPr>
            <w:r>
              <w:t>PMT</w:t>
            </w:r>
            <w:r>
              <w:tab/>
              <w:t>cut</w:t>
            </w:r>
            <w:r>
              <w:tab/>
              <w:t>off</w:t>
            </w:r>
            <w:r>
              <w:tab/>
              <w:t>constructed</w:t>
            </w:r>
          </w:p>
          <w:p w14:paraId="25D24C7E" w14:textId="77777777" w:rsidR="00801B4F" w:rsidRDefault="00090122">
            <w:pPr>
              <w:pStyle w:val="TableParagraph"/>
              <w:spacing w:before="38"/>
              <w:ind w:left="114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  <w:tc>
          <w:tcPr>
            <w:tcW w:w="1441" w:type="dxa"/>
            <w:tcBorders>
              <w:top w:val="single" w:sz="8" w:space="0" w:color="6C6C6C"/>
              <w:left w:val="single" w:sz="8" w:space="0" w:color="6C6C6C"/>
              <w:bottom w:val="nil"/>
              <w:right w:val="single" w:sz="8" w:space="0" w:color="6C6C6C"/>
            </w:tcBorders>
          </w:tcPr>
          <w:p w14:paraId="0FCD4B07" w14:textId="20B23FFF" w:rsidR="00801B4F" w:rsidRDefault="00090122">
            <w:pPr>
              <w:pStyle w:val="TableParagraph"/>
              <w:spacing w:before="59"/>
              <w:ind w:left="113"/>
            </w:pPr>
            <w:r>
              <w:t>1</w:t>
            </w:r>
            <w:r w:rsidR="00ED6B10">
              <w:t>2</w:t>
            </w:r>
            <w:r>
              <w:t xml:space="preserve"> days</w:t>
            </w:r>
          </w:p>
        </w:tc>
        <w:tc>
          <w:tcPr>
            <w:tcW w:w="4587" w:type="dxa"/>
            <w:tcBorders>
              <w:top w:val="single" w:sz="8" w:space="0" w:color="6C6C6C"/>
              <w:left w:val="single" w:sz="8" w:space="0" w:color="6C6C6C"/>
              <w:bottom w:val="nil"/>
              <w:right w:val="single" w:sz="8" w:space="0" w:color="6C6C6C"/>
            </w:tcBorders>
          </w:tcPr>
          <w:p w14:paraId="51C4096F" w14:textId="77777777" w:rsidR="00801B4F" w:rsidRDefault="00090122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z w:val="20"/>
              </w:rPr>
              <w:t>30%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</w:tr>
      <w:tr w:rsidR="00801B4F" w14:paraId="234EBF19" w14:textId="77777777">
        <w:trPr>
          <w:trHeight w:val="253"/>
        </w:trPr>
        <w:tc>
          <w:tcPr>
            <w:tcW w:w="4844" w:type="dxa"/>
            <w:gridSpan w:val="3"/>
            <w:tcBorders>
              <w:top w:val="nil"/>
              <w:bottom w:val="nil"/>
              <w:right w:val="single" w:sz="8" w:space="0" w:color="6C6C6C"/>
            </w:tcBorders>
          </w:tcPr>
          <w:p w14:paraId="79F4F799" w14:textId="77777777" w:rsidR="00801B4F" w:rsidRDefault="00090122">
            <w:pPr>
              <w:pStyle w:val="TableParagraph"/>
              <w:spacing w:line="233" w:lineRule="exact"/>
              <w:ind w:left="839"/>
            </w:pPr>
            <w:r>
              <w:t>geographical</w:t>
            </w:r>
            <w:r>
              <w:rPr>
                <w:spacing w:val="-2"/>
              </w:rPr>
              <w:t xml:space="preserve"> </w:t>
            </w:r>
            <w:r>
              <w:t>factors</w:t>
            </w:r>
          </w:p>
        </w:tc>
        <w:tc>
          <w:tcPr>
            <w:tcW w:w="2987" w:type="dxa"/>
            <w:gridSpan w:val="2"/>
            <w:tcBorders>
              <w:top w:val="nil"/>
              <w:left w:val="single" w:sz="8" w:space="0" w:color="6C6C6C"/>
              <w:bottom w:val="nil"/>
              <w:right w:val="single" w:sz="8" w:space="0" w:color="6C6C6C"/>
            </w:tcBorders>
          </w:tcPr>
          <w:p w14:paraId="45CBAAE2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left w:val="single" w:sz="8" w:space="0" w:color="6C6C6C"/>
              <w:bottom w:val="nil"/>
              <w:right w:val="single" w:sz="8" w:space="0" w:color="6C6C6C"/>
            </w:tcBorders>
          </w:tcPr>
          <w:p w14:paraId="31677525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7" w:type="dxa"/>
            <w:tcBorders>
              <w:top w:val="nil"/>
              <w:left w:val="single" w:sz="8" w:space="0" w:color="6C6C6C"/>
              <w:bottom w:val="nil"/>
              <w:right w:val="single" w:sz="8" w:space="0" w:color="6C6C6C"/>
            </w:tcBorders>
          </w:tcPr>
          <w:p w14:paraId="6905EC7F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4F" w14:paraId="4B9159EE" w14:textId="77777777">
        <w:trPr>
          <w:trHeight w:val="562"/>
        </w:trPr>
        <w:tc>
          <w:tcPr>
            <w:tcW w:w="4844" w:type="dxa"/>
            <w:gridSpan w:val="3"/>
            <w:tcBorders>
              <w:top w:val="nil"/>
              <w:bottom w:val="nil"/>
              <w:right w:val="single" w:sz="8" w:space="0" w:color="6C6C6C"/>
            </w:tcBorders>
          </w:tcPr>
          <w:p w14:paraId="1F05D855" w14:textId="77777777" w:rsidR="00801B4F" w:rsidRDefault="00090122">
            <w:pPr>
              <w:pStyle w:val="TableParagraph"/>
              <w:spacing w:line="249" w:lineRule="exact"/>
              <w:ind w:right="94"/>
              <w:jc w:val="right"/>
            </w:pPr>
            <w:r>
              <w:t>3.</w:t>
            </w:r>
            <w:r>
              <w:rPr>
                <w:spacing w:val="113"/>
              </w:rPr>
              <w:t xml:space="preserve"> </w:t>
            </w:r>
            <w:r>
              <w:t>Development</w:t>
            </w:r>
            <w:r>
              <w:rPr>
                <w:spacing w:val="53"/>
              </w:rPr>
              <w:t xml:space="preserve"> </w:t>
            </w:r>
            <w:r>
              <w:t>of</w:t>
            </w:r>
            <w:r>
              <w:rPr>
                <w:spacing w:val="53"/>
              </w:rPr>
              <w:t xml:space="preserve"> 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t>PMT</w:t>
            </w:r>
            <w:r>
              <w:rPr>
                <w:spacing w:val="52"/>
              </w:rPr>
              <w:t xml:space="preserve"> </w:t>
            </w:r>
            <w:r>
              <w:t>simulation</w:t>
            </w:r>
            <w:r>
              <w:rPr>
                <w:spacing w:val="53"/>
              </w:rPr>
              <w:t xml:space="preserve"> </w:t>
            </w:r>
            <w:r>
              <w:t>for</w:t>
            </w:r>
          </w:p>
          <w:p w14:paraId="3E48FBD6" w14:textId="77777777" w:rsidR="00801B4F" w:rsidRDefault="00090122">
            <w:pPr>
              <w:pStyle w:val="TableParagraph"/>
              <w:tabs>
                <w:tab w:val="left" w:pos="758"/>
                <w:tab w:val="left" w:pos="2110"/>
                <w:tab w:val="left" w:pos="2573"/>
                <w:tab w:val="left" w:pos="3526"/>
              </w:tabs>
              <w:spacing w:before="37"/>
              <w:ind w:right="93"/>
              <w:jc w:val="right"/>
            </w:pPr>
            <w:r>
              <w:t>ease</w:t>
            </w:r>
            <w:r>
              <w:tab/>
              <w:t>adjustment</w:t>
            </w:r>
            <w:r>
              <w:tab/>
              <w:t>to</w:t>
            </w:r>
            <w:r>
              <w:tab/>
              <w:t>budget</w:t>
            </w:r>
            <w:r>
              <w:tab/>
              <w:t>and</w:t>
            </w:r>
          </w:p>
        </w:tc>
        <w:tc>
          <w:tcPr>
            <w:tcW w:w="2987" w:type="dxa"/>
            <w:gridSpan w:val="2"/>
            <w:tcBorders>
              <w:top w:val="nil"/>
              <w:left w:val="single" w:sz="8" w:space="0" w:color="6C6C6C"/>
              <w:bottom w:val="nil"/>
              <w:right w:val="single" w:sz="8" w:space="0" w:color="6C6C6C"/>
            </w:tcBorders>
          </w:tcPr>
          <w:p w14:paraId="10F21B1C" w14:textId="77777777" w:rsidR="00801B4F" w:rsidRDefault="00090122">
            <w:pPr>
              <w:pStyle w:val="TableParagraph"/>
              <w:spacing w:before="51"/>
              <w:ind w:left="114"/>
            </w:pPr>
            <w:r>
              <w:t>PMT</w:t>
            </w:r>
            <w:r>
              <w:rPr>
                <w:spacing w:val="-3"/>
              </w:rPr>
              <w:t xml:space="preserve"> </w:t>
            </w:r>
            <w:r>
              <w:t>simulation</w:t>
            </w:r>
            <w:r>
              <w:rPr>
                <w:spacing w:val="-2"/>
              </w:rPr>
              <w:t xml:space="preserve"> </w:t>
            </w:r>
            <w:r>
              <w:t>developed</w:t>
            </w:r>
          </w:p>
        </w:tc>
        <w:tc>
          <w:tcPr>
            <w:tcW w:w="1441" w:type="dxa"/>
            <w:tcBorders>
              <w:top w:val="nil"/>
              <w:left w:val="single" w:sz="8" w:space="0" w:color="6C6C6C"/>
              <w:bottom w:val="nil"/>
              <w:right w:val="single" w:sz="8" w:space="0" w:color="6C6C6C"/>
            </w:tcBorders>
          </w:tcPr>
          <w:p w14:paraId="3306B6E6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tcBorders>
              <w:top w:val="nil"/>
              <w:left w:val="single" w:sz="8" w:space="0" w:color="6C6C6C"/>
              <w:bottom w:val="nil"/>
              <w:right w:val="single" w:sz="8" w:space="0" w:color="6C6C6C"/>
            </w:tcBorders>
          </w:tcPr>
          <w:p w14:paraId="23A35219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B4F" w14:paraId="50127CCA" w14:textId="77777777">
        <w:trPr>
          <w:trHeight w:val="306"/>
        </w:trPr>
        <w:tc>
          <w:tcPr>
            <w:tcW w:w="4844" w:type="dxa"/>
            <w:gridSpan w:val="3"/>
            <w:tcBorders>
              <w:top w:val="nil"/>
              <w:right w:val="single" w:sz="8" w:space="0" w:color="6C6C6C"/>
            </w:tcBorders>
          </w:tcPr>
          <w:p w14:paraId="2233D8ED" w14:textId="77777777" w:rsidR="00801B4F" w:rsidRDefault="00090122">
            <w:pPr>
              <w:pStyle w:val="TableParagraph"/>
              <w:spacing w:before="16"/>
              <w:ind w:left="839"/>
            </w:pPr>
            <w:r>
              <w:t>geographical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  <w:tc>
          <w:tcPr>
            <w:tcW w:w="2987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3A15D14B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720AF1E0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28EE1118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B4F" w14:paraId="78708BF8" w14:textId="77777777">
        <w:trPr>
          <w:trHeight w:val="566"/>
        </w:trPr>
        <w:tc>
          <w:tcPr>
            <w:tcW w:w="3687" w:type="dxa"/>
            <w:tcBorders>
              <w:bottom w:val="nil"/>
              <w:right w:val="nil"/>
            </w:tcBorders>
          </w:tcPr>
          <w:p w14:paraId="704A3EA0" w14:textId="77777777" w:rsidR="00801B4F" w:rsidRDefault="00090122">
            <w:pPr>
              <w:pStyle w:val="TableParagraph"/>
              <w:tabs>
                <w:tab w:val="left" w:pos="902"/>
              </w:tabs>
              <w:spacing w:line="253" w:lineRule="exact"/>
              <w:ind w:left="479"/>
            </w:pPr>
            <w:r>
              <w:t>4.</w:t>
            </w:r>
            <w:r>
              <w:tab/>
              <w:t>the</w:t>
            </w:r>
            <w:r>
              <w:rPr>
                <w:spacing w:val="47"/>
              </w:rPr>
              <w:t xml:space="preserve"> </w:t>
            </w:r>
            <w:r>
              <w:t>final</w:t>
            </w:r>
            <w:r>
              <w:rPr>
                <w:spacing w:val="109"/>
              </w:rPr>
              <w:t xml:space="preserve"> </w:t>
            </w:r>
            <w:r>
              <w:t>developed</w:t>
            </w:r>
            <w:r>
              <w:rPr>
                <w:spacing w:val="109"/>
              </w:rPr>
              <w:t xml:space="preserve"> </w:t>
            </w:r>
            <w:r>
              <w:t>PMT</w:t>
            </w:r>
          </w:p>
          <w:p w14:paraId="6B5179E2" w14:textId="77777777" w:rsidR="00801B4F" w:rsidRDefault="00090122">
            <w:pPr>
              <w:pStyle w:val="TableParagraph"/>
              <w:spacing w:before="37"/>
              <w:ind w:left="839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validation</w:t>
            </w: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14:paraId="2FBDB363" w14:textId="77777777" w:rsidR="00801B4F" w:rsidRDefault="00090122">
            <w:pPr>
              <w:pStyle w:val="TableParagraph"/>
              <w:spacing w:line="253" w:lineRule="exact"/>
              <w:ind w:left="94"/>
            </w:pPr>
            <w:r>
              <w:t>to</w:t>
            </w:r>
          </w:p>
        </w:tc>
        <w:tc>
          <w:tcPr>
            <w:tcW w:w="801" w:type="dxa"/>
            <w:tcBorders>
              <w:left w:val="nil"/>
              <w:bottom w:val="nil"/>
              <w:right w:val="single" w:sz="8" w:space="0" w:color="6C6C6C"/>
            </w:tcBorders>
          </w:tcPr>
          <w:p w14:paraId="1B97A02E" w14:textId="77777777" w:rsidR="00801B4F" w:rsidRDefault="00090122">
            <w:pPr>
              <w:pStyle w:val="TableParagraph"/>
              <w:spacing w:line="253" w:lineRule="exact"/>
              <w:ind w:left="95"/>
            </w:pPr>
            <w:r>
              <w:t>senior</w:t>
            </w:r>
          </w:p>
        </w:tc>
        <w:tc>
          <w:tcPr>
            <w:tcW w:w="2987" w:type="dxa"/>
            <w:gridSpan w:val="2"/>
            <w:tcBorders>
              <w:top w:val="single" w:sz="8" w:space="0" w:color="6C6C6C"/>
              <w:left w:val="single" w:sz="8" w:space="0" w:color="6C6C6C"/>
              <w:bottom w:val="nil"/>
              <w:right w:val="single" w:sz="8" w:space="0" w:color="6C6C6C"/>
            </w:tcBorders>
          </w:tcPr>
          <w:p w14:paraId="22E8B591" w14:textId="77777777" w:rsidR="00801B4F" w:rsidRDefault="00090122">
            <w:pPr>
              <w:pStyle w:val="TableParagraph"/>
              <w:spacing w:line="253" w:lineRule="exact"/>
              <w:ind w:left="114"/>
            </w:pPr>
            <w:r>
              <w:t>Comprehensive</w:t>
            </w:r>
            <w:r>
              <w:rPr>
                <w:spacing w:val="72"/>
              </w:rPr>
              <w:t xml:space="preserve"> </w:t>
            </w:r>
            <w:r>
              <w:t>report</w:t>
            </w:r>
            <w:r>
              <w:rPr>
                <w:spacing w:val="73"/>
              </w:rPr>
              <w:t xml:space="preserve"> </w:t>
            </w:r>
            <w:r>
              <w:t>and</w:t>
            </w:r>
          </w:p>
          <w:p w14:paraId="548A3FA3" w14:textId="77777777" w:rsidR="00801B4F" w:rsidRDefault="00090122">
            <w:pPr>
              <w:pStyle w:val="TableParagraph"/>
              <w:tabs>
                <w:tab w:val="left" w:pos="1194"/>
                <w:tab w:val="left" w:pos="2688"/>
              </w:tabs>
              <w:spacing w:before="37"/>
              <w:ind w:left="114"/>
            </w:pPr>
            <w:r>
              <w:t>physical</w:t>
            </w:r>
            <w:r>
              <w:tab/>
              <w:t>presentation</w:t>
            </w:r>
            <w:r>
              <w:tab/>
              <w:t>of</w:t>
            </w:r>
          </w:p>
        </w:tc>
        <w:tc>
          <w:tcPr>
            <w:tcW w:w="1441" w:type="dxa"/>
            <w:tcBorders>
              <w:top w:val="single" w:sz="8" w:space="0" w:color="6C6C6C"/>
              <w:left w:val="single" w:sz="8" w:space="0" w:color="6C6C6C"/>
              <w:bottom w:val="nil"/>
              <w:right w:val="single" w:sz="8" w:space="0" w:color="6C6C6C"/>
            </w:tcBorders>
          </w:tcPr>
          <w:p w14:paraId="56B82063" w14:textId="54B675AF" w:rsidR="00801B4F" w:rsidRDefault="00ED6B10">
            <w:pPr>
              <w:pStyle w:val="TableParagraph"/>
              <w:spacing w:before="59"/>
              <w:ind w:left="113"/>
            </w:pPr>
            <w:r>
              <w:t>5</w:t>
            </w:r>
            <w:r w:rsidR="00090122">
              <w:rPr>
                <w:spacing w:val="1"/>
              </w:rPr>
              <w:t xml:space="preserve"> </w:t>
            </w:r>
            <w:r w:rsidR="00090122">
              <w:t>days</w:t>
            </w:r>
          </w:p>
        </w:tc>
        <w:tc>
          <w:tcPr>
            <w:tcW w:w="4587" w:type="dxa"/>
            <w:tcBorders>
              <w:top w:val="single" w:sz="8" w:space="0" w:color="6C6C6C"/>
              <w:left w:val="single" w:sz="8" w:space="0" w:color="6C6C6C"/>
              <w:bottom w:val="nil"/>
              <w:right w:val="single" w:sz="8" w:space="0" w:color="6C6C6C"/>
            </w:tcBorders>
          </w:tcPr>
          <w:p w14:paraId="70BF5D70" w14:textId="3EF48411" w:rsidR="00801B4F" w:rsidRDefault="00ED6B10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  <w:r w:rsidR="00090122">
              <w:rPr>
                <w:sz w:val="20"/>
              </w:rPr>
              <w:t>0%</w:t>
            </w:r>
            <w:r w:rsidR="00090122">
              <w:rPr>
                <w:spacing w:val="-3"/>
                <w:sz w:val="20"/>
              </w:rPr>
              <w:t xml:space="preserve"> </w:t>
            </w:r>
            <w:r w:rsidR="00090122">
              <w:rPr>
                <w:sz w:val="20"/>
              </w:rPr>
              <w:t>of</w:t>
            </w:r>
            <w:r w:rsidR="00090122">
              <w:rPr>
                <w:spacing w:val="-1"/>
                <w:sz w:val="20"/>
              </w:rPr>
              <w:t xml:space="preserve"> </w:t>
            </w:r>
            <w:r w:rsidR="00090122">
              <w:rPr>
                <w:sz w:val="20"/>
              </w:rPr>
              <w:t>budget</w:t>
            </w:r>
          </w:p>
        </w:tc>
      </w:tr>
      <w:tr w:rsidR="00801B4F" w14:paraId="0CC16718" w14:textId="77777777">
        <w:trPr>
          <w:trHeight w:val="306"/>
        </w:trPr>
        <w:tc>
          <w:tcPr>
            <w:tcW w:w="3687" w:type="dxa"/>
            <w:tcBorders>
              <w:top w:val="nil"/>
              <w:bottom w:val="single" w:sz="8" w:space="0" w:color="6C6C6C"/>
              <w:right w:val="nil"/>
            </w:tcBorders>
          </w:tcPr>
          <w:p w14:paraId="10B693B8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6C6C6C"/>
              <w:right w:val="nil"/>
            </w:tcBorders>
          </w:tcPr>
          <w:p w14:paraId="474DBF9A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</w:tcPr>
          <w:p w14:paraId="0CBC54E9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30121994" w14:textId="77777777" w:rsidR="00801B4F" w:rsidRDefault="00090122">
            <w:pPr>
              <w:pStyle w:val="TableParagraph"/>
              <w:spacing w:before="16"/>
              <w:ind w:left="114"/>
            </w:pPr>
            <w:r>
              <w:t>module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stakeholders</w:t>
            </w:r>
          </w:p>
        </w:tc>
        <w:tc>
          <w:tcPr>
            <w:tcW w:w="1441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416C1FAD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6C0812AD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B4F" w14:paraId="2473A67E" w14:textId="77777777">
        <w:trPr>
          <w:trHeight w:val="383"/>
        </w:trPr>
        <w:tc>
          <w:tcPr>
            <w:tcW w:w="4844" w:type="dxa"/>
            <w:gridSpan w:val="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1F1F1"/>
          </w:tcPr>
          <w:p w14:paraId="729CBB17" w14:textId="77777777" w:rsidR="00801B4F" w:rsidRDefault="00090122">
            <w:pPr>
              <w:pStyle w:val="TableParagraph"/>
              <w:spacing w:before="59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Estimated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Consultancy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</w:t>
            </w:r>
          </w:p>
        </w:tc>
        <w:tc>
          <w:tcPr>
            <w:tcW w:w="2987" w:type="dxa"/>
            <w:gridSpan w:val="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1F1F1"/>
          </w:tcPr>
          <w:p w14:paraId="01C2441D" w14:textId="4DFC7858" w:rsidR="00801B4F" w:rsidRDefault="00801B4F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</w:p>
        </w:tc>
        <w:tc>
          <w:tcPr>
            <w:tcW w:w="1441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1F1F1"/>
          </w:tcPr>
          <w:p w14:paraId="14BBCF99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1F1F1"/>
          </w:tcPr>
          <w:p w14:paraId="0417E9DE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B4F" w14:paraId="4976AE03" w14:textId="77777777">
        <w:trPr>
          <w:trHeight w:val="640"/>
        </w:trPr>
        <w:tc>
          <w:tcPr>
            <w:tcW w:w="4844" w:type="dxa"/>
            <w:gridSpan w:val="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03C6F623" w14:textId="77777777" w:rsidR="00801B4F" w:rsidRDefault="00090122">
            <w:pPr>
              <w:pStyle w:val="TableParagraph"/>
              <w:spacing w:before="62"/>
              <w:ind w:left="114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2987" w:type="dxa"/>
            <w:gridSpan w:val="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02DD3F56" w14:textId="77777777" w:rsidR="00801B4F" w:rsidRDefault="0009012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41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7CD37691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57789EF3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B4F" w14:paraId="784F11E9" w14:textId="77777777">
        <w:trPr>
          <w:trHeight w:val="385"/>
        </w:trPr>
        <w:tc>
          <w:tcPr>
            <w:tcW w:w="4844" w:type="dxa"/>
            <w:gridSpan w:val="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68FE8BD8" w14:textId="77777777" w:rsidR="00801B4F" w:rsidRDefault="00090122">
            <w:pPr>
              <w:pStyle w:val="TableParagraph"/>
              <w:spacing w:before="61"/>
              <w:ind w:left="114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plan)</w:t>
            </w:r>
          </w:p>
        </w:tc>
        <w:tc>
          <w:tcPr>
            <w:tcW w:w="2987" w:type="dxa"/>
            <w:gridSpan w:val="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0847C6BF" w14:textId="77777777" w:rsidR="00801B4F" w:rsidRDefault="0009012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Kakamega</w:t>
            </w:r>
          </w:p>
        </w:tc>
        <w:tc>
          <w:tcPr>
            <w:tcW w:w="1441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44A048BB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54130260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B4F" w14:paraId="0F53EFBE" w14:textId="77777777" w:rsidTr="00B21F04">
        <w:trPr>
          <w:trHeight w:val="432"/>
        </w:trPr>
        <w:tc>
          <w:tcPr>
            <w:tcW w:w="4844" w:type="dxa"/>
            <w:gridSpan w:val="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0C6F0D36" w14:textId="77777777" w:rsidR="00801B4F" w:rsidRDefault="00090122">
            <w:pPr>
              <w:pStyle w:val="TableParagraph"/>
              <w:spacing w:before="59"/>
              <w:ind w:left="114"/>
              <w:rPr>
                <w:sz w:val="20"/>
              </w:rPr>
            </w:pPr>
            <w:r>
              <w:rPr>
                <w:sz w:val="20"/>
              </w:rPr>
              <w:t>DSA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2987" w:type="dxa"/>
            <w:gridSpan w:val="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1B5A83F2" w14:textId="77777777" w:rsidR="00801B4F" w:rsidRDefault="00090122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Inclusive</w:t>
            </w:r>
          </w:p>
        </w:tc>
        <w:tc>
          <w:tcPr>
            <w:tcW w:w="1441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7A849EA5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</w:tcPr>
          <w:p w14:paraId="4CC727F0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1B4F" w14:paraId="6D708ED4" w14:textId="77777777">
        <w:trPr>
          <w:trHeight w:val="385"/>
        </w:trPr>
        <w:tc>
          <w:tcPr>
            <w:tcW w:w="4844" w:type="dxa"/>
            <w:gridSpan w:val="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1F1F1"/>
          </w:tcPr>
          <w:p w14:paraId="2220FF6D" w14:textId="77777777" w:rsidR="00801B4F" w:rsidRDefault="00090122">
            <w:pPr>
              <w:pStyle w:val="TableParagraph"/>
              <w:spacing w:before="61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estimated consultancy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costs</w:t>
            </w:r>
            <w:r>
              <w:rPr>
                <w:rFonts w:ascii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2987" w:type="dxa"/>
            <w:gridSpan w:val="2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1F1F1"/>
          </w:tcPr>
          <w:p w14:paraId="66F3C34D" w14:textId="19041DEB" w:rsidR="00801B4F" w:rsidRDefault="00801B4F">
            <w:pPr>
              <w:pStyle w:val="TableParagraph"/>
              <w:spacing w:before="1"/>
              <w:ind w:left="114"/>
              <w:rPr>
                <w:rFonts w:ascii="Arial"/>
                <w:b/>
                <w:sz w:val="20"/>
              </w:rPr>
            </w:pPr>
          </w:p>
        </w:tc>
        <w:tc>
          <w:tcPr>
            <w:tcW w:w="1441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1F1F1"/>
          </w:tcPr>
          <w:p w14:paraId="30983E7C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F1F1F1"/>
          </w:tcPr>
          <w:p w14:paraId="5BA1E8E5" w14:textId="77777777" w:rsidR="00801B4F" w:rsidRDefault="00801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243B9A" w14:textId="77777777" w:rsidR="00801B4F" w:rsidRDefault="003A20CC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4A8E21" wp14:editId="1B3B7FBA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1828800" cy="6350"/>
                <wp:effectExtent l="0" t="0" r="0" b="6350"/>
                <wp:wrapTopAndBottom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187306" id="Rectangle 28" o:spid="_x0000_s1026" style="position:absolute;margin-left:1in;margin-top:15.5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30F3BAB" w14:textId="77777777" w:rsidR="00801B4F" w:rsidRDefault="00090122">
      <w:pPr>
        <w:spacing w:before="54"/>
        <w:ind w:left="120"/>
        <w:rPr>
          <w:sz w:val="20"/>
        </w:rPr>
      </w:pPr>
      <w:r>
        <w:rPr>
          <w:position w:val="6"/>
          <w:sz w:val="13"/>
        </w:rPr>
        <w:t xml:space="preserve">1 </w:t>
      </w:r>
      <w:r>
        <w:rPr>
          <w:sz w:val="20"/>
        </w:rPr>
        <w:t>Costs indicated are estimated. Final rate shall follow the “best value for money” principle, i.e., achieving the desired outcome at the lowest possible fee.</w:t>
      </w:r>
      <w:r>
        <w:rPr>
          <w:spacing w:val="-53"/>
          <w:sz w:val="20"/>
        </w:rPr>
        <w:t xml:space="preserve"> </w:t>
      </w:r>
      <w:r>
        <w:rPr>
          <w:sz w:val="20"/>
        </w:rPr>
        <w:t>Consultants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asked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stipulate</w:t>
      </w:r>
      <w:r>
        <w:rPr>
          <w:spacing w:val="-1"/>
          <w:sz w:val="20"/>
        </w:rPr>
        <w:t xml:space="preserve"> </w:t>
      </w:r>
      <w:r>
        <w:rPr>
          <w:sz w:val="20"/>
        </w:rPr>
        <w:t>all-inclusive</w:t>
      </w:r>
      <w:r>
        <w:rPr>
          <w:spacing w:val="-1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lump</w:t>
      </w:r>
      <w:r>
        <w:rPr>
          <w:spacing w:val="-2"/>
          <w:sz w:val="20"/>
        </w:rPr>
        <w:t xml:space="preserve"> </w:t>
      </w:r>
      <w:r>
        <w:rPr>
          <w:sz w:val="20"/>
        </w:rPr>
        <w:t>sum</w:t>
      </w:r>
      <w:r>
        <w:rPr>
          <w:spacing w:val="-1"/>
          <w:sz w:val="20"/>
        </w:rPr>
        <w:t xml:space="preserve"> </w:t>
      </w:r>
      <w:r>
        <w:rPr>
          <w:sz w:val="20"/>
        </w:rPr>
        <w:t>travel and</w:t>
      </w:r>
      <w:r>
        <w:rPr>
          <w:spacing w:val="-2"/>
          <w:sz w:val="20"/>
        </w:rPr>
        <w:t xml:space="preserve"> </w:t>
      </w:r>
      <w:r>
        <w:rPr>
          <w:sz w:val="20"/>
        </w:rPr>
        <w:t>subsistence</w:t>
      </w:r>
      <w:r>
        <w:rPr>
          <w:spacing w:val="-1"/>
          <w:sz w:val="20"/>
        </w:rPr>
        <w:t xml:space="preserve"> </w:t>
      </w:r>
      <w:r>
        <w:rPr>
          <w:sz w:val="20"/>
        </w:rPr>
        <w:t>costs, as applicable.</w:t>
      </w:r>
    </w:p>
    <w:p w14:paraId="4A70D5DA" w14:textId="77777777" w:rsidR="00801B4F" w:rsidRDefault="00801B4F">
      <w:pPr>
        <w:pStyle w:val="BodyText"/>
        <w:rPr>
          <w:sz w:val="20"/>
        </w:rPr>
      </w:pPr>
    </w:p>
    <w:p w14:paraId="65C8F804" w14:textId="77777777" w:rsidR="00801B4F" w:rsidRDefault="00090122">
      <w:pPr>
        <w:ind w:left="120" w:right="395"/>
        <w:rPr>
          <w:sz w:val="20"/>
        </w:rPr>
      </w:pPr>
      <w:r>
        <w:rPr>
          <w:sz w:val="20"/>
        </w:rPr>
        <w:t>Payment of professional fees will be based on submission of agreed deliverables. UNICEF reserves the right to withhold payment in case the deliverables</w:t>
      </w:r>
      <w:r>
        <w:rPr>
          <w:spacing w:val="-54"/>
          <w:sz w:val="20"/>
        </w:rPr>
        <w:t xml:space="preserve"> </w:t>
      </w:r>
      <w:r>
        <w:rPr>
          <w:sz w:val="20"/>
        </w:rPr>
        <w:t>submitted are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delays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submitting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consultant.</w:t>
      </w:r>
    </w:p>
    <w:p w14:paraId="69DF99E7" w14:textId="77777777" w:rsidR="00801B4F" w:rsidRDefault="00801B4F">
      <w:pPr>
        <w:rPr>
          <w:sz w:val="20"/>
        </w:rPr>
        <w:sectPr w:rsidR="00801B4F">
          <w:pgSz w:w="16840" w:h="11910" w:orient="landscape"/>
          <w:pgMar w:top="1060" w:right="1400" w:bottom="280" w:left="1320" w:header="504" w:footer="0" w:gutter="0"/>
          <w:cols w:space="720"/>
        </w:sectPr>
      </w:pPr>
    </w:p>
    <w:p w14:paraId="422014B3" w14:textId="77777777" w:rsidR="00801B4F" w:rsidRDefault="00801B4F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9014"/>
      </w:tblGrid>
      <w:tr w:rsidR="00801B4F" w14:paraId="244440E2" w14:textId="77777777">
        <w:trPr>
          <w:trHeight w:val="580"/>
        </w:trPr>
        <w:tc>
          <w:tcPr>
            <w:tcW w:w="4844" w:type="dxa"/>
          </w:tcPr>
          <w:p w14:paraId="63C6F270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4" w:type="dxa"/>
          </w:tcPr>
          <w:p w14:paraId="624FA39A" w14:textId="77777777" w:rsidR="00801B4F" w:rsidRDefault="00801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B4F" w14:paraId="462D88F6" w14:textId="77777777">
        <w:trPr>
          <w:trHeight w:val="5042"/>
        </w:trPr>
        <w:tc>
          <w:tcPr>
            <w:tcW w:w="4844" w:type="dxa"/>
          </w:tcPr>
          <w:p w14:paraId="6979F431" w14:textId="77777777" w:rsidR="00801B4F" w:rsidRDefault="00090122">
            <w:pPr>
              <w:pStyle w:val="TableParagraph"/>
              <w:spacing w:before="59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Minimum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required:</w:t>
            </w:r>
          </w:p>
          <w:p w14:paraId="0699F0B1" w14:textId="77777777" w:rsidR="00801B4F" w:rsidRDefault="00090122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83"/>
              <w:rPr>
                <w:sz w:val="20"/>
              </w:rPr>
            </w:pPr>
            <w:r>
              <w:rPr>
                <w:sz w:val="20"/>
              </w:rPr>
              <w:t>Bachelors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☒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PhD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Other</w:t>
            </w:r>
          </w:p>
          <w:p w14:paraId="5AB37790" w14:textId="77777777" w:rsidR="00801B4F" w:rsidRDefault="00801B4F">
            <w:pPr>
              <w:pStyle w:val="TableParagraph"/>
              <w:spacing w:before="6"/>
              <w:rPr>
                <w:sz w:val="30"/>
              </w:rPr>
            </w:pPr>
          </w:p>
          <w:p w14:paraId="0D200655" w14:textId="77777777" w:rsidR="006B4B97" w:rsidRDefault="00090122">
            <w:pPr>
              <w:pStyle w:val="TableParagraph"/>
              <w:ind w:left="115" w:right="102"/>
              <w:rPr>
                <w:spacing w:val="46"/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Disciplines:</w:t>
            </w:r>
            <w:r>
              <w:rPr>
                <w:spacing w:val="46"/>
                <w:sz w:val="20"/>
              </w:rPr>
              <w:t xml:space="preserve"> </w:t>
            </w:r>
          </w:p>
          <w:p w14:paraId="31FEB12C" w14:textId="67905C67" w:rsidR="00801B4F" w:rsidRDefault="00090122" w:rsidP="006B4B97">
            <w:pPr>
              <w:pStyle w:val="TableParagraph"/>
              <w:numPr>
                <w:ilvl w:val="0"/>
                <w:numId w:val="10"/>
              </w:numPr>
              <w:ind w:right="102"/>
              <w:rPr>
                <w:sz w:val="20"/>
              </w:rPr>
            </w:pPr>
            <w:r>
              <w:rPr>
                <w:sz w:val="20"/>
              </w:rPr>
              <w:t>Economics,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 w:rsidR="006B4B97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Kenya.</w:t>
            </w:r>
          </w:p>
        </w:tc>
        <w:tc>
          <w:tcPr>
            <w:tcW w:w="9014" w:type="dxa"/>
          </w:tcPr>
          <w:p w14:paraId="12DFA101" w14:textId="77777777" w:rsidR="00801B4F" w:rsidRDefault="00090122">
            <w:pPr>
              <w:pStyle w:val="TableParagraph"/>
              <w:spacing w:before="59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Knowledge/Expertise/Skills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required:</w:t>
            </w:r>
          </w:p>
          <w:p w14:paraId="283069CC" w14:textId="77777777" w:rsidR="00801B4F" w:rsidRDefault="00090122">
            <w:pPr>
              <w:pStyle w:val="TableParagraph"/>
              <w:spacing w:before="123"/>
              <w:ind w:left="11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(Consult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with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HR on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prior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signing off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on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TOR)</w:t>
            </w:r>
          </w:p>
          <w:p w14:paraId="6457870E" w14:textId="77777777" w:rsidR="00801B4F" w:rsidRDefault="00801B4F">
            <w:pPr>
              <w:pStyle w:val="TableParagraph"/>
              <w:spacing w:before="1"/>
              <w:rPr>
                <w:sz w:val="26"/>
              </w:rPr>
            </w:pPr>
          </w:p>
          <w:p w14:paraId="0CE51D06" w14:textId="77777777" w:rsidR="00801B4F" w:rsidRDefault="00090122">
            <w:pPr>
              <w:pStyle w:val="TableParagraph"/>
              <w:spacing w:line="276" w:lineRule="auto"/>
              <w:ind w:left="114" w:right="1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 individual to undertake the consultancy is expected have a track record in development of mobile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and web-based information management systems in Kenya, and should possess the following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sets:</w:t>
            </w:r>
          </w:p>
          <w:p w14:paraId="4C972919" w14:textId="77777777" w:rsidR="00801B4F" w:rsidRDefault="00801B4F">
            <w:pPr>
              <w:pStyle w:val="TableParagraph"/>
              <w:spacing w:before="2"/>
              <w:rPr>
                <w:sz w:val="23"/>
              </w:rPr>
            </w:pPr>
          </w:p>
          <w:p w14:paraId="5E108D94" w14:textId="77777777" w:rsidR="00801B4F" w:rsidRDefault="00090122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  <w:p w14:paraId="3C145D61" w14:textId="77777777" w:rsidR="00801B4F" w:rsidRDefault="00090122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Cspro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  <w:p w14:paraId="744F1A51" w14:textId="77777777" w:rsidR="00801B4F" w:rsidRDefault="00090122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softwares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STATA)</w:t>
            </w:r>
          </w:p>
          <w:p w14:paraId="19B18B97" w14:textId="77777777" w:rsidR="00801B4F" w:rsidRDefault="00090122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Microdata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toolkit</w:t>
            </w:r>
          </w:p>
          <w:p w14:paraId="4B44E490" w14:textId="77777777" w:rsidR="00801B4F" w:rsidRDefault="00090122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softwares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STATA)</w:t>
            </w:r>
          </w:p>
          <w:p w14:paraId="2D0157CF" w14:textId="77777777" w:rsidR="00801B4F" w:rsidRDefault="00090122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3" w:line="273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Knowledge in developing targeting mechanisms that include but not limited to Proxy Means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tests approaches, Principal Component Analysis, Linear regression and Living 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27925E77" w14:textId="77777777" w:rsidR="00801B4F" w:rsidRDefault="00090122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KIHBS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14:paraId="353ED2E6" w14:textId="77777777" w:rsidR="00801B4F" w:rsidRDefault="00090122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 sectors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Kenya</w:t>
            </w:r>
          </w:p>
        </w:tc>
      </w:tr>
      <w:tr w:rsidR="00801B4F" w14:paraId="7B621AB0" w14:textId="77777777">
        <w:trPr>
          <w:trHeight w:val="306"/>
        </w:trPr>
        <w:tc>
          <w:tcPr>
            <w:tcW w:w="4844" w:type="dxa"/>
          </w:tcPr>
          <w:p w14:paraId="5BEC232D" w14:textId="77777777" w:rsidR="00801B4F" w:rsidRDefault="00090122">
            <w:pPr>
              <w:pStyle w:val="TableParagraph"/>
              <w:spacing w:before="59" w:line="227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Administrative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details:</w:t>
            </w:r>
          </w:p>
        </w:tc>
        <w:tc>
          <w:tcPr>
            <w:tcW w:w="9014" w:type="dxa"/>
          </w:tcPr>
          <w:p w14:paraId="0D0E5F13" w14:textId="77777777" w:rsidR="00801B4F" w:rsidRDefault="00090122">
            <w:pPr>
              <w:pStyle w:val="TableParagraph"/>
              <w:spacing w:before="2"/>
              <w:ind w:left="16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☒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Based:</w:t>
            </w:r>
          </w:p>
        </w:tc>
      </w:tr>
    </w:tbl>
    <w:p w14:paraId="7DA6DA61" w14:textId="77777777" w:rsidR="00801B4F" w:rsidRDefault="00801B4F">
      <w:pPr>
        <w:pStyle w:val="BodyText"/>
        <w:rPr>
          <w:sz w:val="20"/>
        </w:rPr>
      </w:pPr>
    </w:p>
    <w:p w14:paraId="2120CCD1" w14:textId="712B7AB9" w:rsidR="00801B4F" w:rsidRDefault="003A20CC" w:rsidP="00B21F04">
      <w:pPr>
        <w:pStyle w:val="BodyText"/>
        <w:spacing w:before="3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20FAF7E6" wp14:editId="5704F47E">
                <wp:simplePos x="0" y="0"/>
                <wp:positionH relativeFrom="page">
                  <wp:posOffset>6124575</wp:posOffset>
                </wp:positionH>
                <wp:positionV relativeFrom="page">
                  <wp:posOffset>3090545</wp:posOffset>
                </wp:positionV>
                <wp:extent cx="1752600" cy="0"/>
                <wp:effectExtent l="0" t="0" r="12700" b="1270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2B9B1E2" id="Line 23" o:spid="_x0000_s1026" style="position:absolute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25pt,243.35pt" to="620.2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" strokeweight=".48pt">
                <o:lock v:ext="edit" shapetype="f"/>
                <w10:wrap anchorx="page" anchory="page"/>
              </v:line>
            </w:pict>
          </mc:Fallback>
        </mc:AlternateContent>
      </w:r>
    </w:p>
    <w:sectPr w:rsidR="00801B4F">
      <w:pgSz w:w="16840" w:h="11910" w:orient="landscape"/>
      <w:pgMar w:top="1060" w:right="1400" w:bottom="0" w:left="1320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95A3" w14:textId="77777777" w:rsidR="009B5C33" w:rsidRDefault="009B5C33">
      <w:r>
        <w:separator/>
      </w:r>
    </w:p>
  </w:endnote>
  <w:endnote w:type="continuationSeparator" w:id="0">
    <w:p w14:paraId="1DEFCEDD" w14:textId="77777777" w:rsidR="009B5C33" w:rsidRDefault="009B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2C97" w14:textId="77777777" w:rsidR="009B5C33" w:rsidRDefault="009B5C33">
      <w:r>
        <w:separator/>
      </w:r>
    </w:p>
  </w:footnote>
  <w:footnote w:type="continuationSeparator" w:id="0">
    <w:p w14:paraId="3CC2AA3C" w14:textId="77777777" w:rsidR="009B5C33" w:rsidRDefault="009B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E1F5" w14:textId="77777777" w:rsidR="00801B4F" w:rsidRDefault="0009012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7152" behindDoc="1" locked="0" layoutInCell="1" allowOverlap="1" wp14:anchorId="23E9A820" wp14:editId="55E39F9A">
          <wp:simplePos x="0" y="0"/>
          <wp:positionH relativeFrom="page">
            <wp:posOffset>910083</wp:posOffset>
          </wp:positionH>
          <wp:positionV relativeFrom="page">
            <wp:posOffset>320219</wp:posOffset>
          </wp:positionV>
          <wp:extent cx="2751630" cy="3592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1630" cy="359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3C41"/>
    <w:multiLevelType w:val="hybridMultilevel"/>
    <w:tmpl w:val="7C346C06"/>
    <w:lvl w:ilvl="0" w:tplc="C51AF23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BE0D2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E34C91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93E40374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C5FE537A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DCDC9836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F7BECBAE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7CA8C4DE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2E3E73C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977055"/>
    <w:multiLevelType w:val="hybridMultilevel"/>
    <w:tmpl w:val="7A2ED382"/>
    <w:lvl w:ilvl="0" w:tplc="D3A27AAE">
      <w:numFmt w:val="bullet"/>
      <w:lvlText w:val="●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6EE1B72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2" w:tplc="4982543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3" w:tplc="BAFE20A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4" w:tplc="7F5A2F72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5" w:tplc="9CAA8F24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  <w:lvl w:ilvl="6" w:tplc="DE12F8AE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  <w:lvl w:ilvl="7" w:tplc="ED429550">
      <w:numFmt w:val="bullet"/>
      <w:lvlText w:val="•"/>
      <w:lvlJc w:val="left"/>
      <w:pPr>
        <w:ind w:left="10170" w:hanging="360"/>
      </w:pPr>
      <w:rPr>
        <w:rFonts w:hint="default"/>
        <w:lang w:val="en-US" w:eastAsia="en-US" w:bidi="ar-SA"/>
      </w:rPr>
    </w:lvl>
    <w:lvl w:ilvl="8" w:tplc="9924881E">
      <w:numFmt w:val="bullet"/>
      <w:lvlText w:val="•"/>
      <w:lvlJc w:val="left"/>
      <w:pPr>
        <w:ind w:left="114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1162F9"/>
    <w:multiLevelType w:val="hybridMultilevel"/>
    <w:tmpl w:val="4F389700"/>
    <w:lvl w:ilvl="0" w:tplc="4C1AD75A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4EBCD034">
      <w:numFmt w:val="bullet"/>
      <w:lvlText w:val="•"/>
      <w:lvlJc w:val="left"/>
      <w:pPr>
        <w:ind w:left="789" w:hanging="228"/>
      </w:pPr>
      <w:rPr>
        <w:rFonts w:hint="default"/>
        <w:lang w:val="en-US" w:eastAsia="en-US" w:bidi="ar-SA"/>
      </w:rPr>
    </w:lvl>
    <w:lvl w:ilvl="2" w:tplc="0422F576">
      <w:numFmt w:val="bullet"/>
      <w:lvlText w:val="•"/>
      <w:lvlJc w:val="left"/>
      <w:pPr>
        <w:ind w:left="1238" w:hanging="228"/>
      </w:pPr>
      <w:rPr>
        <w:rFonts w:hint="default"/>
        <w:lang w:val="en-US" w:eastAsia="en-US" w:bidi="ar-SA"/>
      </w:rPr>
    </w:lvl>
    <w:lvl w:ilvl="3" w:tplc="3BFE0DEC">
      <w:numFmt w:val="bullet"/>
      <w:lvlText w:val="•"/>
      <w:lvlJc w:val="left"/>
      <w:pPr>
        <w:ind w:left="1688" w:hanging="228"/>
      </w:pPr>
      <w:rPr>
        <w:rFonts w:hint="default"/>
        <w:lang w:val="en-US" w:eastAsia="en-US" w:bidi="ar-SA"/>
      </w:rPr>
    </w:lvl>
    <w:lvl w:ilvl="4" w:tplc="9200A9A8">
      <w:numFmt w:val="bullet"/>
      <w:lvlText w:val="•"/>
      <w:lvlJc w:val="left"/>
      <w:pPr>
        <w:ind w:left="2137" w:hanging="228"/>
      </w:pPr>
      <w:rPr>
        <w:rFonts w:hint="default"/>
        <w:lang w:val="en-US" w:eastAsia="en-US" w:bidi="ar-SA"/>
      </w:rPr>
    </w:lvl>
    <w:lvl w:ilvl="5" w:tplc="31C00750">
      <w:numFmt w:val="bullet"/>
      <w:lvlText w:val="•"/>
      <w:lvlJc w:val="left"/>
      <w:pPr>
        <w:ind w:left="2587" w:hanging="228"/>
      </w:pPr>
      <w:rPr>
        <w:rFonts w:hint="default"/>
        <w:lang w:val="en-US" w:eastAsia="en-US" w:bidi="ar-SA"/>
      </w:rPr>
    </w:lvl>
    <w:lvl w:ilvl="6" w:tplc="EC58947A">
      <w:numFmt w:val="bullet"/>
      <w:lvlText w:val="•"/>
      <w:lvlJc w:val="left"/>
      <w:pPr>
        <w:ind w:left="3036" w:hanging="228"/>
      </w:pPr>
      <w:rPr>
        <w:rFonts w:hint="default"/>
        <w:lang w:val="en-US" w:eastAsia="en-US" w:bidi="ar-SA"/>
      </w:rPr>
    </w:lvl>
    <w:lvl w:ilvl="7" w:tplc="B9C6867C">
      <w:numFmt w:val="bullet"/>
      <w:lvlText w:val="•"/>
      <w:lvlJc w:val="left"/>
      <w:pPr>
        <w:ind w:left="3485" w:hanging="228"/>
      </w:pPr>
      <w:rPr>
        <w:rFonts w:hint="default"/>
        <w:lang w:val="en-US" w:eastAsia="en-US" w:bidi="ar-SA"/>
      </w:rPr>
    </w:lvl>
    <w:lvl w:ilvl="8" w:tplc="A546D9EC">
      <w:numFmt w:val="bullet"/>
      <w:lvlText w:val="•"/>
      <w:lvlJc w:val="left"/>
      <w:pPr>
        <w:ind w:left="3935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209F2A08"/>
    <w:multiLevelType w:val="hybridMultilevel"/>
    <w:tmpl w:val="5F00EF6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3BB7F8E"/>
    <w:multiLevelType w:val="hybridMultilevel"/>
    <w:tmpl w:val="8D2402E4"/>
    <w:lvl w:ilvl="0" w:tplc="2B92DD74">
      <w:numFmt w:val="bullet"/>
      <w:lvlText w:val="☐"/>
      <w:lvlJc w:val="left"/>
      <w:pPr>
        <w:ind w:left="343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2CB0B88E">
      <w:numFmt w:val="bullet"/>
      <w:lvlText w:val="•"/>
      <w:lvlJc w:val="left"/>
      <w:pPr>
        <w:ind w:left="916" w:hanging="228"/>
      </w:pPr>
      <w:rPr>
        <w:rFonts w:hint="default"/>
        <w:lang w:val="en-US" w:eastAsia="en-US" w:bidi="ar-SA"/>
      </w:rPr>
    </w:lvl>
    <w:lvl w:ilvl="2" w:tplc="C88C1BDE">
      <w:numFmt w:val="bullet"/>
      <w:lvlText w:val="•"/>
      <w:lvlJc w:val="left"/>
      <w:pPr>
        <w:ind w:left="1493" w:hanging="228"/>
      </w:pPr>
      <w:rPr>
        <w:rFonts w:hint="default"/>
        <w:lang w:val="en-US" w:eastAsia="en-US" w:bidi="ar-SA"/>
      </w:rPr>
    </w:lvl>
    <w:lvl w:ilvl="3" w:tplc="553AFC64">
      <w:numFmt w:val="bullet"/>
      <w:lvlText w:val="•"/>
      <w:lvlJc w:val="left"/>
      <w:pPr>
        <w:ind w:left="2069" w:hanging="228"/>
      </w:pPr>
      <w:rPr>
        <w:rFonts w:hint="default"/>
        <w:lang w:val="en-US" w:eastAsia="en-US" w:bidi="ar-SA"/>
      </w:rPr>
    </w:lvl>
    <w:lvl w:ilvl="4" w:tplc="24285D7A">
      <w:numFmt w:val="bullet"/>
      <w:lvlText w:val="•"/>
      <w:lvlJc w:val="left"/>
      <w:pPr>
        <w:ind w:left="2646" w:hanging="228"/>
      </w:pPr>
      <w:rPr>
        <w:rFonts w:hint="default"/>
        <w:lang w:val="en-US" w:eastAsia="en-US" w:bidi="ar-SA"/>
      </w:rPr>
    </w:lvl>
    <w:lvl w:ilvl="5" w:tplc="9A9E11C8">
      <w:numFmt w:val="bullet"/>
      <w:lvlText w:val="•"/>
      <w:lvlJc w:val="left"/>
      <w:pPr>
        <w:ind w:left="3222" w:hanging="228"/>
      </w:pPr>
      <w:rPr>
        <w:rFonts w:hint="default"/>
        <w:lang w:val="en-US" w:eastAsia="en-US" w:bidi="ar-SA"/>
      </w:rPr>
    </w:lvl>
    <w:lvl w:ilvl="6" w:tplc="95E04A54">
      <w:numFmt w:val="bullet"/>
      <w:lvlText w:val="•"/>
      <w:lvlJc w:val="left"/>
      <w:pPr>
        <w:ind w:left="3799" w:hanging="228"/>
      </w:pPr>
      <w:rPr>
        <w:rFonts w:hint="default"/>
        <w:lang w:val="en-US" w:eastAsia="en-US" w:bidi="ar-SA"/>
      </w:rPr>
    </w:lvl>
    <w:lvl w:ilvl="7" w:tplc="03948352">
      <w:numFmt w:val="bullet"/>
      <w:lvlText w:val="•"/>
      <w:lvlJc w:val="left"/>
      <w:pPr>
        <w:ind w:left="4375" w:hanging="228"/>
      </w:pPr>
      <w:rPr>
        <w:rFonts w:hint="default"/>
        <w:lang w:val="en-US" w:eastAsia="en-US" w:bidi="ar-SA"/>
      </w:rPr>
    </w:lvl>
    <w:lvl w:ilvl="8" w:tplc="7E587972">
      <w:numFmt w:val="bullet"/>
      <w:lvlText w:val="•"/>
      <w:lvlJc w:val="left"/>
      <w:pPr>
        <w:ind w:left="4952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379E6376"/>
    <w:multiLevelType w:val="hybridMultilevel"/>
    <w:tmpl w:val="E9144484"/>
    <w:lvl w:ilvl="0" w:tplc="FAB0C85A">
      <w:start w:val="1"/>
      <w:numFmt w:val="lowerRoman"/>
      <w:lvlText w:val="%1)"/>
      <w:lvlJc w:val="left"/>
      <w:pPr>
        <w:ind w:left="960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C3B80448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2" w:tplc="8690BB04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3" w:tplc="00588B7A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4" w:tplc="605E5816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5" w:tplc="B98CE2AC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  <w:lvl w:ilvl="6" w:tplc="5B82F9CA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  <w:lvl w:ilvl="7" w:tplc="8730C154">
      <w:numFmt w:val="bullet"/>
      <w:lvlText w:val="•"/>
      <w:lvlJc w:val="left"/>
      <w:pPr>
        <w:ind w:left="10170" w:hanging="360"/>
      </w:pPr>
      <w:rPr>
        <w:rFonts w:hint="default"/>
        <w:lang w:val="en-US" w:eastAsia="en-US" w:bidi="ar-SA"/>
      </w:rPr>
    </w:lvl>
    <w:lvl w:ilvl="8" w:tplc="5DF05C94">
      <w:numFmt w:val="bullet"/>
      <w:lvlText w:val="•"/>
      <w:lvlJc w:val="left"/>
      <w:pPr>
        <w:ind w:left="1148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E8F0169"/>
    <w:multiLevelType w:val="hybridMultilevel"/>
    <w:tmpl w:val="95D20308"/>
    <w:lvl w:ilvl="0" w:tplc="9620EF6A">
      <w:start w:val="1"/>
      <w:numFmt w:val="decimal"/>
      <w:lvlText w:val="%1."/>
      <w:lvlJc w:val="left"/>
      <w:pPr>
        <w:ind w:left="83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7FDED6C8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2" w:tplc="2F46F49C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3" w:tplc="A094EF70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4" w:tplc="3B2A17B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BAB42E1C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  <w:lvl w:ilvl="6" w:tplc="523C3226">
      <w:numFmt w:val="bullet"/>
      <w:lvlText w:val="•"/>
      <w:lvlJc w:val="left"/>
      <w:pPr>
        <w:ind w:left="8590" w:hanging="360"/>
      </w:pPr>
      <w:rPr>
        <w:rFonts w:hint="default"/>
        <w:lang w:val="en-US" w:eastAsia="en-US" w:bidi="ar-SA"/>
      </w:rPr>
    </w:lvl>
    <w:lvl w:ilvl="7" w:tplc="229AB992">
      <w:numFmt w:val="bullet"/>
      <w:lvlText w:val="•"/>
      <w:lvlJc w:val="left"/>
      <w:pPr>
        <w:ind w:left="9881" w:hanging="360"/>
      </w:pPr>
      <w:rPr>
        <w:rFonts w:hint="default"/>
        <w:lang w:val="en-US" w:eastAsia="en-US" w:bidi="ar-SA"/>
      </w:rPr>
    </w:lvl>
    <w:lvl w:ilvl="8" w:tplc="89A2AA78">
      <w:numFmt w:val="bullet"/>
      <w:lvlText w:val="•"/>
      <w:lvlJc w:val="left"/>
      <w:pPr>
        <w:ind w:left="111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9EF7F4B"/>
    <w:multiLevelType w:val="hybridMultilevel"/>
    <w:tmpl w:val="8DBC0778"/>
    <w:lvl w:ilvl="0" w:tplc="C292F3E6">
      <w:numFmt w:val="bullet"/>
      <w:lvlText w:val="☐"/>
      <w:lvlJc w:val="left"/>
      <w:pPr>
        <w:ind w:left="342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6CEC1116">
      <w:numFmt w:val="bullet"/>
      <w:lvlText w:val="•"/>
      <w:lvlJc w:val="left"/>
      <w:pPr>
        <w:ind w:left="612" w:hanging="228"/>
      </w:pPr>
      <w:rPr>
        <w:rFonts w:hint="default"/>
        <w:lang w:val="en-US" w:eastAsia="en-US" w:bidi="ar-SA"/>
      </w:rPr>
    </w:lvl>
    <w:lvl w:ilvl="2" w:tplc="FF7E1DF0">
      <w:numFmt w:val="bullet"/>
      <w:lvlText w:val="•"/>
      <w:lvlJc w:val="left"/>
      <w:pPr>
        <w:ind w:left="884" w:hanging="228"/>
      </w:pPr>
      <w:rPr>
        <w:rFonts w:hint="default"/>
        <w:lang w:val="en-US" w:eastAsia="en-US" w:bidi="ar-SA"/>
      </w:rPr>
    </w:lvl>
    <w:lvl w:ilvl="3" w:tplc="F302336E">
      <w:numFmt w:val="bullet"/>
      <w:lvlText w:val="•"/>
      <w:lvlJc w:val="left"/>
      <w:pPr>
        <w:ind w:left="1156" w:hanging="228"/>
      </w:pPr>
      <w:rPr>
        <w:rFonts w:hint="default"/>
        <w:lang w:val="en-US" w:eastAsia="en-US" w:bidi="ar-SA"/>
      </w:rPr>
    </w:lvl>
    <w:lvl w:ilvl="4" w:tplc="89BC925E">
      <w:numFmt w:val="bullet"/>
      <w:lvlText w:val="•"/>
      <w:lvlJc w:val="left"/>
      <w:pPr>
        <w:ind w:left="1428" w:hanging="228"/>
      </w:pPr>
      <w:rPr>
        <w:rFonts w:hint="default"/>
        <w:lang w:val="en-US" w:eastAsia="en-US" w:bidi="ar-SA"/>
      </w:rPr>
    </w:lvl>
    <w:lvl w:ilvl="5" w:tplc="82A8E304">
      <w:numFmt w:val="bullet"/>
      <w:lvlText w:val="•"/>
      <w:lvlJc w:val="left"/>
      <w:pPr>
        <w:ind w:left="1700" w:hanging="228"/>
      </w:pPr>
      <w:rPr>
        <w:rFonts w:hint="default"/>
        <w:lang w:val="en-US" w:eastAsia="en-US" w:bidi="ar-SA"/>
      </w:rPr>
    </w:lvl>
    <w:lvl w:ilvl="6" w:tplc="A52CFEDA">
      <w:numFmt w:val="bullet"/>
      <w:lvlText w:val="•"/>
      <w:lvlJc w:val="left"/>
      <w:pPr>
        <w:ind w:left="1972" w:hanging="228"/>
      </w:pPr>
      <w:rPr>
        <w:rFonts w:hint="default"/>
        <w:lang w:val="en-US" w:eastAsia="en-US" w:bidi="ar-SA"/>
      </w:rPr>
    </w:lvl>
    <w:lvl w:ilvl="7" w:tplc="7F78A5AC">
      <w:numFmt w:val="bullet"/>
      <w:lvlText w:val="•"/>
      <w:lvlJc w:val="left"/>
      <w:pPr>
        <w:ind w:left="2244" w:hanging="228"/>
      </w:pPr>
      <w:rPr>
        <w:rFonts w:hint="default"/>
        <w:lang w:val="en-US" w:eastAsia="en-US" w:bidi="ar-SA"/>
      </w:rPr>
    </w:lvl>
    <w:lvl w:ilvl="8" w:tplc="2D8A7572">
      <w:numFmt w:val="bullet"/>
      <w:lvlText w:val="•"/>
      <w:lvlJc w:val="left"/>
      <w:pPr>
        <w:ind w:left="2516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63FD1E50"/>
    <w:multiLevelType w:val="hybridMultilevel"/>
    <w:tmpl w:val="41027906"/>
    <w:lvl w:ilvl="0" w:tplc="63402A68">
      <w:numFmt w:val="bullet"/>
      <w:lvlText w:val="☐"/>
      <w:lvlJc w:val="left"/>
      <w:pPr>
        <w:ind w:left="454" w:hanging="33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5E5EC896">
      <w:numFmt w:val="bullet"/>
      <w:lvlText w:val="•"/>
      <w:lvlJc w:val="left"/>
      <w:pPr>
        <w:ind w:left="1178" w:hanging="339"/>
      </w:pPr>
      <w:rPr>
        <w:rFonts w:hint="default"/>
        <w:lang w:val="en-US" w:eastAsia="en-US" w:bidi="ar-SA"/>
      </w:rPr>
    </w:lvl>
    <w:lvl w:ilvl="2" w:tplc="AC5AA234">
      <w:numFmt w:val="bullet"/>
      <w:lvlText w:val="•"/>
      <w:lvlJc w:val="left"/>
      <w:pPr>
        <w:ind w:left="1896" w:hanging="339"/>
      </w:pPr>
      <w:rPr>
        <w:rFonts w:hint="default"/>
        <w:lang w:val="en-US" w:eastAsia="en-US" w:bidi="ar-SA"/>
      </w:rPr>
    </w:lvl>
    <w:lvl w:ilvl="3" w:tplc="2764A97A">
      <w:numFmt w:val="bullet"/>
      <w:lvlText w:val="•"/>
      <w:lvlJc w:val="left"/>
      <w:pPr>
        <w:ind w:left="2614" w:hanging="339"/>
      </w:pPr>
      <w:rPr>
        <w:rFonts w:hint="default"/>
        <w:lang w:val="en-US" w:eastAsia="en-US" w:bidi="ar-SA"/>
      </w:rPr>
    </w:lvl>
    <w:lvl w:ilvl="4" w:tplc="57F233F2">
      <w:numFmt w:val="bullet"/>
      <w:lvlText w:val="•"/>
      <w:lvlJc w:val="left"/>
      <w:pPr>
        <w:ind w:left="3332" w:hanging="339"/>
      </w:pPr>
      <w:rPr>
        <w:rFonts w:hint="default"/>
        <w:lang w:val="en-US" w:eastAsia="en-US" w:bidi="ar-SA"/>
      </w:rPr>
    </w:lvl>
    <w:lvl w:ilvl="5" w:tplc="2CE47C68">
      <w:numFmt w:val="bullet"/>
      <w:lvlText w:val="•"/>
      <w:lvlJc w:val="left"/>
      <w:pPr>
        <w:ind w:left="4051" w:hanging="339"/>
      </w:pPr>
      <w:rPr>
        <w:rFonts w:hint="default"/>
        <w:lang w:val="en-US" w:eastAsia="en-US" w:bidi="ar-SA"/>
      </w:rPr>
    </w:lvl>
    <w:lvl w:ilvl="6" w:tplc="3EAE1D32">
      <w:numFmt w:val="bullet"/>
      <w:lvlText w:val="•"/>
      <w:lvlJc w:val="left"/>
      <w:pPr>
        <w:ind w:left="4769" w:hanging="339"/>
      </w:pPr>
      <w:rPr>
        <w:rFonts w:hint="default"/>
        <w:lang w:val="en-US" w:eastAsia="en-US" w:bidi="ar-SA"/>
      </w:rPr>
    </w:lvl>
    <w:lvl w:ilvl="7" w:tplc="6A7C7EE2">
      <w:numFmt w:val="bullet"/>
      <w:lvlText w:val="•"/>
      <w:lvlJc w:val="left"/>
      <w:pPr>
        <w:ind w:left="5487" w:hanging="339"/>
      </w:pPr>
      <w:rPr>
        <w:rFonts w:hint="default"/>
        <w:lang w:val="en-US" w:eastAsia="en-US" w:bidi="ar-SA"/>
      </w:rPr>
    </w:lvl>
    <w:lvl w:ilvl="8" w:tplc="0506FDA4">
      <w:numFmt w:val="bullet"/>
      <w:lvlText w:val="•"/>
      <w:lvlJc w:val="left"/>
      <w:pPr>
        <w:ind w:left="6205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7EA85656"/>
    <w:multiLevelType w:val="hybridMultilevel"/>
    <w:tmpl w:val="F508E314"/>
    <w:lvl w:ilvl="0" w:tplc="20329808">
      <w:start w:val="1"/>
      <w:numFmt w:val="decimal"/>
      <w:lvlText w:val="%1."/>
      <w:lvlJc w:val="left"/>
      <w:pPr>
        <w:ind w:left="9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C589F7A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2" w:tplc="72D24482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3" w:tplc="842AC9A2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4" w:tplc="DF0A454C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5" w:tplc="F4DC2F02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  <w:lvl w:ilvl="6" w:tplc="C3D2CB02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  <w:lvl w:ilvl="7" w:tplc="97285A5C">
      <w:numFmt w:val="bullet"/>
      <w:lvlText w:val="•"/>
      <w:lvlJc w:val="left"/>
      <w:pPr>
        <w:ind w:left="10170" w:hanging="360"/>
      </w:pPr>
      <w:rPr>
        <w:rFonts w:hint="default"/>
        <w:lang w:val="en-US" w:eastAsia="en-US" w:bidi="ar-SA"/>
      </w:rPr>
    </w:lvl>
    <w:lvl w:ilvl="8" w:tplc="CD36244A">
      <w:numFmt w:val="bullet"/>
      <w:lvlText w:val="•"/>
      <w:lvlJc w:val="left"/>
      <w:pPr>
        <w:ind w:left="1148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4F"/>
    <w:rsid w:val="00090122"/>
    <w:rsid w:val="000A6CA4"/>
    <w:rsid w:val="0013431B"/>
    <w:rsid w:val="003316E8"/>
    <w:rsid w:val="003A20CC"/>
    <w:rsid w:val="00576E71"/>
    <w:rsid w:val="0059520B"/>
    <w:rsid w:val="006B4B97"/>
    <w:rsid w:val="006F267A"/>
    <w:rsid w:val="00801B4F"/>
    <w:rsid w:val="00927E26"/>
    <w:rsid w:val="009B5C33"/>
    <w:rsid w:val="00B10C7A"/>
    <w:rsid w:val="00B21F04"/>
    <w:rsid w:val="00D850F2"/>
    <w:rsid w:val="00D906AB"/>
    <w:rsid w:val="00ED6B10"/>
    <w:rsid w:val="00F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4AA0"/>
  <w15:docId w15:val="{53F06669-0A6C-4CAC-B2C3-1A143DE2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rsid w:val="006F26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F267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Yusuf Mohamed Bawazir</cp:lastModifiedBy>
  <cp:revision>4</cp:revision>
  <dcterms:created xsi:type="dcterms:W3CDTF">2022-01-13T07:08:00Z</dcterms:created>
  <dcterms:modified xsi:type="dcterms:W3CDTF">2022-01-13T13:45:00Z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2021-12-22T00:00:00Z</vt:filetime>
  </property>
</Properties>
</file>