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4C7" w14:textId="5F5F7891" w:rsidR="009D0571" w:rsidRPr="00BD015E" w:rsidRDefault="00FF18D9" w:rsidP="00FF18D9">
      <w:pPr>
        <w:jc w:val="center"/>
        <w:rPr>
          <w:rFonts w:cstheme="minorHAnsi"/>
          <w:b/>
          <w:bCs/>
        </w:rPr>
      </w:pPr>
      <w:r w:rsidRPr="00BD015E">
        <w:rPr>
          <w:rFonts w:cstheme="minorHAnsi"/>
          <w:b/>
          <w:bCs/>
        </w:rPr>
        <w:t xml:space="preserve">Monitoring &amp; Evaluation International Consultant for the Social Policy </w:t>
      </w:r>
      <w:proofErr w:type="spellStart"/>
      <w:r w:rsidRPr="00BD015E">
        <w:rPr>
          <w:rFonts w:cstheme="minorHAnsi"/>
          <w:b/>
          <w:bCs/>
        </w:rPr>
        <w:t>Programme</w:t>
      </w:r>
      <w:proofErr w:type="spellEnd"/>
      <w:r w:rsidRPr="00BD015E">
        <w:rPr>
          <w:rFonts w:cstheme="minorHAnsi"/>
          <w:b/>
          <w:bCs/>
        </w:rPr>
        <w:t>, Khartoum, Sudan, 9 months (in-country)</w:t>
      </w:r>
    </w:p>
    <w:p w14:paraId="298E4984" w14:textId="4B2F6B9D" w:rsidR="00FF18D9" w:rsidRPr="00BD015E" w:rsidRDefault="00FF18D9" w:rsidP="00FF18D9">
      <w:pPr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870"/>
        <w:gridCol w:w="1435"/>
      </w:tblGrid>
      <w:tr w:rsidR="00FF18D9" w:rsidRPr="00BD015E" w14:paraId="78D907B4" w14:textId="77777777" w:rsidTr="00BD015E">
        <w:tc>
          <w:tcPr>
            <w:tcW w:w="4045" w:type="dxa"/>
          </w:tcPr>
          <w:p w14:paraId="307E6829" w14:textId="1C63187B" w:rsidR="00FF18D9" w:rsidRPr="00BD015E" w:rsidRDefault="00FF18D9" w:rsidP="00FF18D9">
            <w:pPr>
              <w:jc w:val="center"/>
              <w:rPr>
                <w:rFonts w:cstheme="minorHAnsi"/>
                <w:b/>
                <w:bCs/>
              </w:rPr>
            </w:pPr>
            <w:r w:rsidRPr="00BD015E">
              <w:rPr>
                <w:rFonts w:cstheme="minorHAnsi"/>
                <w:b/>
                <w:bCs/>
              </w:rPr>
              <w:t>Key Activities</w:t>
            </w:r>
          </w:p>
        </w:tc>
        <w:tc>
          <w:tcPr>
            <w:tcW w:w="3870" w:type="dxa"/>
          </w:tcPr>
          <w:p w14:paraId="7C6ECB60" w14:textId="0A90EABA" w:rsidR="00FF18D9" w:rsidRPr="00BD015E" w:rsidRDefault="00FF18D9" w:rsidP="00FF18D9">
            <w:pPr>
              <w:jc w:val="center"/>
              <w:rPr>
                <w:rFonts w:cstheme="minorHAnsi"/>
                <w:b/>
                <w:bCs/>
              </w:rPr>
            </w:pPr>
            <w:r w:rsidRPr="00BD015E">
              <w:rPr>
                <w:rFonts w:cstheme="minorHAnsi"/>
                <w:b/>
                <w:bCs/>
              </w:rPr>
              <w:t>Deliverables/Outputs</w:t>
            </w:r>
          </w:p>
        </w:tc>
        <w:tc>
          <w:tcPr>
            <w:tcW w:w="1435" w:type="dxa"/>
          </w:tcPr>
          <w:p w14:paraId="417D23F3" w14:textId="755A787D" w:rsidR="00FF18D9" w:rsidRPr="00BD015E" w:rsidRDefault="00FF18D9" w:rsidP="00FF18D9">
            <w:pPr>
              <w:jc w:val="center"/>
              <w:rPr>
                <w:rFonts w:cstheme="minorHAnsi"/>
                <w:b/>
                <w:bCs/>
              </w:rPr>
            </w:pPr>
            <w:r w:rsidRPr="00BD015E">
              <w:rPr>
                <w:rFonts w:cstheme="minorHAnsi"/>
                <w:b/>
                <w:bCs/>
              </w:rPr>
              <w:t>Timeline</w:t>
            </w:r>
          </w:p>
        </w:tc>
      </w:tr>
      <w:tr w:rsidR="00FF18D9" w:rsidRPr="00BD015E" w14:paraId="2FF2C0C7" w14:textId="77777777" w:rsidTr="00BD015E">
        <w:tc>
          <w:tcPr>
            <w:tcW w:w="4045" w:type="dxa"/>
          </w:tcPr>
          <w:p w14:paraId="698D6F4D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Lead post-distribution monitoring (PDM) for the 5th payment cycle</w:t>
            </w:r>
          </w:p>
          <w:p w14:paraId="3DD4FCF0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Work with supply to put in place consultancy contracts for MCCT+ Phase 3 baseline assessment and TPM for PDM and other M&amp;E related contracts </w:t>
            </w:r>
          </w:p>
          <w:p w14:paraId="72E9CC7D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 </w:t>
            </w:r>
          </w:p>
          <w:p w14:paraId="390E13B2" w14:textId="0E56D7FE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</w:tc>
        <w:tc>
          <w:tcPr>
            <w:tcW w:w="3870" w:type="dxa"/>
          </w:tcPr>
          <w:p w14:paraId="06A4A8AD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data collected </w:t>
            </w:r>
          </w:p>
          <w:p w14:paraId="75E7A6F9" w14:textId="43F539CE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MCCT+ Phase 3 baseline assessment prepared</w:t>
            </w:r>
          </w:p>
          <w:p w14:paraId="52FD8C27" w14:textId="620BF924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63F68B02" w14:textId="44871343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6C166389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31F570BD" w14:textId="198D199E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May 2023</w:t>
            </w:r>
          </w:p>
        </w:tc>
      </w:tr>
      <w:tr w:rsidR="00FF18D9" w:rsidRPr="00BD015E" w14:paraId="37DA8CAC" w14:textId="77777777" w:rsidTr="00BD015E">
        <w:tc>
          <w:tcPr>
            <w:tcW w:w="4045" w:type="dxa"/>
          </w:tcPr>
          <w:p w14:paraId="3A908C73" w14:textId="77777777" w:rsidR="00FF18D9" w:rsidRPr="00FF18D9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F18D9">
              <w:rPr>
                <w:rFonts w:eastAsia="Times New Roman" w:cstheme="minorHAnsi"/>
                <w:color w:val="000000"/>
              </w:rPr>
              <w:t>Prepare PDM report</w:t>
            </w:r>
          </w:p>
          <w:p w14:paraId="5668FD87" w14:textId="2842A1F9" w:rsidR="00FF18D9" w:rsidRPr="00FF18D9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F18D9">
              <w:rPr>
                <w:rFonts w:eastAsia="Times New Roman" w:cstheme="minorHAnsi"/>
                <w:color w:val="000000"/>
              </w:rPr>
              <w:t>Prepare baseline assessment for MCCT+ Phase 3 </w:t>
            </w:r>
          </w:p>
          <w:p w14:paraId="14D31783" w14:textId="595C300F" w:rsidR="00FF18D9" w:rsidRPr="00FF18D9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F18D9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0EDA5C07" w14:textId="36A5A759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F18D9">
              <w:rPr>
                <w:rFonts w:eastAsia="Times New Roman" w:cstheme="minorHAnsi"/>
                <w:color w:val="000000"/>
              </w:rPr>
              <w:t>Prepare monthly progress report</w:t>
            </w:r>
          </w:p>
        </w:tc>
        <w:tc>
          <w:tcPr>
            <w:tcW w:w="3870" w:type="dxa"/>
          </w:tcPr>
          <w:p w14:paraId="04B9876A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report produced </w:t>
            </w:r>
          </w:p>
          <w:p w14:paraId="5C8CAAF3" w14:textId="0971A4E1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MCCT+ Phase 3 baseline assessment conducted</w:t>
            </w:r>
          </w:p>
          <w:p w14:paraId="1B870405" w14:textId="0D385A9A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25B20231" w14:textId="68627563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 xml:space="preserve">Field trips </w:t>
            </w:r>
            <w:proofErr w:type="spellStart"/>
            <w:r w:rsidRPr="00BD015E">
              <w:rPr>
                <w:rFonts w:eastAsia="Times New Roman" w:cstheme="minorHAnsi"/>
                <w:color w:val="000000"/>
              </w:rPr>
              <w:t>plann</w:t>
            </w:r>
            <w:proofErr w:type="spellEnd"/>
            <w:r w:rsidRPr="00BD015E">
              <w:rPr>
                <w:rFonts w:eastAsia="Times New Roman" w:cstheme="minorHAnsi"/>
                <w:color w:val="000000"/>
              </w:rPr>
              <w:t xml:space="preserve"> and other plans compiled</w:t>
            </w:r>
          </w:p>
          <w:p w14:paraId="390AEB7E" w14:textId="449CF063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  <w:r w:rsidRPr="00BD015E">
              <w:rPr>
                <w:rFonts w:eastAsia="Times New Roman" w:cstheme="minorHAnsi"/>
                <w:shd w:val="clear" w:color="auto" w:fill="FFFFFF"/>
              </w:rPr>
              <w:t>-</w:t>
            </w:r>
          </w:p>
          <w:p w14:paraId="6A0921D4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7B639F13" w14:textId="15B10AB1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Jun 2023</w:t>
            </w:r>
          </w:p>
        </w:tc>
      </w:tr>
      <w:tr w:rsidR="00FF18D9" w:rsidRPr="00BD015E" w14:paraId="755B9FED" w14:textId="77777777" w:rsidTr="00BD015E">
        <w:tc>
          <w:tcPr>
            <w:tcW w:w="4045" w:type="dxa"/>
          </w:tcPr>
          <w:p w14:paraId="1D87DD4C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Provide quality assurance for the implementation of baseline assessment for MCCT+ Phase 3  </w:t>
            </w:r>
          </w:p>
          <w:p w14:paraId="00416B54" w14:textId="5347616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Lead PDM for the 6th payment cycle</w:t>
            </w:r>
          </w:p>
          <w:p w14:paraId="68BF2A43" w14:textId="1CC7190C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08C547C0" w14:textId="541B1B84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  <w:p w14:paraId="56536432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646BCDE0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conducted</w:t>
            </w:r>
          </w:p>
          <w:p w14:paraId="16C5EB1C" w14:textId="5CA5531E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41D957C1" w14:textId="406F7B3B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5837B777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6C86403F" w14:textId="6C59CD91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Jul 2023</w:t>
            </w:r>
          </w:p>
        </w:tc>
      </w:tr>
      <w:tr w:rsidR="00FF18D9" w:rsidRPr="00BD015E" w14:paraId="31CE8646" w14:textId="77777777" w:rsidTr="00BD015E">
        <w:tc>
          <w:tcPr>
            <w:tcW w:w="4045" w:type="dxa"/>
          </w:tcPr>
          <w:p w14:paraId="5DA8F150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PDM report </w:t>
            </w:r>
          </w:p>
          <w:p w14:paraId="353E77FC" w14:textId="16C8E531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Provide quality assurance for the baseline assessment report</w:t>
            </w:r>
          </w:p>
          <w:p w14:paraId="388DC3EE" w14:textId="7A1369DE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for MCCT+ Phase 1 &amp; 2 mid-line assessment (timing to be confirmed)</w:t>
            </w:r>
          </w:p>
          <w:p w14:paraId="31A262F2" w14:textId="5DAB83CE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Review and update the MCCT+ M&amp;E framework </w:t>
            </w:r>
          </w:p>
          <w:p w14:paraId="3DBA9D74" w14:textId="632BE9D1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3B37462E" w14:textId="2825203B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  <w:p w14:paraId="57134ECB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680E4548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report produced</w:t>
            </w:r>
          </w:p>
          <w:p w14:paraId="0684D3A5" w14:textId="56A3376F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MCCT+ M&amp;E framework reviewed and updated</w:t>
            </w:r>
          </w:p>
          <w:p w14:paraId="30B8176A" w14:textId="65D82212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2167195F" w14:textId="292151B1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1AC299CA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36929E45" w14:textId="7C201EF5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Aug 2023</w:t>
            </w:r>
          </w:p>
        </w:tc>
      </w:tr>
      <w:tr w:rsidR="00FF18D9" w:rsidRPr="00BD015E" w14:paraId="3A3A1656" w14:textId="77777777" w:rsidTr="00BD015E">
        <w:tc>
          <w:tcPr>
            <w:tcW w:w="4045" w:type="dxa"/>
          </w:tcPr>
          <w:p w14:paraId="75BA91DB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lastRenderedPageBreak/>
              <w:t>Prepare Mid-year reporting on CSI and RAM indicators </w:t>
            </w:r>
          </w:p>
          <w:p w14:paraId="117A78D8" w14:textId="5C617024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  <w:p w14:paraId="227ABABB" w14:textId="331DA68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Lead PDM for the 7th payment cycle</w:t>
            </w:r>
          </w:p>
          <w:p w14:paraId="595A5D9E" w14:textId="3F4266CD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Provide quality assurance for the mid-line assessment </w:t>
            </w:r>
          </w:p>
          <w:p w14:paraId="7AC64D63" w14:textId="3942EEAE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5B01F0A9" w14:textId="793BFDC2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</w:tc>
        <w:tc>
          <w:tcPr>
            <w:tcW w:w="3870" w:type="dxa"/>
          </w:tcPr>
          <w:p w14:paraId="78F0AAFB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Mid-year reporting on CSI and RAM indicators submitted to PME</w:t>
            </w:r>
          </w:p>
          <w:p w14:paraId="43DC64DB" w14:textId="1E854A14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conducted</w:t>
            </w:r>
          </w:p>
          <w:p w14:paraId="79160131" w14:textId="5B15F1BA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</w:t>
            </w:r>
          </w:p>
          <w:p w14:paraId="5C38BA9F" w14:textId="42BB8F9A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Field trips plan and other plans compiled  </w:t>
            </w:r>
          </w:p>
          <w:p w14:paraId="075C4F7D" w14:textId="5953A6AD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747A7D4D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1A25E11F" w14:textId="40BE1E25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Sep 2023</w:t>
            </w:r>
          </w:p>
        </w:tc>
      </w:tr>
      <w:tr w:rsidR="00FF18D9" w:rsidRPr="00BD015E" w14:paraId="0BA5D3F4" w14:textId="77777777" w:rsidTr="00BD015E">
        <w:tc>
          <w:tcPr>
            <w:tcW w:w="4045" w:type="dxa"/>
          </w:tcPr>
          <w:p w14:paraId="673C687A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inputs to MCCT+ progress</w:t>
            </w:r>
          </w:p>
          <w:p w14:paraId="13810AC2" w14:textId="19DD6C91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 s report</w:t>
            </w:r>
          </w:p>
          <w:p w14:paraId="5886604F" w14:textId="709513C8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Provide quality assurance for the mid-line assessment report </w:t>
            </w:r>
          </w:p>
          <w:p w14:paraId="36299A81" w14:textId="7BB84C26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6177C44C" w14:textId="7DD602B9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PDM report</w:t>
            </w:r>
          </w:p>
        </w:tc>
        <w:tc>
          <w:tcPr>
            <w:tcW w:w="3870" w:type="dxa"/>
          </w:tcPr>
          <w:p w14:paraId="4B96F6B6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Inputs to MCCT+ progress report provided </w:t>
            </w:r>
          </w:p>
          <w:p w14:paraId="79836EAB" w14:textId="4BD6F144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report produced</w:t>
            </w:r>
          </w:p>
          <w:p w14:paraId="42398C0F" w14:textId="68CEFF9D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Mid-line assessment report </w:t>
            </w:r>
          </w:p>
          <w:p w14:paraId="34BEF1B1" w14:textId="3F738BC0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1C4AEFC4" w14:textId="78817790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4AB27665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3B74D1EA" w14:textId="16E8A8BB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Oct 2023</w:t>
            </w:r>
          </w:p>
        </w:tc>
      </w:tr>
      <w:tr w:rsidR="00FF18D9" w:rsidRPr="00BD015E" w14:paraId="0F5C8DF7" w14:textId="77777777" w:rsidTr="00BD015E">
        <w:tc>
          <w:tcPr>
            <w:tcW w:w="4045" w:type="dxa"/>
          </w:tcPr>
          <w:p w14:paraId="3D049399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Lead PDM for the 8th payment cycle </w:t>
            </w:r>
          </w:p>
          <w:p w14:paraId="739F2919" w14:textId="1EC57F2E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390969D8" w14:textId="73936E82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</w:tc>
        <w:tc>
          <w:tcPr>
            <w:tcW w:w="3870" w:type="dxa"/>
          </w:tcPr>
          <w:p w14:paraId="15BF553D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conducted</w:t>
            </w:r>
          </w:p>
          <w:p w14:paraId="6835C30C" w14:textId="12D69BF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7188A4E8" w14:textId="3C59DB25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392E5B36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426DF4FE" w14:textId="1E90BA6B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Nov 2023</w:t>
            </w:r>
          </w:p>
        </w:tc>
      </w:tr>
      <w:tr w:rsidR="00FF18D9" w:rsidRPr="00BD015E" w14:paraId="64F33094" w14:textId="77777777" w:rsidTr="00BD015E">
        <w:tc>
          <w:tcPr>
            <w:tcW w:w="4045" w:type="dxa"/>
          </w:tcPr>
          <w:p w14:paraId="5B2616A7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  <w:p w14:paraId="5F3FEF5D" w14:textId="6EDC6542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6CBF0077" w14:textId="67798FF3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PDM report</w:t>
            </w:r>
          </w:p>
        </w:tc>
        <w:tc>
          <w:tcPr>
            <w:tcW w:w="3870" w:type="dxa"/>
          </w:tcPr>
          <w:p w14:paraId="1EFD38D7" w14:textId="77777777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report produced</w:t>
            </w:r>
          </w:p>
          <w:p w14:paraId="737A61ED" w14:textId="46FB029E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390BA86D" w14:textId="20A87EE4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Field trips plan and other plans compiled </w:t>
            </w:r>
          </w:p>
          <w:p w14:paraId="0F4923A9" w14:textId="7C610AA0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7681B6DC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695109D5" w14:textId="157927D0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15 Dec 2023</w:t>
            </w:r>
          </w:p>
        </w:tc>
      </w:tr>
      <w:tr w:rsidR="00FF18D9" w:rsidRPr="00BD015E" w14:paraId="388AEB58" w14:textId="77777777" w:rsidTr="00BD015E">
        <w:tc>
          <w:tcPr>
            <w:tcW w:w="4045" w:type="dxa"/>
          </w:tcPr>
          <w:p w14:paraId="03AFE120" w14:textId="77777777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Lead PDM for the 9th payment cycle </w:t>
            </w:r>
          </w:p>
          <w:p w14:paraId="0D5C2E8B" w14:textId="23D91192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MCCT+ M&amp;E highlight and contribute to other evidence generation dissemination</w:t>
            </w:r>
          </w:p>
          <w:p w14:paraId="609B95CD" w14:textId="12BB9915" w:rsidR="00FF18D9" w:rsidRPr="00BD015E" w:rsidRDefault="00FF18D9" w:rsidP="00FF18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u w:val="single"/>
              </w:rPr>
            </w:pPr>
            <w:r w:rsidRPr="00BD015E">
              <w:rPr>
                <w:rFonts w:eastAsia="Times New Roman" w:cstheme="minorHAnsi"/>
                <w:color w:val="000000"/>
              </w:rPr>
              <w:t>Prepare monthly progress report</w:t>
            </w:r>
          </w:p>
        </w:tc>
        <w:tc>
          <w:tcPr>
            <w:tcW w:w="3870" w:type="dxa"/>
          </w:tcPr>
          <w:p w14:paraId="0800273D" w14:textId="177A8839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PDM conducted</w:t>
            </w:r>
          </w:p>
          <w:p w14:paraId="08EE08EF" w14:textId="77514298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MCCT+ M&amp;E highlight </w:t>
            </w:r>
          </w:p>
          <w:p w14:paraId="2ED96E06" w14:textId="3271EF4B" w:rsidR="00A7341A" w:rsidRPr="00BD015E" w:rsidRDefault="00A7341A" w:rsidP="005A5AF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BD015E">
              <w:rPr>
                <w:rFonts w:eastAsia="Times New Roman" w:cstheme="minorHAnsi"/>
                <w:color w:val="000000"/>
              </w:rPr>
              <w:t>Monthly progress report</w:t>
            </w:r>
          </w:p>
          <w:p w14:paraId="4BCEB2DD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53B09682" w14:textId="21A22B6A" w:rsidR="00FF18D9" w:rsidRPr="00BD015E" w:rsidRDefault="003D3975" w:rsidP="00FF18D9">
            <w:pPr>
              <w:rPr>
                <w:rFonts w:cstheme="minorHAnsi"/>
              </w:rPr>
            </w:pPr>
            <w:r w:rsidRPr="00BD015E">
              <w:rPr>
                <w:rFonts w:cstheme="minorHAnsi"/>
              </w:rPr>
              <w:t>31 Dec 2023</w:t>
            </w:r>
          </w:p>
        </w:tc>
      </w:tr>
      <w:tr w:rsidR="00FF18D9" w:rsidRPr="00BD015E" w14:paraId="0AC70A23" w14:textId="77777777" w:rsidTr="00BD015E">
        <w:tc>
          <w:tcPr>
            <w:tcW w:w="4045" w:type="dxa"/>
          </w:tcPr>
          <w:p w14:paraId="44735AF2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1874D6CD" w14:textId="77777777" w:rsidR="00FF18D9" w:rsidRPr="00BD015E" w:rsidRDefault="00FF18D9" w:rsidP="005A5AFB">
            <w:pPr>
              <w:pStyle w:val="ListParagraph"/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556124A1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</w:tr>
      <w:tr w:rsidR="00FF18D9" w:rsidRPr="00BD015E" w14:paraId="64EBB09C" w14:textId="77777777" w:rsidTr="00BD015E">
        <w:tc>
          <w:tcPr>
            <w:tcW w:w="4045" w:type="dxa"/>
          </w:tcPr>
          <w:p w14:paraId="10DC856F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76F7A6F2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15CC97E4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</w:tr>
      <w:tr w:rsidR="00FF18D9" w:rsidRPr="00BD015E" w14:paraId="7C336292" w14:textId="77777777" w:rsidTr="00BD015E">
        <w:tc>
          <w:tcPr>
            <w:tcW w:w="4045" w:type="dxa"/>
          </w:tcPr>
          <w:p w14:paraId="40E34603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6A01A5CC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5C42729A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</w:tr>
      <w:tr w:rsidR="00FF18D9" w:rsidRPr="00BD015E" w14:paraId="7B36D1B5" w14:textId="77777777" w:rsidTr="00BD015E">
        <w:tc>
          <w:tcPr>
            <w:tcW w:w="4045" w:type="dxa"/>
          </w:tcPr>
          <w:p w14:paraId="5A597911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3870" w:type="dxa"/>
          </w:tcPr>
          <w:p w14:paraId="35866F19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  <w:tc>
          <w:tcPr>
            <w:tcW w:w="1435" w:type="dxa"/>
          </w:tcPr>
          <w:p w14:paraId="0160D778" w14:textId="77777777" w:rsidR="00FF18D9" w:rsidRPr="00BD015E" w:rsidRDefault="00FF18D9" w:rsidP="00FF18D9">
            <w:pPr>
              <w:rPr>
                <w:rFonts w:cstheme="minorHAnsi"/>
                <w:u w:val="single"/>
              </w:rPr>
            </w:pPr>
          </w:p>
        </w:tc>
      </w:tr>
    </w:tbl>
    <w:p w14:paraId="5DE195B6" w14:textId="77777777" w:rsidR="00FF18D9" w:rsidRPr="00BD015E" w:rsidRDefault="00FF18D9" w:rsidP="00FF18D9">
      <w:pPr>
        <w:rPr>
          <w:rFonts w:cstheme="minorHAnsi"/>
          <w:u w:val="single"/>
        </w:rPr>
      </w:pPr>
    </w:p>
    <w:sectPr w:rsidR="00FF18D9" w:rsidRPr="00BD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138"/>
    <w:multiLevelType w:val="hybridMultilevel"/>
    <w:tmpl w:val="E342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12D7E"/>
    <w:multiLevelType w:val="hybridMultilevel"/>
    <w:tmpl w:val="2566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C4A72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D9"/>
    <w:rsid w:val="003D3975"/>
    <w:rsid w:val="005A5AFB"/>
    <w:rsid w:val="009D0571"/>
    <w:rsid w:val="00A7341A"/>
    <w:rsid w:val="00BD015E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3A9E"/>
  <w15:chartTrackingRefBased/>
  <w15:docId w15:val="{8FBDAAAE-B699-47EB-B4CB-97A21E2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Dalal</dc:creator>
  <cp:keywords/>
  <dc:description/>
  <cp:lastModifiedBy>Aline Dalal</cp:lastModifiedBy>
  <cp:revision>6</cp:revision>
  <dcterms:created xsi:type="dcterms:W3CDTF">2023-03-23T07:37:00Z</dcterms:created>
  <dcterms:modified xsi:type="dcterms:W3CDTF">2023-03-23T07:59:00Z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341d792c-0bae-4c2f-96d8-11767128a7a5</vt:lpwstr>
  </property>
</Properties>
</file>