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E0F4" w14:textId="7AB9EBCA" w:rsidR="005E6ECC" w:rsidRPr="004028C1" w:rsidRDefault="005E6ECC" w:rsidP="00DC254E">
      <w:pPr>
        <w:spacing w:line="276" w:lineRule="auto"/>
        <w:jc w:val="center"/>
        <w:rPr>
          <w:rFonts w:asciiTheme="minorHAnsi" w:hAnsiTheme="minorHAnsi" w:cstheme="minorHAnsi"/>
          <w:b/>
          <w:color w:val="00B0F0"/>
          <w:szCs w:val="24"/>
        </w:rPr>
      </w:pPr>
      <w:r w:rsidRPr="004028C1">
        <w:rPr>
          <w:rFonts w:asciiTheme="minorHAnsi" w:hAnsiTheme="minorHAnsi" w:cstheme="minorHAnsi"/>
          <w:b/>
          <w:color w:val="00B0F0"/>
          <w:szCs w:val="24"/>
        </w:rPr>
        <w:t>United Nations Children’s Fund - Viet</w:t>
      </w:r>
      <w:r w:rsidR="00C87F8D" w:rsidRPr="004028C1">
        <w:rPr>
          <w:rFonts w:asciiTheme="minorHAnsi" w:hAnsiTheme="minorHAnsi" w:cstheme="minorHAnsi"/>
          <w:b/>
          <w:color w:val="00B0F0"/>
          <w:szCs w:val="24"/>
        </w:rPr>
        <w:t xml:space="preserve"> N</w:t>
      </w:r>
      <w:r w:rsidRPr="004028C1">
        <w:rPr>
          <w:rFonts w:asciiTheme="minorHAnsi" w:hAnsiTheme="minorHAnsi" w:cstheme="minorHAnsi"/>
          <w:b/>
          <w:color w:val="00B0F0"/>
          <w:szCs w:val="24"/>
        </w:rPr>
        <w:t>am</w:t>
      </w:r>
    </w:p>
    <w:p w14:paraId="238EE1A3" w14:textId="77777777" w:rsidR="0087253F" w:rsidRPr="004028C1" w:rsidRDefault="0087253F" w:rsidP="00DC254E">
      <w:pPr>
        <w:spacing w:line="276" w:lineRule="auto"/>
        <w:jc w:val="center"/>
        <w:rPr>
          <w:rFonts w:asciiTheme="minorHAnsi" w:hAnsiTheme="minorHAnsi" w:cstheme="minorHAnsi"/>
          <w:b/>
          <w:color w:val="00B0F0"/>
          <w:szCs w:val="24"/>
        </w:rPr>
      </w:pPr>
      <w:r w:rsidRPr="004028C1">
        <w:rPr>
          <w:rFonts w:asciiTheme="minorHAnsi" w:hAnsiTheme="minorHAnsi" w:cstheme="minorHAnsi"/>
          <w:b/>
          <w:color w:val="00B0F0"/>
          <w:szCs w:val="24"/>
        </w:rPr>
        <w:t>Terms of Reference</w:t>
      </w:r>
    </w:p>
    <w:p w14:paraId="3B72E82E" w14:textId="6011E060" w:rsidR="00DC254E" w:rsidRPr="004028C1" w:rsidRDefault="00644967" w:rsidP="00DC254E">
      <w:pPr>
        <w:spacing w:line="276" w:lineRule="auto"/>
        <w:jc w:val="center"/>
        <w:rPr>
          <w:rFonts w:asciiTheme="minorHAnsi" w:hAnsiTheme="minorHAnsi" w:cstheme="minorHAnsi"/>
          <w:b/>
          <w:color w:val="00B0F0"/>
          <w:szCs w:val="24"/>
        </w:rPr>
      </w:pPr>
      <w:r>
        <w:rPr>
          <w:rFonts w:asciiTheme="minorHAnsi" w:hAnsiTheme="minorHAnsi" w:cstheme="minorHAnsi"/>
          <w:b/>
          <w:color w:val="00B0F0"/>
          <w:szCs w:val="24"/>
        </w:rPr>
        <w:t xml:space="preserve">National </w:t>
      </w:r>
      <w:r w:rsidR="00DC254E" w:rsidRPr="004028C1">
        <w:rPr>
          <w:rFonts w:asciiTheme="minorHAnsi" w:hAnsiTheme="minorHAnsi" w:cstheme="minorHAnsi"/>
          <w:b/>
          <w:color w:val="00B0F0"/>
          <w:szCs w:val="24"/>
        </w:rPr>
        <w:t>Individual Consultancy</w:t>
      </w:r>
    </w:p>
    <w:p w14:paraId="42420EDE" w14:textId="77777777" w:rsidR="007D552B" w:rsidRPr="004028C1" w:rsidRDefault="007D552B" w:rsidP="007D552B">
      <w:pPr>
        <w:spacing w:line="320" w:lineRule="exact"/>
        <w:jc w:val="both"/>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378"/>
      </w:tblGrid>
      <w:tr w:rsidR="00F42C50" w:rsidRPr="004028C1" w14:paraId="26E34ADD" w14:textId="77777777" w:rsidTr="000C5113">
        <w:tc>
          <w:tcPr>
            <w:tcW w:w="2929" w:type="dxa"/>
            <w:shd w:val="clear" w:color="auto" w:fill="auto"/>
          </w:tcPr>
          <w:p w14:paraId="7B413289" w14:textId="77777777" w:rsidR="00F42C50" w:rsidRPr="004028C1" w:rsidRDefault="00F42C50" w:rsidP="007D552B">
            <w:pPr>
              <w:spacing w:line="320" w:lineRule="exact"/>
              <w:jc w:val="both"/>
              <w:rPr>
                <w:rFonts w:asciiTheme="minorHAnsi" w:hAnsiTheme="minorHAnsi" w:cstheme="minorHAnsi"/>
                <w:b/>
                <w:szCs w:val="24"/>
              </w:rPr>
            </w:pPr>
            <w:r w:rsidRPr="004028C1">
              <w:rPr>
                <w:rFonts w:asciiTheme="minorHAnsi" w:hAnsiTheme="minorHAnsi" w:cstheme="minorHAnsi"/>
                <w:b/>
                <w:szCs w:val="24"/>
              </w:rPr>
              <w:t>Title</w:t>
            </w:r>
          </w:p>
        </w:tc>
        <w:tc>
          <w:tcPr>
            <w:tcW w:w="6378" w:type="dxa"/>
            <w:vMerge w:val="restart"/>
            <w:shd w:val="clear" w:color="auto" w:fill="auto"/>
          </w:tcPr>
          <w:p w14:paraId="738C48E2" w14:textId="2B5C56B0" w:rsidR="00F42C50" w:rsidRPr="00F42C50" w:rsidRDefault="00F42C50" w:rsidP="007D552B">
            <w:pPr>
              <w:spacing w:line="320" w:lineRule="exact"/>
              <w:jc w:val="both"/>
              <w:rPr>
                <w:rFonts w:asciiTheme="minorHAnsi" w:hAnsiTheme="minorHAnsi" w:cstheme="minorHAnsi"/>
                <w:i/>
                <w:iCs/>
                <w:szCs w:val="24"/>
              </w:rPr>
            </w:pPr>
            <w:r w:rsidRPr="00F42C50">
              <w:rPr>
                <w:rFonts w:asciiTheme="minorHAnsi" w:hAnsiTheme="minorHAnsi" w:cstheme="minorHAnsi"/>
                <w:i/>
                <w:iCs/>
                <w:szCs w:val="24"/>
              </w:rPr>
              <w:t xml:space="preserve">Title: Technical assistance for capacity improvement on management </w:t>
            </w:r>
            <w:r w:rsidR="00377F3A">
              <w:rPr>
                <w:rFonts w:asciiTheme="minorHAnsi" w:hAnsiTheme="minorHAnsi" w:cstheme="minorHAnsi"/>
                <w:i/>
                <w:iCs/>
                <w:szCs w:val="24"/>
              </w:rPr>
              <w:t xml:space="preserve">and strengthening </w:t>
            </w:r>
            <w:r w:rsidRPr="00F42C50">
              <w:rPr>
                <w:rFonts w:asciiTheme="minorHAnsi" w:hAnsiTheme="minorHAnsi" w:cstheme="minorHAnsi"/>
                <w:i/>
                <w:iCs/>
                <w:szCs w:val="24"/>
              </w:rPr>
              <w:t xml:space="preserve">of child protection systems in </w:t>
            </w:r>
            <w:proofErr w:type="spellStart"/>
            <w:r w:rsidRPr="00F42C50">
              <w:rPr>
                <w:rFonts w:asciiTheme="minorHAnsi" w:hAnsiTheme="minorHAnsi" w:cstheme="minorHAnsi"/>
                <w:i/>
                <w:iCs/>
                <w:szCs w:val="24"/>
              </w:rPr>
              <w:t>Dien</w:t>
            </w:r>
            <w:proofErr w:type="spellEnd"/>
            <w:r w:rsidRPr="00F42C50">
              <w:rPr>
                <w:rFonts w:asciiTheme="minorHAnsi" w:hAnsiTheme="minorHAnsi" w:cstheme="minorHAnsi"/>
                <w:i/>
                <w:iCs/>
                <w:szCs w:val="24"/>
              </w:rPr>
              <w:t xml:space="preserve"> Bien, Gia Lai</w:t>
            </w:r>
            <w:r w:rsidR="00353085">
              <w:rPr>
                <w:rFonts w:asciiTheme="minorHAnsi" w:hAnsiTheme="minorHAnsi" w:cstheme="minorHAnsi"/>
                <w:i/>
                <w:iCs/>
                <w:szCs w:val="24"/>
              </w:rPr>
              <w:t>,</w:t>
            </w:r>
            <w:r w:rsidRPr="00F42C50">
              <w:rPr>
                <w:rFonts w:asciiTheme="minorHAnsi" w:hAnsiTheme="minorHAnsi" w:cstheme="minorHAnsi"/>
                <w:i/>
                <w:iCs/>
                <w:szCs w:val="24"/>
              </w:rPr>
              <w:t xml:space="preserve"> </w:t>
            </w:r>
            <w:r w:rsidR="00377F3A">
              <w:rPr>
                <w:rFonts w:asciiTheme="minorHAnsi" w:hAnsiTheme="minorHAnsi" w:cstheme="minorHAnsi"/>
                <w:i/>
                <w:iCs/>
                <w:szCs w:val="24"/>
              </w:rPr>
              <w:t>Soc Trang</w:t>
            </w:r>
            <w:r w:rsidR="00353085" w:rsidRPr="00F42C50">
              <w:rPr>
                <w:rFonts w:asciiTheme="minorHAnsi" w:hAnsiTheme="minorHAnsi" w:cstheme="minorHAnsi"/>
                <w:i/>
                <w:iCs/>
                <w:szCs w:val="24"/>
              </w:rPr>
              <w:t xml:space="preserve"> and</w:t>
            </w:r>
            <w:r w:rsidR="00353085">
              <w:rPr>
                <w:rFonts w:asciiTheme="minorHAnsi" w:hAnsiTheme="minorHAnsi" w:cstheme="minorHAnsi"/>
                <w:i/>
                <w:iCs/>
                <w:szCs w:val="24"/>
              </w:rPr>
              <w:t xml:space="preserve"> Da Nang</w:t>
            </w:r>
          </w:p>
          <w:p w14:paraId="67D5070D" w14:textId="7BCFFFDD" w:rsidR="00F42C50" w:rsidRPr="00F42C50" w:rsidRDefault="00F42C50" w:rsidP="007D552B">
            <w:pPr>
              <w:spacing w:line="320" w:lineRule="exact"/>
              <w:jc w:val="both"/>
              <w:rPr>
                <w:rFonts w:asciiTheme="minorHAnsi" w:hAnsiTheme="minorHAnsi" w:cstheme="minorHAnsi"/>
                <w:i/>
                <w:iCs/>
                <w:szCs w:val="24"/>
              </w:rPr>
            </w:pPr>
            <w:r w:rsidRPr="00F42C50">
              <w:rPr>
                <w:rFonts w:asciiTheme="minorHAnsi" w:hAnsiTheme="minorHAnsi" w:cstheme="minorHAnsi"/>
                <w:i/>
                <w:iCs/>
                <w:szCs w:val="24"/>
              </w:rPr>
              <w:t xml:space="preserve">Purpose: To provide technical assistance for the improvement of capacity of DOLISAs and related counterparts in </w:t>
            </w:r>
            <w:proofErr w:type="spellStart"/>
            <w:r w:rsidRPr="00F42C50">
              <w:rPr>
                <w:rFonts w:asciiTheme="minorHAnsi" w:hAnsiTheme="minorHAnsi" w:cstheme="minorHAnsi"/>
                <w:i/>
                <w:iCs/>
                <w:szCs w:val="24"/>
              </w:rPr>
              <w:t>Dien</w:t>
            </w:r>
            <w:proofErr w:type="spellEnd"/>
            <w:r w:rsidRPr="00F42C50">
              <w:rPr>
                <w:rFonts w:asciiTheme="minorHAnsi" w:hAnsiTheme="minorHAnsi" w:cstheme="minorHAnsi"/>
                <w:i/>
                <w:iCs/>
                <w:szCs w:val="24"/>
              </w:rPr>
              <w:t xml:space="preserve"> Bien, Gia Lai</w:t>
            </w:r>
            <w:r w:rsidR="00034CC9">
              <w:rPr>
                <w:rFonts w:asciiTheme="minorHAnsi" w:hAnsiTheme="minorHAnsi" w:cstheme="minorHAnsi"/>
                <w:i/>
                <w:iCs/>
                <w:szCs w:val="24"/>
              </w:rPr>
              <w:t>,</w:t>
            </w:r>
            <w:r w:rsidRPr="00F42C50">
              <w:rPr>
                <w:rFonts w:asciiTheme="minorHAnsi" w:hAnsiTheme="minorHAnsi" w:cstheme="minorHAnsi"/>
                <w:i/>
                <w:iCs/>
                <w:szCs w:val="24"/>
              </w:rPr>
              <w:t xml:space="preserve"> </w:t>
            </w:r>
            <w:r w:rsidR="00DA0E03">
              <w:rPr>
                <w:rFonts w:asciiTheme="minorHAnsi" w:hAnsiTheme="minorHAnsi" w:cstheme="minorHAnsi"/>
                <w:i/>
                <w:iCs/>
                <w:szCs w:val="24"/>
              </w:rPr>
              <w:t>Soc Trang</w:t>
            </w:r>
            <w:r w:rsidR="00DA0E03" w:rsidRPr="00F42C50">
              <w:rPr>
                <w:rFonts w:asciiTheme="minorHAnsi" w:hAnsiTheme="minorHAnsi" w:cstheme="minorHAnsi"/>
                <w:i/>
                <w:iCs/>
                <w:szCs w:val="24"/>
              </w:rPr>
              <w:t xml:space="preserve"> </w:t>
            </w:r>
            <w:r w:rsidR="00034CC9" w:rsidRPr="00F42C50">
              <w:rPr>
                <w:rFonts w:asciiTheme="minorHAnsi" w:hAnsiTheme="minorHAnsi" w:cstheme="minorHAnsi"/>
                <w:i/>
                <w:iCs/>
                <w:szCs w:val="24"/>
              </w:rPr>
              <w:t xml:space="preserve">and </w:t>
            </w:r>
            <w:r w:rsidR="00034CC9">
              <w:rPr>
                <w:rFonts w:asciiTheme="minorHAnsi" w:hAnsiTheme="minorHAnsi" w:cstheme="minorHAnsi"/>
                <w:i/>
                <w:iCs/>
                <w:szCs w:val="24"/>
              </w:rPr>
              <w:t xml:space="preserve">Da Nang </w:t>
            </w:r>
            <w:r w:rsidRPr="00F42C50">
              <w:rPr>
                <w:rFonts w:asciiTheme="minorHAnsi" w:hAnsiTheme="minorHAnsi" w:cstheme="minorHAnsi"/>
                <w:i/>
                <w:iCs/>
                <w:szCs w:val="24"/>
              </w:rPr>
              <w:t>in strengthening the local child protection systems</w:t>
            </w:r>
          </w:p>
          <w:p w14:paraId="2AB318E5" w14:textId="58B88DD4" w:rsidR="00F42C50" w:rsidRPr="00704B6B" w:rsidRDefault="00F42C50" w:rsidP="007D552B">
            <w:pPr>
              <w:spacing w:line="320" w:lineRule="exact"/>
              <w:jc w:val="both"/>
              <w:rPr>
                <w:rFonts w:asciiTheme="minorHAnsi" w:hAnsiTheme="minorHAnsi" w:cstheme="minorHAnsi"/>
                <w:i/>
                <w:iCs/>
                <w:szCs w:val="24"/>
              </w:rPr>
            </w:pPr>
            <w:r w:rsidRPr="00704B6B">
              <w:rPr>
                <w:rFonts w:asciiTheme="minorHAnsi" w:hAnsiTheme="minorHAnsi" w:cstheme="minorHAnsi"/>
                <w:i/>
                <w:iCs/>
                <w:szCs w:val="24"/>
              </w:rPr>
              <w:t xml:space="preserve">Location: Home-based with travels to </w:t>
            </w:r>
            <w:proofErr w:type="spellStart"/>
            <w:r w:rsidRPr="00704B6B">
              <w:rPr>
                <w:rFonts w:asciiTheme="minorHAnsi" w:hAnsiTheme="minorHAnsi" w:cstheme="minorHAnsi"/>
                <w:i/>
                <w:iCs/>
                <w:szCs w:val="24"/>
              </w:rPr>
              <w:t>Dien</w:t>
            </w:r>
            <w:proofErr w:type="spellEnd"/>
            <w:r w:rsidRPr="00704B6B">
              <w:rPr>
                <w:rFonts w:asciiTheme="minorHAnsi" w:hAnsiTheme="minorHAnsi" w:cstheme="minorHAnsi"/>
                <w:i/>
                <w:iCs/>
                <w:szCs w:val="24"/>
              </w:rPr>
              <w:t xml:space="preserve"> Bien, Gia Lai</w:t>
            </w:r>
            <w:r w:rsidR="00034CC9" w:rsidRPr="00704B6B">
              <w:rPr>
                <w:rFonts w:asciiTheme="minorHAnsi" w:hAnsiTheme="minorHAnsi" w:cstheme="minorHAnsi"/>
                <w:i/>
                <w:iCs/>
                <w:szCs w:val="24"/>
              </w:rPr>
              <w:t>,</w:t>
            </w:r>
            <w:r w:rsidRPr="00704B6B">
              <w:rPr>
                <w:rFonts w:asciiTheme="minorHAnsi" w:hAnsiTheme="minorHAnsi" w:cstheme="minorHAnsi"/>
                <w:i/>
                <w:iCs/>
                <w:szCs w:val="24"/>
              </w:rPr>
              <w:t xml:space="preserve"> </w:t>
            </w:r>
            <w:r w:rsidR="00F018A1" w:rsidRPr="00704B6B">
              <w:rPr>
                <w:rFonts w:asciiTheme="minorHAnsi" w:hAnsiTheme="minorHAnsi" w:cstheme="minorHAnsi"/>
                <w:i/>
                <w:iCs/>
                <w:szCs w:val="24"/>
              </w:rPr>
              <w:t>Soc Trang</w:t>
            </w:r>
            <w:r w:rsidRPr="00704B6B">
              <w:rPr>
                <w:rFonts w:asciiTheme="minorHAnsi" w:hAnsiTheme="minorHAnsi" w:cstheme="minorHAnsi"/>
                <w:i/>
                <w:iCs/>
                <w:szCs w:val="24"/>
              </w:rPr>
              <w:t xml:space="preserve"> provinces</w:t>
            </w:r>
            <w:r w:rsidR="00034CC9" w:rsidRPr="00704B6B">
              <w:rPr>
                <w:rFonts w:asciiTheme="minorHAnsi" w:hAnsiTheme="minorHAnsi" w:cstheme="minorHAnsi"/>
                <w:i/>
                <w:iCs/>
                <w:szCs w:val="24"/>
              </w:rPr>
              <w:t xml:space="preserve"> and Da Nang</w:t>
            </w:r>
            <w:r w:rsidR="00704B6B">
              <w:rPr>
                <w:rFonts w:asciiTheme="minorHAnsi" w:hAnsiTheme="minorHAnsi" w:cstheme="minorHAnsi"/>
                <w:i/>
                <w:iCs/>
                <w:szCs w:val="24"/>
              </w:rPr>
              <w:t xml:space="preserve"> city</w:t>
            </w:r>
          </w:p>
          <w:p w14:paraId="33CED70B" w14:textId="18F68B18" w:rsidR="00F42C50" w:rsidRPr="00704B6B" w:rsidRDefault="00F42C50" w:rsidP="007D552B">
            <w:pPr>
              <w:spacing w:line="320" w:lineRule="exact"/>
              <w:jc w:val="both"/>
              <w:rPr>
                <w:rFonts w:asciiTheme="minorHAnsi" w:hAnsiTheme="minorHAnsi" w:cstheme="minorHAnsi"/>
                <w:i/>
                <w:iCs/>
                <w:szCs w:val="24"/>
              </w:rPr>
            </w:pPr>
            <w:r w:rsidRPr="00704B6B">
              <w:rPr>
                <w:rFonts w:asciiTheme="minorHAnsi" w:hAnsiTheme="minorHAnsi" w:cstheme="minorHAnsi"/>
                <w:i/>
                <w:iCs/>
                <w:szCs w:val="24"/>
              </w:rPr>
              <w:t xml:space="preserve">Duration: </w:t>
            </w:r>
            <w:r w:rsidR="00F018A1" w:rsidRPr="00704B6B">
              <w:rPr>
                <w:rFonts w:asciiTheme="minorHAnsi" w:hAnsiTheme="minorHAnsi" w:cstheme="minorHAnsi"/>
                <w:i/>
                <w:iCs/>
                <w:szCs w:val="24"/>
              </w:rPr>
              <w:t>Oct</w:t>
            </w:r>
            <w:r w:rsidRPr="00704B6B">
              <w:rPr>
                <w:rFonts w:asciiTheme="minorHAnsi" w:hAnsiTheme="minorHAnsi" w:cstheme="minorHAnsi"/>
                <w:i/>
                <w:iCs/>
                <w:szCs w:val="24"/>
              </w:rPr>
              <w:t xml:space="preserve"> 202</w:t>
            </w:r>
            <w:r w:rsidR="00F018A1" w:rsidRPr="00704B6B">
              <w:rPr>
                <w:rFonts w:asciiTheme="minorHAnsi" w:hAnsiTheme="minorHAnsi" w:cstheme="minorHAnsi"/>
                <w:i/>
                <w:iCs/>
                <w:szCs w:val="24"/>
              </w:rPr>
              <w:t>2</w:t>
            </w:r>
            <w:r w:rsidRPr="00704B6B">
              <w:rPr>
                <w:rFonts w:asciiTheme="minorHAnsi" w:hAnsiTheme="minorHAnsi" w:cstheme="minorHAnsi"/>
                <w:i/>
                <w:iCs/>
                <w:szCs w:val="24"/>
              </w:rPr>
              <w:t xml:space="preserve"> – </w:t>
            </w:r>
            <w:r w:rsidR="000E5181">
              <w:rPr>
                <w:rFonts w:asciiTheme="minorHAnsi" w:hAnsiTheme="minorHAnsi" w:cstheme="minorHAnsi"/>
                <w:i/>
                <w:iCs/>
                <w:szCs w:val="24"/>
              </w:rPr>
              <w:t>Sep</w:t>
            </w:r>
            <w:r w:rsidR="00281C15" w:rsidRPr="00704B6B">
              <w:rPr>
                <w:rFonts w:asciiTheme="minorHAnsi" w:hAnsiTheme="minorHAnsi" w:cstheme="minorHAnsi"/>
                <w:i/>
                <w:iCs/>
                <w:szCs w:val="24"/>
              </w:rPr>
              <w:t xml:space="preserve"> </w:t>
            </w:r>
            <w:r w:rsidRPr="00704B6B">
              <w:rPr>
                <w:rFonts w:asciiTheme="minorHAnsi" w:hAnsiTheme="minorHAnsi" w:cstheme="minorHAnsi"/>
                <w:i/>
                <w:iCs/>
                <w:szCs w:val="24"/>
              </w:rPr>
              <w:t>202</w:t>
            </w:r>
            <w:r w:rsidR="00143DC0" w:rsidRPr="00704B6B">
              <w:rPr>
                <w:rFonts w:asciiTheme="minorHAnsi" w:hAnsiTheme="minorHAnsi" w:cstheme="minorHAnsi"/>
                <w:i/>
                <w:iCs/>
                <w:szCs w:val="24"/>
              </w:rPr>
              <w:t>3</w:t>
            </w:r>
          </w:p>
          <w:p w14:paraId="6FB50E98" w14:textId="10E607B3" w:rsidR="00F42C50" w:rsidRPr="00704B6B" w:rsidRDefault="00F42C50" w:rsidP="007D552B">
            <w:pPr>
              <w:spacing w:line="320" w:lineRule="exact"/>
              <w:jc w:val="both"/>
              <w:rPr>
                <w:rFonts w:asciiTheme="minorHAnsi" w:hAnsiTheme="minorHAnsi" w:cstheme="minorHAnsi"/>
                <w:i/>
                <w:iCs/>
                <w:szCs w:val="24"/>
              </w:rPr>
            </w:pPr>
            <w:r w:rsidRPr="00704B6B">
              <w:rPr>
                <w:rFonts w:asciiTheme="minorHAnsi" w:hAnsiTheme="minorHAnsi" w:cstheme="minorHAnsi"/>
                <w:i/>
                <w:iCs/>
                <w:szCs w:val="24"/>
              </w:rPr>
              <w:t>Supervisor</w:t>
            </w:r>
            <w:r w:rsidR="00143DC0" w:rsidRPr="00704B6B">
              <w:rPr>
                <w:rFonts w:asciiTheme="minorHAnsi" w:hAnsiTheme="minorHAnsi" w:cstheme="minorHAnsi"/>
                <w:i/>
                <w:iCs/>
                <w:szCs w:val="24"/>
              </w:rPr>
              <w:t>:</w:t>
            </w:r>
            <w:r w:rsidRPr="00704B6B">
              <w:rPr>
                <w:rFonts w:asciiTheme="minorHAnsi" w:hAnsiTheme="minorHAnsi" w:cstheme="minorHAnsi"/>
                <w:i/>
                <w:iCs/>
                <w:szCs w:val="24"/>
              </w:rPr>
              <w:t xml:space="preserve"> Child Protection </w:t>
            </w:r>
            <w:r w:rsidR="00143DC0" w:rsidRPr="00704B6B">
              <w:rPr>
                <w:rFonts w:asciiTheme="minorHAnsi" w:hAnsiTheme="minorHAnsi" w:cstheme="minorHAnsi"/>
                <w:i/>
                <w:iCs/>
                <w:szCs w:val="24"/>
              </w:rPr>
              <w:t>Specialist</w:t>
            </w:r>
            <w:r w:rsidR="00704B6B">
              <w:rPr>
                <w:rFonts w:asciiTheme="minorHAnsi" w:hAnsiTheme="minorHAnsi" w:cstheme="minorHAnsi"/>
                <w:i/>
                <w:iCs/>
                <w:szCs w:val="24"/>
              </w:rPr>
              <w:t xml:space="preserve"> Alternative Care</w:t>
            </w:r>
          </w:p>
          <w:p w14:paraId="0F3CB473" w14:textId="1B5BA262" w:rsidR="00F42C50" w:rsidRPr="00F42C50" w:rsidRDefault="00F42C50" w:rsidP="000C5113">
            <w:pPr>
              <w:spacing w:line="320" w:lineRule="exact"/>
              <w:jc w:val="both"/>
              <w:rPr>
                <w:rFonts w:asciiTheme="minorHAnsi" w:hAnsiTheme="minorHAnsi" w:cstheme="minorHAnsi"/>
                <w:i/>
                <w:iCs/>
                <w:szCs w:val="24"/>
              </w:rPr>
            </w:pPr>
          </w:p>
        </w:tc>
      </w:tr>
      <w:tr w:rsidR="00F42C50" w:rsidRPr="004028C1" w14:paraId="6AD88D3C" w14:textId="77777777" w:rsidTr="000C5113">
        <w:tc>
          <w:tcPr>
            <w:tcW w:w="2929" w:type="dxa"/>
            <w:shd w:val="clear" w:color="auto" w:fill="auto"/>
          </w:tcPr>
          <w:p w14:paraId="78BBC4C4" w14:textId="77777777" w:rsidR="00F42C50" w:rsidRPr="004028C1" w:rsidRDefault="00F42C50" w:rsidP="007D552B">
            <w:pPr>
              <w:spacing w:line="320" w:lineRule="exact"/>
              <w:jc w:val="both"/>
              <w:rPr>
                <w:rFonts w:asciiTheme="minorHAnsi" w:hAnsiTheme="minorHAnsi" w:cstheme="minorHAnsi"/>
                <w:szCs w:val="24"/>
              </w:rPr>
            </w:pPr>
            <w:r w:rsidRPr="004028C1">
              <w:rPr>
                <w:rFonts w:asciiTheme="minorHAnsi" w:hAnsiTheme="minorHAnsi" w:cstheme="minorHAnsi"/>
                <w:b/>
                <w:szCs w:val="24"/>
              </w:rPr>
              <w:t>Purpose</w:t>
            </w:r>
          </w:p>
        </w:tc>
        <w:tc>
          <w:tcPr>
            <w:tcW w:w="6378" w:type="dxa"/>
            <w:vMerge/>
            <w:shd w:val="clear" w:color="auto" w:fill="auto"/>
          </w:tcPr>
          <w:p w14:paraId="56789427" w14:textId="0ADDA193" w:rsidR="00F42C50" w:rsidRPr="004028C1" w:rsidRDefault="00F42C50" w:rsidP="000C5113">
            <w:pPr>
              <w:spacing w:line="320" w:lineRule="exact"/>
              <w:jc w:val="both"/>
              <w:rPr>
                <w:rFonts w:asciiTheme="minorHAnsi" w:hAnsiTheme="minorHAnsi" w:cstheme="minorHAnsi"/>
                <w:szCs w:val="24"/>
              </w:rPr>
            </w:pPr>
          </w:p>
        </w:tc>
      </w:tr>
      <w:tr w:rsidR="00F42C50" w:rsidRPr="004028C1" w14:paraId="62A8387F" w14:textId="77777777" w:rsidTr="000C5113">
        <w:tc>
          <w:tcPr>
            <w:tcW w:w="2929" w:type="dxa"/>
            <w:shd w:val="clear" w:color="auto" w:fill="auto"/>
          </w:tcPr>
          <w:p w14:paraId="10AF1450" w14:textId="77777777" w:rsidR="00F42C50" w:rsidRPr="004028C1" w:rsidRDefault="00F42C50" w:rsidP="007D552B">
            <w:pPr>
              <w:spacing w:line="320" w:lineRule="exact"/>
              <w:jc w:val="both"/>
              <w:rPr>
                <w:rFonts w:asciiTheme="minorHAnsi" w:hAnsiTheme="minorHAnsi" w:cstheme="minorHAnsi"/>
                <w:b/>
                <w:szCs w:val="24"/>
              </w:rPr>
            </w:pPr>
            <w:r w:rsidRPr="004028C1">
              <w:rPr>
                <w:rFonts w:asciiTheme="minorHAnsi" w:hAnsiTheme="minorHAnsi" w:cstheme="minorHAnsi"/>
                <w:b/>
                <w:szCs w:val="24"/>
              </w:rPr>
              <w:t xml:space="preserve">Expected fee </w:t>
            </w:r>
          </w:p>
        </w:tc>
        <w:tc>
          <w:tcPr>
            <w:tcW w:w="6378" w:type="dxa"/>
            <w:vMerge/>
            <w:shd w:val="clear" w:color="auto" w:fill="auto"/>
          </w:tcPr>
          <w:p w14:paraId="27AAE88D" w14:textId="5DEAAAB9" w:rsidR="00F42C50" w:rsidRPr="004028C1" w:rsidRDefault="00F42C50" w:rsidP="000C5113">
            <w:pPr>
              <w:spacing w:line="320" w:lineRule="exact"/>
              <w:jc w:val="both"/>
              <w:rPr>
                <w:rFonts w:asciiTheme="minorHAnsi" w:hAnsiTheme="minorHAnsi" w:cstheme="minorHAnsi"/>
                <w:szCs w:val="24"/>
              </w:rPr>
            </w:pPr>
          </w:p>
        </w:tc>
      </w:tr>
      <w:tr w:rsidR="00F42C50" w:rsidRPr="004028C1" w14:paraId="6D02DE52" w14:textId="77777777" w:rsidTr="000C5113">
        <w:tc>
          <w:tcPr>
            <w:tcW w:w="2929" w:type="dxa"/>
            <w:shd w:val="clear" w:color="auto" w:fill="auto"/>
          </w:tcPr>
          <w:p w14:paraId="6A8C40B8" w14:textId="77777777" w:rsidR="00F42C50" w:rsidRPr="004028C1" w:rsidRDefault="00F42C50" w:rsidP="0087253F">
            <w:pPr>
              <w:tabs>
                <w:tab w:val="center" w:pos="1356"/>
              </w:tabs>
              <w:spacing w:line="320" w:lineRule="exact"/>
              <w:jc w:val="both"/>
              <w:rPr>
                <w:rFonts w:asciiTheme="minorHAnsi" w:hAnsiTheme="minorHAnsi" w:cstheme="minorHAnsi"/>
                <w:b/>
                <w:szCs w:val="24"/>
              </w:rPr>
            </w:pPr>
            <w:r w:rsidRPr="004028C1">
              <w:rPr>
                <w:rFonts w:asciiTheme="minorHAnsi" w:hAnsiTheme="minorHAnsi" w:cstheme="minorHAnsi"/>
                <w:b/>
                <w:szCs w:val="24"/>
              </w:rPr>
              <w:t>Location</w:t>
            </w:r>
            <w:r w:rsidRPr="004028C1">
              <w:rPr>
                <w:rFonts w:asciiTheme="minorHAnsi" w:hAnsiTheme="minorHAnsi" w:cstheme="minorHAnsi"/>
                <w:b/>
                <w:szCs w:val="24"/>
              </w:rPr>
              <w:tab/>
            </w:r>
          </w:p>
        </w:tc>
        <w:tc>
          <w:tcPr>
            <w:tcW w:w="6378" w:type="dxa"/>
            <w:vMerge/>
            <w:shd w:val="clear" w:color="auto" w:fill="auto"/>
          </w:tcPr>
          <w:p w14:paraId="219BB1DB" w14:textId="7F283D99" w:rsidR="00F42C50" w:rsidRPr="004028C1" w:rsidRDefault="00F42C50" w:rsidP="000C5113">
            <w:pPr>
              <w:spacing w:line="320" w:lineRule="exact"/>
              <w:jc w:val="both"/>
              <w:rPr>
                <w:rFonts w:asciiTheme="minorHAnsi" w:hAnsiTheme="minorHAnsi" w:cstheme="minorHAnsi"/>
                <w:szCs w:val="24"/>
              </w:rPr>
            </w:pPr>
          </w:p>
        </w:tc>
      </w:tr>
      <w:tr w:rsidR="00F42C50" w:rsidRPr="004028C1" w14:paraId="51A67EC5" w14:textId="77777777" w:rsidTr="000C5113">
        <w:tc>
          <w:tcPr>
            <w:tcW w:w="2929" w:type="dxa"/>
            <w:shd w:val="clear" w:color="auto" w:fill="auto"/>
          </w:tcPr>
          <w:p w14:paraId="2217DFBC" w14:textId="77777777" w:rsidR="00F42C50" w:rsidRPr="004028C1" w:rsidRDefault="00F42C50" w:rsidP="007D552B">
            <w:pPr>
              <w:spacing w:line="320" w:lineRule="exact"/>
              <w:jc w:val="both"/>
              <w:rPr>
                <w:rFonts w:asciiTheme="minorHAnsi" w:hAnsiTheme="minorHAnsi" w:cstheme="minorHAnsi"/>
                <w:b/>
                <w:szCs w:val="24"/>
              </w:rPr>
            </w:pPr>
            <w:r w:rsidRPr="004028C1">
              <w:rPr>
                <w:rFonts w:asciiTheme="minorHAnsi" w:hAnsiTheme="minorHAnsi" w:cstheme="minorHAnsi"/>
                <w:b/>
                <w:szCs w:val="24"/>
              </w:rPr>
              <w:t>Duration</w:t>
            </w:r>
          </w:p>
        </w:tc>
        <w:tc>
          <w:tcPr>
            <w:tcW w:w="6378" w:type="dxa"/>
            <w:vMerge/>
            <w:shd w:val="clear" w:color="auto" w:fill="auto"/>
          </w:tcPr>
          <w:p w14:paraId="08EEF12A" w14:textId="2C52B17A" w:rsidR="00F42C50" w:rsidRPr="004028C1" w:rsidRDefault="00F42C50" w:rsidP="000C5113">
            <w:pPr>
              <w:spacing w:line="320" w:lineRule="exact"/>
              <w:jc w:val="both"/>
              <w:rPr>
                <w:rFonts w:asciiTheme="minorHAnsi" w:hAnsiTheme="minorHAnsi" w:cstheme="minorHAnsi"/>
                <w:szCs w:val="24"/>
              </w:rPr>
            </w:pPr>
          </w:p>
        </w:tc>
      </w:tr>
      <w:tr w:rsidR="00F42C50" w:rsidRPr="004028C1" w14:paraId="4CFAA331" w14:textId="77777777" w:rsidTr="000C5113">
        <w:tc>
          <w:tcPr>
            <w:tcW w:w="2929" w:type="dxa"/>
            <w:shd w:val="clear" w:color="auto" w:fill="auto"/>
          </w:tcPr>
          <w:p w14:paraId="7B5A3357" w14:textId="77777777" w:rsidR="00F42C50" w:rsidRPr="004028C1" w:rsidRDefault="00F42C50" w:rsidP="007D552B">
            <w:pPr>
              <w:spacing w:line="320" w:lineRule="exact"/>
              <w:jc w:val="both"/>
              <w:rPr>
                <w:rFonts w:asciiTheme="minorHAnsi" w:hAnsiTheme="minorHAnsi" w:cstheme="minorHAnsi"/>
                <w:b/>
                <w:szCs w:val="24"/>
              </w:rPr>
            </w:pPr>
            <w:r w:rsidRPr="004028C1">
              <w:rPr>
                <w:rFonts w:asciiTheme="minorHAnsi" w:hAnsiTheme="minorHAnsi" w:cstheme="minorHAnsi"/>
                <w:b/>
                <w:szCs w:val="24"/>
              </w:rPr>
              <w:t>Start Date</w:t>
            </w:r>
          </w:p>
        </w:tc>
        <w:tc>
          <w:tcPr>
            <w:tcW w:w="6378" w:type="dxa"/>
            <w:vMerge/>
            <w:shd w:val="clear" w:color="auto" w:fill="auto"/>
          </w:tcPr>
          <w:p w14:paraId="4E708066" w14:textId="30BA2792" w:rsidR="00F42C50" w:rsidRPr="004028C1" w:rsidRDefault="00F42C50" w:rsidP="000C5113">
            <w:pPr>
              <w:spacing w:line="320" w:lineRule="exact"/>
              <w:jc w:val="both"/>
              <w:rPr>
                <w:rFonts w:asciiTheme="minorHAnsi" w:hAnsiTheme="minorHAnsi" w:cstheme="minorHAnsi"/>
                <w:szCs w:val="24"/>
              </w:rPr>
            </w:pPr>
          </w:p>
        </w:tc>
      </w:tr>
      <w:tr w:rsidR="00F42C50" w:rsidRPr="004028C1" w14:paraId="324592E3" w14:textId="77777777" w:rsidTr="000C5113">
        <w:tc>
          <w:tcPr>
            <w:tcW w:w="2929" w:type="dxa"/>
            <w:shd w:val="clear" w:color="auto" w:fill="auto"/>
          </w:tcPr>
          <w:p w14:paraId="46537C59" w14:textId="77777777" w:rsidR="00F42C50" w:rsidRPr="004028C1" w:rsidRDefault="00F42C50" w:rsidP="007D552B">
            <w:pPr>
              <w:spacing w:line="320" w:lineRule="exact"/>
              <w:jc w:val="both"/>
              <w:rPr>
                <w:rFonts w:asciiTheme="minorHAnsi" w:hAnsiTheme="minorHAnsi" w:cstheme="minorHAnsi"/>
                <w:b/>
                <w:szCs w:val="24"/>
              </w:rPr>
            </w:pPr>
            <w:r w:rsidRPr="004028C1">
              <w:rPr>
                <w:rFonts w:asciiTheme="minorHAnsi" w:hAnsiTheme="minorHAnsi" w:cstheme="minorHAnsi"/>
                <w:b/>
                <w:szCs w:val="24"/>
              </w:rPr>
              <w:t>Reporting to</w:t>
            </w:r>
          </w:p>
        </w:tc>
        <w:tc>
          <w:tcPr>
            <w:tcW w:w="6378" w:type="dxa"/>
            <w:vMerge/>
            <w:shd w:val="clear" w:color="auto" w:fill="auto"/>
          </w:tcPr>
          <w:p w14:paraId="0BD62B3E" w14:textId="2EF1C6F0" w:rsidR="00F42C50" w:rsidRPr="004028C1" w:rsidRDefault="00F42C50" w:rsidP="000C5113">
            <w:pPr>
              <w:spacing w:line="320" w:lineRule="exact"/>
              <w:jc w:val="both"/>
              <w:rPr>
                <w:rFonts w:asciiTheme="minorHAnsi" w:hAnsiTheme="minorHAnsi" w:cstheme="minorHAnsi"/>
                <w:szCs w:val="24"/>
              </w:rPr>
            </w:pPr>
          </w:p>
        </w:tc>
      </w:tr>
      <w:tr w:rsidR="00F42C50" w:rsidRPr="004028C1" w14:paraId="5DF3013A" w14:textId="77777777" w:rsidTr="000C5113">
        <w:tc>
          <w:tcPr>
            <w:tcW w:w="2929" w:type="dxa"/>
            <w:shd w:val="clear" w:color="auto" w:fill="auto"/>
          </w:tcPr>
          <w:p w14:paraId="4A13FD4D" w14:textId="77777777" w:rsidR="00F42C50" w:rsidRPr="004028C1" w:rsidRDefault="00F42C50" w:rsidP="007D552B">
            <w:pPr>
              <w:spacing w:line="320" w:lineRule="exact"/>
              <w:jc w:val="both"/>
              <w:rPr>
                <w:rFonts w:asciiTheme="minorHAnsi" w:hAnsiTheme="minorHAnsi" w:cstheme="minorHAnsi"/>
                <w:b/>
                <w:szCs w:val="24"/>
              </w:rPr>
            </w:pPr>
            <w:r w:rsidRPr="004028C1">
              <w:rPr>
                <w:rFonts w:asciiTheme="minorHAnsi" w:hAnsiTheme="minorHAnsi" w:cstheme="minorHAnsi"/>
                <w:b/>
                <w:szCs w:val="24"/>
              </w:rPr>
              <w:t xml:space="preserve">WBS/PBA </w:t>
            </w:r>
          </w:p>
          <w:p w14:paraId="3220CC22" w14:textId="4B0EACC3" w:rsidR="00F42C50" w:rsidRPr="004028C1" w:rsidRDefault="00F42C50" w:rsidP="007D552B">
            <w:pPr>
              <w:spacing w:line="320" w:lineRule="exact"/>
              <w:jc w:val="both"/>
              <w:rPr>
                <w:rFonts w:asciiTheme="minorHAnsi" w:hAnsiTheme="minorHAnsi" w:cstheme="minorHAnsi"/>
                <w:b/>
                <w:szCs w:val="24"/>
              </w:rPr>
            </w:pPr>
            <w:r w:rsidRPr="004028C1">
              <w:rPr>
                <w:rFonts w:asciiTheme="minorHAnsi" w:hAnsiTheme="minorHAnsi" w:cstheme="minorHAnsi"/>
                <w:b/>
                <w:szCs w:val="24"/>
              </w:rPr>
              <w:t>Funding Expiry Date</w:t>
            </w:r>
          </w:p>
        </w:tc>
        <w:tc>
          <w:tcPr>
            <w:tcW w:w="6378" w:type="dxa"/>
            <w:vMerge/>
            <w:shd w:val="clear" w:color="auto" w:fill="auto"/>
          </w:tcPr>
          <w:p w14:paraId="2F43FAA3" w14:textId="2E12A74C" w:rsidR="00F42C50" w:rsidRPr="004028C1" w:rsidRDefault="00F42C50" w:rsidP="000C5113">
            <w:pPr>
              <w:spacing w:line="320" w:lineRule="exact"/>
              <w:jc w:val="both"/>
              <w:rPr>
                <w:rFonts w:asciiTheme="minorHAnsi" w:hAnsiTheme="minorHAnsi" w:cstheme="minorHAnsi"/>
                <w:szCs w:val="24"/>
              </w:rPr>
            </w:pPr>
          </w:p>
        </w:tc>
      </w:tr>
      <w:tr w:rsidR="00F42C50" w:rsidRPr="004028C1" w14:paraId="4D3E0865" w14:textId="77777777" w:rsidTr="000C5113">
        <w:tc>
          <w:tcPr>
            <w:tcW w:w="2929" w:type="dxa"/>
            <w:shd w:val="clear" w:color="auto" w:fill="auto"/>
          </w:tcPr>
          <w:p w14:paraId="4E82E8E2" w14:textId="77777777" w:rsidR="00F42C50" w:rsidRPr="004028C1" w:rsidRDefault="00F42C50" w:rsidP="007D552B">
            <w:pPr>
              <w:spacing w:line="320" w:lineRule="exact"/>
              <w:jc w:val="both"/>
              <w:rPr>
                <w:rFonts w:asciiTheme="minorHAnsi" w:hAnsiTheme="minorHAnsi" w:cstheme="minorHAnsi"/>
                <w:b/>
                <w:szCs w:val="24"/>
              </w:rPr>
            </w:pPr>
            <w:r w:rsidRPr="004028C1">
              <w:rPr>
                <w:rFonts w:asciiTheme="minorHAnsi" w:hAnsiTheme="minorHAnsi" w:cstheme="minorHAnsi"/>
                <w:b/>
                <w:szCs w:val="24"/>
              </w:rPr>
              <w:t>Project and activity codes</w:t>
            </w:r>
          </w:p>
        </w:tc>
        <w:tc>
          <w:tcPr>
            <w:tcW w:w="6378" w:type="dxa"/>
            <w:vMerge/>
            <w:shd w:val="clear" w:color="auto" w:fill="auto"/>
          </w:tcPr>
          <w:p w14:paraId="0F2D05A3" w14:textId="21CE6A39" w:rsidR="00F42C50" w:rsidRPr="004028C1" w:rsidRDefault="00F42C50" w:rsidP="000C5113">
            <w:pPr>
              <w:spacing w:line="320" w:lineRule="exact"/>
              <w:jc w:val="both"/>
              <w:rPr>
                <w:rFonts w:asciiTheme="minorHAnsi" w:hAnsiTheme="minorHAnsi" w:cstheme="minorHAnsi"/>
                <w:szCs w:val="24"/>
              </w:rPr>
            </w:pPr>
          </w:p>
        </w:tc>
      </w:tr>
      <w:tr w:rsidR="0005049D" w:rsidRPr="004028C1" w14:paraId="45545215" w14:textId="77777777" w:rsidTr="000C5113">
        <w:tc>
          <w:tcPr>
            <w:tcW w:w="2929" w:type="dxa"/>
            <w:shd w:val="clear" w:color="auto" w:fill="auto"/>
          </w:tcPr>
          <w:p w14:paraId="61CC202F" w14:textId="14A35A94" w:rsidR="0005049D" w:rsidRPr="004028C1" w:rsidRDefault="00902932" w:rsidP="007D552B">
            <w:pPr>
              <w:spacing w:line="320" w:lineRule="exact"/>
              <w:jc w:val="both"/>
              <w:rPr>
                <w:rFonts w:asciiTheme="minorHAnsi" w:hAnsiTheme="minorHAnsi" w:cstheme="minorHAnsi"/>
                <w:b/>
                <w:szCs w:val="24"/>
              </w:rPr>
            </w:pPr>
            <w:r w:rsidRPr="004028C1">
              <w:rPr>
                <w:rFonts w:asciiTheme="minorHAnsi" w:hAnsiTheme="minorHAnsi" w:cstheme="minorHAnsi"/>
                <w:b/>
                <w:szCs w:val="24"/>
              </w:rPr>
              <w:t>General Ledger number</w:t>
            </w:r>
          </w:p>
        </w:tc>
        <w:tc>
          <w:tcPr>
            <w:tcW w:w="6378" w:type="dxa"/>
            <w:shd w:val="clear" w:color="auto" w:fill="auto"/>
          </w:tcPr>
          <w:p w14:paraId="6EFB9A1E" w14:textId="51C363A1" w:rsidR="0005049D" w:rsidRPr="004028C1" w:rsidRDefault="00CC0F86" w:rsidP="007D552B">
            <w:pPr>
              <w:spacing w:line="320" w:lineRule="exact"/>
              <w:jc w:val="both"/>
              <w:rPr>
                <w:rFonts w:asciiTheme="minorHAnsi" w:hAnsiTheme="minorHAnsi" w:cstheme="minorHAnsi"/>
                <w:b/>
                <w:szCs w:val="24"/>
              </w:rPr>
            </w:pPr>
            <w:r w:rsidRPr="00CC0F86">
              <w:rPr>
                <w:rFonts w:asciiTheme="minorHAnsi" w:hAnsiTheme="minorHAnsi" w:cstheme="minorHAnsi"/>
                <w:b/>
                <w:szCs w:val="24"/>
              </w:rPr>
              <w:t>7090110</w:t>
            </w:r>
          </w:p>
        </w:tc>
      </w:tr>
    </w:tbl>
    <w:p w14:paraId="4EDA6C33" w14:textId="77777777" w:rsidR="004028C1" w:rsidRPr="004028C1" w:rsidRDefault="004028C1" w:rsidP="000C5113">
      <w:pPr>
        <w:spacing w:line="360" w:lineRule="auto"/>
        <w:jc w:val="both"/>
        <w:rPr>
          <w:rFonts w:asciiTheme="minorHAnsi" w:hAnsiTheme="minorHAnsi" w:cstheme="minorHAnsi"/>
          <w:b/>
          <w:color w:val="009CFD"/>
          <w:szCs w:val="24"/>
        </w:rPr>
      </w:pPr>
    </w:p>
    <w:p w14:paraId="355A5889" w14:textId="6E265010" w:rsidR="000C5113" w:rsidRPr="004028C1" w:rsidRDefault="000C5113" w:rsidP="000C5113">
      <w:pPr>
        <w:spacing w:line="360" w:lineRule="auto"/>
        <w:jc w:val="both"/>
        <w:rPr>
          <w:rFonts w:asciiTheme="minorHAnsi" w:hAnsiTheme="minorHAnsi" w:cstheme="minorHAnsi"/>
          <w:b/>
          <w:color w:val="009CFD"/>
          <w:szCs w:val="24"/>
        </w:rPr>
      </w:pPr>
      <w:r w:rsidRPr="004028C1">
        <w:rPr>
          <w:rFonts w:asciiTheme="minorHAnsi" w:hAnsiTheme="minorHAnsi" w:cstheme="minorHAnsi"/>
          <w:b/>
          <w:color w:val="009CFD"/>
          <w:szCs w:val="24"/>
        </w:rPr>
        <w:t>Background</w:t>
      </w:r>
    </w:p>
    <w:p w14:paraId="7C550C37" w14:textId="79BCA44E" w:rsidR="000C5113" w:rsidRDefault="000A25CC" w:rsidP="00CE51EC">
      <w:pPr>
        <w:ind w:firstLine="720"/>
        <w:rPr>
          <w:rFonts w:asciiTheme="minorHAnsi" w:eastAsia="Times" w:hAnsiTheme="minorHAnsi" w:cstheme="minorHAnsi"/>
          <w:color w:val="000000"/>
          <w:lang w:eastAsia="en-GB"/>
        </w:rPr>
      </w:pPr>
      <w:r w:rsidRPr="000A25CC">
        <w:rPr>
          <w:rFonts w:asciiTheme="minorHAnsi" w:eastAsia="Times" w:hAnsiTheme="minorHAnsi" w:cstheme="minorHAnsi"/>
          <w:color w:val="000000"/>
          <w:lang w:eastAsia="en-GB"/>
        </w:rPr>
        <w:t>V</w:t>
      </w:r>
      <w:r>
        <w:rPr>
          <w:rFonts w:asciiTheme="minorHAnsi" w:eastAsia="Times" w:hAnsiTheme="minorHAnsi" w:cstheme="minorHAnsi"/>
          <w:color w:val="000000"/>
          <w:lang w:eastAsia="en-GB"/>
        </w:rPr>
        <w:t>iolence against children</w:t>
      </w:r>
      <w:r w:rsidRPr="000A25CC">
        <w:rPr>
          <w:rFonts w:asciiTheme="minorHAnsi" w:eastAsia="Times" w:hAnsiTheme="minorHAnsi" w:cstheme="minorHAnsi"/>
          <w:color w:val="000000"/>
          <w:lang w:eastAsia="en-GB"/>
        </w:rPr>
        <w:t xml:space="preserve"> is widespread in Viet Nam</w:t>
      </w:r>
      <w:r w:rsidR="00500695">
        <w:rPr>
          <w:rFonts w:asciiTheme="minorHAnsi" w:eastAsia="Times" w:hAnsiTheme="minorHAnsi" w:cstheme="minorHAnsi"/>
          <w:color w:val="000000"/>
          <w:lang w:eastAsia="en-GB"/>
        </w:rPr>
        <w:t xml:space="preserve">. </w:t>
      </w:r>
      <w:r w:rsidR="00500695" w:rsidRPr="00500695">
        <w:rPr>
          <w:rFonts w:asciiTheme="minorHAnsi" w:eastAsia="Times" w:hAnsiTheme="minorHAnsi" w:cstheme="minorHAnsi"/>
          <w:color w:val="000000"/>
          <w:lang w:eastAsia="en-GB"/>
        </w:rPr>
        <w:t>Many children suffer multiple types of violence</w:t>
      </w:r>
      <w:r w:rsidR="00500695">
        <w:rPr>
          <w:rFonts w:asciiTheme="minorHAnsi" w:eastAsia="Times" w:hAnsiTheme="minorHAnsi" w:cstheme="minorHAnsi"/>
          <w:color w:val="000000"/>
          <w:lang w:eastAsia="en-GB"/>
        </w:rPr>
        <w:t xml:space="preserve"> with </w:t>
      </w:r>
      <w:r w:rsidR="00500695" w:rsidRPr="00500695">
        <w:rPr>
          <w:rFonts w:asciiTheme="minorHAnsi" w:eastAsia="Times" w:hAnsiTheme="minorHAnsi" w:cstheme="minorHAnsi"/>
          <w:color w:val="000000"/>
          <w:lang w:eastAsia="en-GB"/>
        </w:rPr>
        <w:t xml:space="preserve">multiple negative sequelae </w:t>
      </w:r>
      <w:r w:rsidR="00500695">
        <w:rPr>
          <w:rFonts w:asciiTheme="minorHAnsi" w:eastAsia="Times" w:hAnsiTheme="minorHAnsi" w:cstheme="minorHAnsi"/>
          <w:color w:val="000000"/>
          <w:lang w:eastAsia="en-GB"/>
        </w:rPr>
        <w:t>that</w:t>
      </w:r>
      <w:r w:rsidR="00500695" w:rsidRPr="00500695">
        <w:rPr>
          <w:rFonts w:asciiTheme="minorHAnsi" w:eastAsia="Times" w:hAnsiTheme="minorHAnsi" w:cstheme="minorHAnsi"/>
          <w:color w:val="000000"/>
          <w:lang w:eastAsia="en-GB"/>
        </w:rPr>
        <w:t xml:space="preserve"> can be long-lasting throughout the lifespan and across generations</w:t>
      </w:r>
      <w:r w:rsidR="00500695">
        <w:rPr>
          <w:rFonts w:asciiTheme="minorHAnsi" w:eastAsia="Times" w:hAnsiTheme="minorHAnsi" w:cstheme="minorHAnsi"/>
          <w:color w:val="000000"/>
          <w:lang w:eastAsia="en-GB"/>
        </w:rPr>
        <w:t xml:space="preserve">. </w:t>
      </w:r>
      <w:r>
        <w:rPr>
          <w:rFonts w:asciiTheme="minorHAnsi" w:eastAsia="Times" w:hAnsiTheme="minorHAnsi" w:cstheme="minorHAnsi"/>
          <w:color w:val="000000"/>
          <w:lang w:eastAsia="en-GB"/>
        </w:rPr>
        <w:t>T</w:t>
      </w:r>
      <w:r w:rsidR="000C5113" w:rsidRPr="004028C1">
        <w:rPr>
          <w:rFonts w:asciiTheme="minorHAnsi" w:eastAsia="Times" w:hAnsiTheme="minorHAnsi" w:cstheme="minorHAnsi"/>
          <w:color w:val="000000"/>
          <w:lang w:eastAsia="en-GB"/>
        </w:rPr>
        <w:t xml:space="preserve">he growing child protection issues are exacerbated by the absence of strong and </w:t>
      </w:r>
      <w:r w:rsidR="00486534">
        <w:rPr>
          <w:rFonts w:asciiTheme="minorHAnsi" w:eastAsia="Times" w:hAnsiTheme="minorHAnsi" w:cstheme="minorHAnsi"/>
          <w:color w:val="000000"/>
          <w:lang w:eastAsia="en-GB"/>
        </w:rPr>
        <w:t>well-coordinated</w:t>
      </w:r>
      <w:r w:rsidR="000C5113" w:rsidRPr="004028C1">
        <w:rPr>
          <w:rFonts w:asciiTheme="minorHAnsi" w:eastAsia="Times" w:hAnsiTheme="minorHAnsi" w:cstheme="minorHAnsi"/>
          <w:color w:val="000000"/>
          <w:lang w:eastAsia="en-GB"/>
        </w:rPr>
        <w:t xml:space="preserve"> child welfare and protection system</w:t>
      </w:r>
      <w:r w:rsidR="00486534">
        <w:rPr>
          <w:rFonts w:asciiTheme="minorHAnsi" w:eastAsia="Times" w:hAnsiTheme="minorHAnsi" w:cstheme="minorHAnsi"/>
          <w:color w:val="000000"/>
          <w:lang w:eastAsia="en-GB"/>
        </w:rPr>
        <w:t>s</w:t>
      </w:r>
      <w:r w:rsidR="000C5113" w:rsidRPr="004028C1">
        <w:rPr>
          <w:rFonts w:asciiTheme="minorHAnsi" w:eastAsia="Times" w:hAnsiTheme="minorHAnsi" w:cstheme="minorHAnsi"/>
          <w:color w:val="000000"/>
          <w:lang w:eastAsia="en-GB"/>
        </w:rPr>
        <w:t>, particular</w:t>
      </w:r>
      <w:r w:rsidR="00500695">
        <w:rPr>
          <w:rFonts w:asciiTheme="minorHAnsi" w:eastAsia="Times" w:hAnsiTheme="minorHAnsi" w:cstheme="minorHAnsi"/>
          <w:color w:val="000000"/>
          <w:lang w:eastAsia="en-GB"/>
        </w:rPr>
        <w:t>ly</w:t>
      </w:r>
      <w:r w:rsidR="000C5113" w:rsidRPr="004028C1">
        <w:rPr>
          <w:rFonts w:asciiTheme="minorHAnsi" w:eastAsia="Times" w:hAnsiTheme="minorHAnsi" w:cstheme="minorHAnsi"/>
          <w:color w:val="000000"/>
          <w:lang w:eastAsia="en-GB"/>
        </w:rPr>
        <w:t xml:space="preserve"> by the lack of trained social workers and </w:t>
      </w:r>
      <w:r w:rsidR="00500695">
        <w:rPr>
          <w:rFonts w:asciiTheme="minorHAnsi" w:eastAsia="Times" w:hAnsiTheme="minorHAnsi" w:cstheme="minorHAnsi"/>
          <w:color w:val="000000"/>
          <w:lang w:eastAsia="en-GB"/>
        </w:rPr>
        <w:t xml:space="preserve">specialized </w:t>
      </w:r>
      <w:r w:rsidR="000C5113" w:rsidRPr="004028C1">
        <w:rPr>
          <w:rFonts w:asciiTheme="minorHAnsi" w:eastAsia="Times" w:hAnsiTheme="minorHAnsi" w:cstheme="minorHAnsi"/>
          <w:color w:val="000000"/>
          <w:lang w:eastAsia="en-GB"/>
        </w:rPr>
        <w:t xml:space="preserve">services for protection of children from abuse, </w:t>
      </w:r>
      <w:proofErr w:type="gramStart"/>
      <w:r w:rsidR="000C5113" w:rsidRPr="004028C1">
        <w:rPr>
          <w:rFonts w:asciiTheme="minorHAnsi" w:eastAsia="Times" w:hAnsiTheme="minorHAnsi" w:cstheme="minorHAnsi"/>
          <w:color w:val="000000"/>
          <w:lang w:eastAsia="en-GB"/>
        </w:rPr>
        <w:t>violence</w:t>
      </w:r>
      <w:proofErr w:type="gramEnd"/>
      <w:r w:rsidR="000C5113" w:rsidRPr="004028C1">
        <w:rPr>
          <w:rFonts w:asciiTheme="minorHAnsi" w:eastAsia="Times" w:hAnsiTheme="minorHAnsi" w:cstheme="minorHAnsi"/>
          <w:color w:val="000000"/>
          <w:lang w:eastAsia="en-GB"/>
        </w:rPr>
        <w:t xml:space="preserve"> and exploitation. The existing services for prevention, early identification and intervention, referra</w:t>
      </w:r>
      <w:r>
        <w:rPr>
          <w:rFonts w:asciiTheme="minorHAnsi" w:eastAsia="Times" w:hAnsiTheme="minorHAnsi" w:cstheme="minorHAnsi"/>
          <w:color w:val="000000"/>
          <w:lang w:eastAsia="en-GB"/>
        </w:rPr>
        <w:t>l</w:t>
      </w:r>
      <w:r w:rsidR="000C5113" w:rsidRPr="004028C1">
        <w:rPr>
          <w:rFonts w:asciiTheme="minorHAnsi" w:eastAsia="Times" w:hAnsiTheme="minorHAnsi" w:cstheme="minorHAnsi"/>
          <w:color w:val="000000"/>
          <w:lang w:eastAsia="en-GB"/>
        </w:rPr>
        <w:t xml:space="preserve"> to rehabilitative and specialized services and follow up are either not in place or are fragmented and unregulated. At </w:t>
      </w:r>
      <w:r w:rsidR="0028741E">
        <w:rPr>
          <w:rFonts w:asciiTheme="minorHAnsi" w:eastAsia="Times" w:hAnsiTheme="minorHAnsi" w:cstheme="minorHAnsi"/>
          <w:color w:val="000000"/>
          <w:lang w:eastAsia="en-GB"/>
        </w:rPr>
        <w:t xml:space="preserve">the </w:t>
      </w:r>
      <w:r w:rsidR="000C5113" w:rsidRPr="004028C1">
        <w:rPr>
          <w:rFonts w:asciiTheme="minorHAnsi" w:eastAsia="Times" w:hAnsiTheme="minorHAnsi" w:cstheme="minorHAnsi"/>
          <w:color w:val="000000"/>
          <w:lang w:eastAsia="en-GB"/>
        </w:rPr>
        <w:t xml:space="preserve">sub-national level, social work and child protection services are provided by volunteers and untrained workers undertaking complex tasks without the necessary skills and training. </w:t>
      </w:r>
      <w:r w:rsidR="00743DE7" w:rsidRPr="004D2431">
        <w:rPr>
          <w:rFonts w:asciiTheme="minorHAnsi" w:eastAsia="Times" w:hAnsiTheme="minorHAnsi" w:cstheme="minorHAnsi"/>
          <w:color w:val="000000"/>
          <w:lang w:eastAsia="en-GB"/>
        </w:rPr>
        <w:t xml:space="preserve">To strengthen the prevention and response to cases of </w:t>
      </w:r>
      <w:r w:rsidR="00743DE7">
        <w:rPr>
          <w:rFonts w:asciiTheme="minorHAnsi" w:eastAsia="Times" w:hAnsiTheme="minorHAnsi" w:cstheme="minorHAnsi"/>
          <w:color w:val="000000"/>
          <w:lang w:eastAsia="en-GB"/>
        </w:rPr>
        <w:t xml:space="preserve">child neglect, abuse, </w:t>
      </w:r>
      <w:r w:rsidR="00743DE7" w:rsidRPr="004D2431">
        <w:rPr>
          <w:rFonts w:asciiTheme="minorHAnsi" w:eastAsia="Times" w:hAnsiTheme="minorHAnsi" w:cstheme="minorHAnsi"/>
          <w:color w:val="000000"/>
          <w:lang w:eastAsia="en-GB"/>
        </w:rPr>
        <w:t>violence,</w:t>
      </w:r>
      <w:r w:rsidR="00743DE7">
        <w:rPr>
          <w:rFonts w:asciiTheme="minorHAnsi" w:eastAsia="Times" w:hAnsiTheme="minorHAnsi" w:cstheme="minorHAnsi"/>
          <w:color w:val="000000"/>
          <w:lang w:eastAsia="en-GB"/>
        </w:rPr>
        <w:t xml:space="preserve"> and exploitation,</w:t>
      </w:r>
      <w:r w:rsidR="00743DE7" w:rsidRPr="004D2431">
        <w:rPr>
          <w:rFonts w:asciiTheme="minorHAnsi" w:eastAsia="Times" w:hAnsiTheme="minorHAnsi" w:cstheme="minorHAnsi"/>
          <w:color w:val="000000"/>
          <w:lang w:eastAsia="en-GB"/>
        </w:rPr>
        <w:t xml:space="preserve"> the capacity of child protection workforce</w:t>
      </w:r>
      <w:r w:rsidR="00743DE7">
        <w:rPr>
          <w:rFonts w:asciiTheme="minorHAnsi" w:eastAsia="Times" w:hAnsiTheme="minorHAnsi" w:cstheme="minorHAnsi"/>
          <w:color w:val="000000"/>
          <w:lang w:eastAsia="en-GB"/>
        </w:rPr>
        <w:t xml:space="preserve"> is</w:t>
      </w:r>
      <w:r w:rsidR="00743DE7" w:rsidRPr="004D2431">
        <w:rPr>
          <w:rFonts w:asciiTheme="minorHAnsi" w:eastAsia="Times" w:hAnsiTheme="minorHAnsi" w:cstheme="minorHAnsi"/>
          <w:color w:val="000000"/>
          <w:lang w:eastAsia="en-GB"/>
        </w:rPr>
        <w:t xml:space="preserve"> pivotal.</w:t>
      </w:r>
    </w:p>
    <w:p w14:paraId="01F5AFD7" w14:textId="26BF3144" w:rsidR="004D2431" w:rsidRPr="004D2431" w:rsidRDefault="00CE51EC" w:rsidP="00FD0E8C">
      <w:pPr>
        <w:pStyle w:val="NoSpacing"/>
        <w:spacing w:before="120" w:after="120"/>
        <w:ind w:firstLine="720"/>
        <w:jc w:val="both"/>
        <w:rPr>
          <w:rFonts w:asciiTheme="minorHAnsi" w:eastAsia="Times" w:hAnsiTheme="minorHAnsi" w:cstheme="minorHAnsi"/>
          <w:color w:val="000000"/>
          <w:sz w:val="24"/>
          <w:lang w:eastAsia="en-GB"/>
        </w:rPr>
      </w:pPr>
      <w:r w:rsidRPr="00234F12">
        <w:rPr>
          <w:rFonts w:asciiTheme="minorHAnsi" w:eastAsia="Times" w:hAnsiTheme="minorHAnsi" w:cstheme="minorHAnsi"/>
          <w:color w:val="000000"/>
          <w:sz w:val="24"/>
          <w:szCs w:val="32"/>
          <w:lang w:eastAsia="en-GB"/>
        </w:rPr>
        <w:t xml:space="preserve">In response to this, UNICEF has advocated and supported the Government of Viet Nam to build and strengthen the child protection system, as interpreted in child protection related solutions in the National Action Plan for Children, 2021-2030. </w:t>
      </w:r>
      <w:r w:rsidR="004D2431" w:rsidRPr="004D2431">
        <w:rPr>
          <w:rFonts w:asciiTheme="minorHAnsi" w:eastAsia="Times" w:hAnsiTheme="minorHAnsi" w:cstheme="minorHAnsi"/>
          <w:color w:val="000000"/>
          <w:sz w:val="24"/>
          <w:lang w:eastAsia="en-GB"/>
        </w:rPr>
        <w:t xml:space="preserve">UNICEF </w:t>
      </w:r>
      <w:r w:rsidR="00743DE7">
        <w:rPr>
          <w:rFonts w:asciiTheme="minorHAnsi" w:eastAsia="Times" w:hAnsiTheme="minorHAnsi" w:cstheme="minorHAnsi"/>
          <w:color w:val="000000"/>
          <w:sz w:val="24"/>
          <w:lang w:eastAsia="en-GB"/>
        </w:rPr>
        <w:t>also</w:t>
      </w:r>
      <w:r w:rsidR="004D2431" w:rsidRPr="004D2431">
        <w:rPr>
          <w:rFonts w:asciiTheme="minorHAnsi" w:eastAsia="Times" w:hAnsiTheme="minorHAnsi" w:cstheme="minorHAnsi"/>
          <w:color w:val="000000"/>
          <w:sz w:val="24"/>
          <w:lang w:eastAsia="en-GB"/>
        </w:rPr>
        <w:t xml:space="preserve"> provide</w:t>
      </w:r>
      <w:r w:rsidR="004D2431">
        <w:rPr>
          <w:rFonts w:asciiTheme="minorHAnsi" w:eastAsia="Times" w:hAnsiTheme="minorHAnsi" w:cstheme="minorHAnsi"/>
          <w:color w:val="000000"/>
          <w:sz w:val="24"/>
          <w:lang w:eastAsia="en-GB"/>
        </w:rPr>
        <w:t>s</w:t>
      </w:r>
      <w:r w:rsidR="004D2431" w:rsidRPr="004D2431">
        <w:rPr>
          <w:rFonts w:asciiTheme="minorHAnsi" w:eastAsia="Times" w:hAnsiTheme="minorHAnsi" w:cstheme="minorHAnsi"/>
          <w:color w:val="000000"/>
          <w:sz w:val="24"/>
          <w:lang w:eastAsia="en-GB"/>
        </w:rPr>
        <w:t xml:space="preserve"> technical assistance to the government</w:t>
      </w:r>
      <w:r w:rsidR="004D2431">
        <w:rPr>
          <w:rFonts w:asciiTheme="minorHAnsi" w:eastAsia="Times" w:hAnsiTheme="minorHAnsi" w:cstheme="minorHAnsi"/>
          <w:color w:val="000000"/>
          <w:sz w:val="24"/>
          <w:lang w:eastAsia="en-GB"/>
        </w:rPr>
        <w:t>, both at national and local levels,</w:t>
      </w:r>
      <w:r w:rsidR="004D2431" w:rsidRPr="004D2431">
        <w:rPr>
          <w:rFonts w:asciiTheme="minorHAnsi" w:eastAsia="Times" w:hAnsiTheme="minorHAnsi" w:cstheme="minorHAnsi"/>
          <w:color w:val="000000"/>
          <w:sz w:val="24"/>
          <w:lang w:eastAsia="en-GB"/>
        </w:rPr>
        <w:t xml:space="preserve"> to </w:t>
      </w:r>
      <w:r w:rsidR="00D173D3">
        <w:rPr>
          <w:rFonts w:asciiTheme="minorHAnsi" w:eastAsia="Times" w:hAnsiTheme="minorHAnsi" w:cstheme="minorHAnsi"/>
          <w:color w:val="000000"/>
          <w:sz w:val="24"/>
          <w:lang w:eastAsia="en-GB"/>
        </w:rPr>
        <w:t xml:space="preserve">advocate for and strengthen capacity of </w:t>
      </w:r>
      <w:r w:rsidR="004D2431" w:rsidRPr="004D2431">
        <w:rPr>
          <w:rFonts w:asciiTheme="minorHAnsi" w:eastAsia="Times" w:hAnsiTheme="minorHAnsi" w:cstheme="minorHAnsi"/>
          <w:color w:val="000000"/>
          <w:sz w:val="24"/>
          <w:lang w:eastAsia="en-GB"/>
        </w:rPr>
        <w:t xml:space="preserve">key child protection personnel within the concerned sectors including the social welfare, health, </w:t>
      </w:r>
      <w:proofErr w:type="gramStart"/>
      <w:r w:rsidR="004D2431" w:rsidRPr="004D2431">
        <w:rPr>
          <w:rFonts w:asciiTheme="minorHAnsi" w:eastAsia="Times" w:hAnsiTheme="minorHAnsi" w:cstheme="minorHAnsi"/>
          <w:color w:val="000000"/>
          <w:sz w:val="24"/>
          <w:lang w:eastAsia="en-GB"/>
        </w:rPr>
        <w:t>education</w:t>
      </w:r>
      <w:proofErr w:type="gramEnd"/>
      <w:r w:rsidR="004D2431" w:rsidRPr="004D2431">
        <w:rPr>
          <w:rFonts w:asciiTheme="minorHAnsi" w:eastAsia="Times" w:hAnsiTheme="minorHAnsi" w:cstheme="minorHAnsi"/>
          <w:color w:val="000000"/>
          <w:sz w:val="24"/>
          <w:lang w:eastAsia="en-GB"/>
        </w:rPr>
        <w:t xml:space="preserve"> and mass </w:t>
      </w:r>
      <w:proofErr w:type="spellStart"/>
      <w:r w:rsidR="004D2431" w:rsidRPr="004D2431">
        <w:rPr>
          <w:rFonts w:asciiTheme="minorHAnsi" w:eastAsia="Times" w:hAnsiTheme="minorHAnsi" w:cstheme="minorHAnsi"/>
          <w:color w:val="000000"/>
          <w:sz w:val="24"/>
          <w:lang w:eastAsia="en-GB"/>
        </w:rPr>
        <w:t>organisations</w:t>
      </w:r>
      <w:proofErr w:type="spellEnd"/>
      <w:r w:rsidR="004D2431">
        <w:rPr>
          <w:rFonts w:asciiTheme="minorHAnsi" w:eastAsia="Times" w:hAnsiTheme="minorHAnsi" w:cstheme="minorHAnsi"/>
          <w:color w:val="000000"/>
          <w:sz w:val="24"/>
          <w:lang w:eastAsia="en-GB"/>
        </w:rPr>
        <w:t xml:space="preserve"> </w:t>
      </w:r>
      <w:r w:rsidR="00FC10F4">
        <w:rPr>
          <w:rFonts w:asciiTheme="minorHAnsi" w:eastAsia="Times" w:hAnsiTheme="minorHAnsi" w:cstheme="minorHAnsi"/>
          <w:color w:val="000000"/>
          <w:sz w:val="24"/>
          <w:lang w:eastAsia="en-GB"/>
        </w:rPr>
        <w:t>to respond effectively to child protection needs</w:t>
      </w:r>
      <w:r w:rsidR="00320B0F">
        <w:rPr>
          <w:rFonts w:asciiTheme="minorHAnsi" w:eastAsia="Times" w:hAnsiTheme="minorHAnsi" w:cstheme="minorHAnsi"/>
          <w:color w:val="000000"/>
          <w:sz w:val="24"/>
          <w:lang w:eastAsia="en-GB"/>
        </w:rPr>
        <w:t xml:space="preserve">. </w:t>
      </w:r>
    </w:p>
    <w:p w14:paraId="00D4161C" w14:textId="403C16D3" w:rsidR="001B381C" w:rsidRDefault="000C5113" w:rsidP="00FD0E8C">
      <w:pPr>
        <w:spacing w:after="120"/>
        <w:ind w:firstLine="720"/>
        <w:jc w:val="both"/>
        <w:rPr>
          <w:rFonts w:asciiTheme="minorHAnsi" w:hAnsiTheme="minorHAnsi" w:cstheme="minorHAnsi"/>
          <w:szCs w:val="24"/>
        </w:rPr>
      </w:pPr>
      <w:r w:rsidRPr="004028C1">
        <w:rPr>
          <w:rFonts w:asciiTheme="minorHAnsi" w:hAnsiTheme="minorHAnsi" w:cstheme="minorHAnsi"/>
          <w:szCs w:val="24"/>
        </w:rPr>
        <w:t xml:space="preserve">As part of the </w:t>
      </w:r>
      <w:r w:rsidR="00FC10F4">
        <w:rPr>
          <w:rFonts w:asciiTheme="minorHAnsi" w:hAnsiTheme="minorHAnsi" w:cstheme="minorHAnsi"/>
          <w:szCs w:val="24"/>
        </w:rPr>
        <w:t>Child Friendly</w:t>
      </w:r>
      <w:r w:rsidRPr="004028C1">
        <w:rPr>
          <w:rFonts w:asciiTheme="minorHAnsi" w:hAnsiTheme="minorHAnsi" w:cstheme="minorHAnsi"/>
          <w:szCs w:val="24"/>
        </w:rPr>
        <w:t xml:space="preserve"> Projects in </w:t>
      </w:r>
      <w:proofErr w:type="spellStart"/>
      <w:r w:rsidRPr="004028C1">
        <w:rPr>
          <w:rFonts w:asciiTheme="minorHAnsi" w:hAnsiTheme="minorHAnsi" w:cstheme="minorHAnsi"/>
          <w:szCs w:val="24"/>
        </w:rPr>
        <w:t>Dien</w:t>
      </w:r>
      <w:proofErr w:type="spellEnd"/>
      <w:r w:rsidRPr="004028C1">
        <w:rPr>
          <w:rFonts w:asciiTheme="minorHAnsi" w:hAnsiTheme="minorHAnsi" w:cstheme="minorHAnsi"/>
          <w:szCs w:val="24"/>
        </w:rPr>
        <w:t xml:space="preserve"> Bien, Gia Lai and </w:t>
      </w:r>
      <w:r w:rsidR="007C759C">
        <w:rPr>
          <w:rFonts w:asciiTheme="minorHAnsi" w:hAnsiTheme="minorHAnsi" w:cstheme="minorHAnsi"/>
          <w:szCs w:val="24"/>
        </w:rPr>
        <w:t>Soc Trang</w:t>
      </w:r>
      <w:r w:rsidRPr="004028C1">
        <w:rPr>
          <w:rFonts w:asciiTheme="minorHAnsi" w:hAnsiTheme="minorHAnsi" w:cstheme="minorHAnsi"/>
          <w:szCs w:val="24"/>
        </w:rPr>
        <w:t xml:space="preserve"> provinces </w:t>
      </w:r>
      <w:r w:rsidR="00940134">
        <w:rPr>
          <w:rFonts w:asciiTheme="minorHAnsi" w:hAnsiTheme="minorHAnsi" w:cstheme="minorHAnsi"/>
          <w:szCs w:val="24"/>
        </w:rPr>
        <w:t xml:space="preserve">and </w:t>
      </w:r>
      <w:r w:rsidR="00FB719D">
        <w:rPr>
          <w:rFonts w:asciiTheme="minorHAnsi" w:hAnsiTheme="minorHAnsi" w:cstheme="minorHAnsi"/>
          <w:szCs w:val="24"/>
        </w:rPr>
        <w:t xml:space="preserve">Child Friendly City Initiative in Da Nang </w:t>
      </w:r>
      <w:r w:rsidRPr="004028C1">
        <w:rPr>
          <w:rFonts w:asciiTheme="minorHAnsi" w:hAnsiTheme="minorHAnsi" w:cstheme="minorHAnsi"/>
          <w:szCs w:val="24"/>
        </w:rPr>
        <w:t>(20</w:t>
      </w:r>
      <w:r w:rsidR="007C759C">
        <w:rPr>
          <w:rFonts w:asciiTheme="minorHAnsi" w:hAnsiTheme="minorHAnsi" w:cstheme="minorHAnsi"/>
          <w:szCs w:val="24"/>
        </w:rPr>
        <w:t>22</w:t>
      </w:r>
      <w:r w:rsidRPr="004028C1">
        <w:rPr>
          <w:rFonts w:asciiTheme="minorHAnsi" w:hAnsiTheme="minorHAnsi" w:cstheme="minorHAnsi"/>
          <w:szCs w:val="24"/>
        </w:rPr>
        <w:t>-202</w:t>
      </w:r>
      <w:r w:rsidR="007C759C">
        <w:rPr>
          <w:rFonts w:asciiTheme="minorHAnsi" w:hAnsiTheme="minorHAnsi" w:cstheme="minorHAnsi"/>
          <w:szCs w:val="24"/>
        </w:rPr>
        <w:t>6</w:t>
      </w:r>
      <w:r w:rsidRPr="004028C1">
        <w:rPr>
          <w:rFonts w:asciiTheme="minorHAnsi" w:hAnsiTheme="minorHAnsi" w:cstheme="minorHAnsi"/>
          <w:szCs w:val="24"/>
        </w:rPr>
        <w:t xml:space="preserve">), UNICEF </w:t>
      </w:r>
      <w:r w:rsidR="007C759C">
        <w:rPr>
          <w:rFonts w:asciiTheme="minorHAnsi" w:hAnsiTheme="minorHAnsi" w:cstheme="minorHAnsi"/>
          <w:szCs w:val="24"/>
        </w:rPr>
        <w:t>will be</w:t>
      </w:r>
      <w:r w:rsidR="00320B0F">
        <w:rPr>
          <w:rFonts w:asciiTheme="minorHAnsi" w:hAnsiTheme="minorHAnsi" w:cstheme="minorHAnsi"/>
          <w:szCs w:val="24"/>
        </w:rPr>
        <w:t xml:space="preserve"> </w:t>
      </w:r>
      <w:r w:rsidRPr="004028C1">
        <w:rPr>
          <w:rFonts w:asciiTheme="minorHAnsi" w:hAnsiTheme="minorHAnsi" w:cstheme="minorHAnsi"/>
          <w:szCs w:val="24"/>
        </w:rPr>
        <w:t>support</w:t>
      </w:r>
      <w:r w:rsidR="00320B0F">
        <w:rPr>
          <w:rFonts w:asciiTheme="minorHAnsi" w:hAnsiTheme="minorHAnsi" w:cstheme="minorHAnsi"/>
          <w:szCs w:val="24"/>
        </w:rPr>
        <w:t xml:space="preserve">ing </w:t>
      </w:r>
      <w:r w:rsidRPr="004028C1">
        <w:rPr>
          <w:rFonts w:asciiTheme="minorHAnsi" w:hAnsiTheme="minorHAnsi" w:cstheme="minorHAnsi"/>
          <w:szCs w:val="24"/>
        </w:rPr>
        <w:t xml:space="preserve">the development and operation of local child protection systems with an aim to strengthen </w:t>
      </w:r>
      <w:r w:rsidR="00320B0F">
        <w:rPr>
          <w:rFonts w:asciiTheme="minorHAnsi" w:hAnsiTheme="minorHAnsi" w:cstheme="minorHAnsi"/>
          <w:szCs w:val="24"/>
        </w:rPr>
        <w:t xml:space="preserve">the capacity of the </w:t>
      </w:r>
      <w:r w:rsidRPr="004028C1">
        <w:rPr>
          <w:rFonts w:asciiTheme="minorHAnsi" w:hAnsiTheme="minorHAnsi" w:cstheme="minorHAnsi"/>
          <w:szCs w:val="24"/>
        </w:rPr>
        <w:t xml:space="preserve">workforce, </w:t>
      </w:r>
      <w:r w:rsidR="00320B0F">
        <w:rPr>
          <w:rFonts w:asciiTheme="minorHAnsi" w:hAnsiTheme="minorHAnsi" w:cstheme="minorHAnsi"/>
          <w:szCs w:val="24"/>
        </w:rPr>
        <w:t xml:space="preserve">improve </w:t>
      </w:r>
      <w:r w:rsidRPr="004028C1">
        <w:rPr>
          <w:rFonts w:asciiTheme="minorHAnsi" w:hAnsiTheme="minorHAnsi" w:cstheme="minorHAnsi"/>
          <w:szCs w:val="24"/>
        </w:rPr>
        <w:t xml:space="preserve">case management, and multi-sectoral </w:t>
      </w:r>
      <w:r w:rsidR="007E55C4">
        <w:rPr>
          <w:rFonts w:asciiTheme="minorHAnsi" w:hAnsiTheme="minorHAnsi" w:cstheme="minorHAnsi"/>
          <w:szCs w:val="24"/>
        </w:rPr>
        <w:t>coordinated</w:t>
      </w:r>
      <w:r w:rsidR="007E55C4" w:rsidRPr="004028C1">
        <w:rPr>
          <w:rFonts w:asciiTheme="minorHAnsi" w:hAnsiTheme="minorHAnsi" w:cstheme="minorHAnsi"/>
          <w:szCs w:val="24"/>
        </w:rPr>
        <w:t xml:space="preserve"> </w:t>
      </w:r>
      <w:r w:rsidRPr="004028C1">
        <w:rPr>
          <w:rFonts w:asciiTheme="minorHAnsi" w:hAnsiTheme="minorHAnsi" w:cstheme="minorHAnsi"/>
          <w:szCs w:val="24"/>
        </w:rPr>
        <w:t xml:space="preserve">child protection services </w:t>
      </w:r>
      <w:r w:rsidR="001B381C">
        <w:rPr>
          <w:rFonts w:asciiTheme="minorHAnsi" w:hAnsiTheme="minorHAnsi" w:cstheme="minorHAnsi"/>
          <w:szCs w:val="24"/>
        </w:rPr>
        <w:t xml:space="preserve">for children victims and at risk of neglect, abuse, violence, trafficking, and exploitation </w:t>
      </w:r>
      <w:r w:rsidRPr="004028C1">
        <w:rPr>
          <w:rFonts w:asciiTheme="minorHAnsi" w:hAnsiTheme="minorHAnsi" w:cstheme="minorHAnsi"/>
          <w:szCs w:val="24"/>
        </w:rPr>
        <w:t xml:space="preserve">in line </w:t>
      </w:r>
      <w:r w:rsidRPr="004028C1">
        <w:rPr>
          <w:rFonts w:asciiTheme="minorHAnsi" w:hAnsiTheme="minorHAnsi" w:cstheme="minorHAnsi"/>
          <w:szCs w:val="24"/>
        </w:rPr>
        <w:lastRenderedPageBreak/>
        <w:t xml:space="preserve">with the Child Law </w:t>
      </w:r>
      <w:r w:rsidR="006F0A5E">
        <w:rPr>
          <w:rFonts w:asciiTheme="minorHAnsi" w:hAnsiTheme="minorHAnsi" w:cstheme="minorHAnsi"/>
          <w:szCs w:val="24"/>
        </w:rPr>
        <w:t xml:space="preserve">(2016) </w:t>
      </w:r>
      <w:r w:rsidRPr="004028C1">
        <w:rPr>
          <w:rFonts w:asciiTheme="minorHAnsi" w:hAnsiTheme="minorHAnsi" w:cstheme="minorHAnsi"/>
          <w:szCs w:val="24"/>
        </w:rPr>
        <w:t>and</w:t>
      </w:r>
      <w:r w:rsidR="006F0A5E">
        <w:rPr>
          <w:rFonts w:asciiTheme="minorHAnsi" w:hAnsiTheme="minorHAnsi" w:cstheme="minorHAnsi"/>
          <w:szCs w:val="24"/>
        </w:rPr>
        <w:t xml:space="preserve"> its supporting</w:t>
      </w:r>
      <w:r w:rsidRPr="004028C1">
        <w:rPr>
          <w:rFonts w:asciiTheme="minorHAnsi" w:hAnsiTheme="minorHAnsi" w:cstheme="minorHAnsi"/>
          <w:szCs w:val="24"/>
        </w:rPr>
        <w:t xml:space="preserve"> </w:t>
      </w:r>
      <w:r w:rsidR="006F0A5E">
        <w:rPr>
          <w:rFonts w:asciiTheme="minorHAnsi" w:hAnsiTheme="minorHAnsi" w:cstheme="minorHAnsi"/>
          <w:szCs w:val="24"/>
        </w:rPr>
        <w:t>sub-laws</w:t>
      </w:r>
      <w:r w:rsidRPr="004028C1">
        <w:rPr>
          <w:rFonts w:asciiTheme="minorHAnsi" w:hAnsiTheme="minorHAnsi" w:cstheme="minorHAnsi"/>
          <w:szCs w:val="24"/>
        </w:rPr>
        <w:t>.</w:t>
      </w:r>
      <w:r w:rsidR="001B381C">
        <w:rPr>
          <w:rFonts w:asciiTheme="minorHAnsi" w:hAnsiTheme="minorHAnsi" w:cstheme="minorHAnsi"/>
          <w:szCs w:val="24"/>
        </w:rPr>
        <w:t xml:space="preserve"> </w:t>
      </w:r>
      <w:r w:rsidRPr="004028C1">
        <w:rPr>
          <w:rFonts w:asciiTheme="minorHAnsi" w:hAnsiTheme="minorHAnsi" w:cstheme="minorHAnsi"/>
          <w:szCs w:val="24"/>
        </w:rPr>
        <w:t>For the</w:t>
      </w:r>
      <w:r w:rsidR="0028741E">
        <w:rPr>
          <w:rFonts w:asciiTheme="minorHAnsi" w:hAnsiTheme="minorHAnsi" w:cstheme="minorHAnsi"/>
          <w:szCs w:val="24"/>
        </w:rPr>
        <w:t>se</w:t>
      </w:r>
      <w:r w:rsidRPr="004028C1">
        <w:rPr>
          <w:rFonts w:asciiTheme="minorHAnsi" w:hAnsiTheme="minorHAnsi" w:cstheme="minorHAnsi"/>
          <w:szCs w:val="24"/>
        </w:rPr>
        <w:t xml:space="preserve"> reason</w:t>
      </w:r>
      <w:r w:rsidR="0028741E">
        <w:rPr>
          <w:rFonts w:asciiTheme="minorHAnsi" w:hAnsiTheme="minorHAnsi" w:cstheme="minorHAnsi"/>
          <w:szCs w:val="24"/>
        </w:rPr>
        <w:t>s</w:t>
      </w:r>
      <w:r w:rsidRPr="004028C1">
        <w:rPr>
          <w:rFonts w:asciiTheme="minorHAnsi" w:hAnsiTheme="minorHAnsi" w:cstheme="minorHAnsi"/>
          <w:szCs w:val="24"/>
        </w:rPr>
        <w:t xml:space="preserve">, UNICEF </w:t>
      </w:r>
      <w:r w:rsidR="0028741E">
        <w:rPr>
          <w:rFonts w:asciiTheme="minorHAnsi" w:hAnsiTheme="minorHAnsi" w:cstheme="minorHAnsi"/>
          <w:szCs w:val="24"/>
        </w:rPr>
        <w:t>continue</w:t>
      </w:r>
      <w:r w:rsidR="001B381C">
        <w:rPr>
          <w:rFonts w:asciiTheme="minorHAnsi" w:hAnsiTheme="minorHAnsi" w:cstheme="minorHAnsi"/>
          <w:szCs w:val="24"/>
        </w:rPr>
        <w:t>s</w:t>
      </w:r>
      <w:r w:rsidR="0028741E">
        <w:rPr>
          <w:rFonts w:asciiTheme="minorHAnsi" w:hAnsiTheme="minorHAnsi" w:cstheme="minorHAnsi"/>
          <w:szCs w:val="24"/>
        </w:rPr>
        <w:t xml:space="preserve"> to </w:t>
      </w:r>
      <w:r w:rsidRPr="004028C1">
        <w:rPr>
          <w:rFonts w:asciiTheme="minorHAnsi" w:hAnsiTheme="minorHAnsi" w:cstheme="minorHAnsi"/>
          <w:szCs w:val="24"/>
        </w:rPr>
        <w:t>provide technical support to DOLISA</w:t>
      </w:r>
      <w:r w:rsidR="0028741E">
        <w:rPr>
          <w:rFonts w:asciiTheme="minorHAnsi" w:hAnsiTheme="minorHAnsi" w:cstheme="minorHAnsi"/>
          <w:szCs w:val="24"/>
        </w:rPr>
        <w:t>s</w:t>
      </w:r>
      <w:r w:rsidRPr="004028C1">
        <w:rPr>
          <w:rFonts w:asciiTheme="minorHAnsi" w:hAnsiTheme="minorHAnsi" w:cstheme="minorHAnsi"/>
          <w:szCs w:val="24"/>
        </w:rPr>
        <w:t xml:space="preserve"> and Child Protection Committees in </w:t>
      </w:r>
      <w:proofErr w:type="spellStart"/>
      <w:r w:rsidRPr="004028C1">
        <w:rPr>
          <w:rFonts w:asciiTheme="minorHAnsi" w:hAnsiTheme="minorHAnsi" w:cstheme="minorHAnsi"/>
          <w:szCs w:val="24"/>
        </w:rPr>
        <w:t>Dien</w:t>
      </w:r>
      <w:proofErr w:type="spellEnd"/>
      <w:r w:rsidRPr="004028C1">
        <w:rPr>
          <w:rFonts w:asciiTheme="minorHAnsi" w:hAnsiTheme="minorHAnsi" w:cstheme="minorHAnsi"/>
          <w:szCs w:val="24"/>
        </w:rPr>
        <w:t xml:space="preserve"> Bien</w:t>
      </w:r>
      <w:r w:rsidR="005A5594">
        <w:rPr>
          <w:rFonts w:asciiTheme="minorHAnsi" w:hAnsiTheme="minorHAnsi" w:cstheme="minorHAnsi"/>
          <w:szCs w:val="24"/>
        </w:rPr>
        <w:t xml:space="preserve">, </w:t>
      </w:r>
      <w:r w:rsidR="001C37A9" w:rsidRPr="004028C1">
        <w:rPr>
          <w:rFonts w:asciiTheme="minorHAnsi" w:hAnsiTheme="minorHAnsi" w:cstheme="minorHAnsi"/>
          <w:szCs w:val="24"/>
        </w:rPr>
        <w:t xml:space="preserve">Gia Lai, </w:t>
      </w:r>
      <w:r w:rsidR="001C37A9">
        <w:rPr>
          <w:rFonts w:asciiTheme="minorHAnsi" w:hAnsiTheme="minorHAnsi" w:cstheme="minorHAnsi"/>
          <w:szCs w:val="24"/>
        </w:rPr>
        <w:t xml:space="preserve">Soc Trang </w:t>
      </w:r>
      <w:r w:rsidR="0028741E">
        <w:rPr>
          <w:rFonts w:asciiTheme="minorHAnsi" w:hAnsiTheme="minorHAnsi" w:cstheme="minorHAnsi"/>
          <w:szCs w:val="24"/>
        </w:rPr>
        <w:t>provinces</w:t>
      </w:r>
      <w:r w:rsidRPr="004028C1">
        <w:rPr>
          <w:rFonts w:asciiTheme="minorHAnsi" w:hAnsiTheme="minorHAnsi" w:cstheme="minorHAnsi"/>
          <w:szCs w:val="24"/>
        </w:rPr>
        <w:t xml:space="preserve"> </w:t>
      </w:r>
      <w:r w:rsidR="00FB719D" w:rsidRPr="004028C1">
        <w:rPr>
          <w:rFonts w:asciiTheme="minorHAnsi" w:hAnsiTheme="minorHAnsi" w:cstheme="minorHAnsi"/>
          <w:szCs w:val="24"/>
        </w:rPr>
        <w:t xml:space="preserve">and </w:t>
      </w:r>
      <w:r w:rsidR="00FB719D">
        <w:rPr>
          <w:rFonts w:asciiTheme="minorHAnsi" w:hAnsiTheme="minorHAnsi" w:cstheme="minorHAnsi"/>
          <w:szCs w:val="24"/>
        </w:rPr>
        <w:t xml:space="preserve">Da Nang city </w:t>
      </w:r>
      <w:r w:rsidRPr="004028C1">
        <w:rPr>
          <w:rFonts w:asciiTheme="minorHAnsi" w:hAnsiTheme="minorHAnsi" w:cstheme="minorHAnsi"/>
          <w:szCs w:val="24"/>
        </w:rPr>
        <w:t>in strengthening the local child protection system</w:t>
      </w:r>
      <w:r w:rsidR="001B381C">
        <w:rPr>
          <w:rFonts w:asciiTheme="minorHAnsi" w:hAnsiTheme="minorHAnsi" w:cstheme="minorHAnsi"/>
          <w:szCs w:val="24"/>
        </w:rPr>
        <w:t>s.</w:t>
      </w:r>
    </w:p>
    <w:p w14:paraId="5C446F26" w14:textId="77777777" w:rsidR="0050349E" w:rsidRPr="004028C1" w:rsidRDefault="0050349E" w:rsidP="00FD0E8C">
      <w:pPr>
        <w:spacing w:after="120"/>
        <w:ind w:firstLine="720"/>
        <w:jc w:val="both"/>
        <w:rPr>
          <w:rFonts w:asciiTheme="minorHAnsi" w:hAnsiTheme="minorHAnsi" w:cstheme="minorHAnsi"/>
          <w:szCs w:val="24"/>
        </w:rPr>
      </w:pPr>
    </w:p>
    <w:p w14:paraId="21594ED7" w14:textId="77777777" w:rsidR="000C5113" w:rsidRPr="004028C1" w:rsidRDefault="000C5113" w:rsidP="000C5113">
      <w:pPr>
        <w:pStyle w:val="BodyText"/>
        <w:rPr>
          <w:rFonts w:asciiTheme="minorHAnsi" w:hAnsiTheme="minorHAnsi" w:cstheme="minorHAnsi"/>
          <w:b/>
          <w:color w:val="009CFD"/>
          <w:szCs w:val="24"/>
        </w:rPr>
      </w:pPr>
      <w:r w:rsidRPr="004028C1">
        <w:rPr>
          <w:rFonts w:asciiTheme="minorHAnsi" w:hAnsiTheme="minorHAnsi" w:cstheme="minorHAnsi"/>
          <w:b/>
          <w:color w:val="009CFD"/>
          <w:szCs w:val="24"/>
        </w:rPr>
        <w:t>Objectives</w:t>
      </w:r>
    </w:p>
    <w:p w14:paraId="7A325FB3" w14:textId="2F9A16B5" w:rsidR="000C5113" w:rsidRPr="004028C1" w:rsidRDefault="000C5113" w:rsidP="00FD0E8C">
      <w:pPr>
        <w:pStyle w:val="BodyText"/>
        <w:ind w:firstLine="720"/>
        <w:rPr>
          <w:rFonts w:asciiTheme="minorHAnsi" w:hAnsiTheme="minorHAnsi" w:cstheme="minorHAnsi"/>
          <w:szCs w:val="24"/>
        </w:rPr>
      </w:pPr>
      <w:r w:rsidRPr="004028C1">
        <w:rPr>
          <w:rFonts w:asciiTheme="minorHAnsi" w:hAnsiTheme="minorHAnsi" w:cstheme="minorHAnsi"/>
          <w:szCs w:val="24"/>
        </w:rPr>
        <w:t xml:space="preserve">The consultant </w:t>
      </w:r>
      <w:r w:rsidR="008227FB">
        <w:rPr>
          <w:rFonts w:asciiTheme="minorHAnsi" w:hAnsiTheme="minorHAnsi" w:cstheme="minorHAnsi"/>
          <w:szCs w:val="24"/>
        </w:rPr>
        <w:t xml:space="preserve">(or a team of </w:t>
      </w:r>
      <w:r w:rsidR="00FC10BA">
        <w:rPr>
          <w:rFonts w:asciiTheme="minorHAnsi" w:hAnsiTheme="minorHAnsi" w:cstheme="minorHAnsi"/>
          <w:szCs w:val="24"/>
        </w:rPr>
        <w:t>consultant</w:t>
      </w:r>
      <w:r w:rsidR="002E0029">
        <w:rPr>
          <w:rFonts w:asciiTheme="minorHAnsi" w:hAnsiTheme="minorHAnsi" w:cstheme="minorHAnsi"/>
          <w:szCs w:val="24"/>
        </w:rPr>
        <w:t>s</w:t>
      </w:r>
      <w:r w:rsidR="00FC10BA">
        <w:rPr>
          <w:rFonts w:asciiTheme="minorHAnsi" w:hAnsiTheme="minorHAnsi" w:cstheme="minorHAnsi"/>
          <w:szCs w:val="24"/>
        </w:rPr>
        <w:t xml:space="preserve"> under the leadership of a team leader) </w:t>
      </w:r>
      <w:r w:rsidRPr="004028C1">
        <w:rPr>
          <w:rFonts w:asciiTheme="minorHAnsi" w:hAnsiTheme="minorHAnsi" w:cstheme="minorHAnsi"/>
          <w:szCs w:val="24"/>
        </w:rPr>
        <w:t xml:space="preserve">is expected to provide technical assistance </w:t>
      </w:r>
      <w:r w:rsidR="001B381C">
        <w:rPr>
          <w:rFonts w:asciiTheme="minorHAnsi" w:hAnsiTheme="minorHAnsi" w:cstheme="minorHAnsi"/>
          <w:szCs w:val="24"/>
        </w:rPr>
        <w:t>to DOLISA and other concerned the</w:t>
      </w:r>
      <w:r w:rsidR="003B6078">
        <w:rPr>
          <w:rFonts w:asciiTheme="minorHAnsi" w:hAnsiTheme="minorHAnsi" w:cstheme="minorHAnsi"/>
          <w:szCs w:val="24"/>
        </w:rPr>
        <w:t xml:space="preserve"> local implementing partners</w:t>
      </w:r>
      <w:r w:rsidRPr="004028C1">
        <w:rPr>
          <w:rFonts w:asciiTheme="minorHAnsi" w:hAnsiTheme="minorHAnsi" w:cstheme="minorHAnsi"/>
          <w:szCs w:val="24"/>
        </w:rPr>
        <w:t xml:space="preserve"> in </w:t>
      </w:r>
      <w:proofErr w:type="spellStart"/>
      <w:r w:rsidR="00B90E25" w:rsidRPr="004028C1">
        <w:rPr>
          <w:rFonts w:asciiTheme="minorHAnsi" w:hAnsiTheme="minorHAnsi" w:cstheme="minorHAnsi"/>
          <w:szCs w:val="24"/>
        </w:rPr>
        <w:t>Dien</w:t>
      </w:r>
      <w:proofErr w:type="spellEnd"/>
      <w:r w:rsidR="00B90E25" w:rsidRPr="004028C1">
        <w:rPr>
          <w:rFonts w:asciiTheme="minorHAnsi" w:hAnsiTheme="minorHAnsi" w:cstheme="minorHAnsi"/>
          <w:szCs w:val="24"/>
        </w:rPr>
        <w:t xml:space="preserve"> Bien</w:t>
      </w:r>
      <w:r w:rsidRPr="004028C1">
        <w:rPr>
          <w:rFonts w:asciiTheme="minorHAnsi" w:hAnsiTheme="minorHAnsi" w:cstheme="minorHAnsi"/>
          <w:szCs w:val="24"/>
        </w:rPr>
        <w:t>, Gia Lai</w:t>
      </w:r>
      <w:r w:rsidR="006607B9">
        <w:rPr>
          <w:rFonts w:asciiTheme="minorHAnsi" w:hAnsiTheme="minorHAnsi" w:cstheme="minorHAnsi"/>
          <w:szCs w:val="24"/>
        </w:rPr>
        <w:t>,</w:t>
      </w:r>
      <w:r w:rsidRPr="004028C1">
        <w:rPr>
          <w:rFonts w:asciiTheme="minorHAnsi" w:hAnsiTheme="minorHAnsi" w:cstheme="minorHAnsi"/>
          <w:szCs w:val="24"/>
        </w:rPr>
        <w:t xml:space="preserve"> </w:t>
      </w:r>
      <w:r w:rsidR="00B90E25">
        <w:rPr>
          <w:rFonts w:asciiTheme="minorHAnsi" w:hAnsiTheme="minorHAnsi" w:cstheme="minorHAnsi"/>
          <w:szCs w:val="24"/>
        </w:rPr>
        <w:t xml:space="preserve">Soc Trang </w:t>
      </w:r>
      <w:r w:rsidR="006607B9" w:rsidRPr="004028C1">
        <w:rPr>
          <w:rFonts w:asciiTheme="minorHAnsi" w:hAnsiTheme="minorHAnsi" w:cstheme="minorHAnsi"/>
          <w:szCs w:val="24"/>
        </w:rPr>
        <w:t xml:space="preserve">and </w:t>
      </w:r>
      <w:r w:rsidR="006607B9">
        <w:rPr>
          <w:rFonts w:asciiTheme="minorHAnsi" w:hAnsiTheme="minorHAnsi" w:cstheme="minorHAnsi"/>
          <w:szCs w:val="24"/>
        </w:rPr>
        <w:t xml:space="preserve">Da Nang </w:t>
      </w:r>
      <w:r w:rsidRPr="004028C1">
        <w:rPr>
          <w:rFonts w:asciiTheme="minorHAnsi" w:hAnsiTheme="minorHAnsi" w:cstheme="minorHAnsi"/>
          <w:szCs w:val="24"/>
        </w:rPr>
        <w:t xml:space="preserve">to strengthen the </w:t>
      </w:r>
      <w:r w:rsidR="00313A94" w:rsidRPr="00FD0E8C">
        <w:rPr>
          <w:rFonts w:asciiTheme="minorHAnsi" w:hAnsiTheme="minorHAnsi" w:cstheme="minorHAnsi"/>
          <w:szCs w:val="24"/>
        </w:rPr>
        <w:t>institutional capacity</w:t>
      </w:r>
      <w:r w:rsidR="00313A94">
        <w:rPr>
          <w:rFonts w:asciiTheme="minorHAnsi" w:hAnsiTheme="minorHAnsi" w:cstheme="minorHAnsi"/>
          <w:szCs w:val="24"/>
        </w:rPr>
        <w:t>,</w:t>
      </w:r>
      <w:r w:rsidR="00313A94" w:rsidRPr="00FD0E8C">
        <w:rPr>
          <w:rFonts w:asciiTheme="minorHAnsi" w:hAnsiTheme="minorHAnsi" w:cstheme="minorHAnsi"/>
          <w:szCs w:val="24"/>
        </w:rPr>
        <w:t xml:space="preserve"> </w:t>
      </w:r>
      <w:proofErr w:type="gramStart"/>
      <w:r w:rsidR="001B381C">
        <w:rPr>
          <w:rFonts w:asciiTheme="minorHAnsi" w:hAnsiTheme="minorHAnsi" w:cstheme="minorHAnsi"/>
          <w:szCs w:val="24"/>
        </w:rPr>
        <w:t>operation</w:t>
      </w:r>
      <w:proofErr w:type="gramEnd"/>
      <w:r w:rsidR="001B381C">
        <w:rPr>
          <w:rFonts w:asciiTheme="minorHAnsi" w:hAnsiTheme="minorHAnsi" w:cstheme="minorHAnsi"/>
          <w:szCs w:val="24"/>
        </w:rPr>
        <w:t xml:space="preserve"> and effectiveness of the </w:t>
      </w:r>
      <w:r w:rsidRPr="004028C1">
        <w:rPr>
          <w:rFonts w:asciiTheme="minorHAnsi" w:hAnsiTheme="minorHAnsi" w:cstheme="minorHAnsi"/>
          <w:szCs w:val="24"/>
        </w:rPr>
        <w:t>local child protection syste</w:t>
      </w:r>
      <w:r w:rsidR="00FD0E8C">
        <w:rPr>
          <w:rFonts w:asciiTheme="minorHAnsi" w:hAnsiTheme="minorHAnsi" w:cstheme="minorHAnsi"/>
          <w:szCs w:val="24"/>
        </w:rPr>
        <w:t>m</w:t>
      </w:r>
      <w:r w:rsidR="001B381C">
        <w:rPr>
          <w:rFonts w:asciiTheme="minorHAnsi" w:hAnsiTheme="minorHAnsi" w:cstheme="minorHAnsi"/>
          <w:szCs w:val="24"/>
        </w:rPr>
        <w:t>s</w:t>
      </w:r>
      <w:r w:rsidR="00FD0E8C">
        <w:rPr>
          <w:rFonts w:asciiTheme="minorHAnsi" w:hAnsiTheme="minorHAnsi" w:cstheme="minorHAnsi"/>
          <w:szCs w:val="24"/>
        </w:rPr>
        <w:t xml:space="preserve"> </w:t>
      </w:r>
      <w:r w:rsidR="008861FE" w:rsidRPr="00FD0E8C">
        <w:rPr>
          <w:rFonts w:asciiTheme="minorHAnsi" w:hAnsiTheme="minorHAnsi" w:cstheme="minorHAnsi"/>
          <w:szCs w:val="24"/>
        </w:rPr>
        <w:t xml:space="preserve">in providing </w:t>
      </w:r>
      <w:r w:rsidR="00FD0E8C" w:rsidRPr="00FD0E8C">
        <w:rPr>
          <w:rFonts w:asciiTheme="minorHAnsi" w:hAnsiTheme="minorHAnsi" w:cstheme="minorHAnsi"/>
          <w:szCs w:val="24"/>
        </w:rPr>
        <w:t>sectoral and inter-sectoral child protection services</w:t>
      </w:r>
      <w:r w:rsidRPr="004028C1">
        <w:rPr>
          <w:rFonts w:asciiTheme="minorHAnsi" w:hAnsiTheme="minorHAnsi" w:cstheme="minorHAnsi"/>
          <w:szCs w:val="24"/>
        </w:rPr>
        <w:t>.</w:t>
      </w:r>
    </w:p>
    <w:p w14:paraId="798E4ECF" w14:textId="77777777" w:rsidR="000C5113" w:rsidRPr="008861FE" w:rsidRDefault="000C5113" w:rsidP="000C5113">
      <w:pPr>
        <w:pStyle w:val="BodyText"/>
        <w:rPr>
          <w:rFonts w:asciiTheme="minorHAnsi" w:hAnsiTheme="minorHAnsi" w:cstheme="minorHAnsi"/>
          <w:b/>
          <w:bCs/>
          <w:i/>
          <w:iCs/>
          <w:szCs w:val="24"/>
        </w:rPr>
      </w:pPr>
      <w:r w:rsidRPr="008861FE">
        <w:rPr>
          <w:rFonts w:asciiTheme="minorHAnsi" w:hAnsiTheme="minorHAnsi" w:cstheme="minorHAnsi"/>
          <w:b/>
          <w:bCs/>
          <w:i/>
          <w:iCs/>
          <w:szCs w:val="24"/>
        </w:rPr>
        <w:t>Specific objectives are:</w:t>
      </w:r>
    </w:p>
    <w:p w14:paraId="637253E8" w14:textId="08E0AFFC" w:rsidR="000C5113" w:rsidRPr="004028C1" w:rsidRDefault="000C5113" w:rsidP="000C5113">
      <w:pPr>
        <w:pStyle w:val="BodyText"/>
        <w:numPr>
          <w:ilvl w:val="0"/>
          <w:numId w:val="40"/>
        </w:numPr>
        <w:jc w:val="both"/>
        <w:rPr>
          <w:rFonts w:asciiTheme="minorHAnsi" w:hAnsiTheme="minorHAnsi" w:cstheme="minorHAnsi"/>
          <w:szCs w:val="24"/>
        </w:rPr>
      </w:pPr>
      <w:r w:rsidRPr="004028C1">
        <w:rPr>
          <w:rFonts w:asciiTheme="minorHAnsi" w:hAnsiTheme="minorHAnsi" w:cstheme="minorHAnsi"/>
          <w:szCs w:val="24"/>
        </w:rPr>
        <w:t xml:space="preserve">To </w:t>
      </w:r>
      <w:r w:rsidR="00FD0E8C">
        <w:rPr>
          <w:rFonts w:asciiTheme="minorHAnsi" w:hAnsiTheme="minorHAnsi" w:cstheme="minorHAnsi"/>
          <w:szCs w:val="24"/>
        </w:rPr>
        <w:t xml:space="preserve">help </w:t>
      </w:r>
      <w:r w:rsidRPr="004028C1">
        <w:rPr>
          <w:rFonts w:asciiTheme="minorHAnsi" w:hAnsiTheme="minorHAnsi" w:cstheme="minorHAnsi"/>
          <w:szCs w:val="24"/>
        </w:rPr>
        <w:t>strengthen capacity of DOLISA</w:t>
      </w:r>
      <w:r w:rsidR="00F27428">
        <w:rPr>
          <w:rFonts w:asciiTheme="minorHAnsi" w:hAnsiTheme="minorHAnsi" w:cstheme="minorHAnsi"/>
          <w:szCs w:val="24"/>
        </w:rPr>
        <w:t xml:space="preserve">, </w:t>
      </w:r>
      <w:r w:rsidR="003B6078">
        <w:rPr>
          <w:rFonts w:asciiTheme="minorHAnsi" w:hAnsiTheme="minorHAnsi" w:cstheme="minorHAnsi"/>
          <w:szCs w:val="24"/>
        </w:rPr>
        <w:t xml:space="preserve">local </w:t>
      </w:r>
      <w:r w:rsidRPr="004028C1">
        <w:rPr>
          <w:rFonts w:asciiTheme="minorHAnsi" w:hAnsiTheme="minorHAnsi" w:cstheme="minorHAnsi"/>
          <w:szCs w:val="24"/>
        </w:rPr>
        <w:t xml:space="preserve">Child Protection Committees at </w:t>
      </w:r>
      <w:r w:rsidR="003B6078">
        <w:rPr>
          <w:rFonts w:asciiTheme="minorHAnsi" w:hAnsiTheme="minorHAnsi" w:cstheme="minorHAnsi"/>
          <w:szCs w:val="24"/>
        </w:rPr>
        <w:t>provincial, district and commune</w:t>
      </w:r>
      <w:r w:rsidRPr="004028C1">
        <w:rPr>
          <w:rFonts w:asciiTheme="minorHAnsi" w:hAnsiTheme="minorHAnsi" w:cstheme="minorHAnsi"/>
          <w:szCs w:val="24"/>
        </w:rPr>
        <w:t xml:space="preserve"> levels </w:t>
      </w:r>
      <w:r w:rsidR="00F27428">
        <w:rPr>
          <w:rFonts w:asciiTheme="minorHAnsi" w:hAnsiTheme="minorHAnsi" w:cstheme="minorHAnsi"/>
          <w:szCs w:val="24"/>
        </w:rPr>
        <w:t xml:space="preserve">and frontline workers </w:t>
      </w:r>
      <w:r w:rsidR="002F56F9">
        <w:rPr>
          <w:rFonts w:asciiTheme="minorHAnsi" w:hAnsiTheme="minorHAnsi" w:cstheme="minorHAnsi"/>
          <w:szCs w:val="24"/>
        </w:rPr>
        <w:t>of project locations in</w:t>
      </w:r>
      <w:r w:rsidR="002F56F9" w:rsidRPr="002F56F9">
        <w:rPr>
          <w:rFonts w:asciiTheme="minorHAnsi" w:hAnsiTheme="minorHAnsi" w:cstheme="minorHAnsi"/>
          <w:szCs w:val="24"/>
        </w:rPr>
        <w:t xml:space="preserve"> </w:t>
      </w:r>
      <w:proofErr w:type="spellStart"/>
      <w:r w:rsidR="002F56F9" w:rsidRPr="004028C1">
        <w:rPr>
          <w:rFonts w:asciiTheme="minorHAnsi" w:hAnsiTheme="minorHAnsi" w:cstheme="minorHAnsi"/>
          <w:szCs w:val="24"/>
        </w:rPr>
        <w:t>Dien</w:t>
      </w:r>
      <w:proofErr w:type="spellEnd"/>
      <w:r w:rsidR="002F56F9" w:rsidRPr="004028C1">
        <w:rPr>
          <w:rFonts w:asciiTheme="minorHAnsi" w:hAnsiTheme="minorHAnsi" w:cstheme="minorHAnsi"/>
          <w:szCs w:val="24"/>
        </w:rPr>
        <w:t xml:space="preserve"> Bien, Gia Lai</w:t>
      </w:r>
      <w:r w:rsidR="002F56F9">
        <w:rPr>
          <w:rFonts w:asciiTheme="minorHAnsi" w:hAnsiTheme="minorHAnsi" w:cstheme="minorHAnsi"/>
          <w:szCs w:val="24"/>
        </w:rPr>
        <w:t>,</w:t>
      </w:r>
      <w:r w:rsidR="002F56F9" w:rsidRPr="004028C1">
        <w:rPr>
          <w:rFonts w:asciiTheme="minorHAnsi" w:hAnsiTheme="minorHAnsi" w:cstheme="minorHAnsi"/>
          <w:szCs w:val="24"/>
        </w:rPr>
        <w:t xml:space="preserve"> </w:t>
      </w:r>
      <w:r w:rsidR="002F56F9">
        <w:rPr>
          <w:rFonts w:asciiTheme="minorHAnsi" w:hAnsiTheme="minorHAnsi" w:cstheme="minorHAnsi"/>
          <w:szCs w:val="24"/>
        </w:rPr>
        <w:t xml:space="preserve">Soc Trang </w:t>
      </w:r>
      <w:r w:rsidR="002F56F9" w:rsidRPr="004028C1">
        <w:rPr>
          <w:rFonts w:asciiTheme="minorHAnsi" w:hAnsiTheme="minorHAnsi" w:cstheme="minorHAnsi"/>
          <w:szCs w:val="24"/>
        </w:rPr>
        <w:t xml:space="preserve">and </w:t>
      </w:r>
      <w:r w:rsidR="002F56F9">
        <w:rPr>
          <w:rFonts w:asciiTheme="minorHAnsi" w:hAnsiTheme="minorHAnsi" w:cstheme="minorHAnsi"/>
          <w:szCs w:val="24"/>
        </w:rPr>
        <w:t xml:space="preserve">Da Nang </w:t>
      </w:r>
      <w:r w:rsidRPr="004028C1">
        <w:rPr>
          <w:rFonts w:asciiTheme="minorHAnsi" w:hAnsiTheme="minorHAnsi" w:cstheme="minorHAnsi"/>
          <w:szCs w:val="24"/>
        </w:rPr>
        <w:t xml:space="preserve">in </w:t>
      </w:r>
      <w:r w:rsidR="00F27428">
        <w:rPr>
          <w:rFonts w:asciiTheme="minorHAnsi" w:hAnsiTheme="minorHAnsi" w:cstheme="minorHAnsi"/>
          <w:szCs w:val="24"/>
        </w:rPr>
        <w:t xml:space="preserve">case management, inter-sectoral cooperation, and reporting on the </w:t>
      </w:r>
      <w:r w:rsidR="003B6078">
        <w:rPr>
          <w:rFonts w:asciiTheme="minorHAnsi" w:hAnsiTheme="minorHAnsi" w:cstheme="minorHAnsi"/>
          <w:szCs w:val="24"/>
        </w:rPr>
        <w:t>operationalization of the</w:t>
      </w:r>
      <w:r w:rsidRPr="004028C1">
        <w:rPr>
          <w:rFonts w:asciiTheme="minorHAnsi" w:hAnsiTheme="minorHAnsi" w:cstheme="minorHAnsi"/>
          <w:szCs w:val="24"/>
        </w:rPr>
        <w:t xml:space="preserve"> local child protection</w:t>
      </w:r>
      <w:r w:rsidR="003B6078">
        <w:rPr>
          <w:rFonts w:asciiTheme="minorHAnsi" w:hAnsiTheme="minorHAnsi" w:cstheme="minorHAnsi"/>
          <w:szCs w:val="24"/>
        </w:rPr>
        <w:t xml:space="preserve"> </w:t>
      </w:r>
      <w:r w:rsidRPr="004028C1">
        <w:rPr>
          <w:rFonts w:asciiTheme="minorHAnsi" w:hAnsiTheme="minorHAnsi" w:cstheme="minorHAnsi"/>
          <w:szCs w:val="24"/>
        </w:rPr>
        <w:t>system</w:t>
      </w:r>
      <w:r w:rsidR="00F27428">
        <w:rPr>
          <w:rFonts w:asciiTheme="minorHAnsi" w:hAnsiTheme="minorHAnsi" w:cstheme="minorHAnsi"/>
          <w:szCs w:val="24"/>
        </w:rPr>
        <w:t>s</w:t>
      </w:r>
      <w:r w:rsidR="00FD0E8C">
        <w:rPr>
          <w:rFonts w:asciiTheme="minorHAnsi" w:hAnsiTheme="minorHAnsi" w:cstheme="minorHAnsi"/>
          <w:szCs w:val="24"/>
        </w:rPr>
        <w:t>.</w:t>
      </w:r>
    </w:p>
    <w:p w14:paraId="3409DD19" w14:textId="6917F050" w:rsidR="000C5113" w:rsidRDefault="000C5113" w:rsidP="000C5113">
      <w:pPr>
        <w:pStyle w:val="BodyText"/>
        <w:numPr>
          <w:ilvl w:val="0"/>
          <w:numId w:val="40"/>
        </w:numPr>
        <w:jc w:val="both"/>
        <w:rPr>
          <w:rFonts w:asciiTheme="minorHAnsi" w:hAnsiTheme="minorHAnsi" w:cstheme="minorHAnsi"/>
          <w:szCs w:val="24"/>
        </w:rPr>
      </w:pPr>
      <w:r w:rsidRPr="004028C1">
        <w:rPr>
          <w:rFonts w:asciiTheme="minorHAnsi" w:hAnsiTheme="minorHAnsi" w:cstheme="minorHAnsi"/>
          <w:szCs w:val="24"/>
        </w:rPr>
        <w:t>To</w:t>
      </w:r>
      <w:r w:rsidR="00F27428">
        <w:rPr>
          <w:rFonts w:asciiTheme="minorHAnsi" w:hAnsiTheme="minorHAnsi" w:cstheme="minorHAnsi"/>
          <w:szCs w:val="24"/>
        </w:rPr>
        <w:t xml:space="preserve"> contribute to</w:t>
      </w:r>
      <w:r w:rsidR="003B6078">
        <w:rPr>
          <w:rFonts w:asciiTheme="minorHAnsi" w:hAnsiTheme="minorHAnsi" w:cstheme="minorHAnsi"/>
          <w:szCs w:val="24"/>
        </w:rPr>
        <w:t xml:space="preserve"> improv</w:t>
      </w:r>
      <w:r w:rsidR="00F27428">
        <w:rPr>
          <w:rFonts w:asciiTheme="minorHAnsi" w:hAnsiTheme="minorHAnsi" w:cstheme="minorHAnsi"/>
          <w:szCs w:val="24"/>
        </w:rPr>
        <w:t xml:space="preserve">ing capacity </w:t>
      </w:r>
      <w:r w:rsidR="00030A4A">
        <w:rPr>
          <w:rFonts w:asciiTheme="minorHAnsi" w:hAnsiTheme="minorHAnsi" w:cstheme="minorHAnsi"/>
          <w:szCs w:val="24"/>
        </w:rPr>
        <w:t xml:space="preserve">of DOLISA </w:t>
      </w:r>
      <w:r w:rsidR="00F27428">
        <w:rPr>
          <w:rFonts w:asciiTheme="minorHAnsi" w:hAnsiTheme="minorHAnsi" w:cstheme="minorHAnsi"/>
          <w:szCs w:val="24"/>
        </w:rPr>
        <w:t>on provision of</w:t>
      </w:r>
      <w:r w:rsidRPr="004028C1">
        <w:rPr>
          <w:rFonts w:asciiTheme="minorHAnsi" w:hAnsiTheme="minorHAnsi" w:cstheme="minorHAnsi"/>
          <w:szCs w:val="24"/>
        </w:rPr>
        <w:t xml:space="preserve"> child protection services </w:t>
      </w:r>
      <w:r w:rsidR="003B6078">
        <w:rPr>
          <w:rFonts w:asciiTheme="minorHAnsi" w:hAnsiTheme="minorHAnsi" w:cstheme="minorHAnsi"/>
          <w:szCs w:val="24"/>
        </w:rPr>
        <w:t xml:space="preserve">and </w:t>
      </w:r>
      <w:r w:rsidR="002A5AB6">
        <w:rPr>
          <w:rFonts w:asciiTheme="minorHAnsi" w:hAnsiTheme="minorHAnsi" w:cstheme="minorHAnsi"/>
          <w:szCs w:val="24"/>
        </w:rPr>
        <w:t xml:space="preserve">supervision of child protection </w:t>
      </w:r>
      <w:r w:rsidR="003B6078">
        <w:rPr>
          <w:rFonts w:asciiTheme="minorHAnsi" w:hAnsiTheme="minorHAnsi" w:cstheme="minorHAnsi"/>
          <w:szCs w:val="24"/>
        </w:rPr>
        <w:t xml:space="preserve">case management </w:t>
      </w:r>
      <w:r w:rsidRPr="004028C1">
        <w:rPr>
          <w:rFonts w:asciiTheme="minorHAnsi" w:hAnsiTheme="minorHAnsi" w:cstheme="minorHAnsi"/>
          <w:szCs w:val="24"/>
        </w:rPr>
        <w:t xml:space="preserve">by </w:t>
      </w:r>
      <w:r w:rsidR="003B6078">
        <w:rPr>
          <w:rFonts w:asciiTheme="minorHAnsi" w:hAnsiTheme="minorHAnsi" w:cstheme="minorHAnsi"/>
          <w:szCs w:val="24"/>
        </w:rPr>
        <w:t>social workers at</w:t>
      </w:r>
      <w:r w:rsidRPr="004028C1">
        <w:rPr>
          <w:rFonts w:asciiTheme="minorHAnsi" w:hAnsiTheme="minorHAnsi" w:cstheme="minorHAnsi"/>
          <w:szCs w:val="24"/>
        </w:rPr>
        <w:t xml:space="preserve"> provincial and district </w:t>
      </w:r>
      <w:r w:rsidR="003B6078">
        <w:rPr>
          <w:rFonts w:asciiTheme="minorHAnsi" w:hAnsiTheme="minorHAnsi" w:cstheme="minorHAnsi"/>
          <w:szCs w:val="24"/>
        </w:rPr>
        <w:t>levels</w:t>
      </w:r>
      <w:r w:rsidR="00B62C55">
        <w:rPr>
          <w:rFonts w:asciiTheme="minorHAnsi" w:hAnsiTheme="minorHAnsi" w:cstheme="minorHAnsi"/>
          <w:szCs w:val="24"/>
        </w:rPr>
        <w:t xml:space="preserve"> in</w:t>
      </w:r>
      <w:r w:rsidR="00B62C55" w:rsidRPr="002F56F9">
        <w:rPr>
          <w:rFonts w:asciiTheme="minorHAnsi" w:hAnsiTheme="minorHAnsi" w:cstheme="minorHAnsi"/>
          <w:szCs w:val="24"/>
        </w:rPr>
        <w:t xml:space="preserve"> </w:t>
      </w:r>
      <w:proofErr w:type="spellStart"/>
      <w:r w:rsidR="00B62C55" w:rsidRPr="004028C1">
        <w:rPr>
          <w:rFonts w:asciiTheme="minorHAnsi" w:hAnsiTheme="minorHAnsi" w:cstheme="minorHAnsi"/>
          <w:szCs w:val="24"/>
        </w:rPr>
        <w:t>Dien</w:t>
      </w:r>
      <w:proofErr w:type="spellEnd"/>
      <w:r w:rsidR="00B62C55" w:rsidRPr="004028C1">
        <w:rPr>
          <w:rFonts w:asciiTheme="minorHAnsi" w:hAnsiTheme="minorHAnsi" w:cstheme="minorHAnsi"/>
          <w:szCs w:val="24"/>
        </w:rPr>
        <w:t xml:space="preserve"> Bien, Gia Lai</w:t>
      </w:r>
      <w:r w:rsidR="00B62C55">
        <w:rPr>
          <w:rFonts w:asciiTheme="minorHAnsi" w:hAnsiTheme="minorHAnsi" w:cstheme="minorHAnsi"/>
          <w:szCs w:val="24"/>
        </w:rPr>
        <w:t>,</w:t>
      </w:r>
      <w:r w:rsidR="00B62C55" w:rsidRPr="004028C1">
        <w:rPr>
          <w:rFonts w:asciiTheme="minorHAnsi" w:hAnsiTheme="minorHAnsi" w:cstheme="minorHAnsi"/>
          <w:szCs w:val="24"/>
        </w:rPr>
        <w:t xml:space="preserve"> </w:t>
      </w:r>
      <w:r w:rsidR="00B62C55">
        <w:rPr>
          <w:rFonts w:asciiTheme="minorHAnsi" w:hAnsiTheme="minorHAnsi" w:cstheme="minorHAnsi"/>
          <w:szCs w:val="24"/>
        </w:rPr>
        <w:t xml:space="preserve">Soc Trang </w:t>
      </w:r>
      <w:r w:rsidR="00B62C55" w:rsidRPr="004028C1">
        <w:rPr>
          <w:rFonts w:asciiTheme="minorHAnsi" w:hAnsiTheme="minorHAnsi" w:cstheme="minorHAnsi"/>
          <w:szCs w:val="24"/>
        </w:rPr>
        <w:t xml:space="preserve">and </w:t>
      </w:r>
      <w:r w:rsidR="00B62C55">
        <w:rPr>
          <w:rFonts w:asciiTheme="minorHAnsi" w:hAnsiTheme="minorHAnsi" w:cstheme="minorHAnsi"/>
          <w:szCs w:val="24"/>
        </w:rPr>
        <w:t>Da Nang</w:t>
      </w:r>
      <w:r w:rsidRPr="004028C1">
        <w:rPr>
          <w:rFonts w:asciiTheme="minorHAnsi" w:hAnsiTheme="minorHAnsi" w:cstheme="minorHAnsi"/>
          <w:szCs w:val="24"/>
        </w:rPr>
        <w:t>.</w:t>
      </w:r>
    </w:p>
    <w:p w14:paraId="6A66470F" w14:textId="77777777" w:rsidR="00FD0E8C" w:rsidRPr="004028C1" w:rsidRDefault="00FD0E8C" w:rsidP="00FD0E8C">
      <w:pPr>
        <w:pStyle w:val="BodyText"/>
        <w:ind w:left="360"/>
        <w:jc w:val="both"/>
        <w:rPr>
          <w:rFonts w:asciiTheme="minorHAnsi" w:hAnsiTheme="minorHAnsi" w:cstheme="minorHAnsi"/>
          <w:szCs w:val="24"/>
        </w:rPr>
      </w:pPr>
    </w:p>
    <w:p w14:paraId="7973DE8C" w14:textId="77777777" w:rsidR="000C5113" w:rsidRPr="004028C1" w:rsidRDefault="000C5113" w:rsidP="000C5113">
      <w:pPr>
        <w:pStyle w:val="BodyText"/>
        <w:rPr>
          <w:rFonts w:asciiTheme="minorHAnsi" w:hAnsiTheme="minorHAnsi" w:cstheme="minorHAnsi"/>
          <w:b/>
          <w:color w:val="009CFD"/>
          <w:szCs w:val="24"/>
        </w:rPr>
      </w:pPr>
      <w:r w:rsidRPr="004028C1">
        <w:rPr>
          <w:rFonts w:asciiTheme="minorHAnsi" w:hAnsiTheme="minorHAnsi" w:cstheme="minorHAnsi"/>
          <w:b/>
          <w:color w:val="009CFD"/>
          <w:szCs w:val="24"/>
        </w:rPr>
        <w:t xml:space="preserve">Specific Tasks </w:t>
      </w:r>
    </w:p>
    <w:p w14:paraId="6D2D9239" w14:textId="3D959C4D" w:rsidR="000C5113" w:rsidRPr="004028C1" w:rsidRDefault="000C5113" w:rsidP="000C5113">
      <w:pPr>
        <w:pStyle w:val="BodyText"/>
        <w:rPr>
          <w:rFonts w:asciiTheme="minorHAnsi" w:eastAsia="Times" w:hAnsiTheme="minorHAnsi" w:cstheme="minorHAnsi"/>
          <w:color w:val="000000"/>
          <w:szCs w:val="24"/>
          <w:lang w:eastAsia="en-GB"/>
        </w:rPr>
      </w:pPr>
      <w:r w:rsidRPr="004028C1">
        <w:rPr>
          <w:rFonts w:asciiTheme="minorHAnsi" w:eastAsia="Times" w:hAnsiTheme="minorHAnsi" w:cstheme="minorHAnsi"/>
          <w:color w:val="000000"/>
          <w:szCs w:val="24"/>
          <w:lang w:eastAsia="en-GB"/>
        </w:rPr>
        <w:t xml:space="preserve">In consultation with UNICEF, MOLISA and </w:t>
      </w:r>
      <w:r w:rsidR="00B62C55">
        <w:rPr>
          <w:rFonts w:asciiTheme="minorHAnsi" w:eastAsia="Times" w:hAnsiTheme="minorHAnsi" w:cstheme="minorHAnsi"/>
          <w:color w:val="000000"/>
          <w:szCs w:val="24"/>
          <w:lang w:eastAsia="en-GB"/>
        </w:rPr>
        <w:t xml:space="preserve">concerned </w:t>
      </w:r>
      <w:r w:rsidRPr="004028C1">
        <w:rPr>
          <w:rFonts w:asciiTheme="minorHAnsi" w:eastAsia="Times" w:hAnsiTheme="minorHAnsi" w:cstheme="minorHAnsi"/>
          <w:color w:val="000000"/>
          <w:szCs w:val="24"/>
          <w:lang w:eastAsia="en-GB"/>
        </w:rPr>
        <w:t>DOLISA</w:t>
      </w:r>
      <w:r w:rsidR="00B15E88">
        <w:rPr>
          <w:rFonts w:asciiTheme="minorHAnsi" w:eastAsia="Times" w:hAnsiTheme="minorHAnsi" w:cstheme="minorHAnsi"/>
          <w:color w:val="000000"/>
          <w:szCs w:val="24"/>
          <w:lang w:eastAsia="en-GB"/>
        </w:rPr>
        <w:t>s</w:t>
      </w:r>
      <w:r w:rsidRPr="004028C1">
        <w:rPr>
          <w:rFonts w:asciiTheme="minorHAnsi" w:eastAsia="Times" w:hAnsiTheme="minorHAnsi" w:cstheme="minorHAnsi"/>
          <w:color w:val="000000"/>
          <w:szCs w:val="24"/>
          <w:lang w:eastAsia="en-GB"/>
        </w:rPr>
        <w:t xml:space="preserve">, the consultant </w:t>
      </w:r>
      <w:r w:rsidR="00FC10BA">
        <w:rPr>
          <w:rFonts w:asciiTheme="minorHAnsi" w:eastAsia="Times" w:hAnsiTheme="minorHAnsi" w:cstheme="minorHAnsi"/>
          <w:color w:val="000000"/>
          <w:szCs w:val="24"/>
          <w:lang w:eastAsia="en-GB"/>
        </w:rPr>
        <w:t xml:space="preserve">(or </w:t>
      </w:r>
      <w:r w:rsidR="002E0029">
        <w:rPr>
          <w:rFonts w:asciiTheme="minorHAnsi" w:eastAsia="Times" w:hAnsiTheme="minorHAnsi" w:cstheme="minorHAnsi"/>
          <w:color w:val="000000"/>
          <w:szCs w:val="24"/>
          <w:lang w:eastAsia="en-GB"/>
        </w:rPr>
        <w:t xml:space="preserve">a team of consultants) </w:t>
      </w:r>
      <w:r w:rsidRPr="004028C1">
        <w:rPr>
          <w:rFonts w:asciiTheme="minorHAnsi" w:eastAsia="Times" w:hAnsiTheme="minorHAnsi" w:cstheme="minorHAnsi"/>
          <w:color w:val="000000"/>
          <w:szCs w:val="24"/>
          <w:lang w:eastAsia="en-GB"/>
        </w:rPr>
        <w:t xml:space="preserve">shall perform the following tasks: </w:t>
      </w:r>
    </w:p>
    <w:p w14:paraId="06709C8F" w14:textId="58CE035D" w:rsidR="00A26520" w:rsidRDefault="00A26520" w:rsidP="000C5113">
      <w:pPr>
        <w:pStyle w:val="BodyText"/>
        <w:rPr>
          <w:rFonts w:asciiTheme="minorHAnsi" w:eastAsia="Times" w:hAnsiTheme="minorHAnsi" w:cstheme="minorHAnsi"/>
          <w:color w:val="000000"/>
          <w:szCs w:val="24"/>
          <w:lang w:eastAsia="en-GB"/>
        </w:rPr>
      </w:pP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569"/>
        <w:gridCol w:w="3097"/>
        <w:gridCol w:w="1002"/>
        <w:gridCol w:w="1236"/>
      </w:tblGrid>
      <w:tr w:rsidR="00D64D62" w:rsidRPr="004028C1" w14:paraId="3BFB6BD3" w14:textId="77777777" w:rsidTr="540029A4">
        <w:trPr>
          <w:tblHeader/>
        </w:trPr>
        <w:tc>
          <w:tcPr>
            <w:tcW w:w="528" w:type="dxa"/>
          </w:tcPr>
          <w:p w14:paraId="2FA7B95B" w14:textId="77777777" w:rsidR="00D64D62" w:rsidRPr="004028C1" w:rsidRDefault="00D64D62" w:rsidP="00733263">
            <w:pPr>
              <w:pStyle w:val="BodyText"/>
              <w:widowControl w:val="0"/>
              <w:rPr>
                <w:rFonts w:asciiTheme="minorHAnsi" w:hAnsiTheme="minorHAnsi" w:cstheme="minorHAnsi"/>
                <w:szCs w:val="24"/>
              </w:rPr>
            </w:pPr>
          </w:p>
          <w:p w14:paraId="507EB797" w14:textId="77777777" w:rsidR="00D64D62" w:rsidRPr="004028C1" w:rsidRDefault="00D64D62" w:rsidP="00733263">
            <w:pPr>
              <w:pStyle w:val="BodyText"/>
              <w:widowControl w:val="0"/>
              <w:rPr>
                <w:rFonts w:asciiTheme="minorHAnsi" w:hAnsiTheme="minorHAnsi" w:cstheme="minorHAnsi"/>
                <w:b/>
                <w:szCs w:val="24"/>
              </w:rPr>
            </w:pPr>
            <w:r w:rsidRPr="004028C1">
              <w:rPr>
                <w:rFonts w:asciiTheme="minorHAnsi" w:hAnsiTheme="minorHAnsi" w:cstheme="minorHAnsi"/>
                <w:b/>
                <w:szCs w:val="24"/>
              </w:rPr>
              <w:t>No</w:t>
            </w:r>
          </w:p>
        </w:tc>
        <w:tc>
          <w:tcPr>
            <w:tcW w:w="3569" w:type="dxa"/>
            <w:shd w:val="clear" w:color="auto" w:fill="auto"/>
            <w:vAlign w:val="center"/>
          </w:tcPr>
          <w:p w14:paraId="28560C66" w14:textId="77777777" w:rsidR="00D64D62" w:rsidRPr="004028C1" w:rsidRDefault="00D64D62" w:rsidP="00733263">
            <w:pPr>
              <w:pStyle w:val="BodyText"/>
              <w:widowControl w:val="0"/>
              <w:rPr>
                <w:rFonts w:asciiTheme="minorHAnsi" w:hAnsiTheme="minorHAnsi" w:cstheme="minorHAnsi"/>
                <w:b/>
                <w:snapToGrid w:val="0"/>
                <w:szCs w:val="24"/>
              </w:rPr>
            </w:pPr>
            <w:r w:rsidRPr="004028C1">
              <w:rPr>
                <w:rFonts w:asciiTheme="minorHAnsi" w:hAnsiTheme="minorHAnsi" w:cstheme="minorHAnsi"/>
                <w:szCs w:val="24"/>
              </w:rPr>
              <w:br w:type="page"/>
            </w:r>
            <w:r w:rsidRPr="004028C1">
              <w:rPr>
                <w:rFonts w:asciiTheme="minorHAnsi" w:hAnsiTheme="minorHAnsi" w:cstheme="minorHAnsi"/>
                <w:b/>
                <w:snapToGrid w:val="0"/>
                <w:szCs w:val="24"/>
              </w:rPr>
              <w:t>Task</w:t>
            </w:r>
          </w:p>
        </w:tc>
        <w:tc>
          <w:tcPr>
            <w:tcW w:w="3097" w:type="dxa"/>
            <w:shd w:val="clear" w:color="auto" w:fill="auto"/>
            <w:vAlign w:val="center"/>
          </w:tcPr>
          <w:p w14:paraId="08267827" w14:textId="02D0AF8A" w:rsidR="00D64D62" w:rsidRPr="004028C1" w:rsidRDefault="00D64D62" w:rsidP="00733263">
            <w:pPr>
              <w:pStyle w:val="BodyText"/>
              <w:widowControl w:val="0"/>
              <w:rPr>
                <w:rFonts w:asciiTheme="minorHAnsi" w:hAnsiTheme="minorHAnsi" w:cstheme="minorHAnsi"/>
                <w:b/>
                <w:snapToGrid w:val="0"/>
                <w:szCs w:val="24"/>
              </w:rPr>
            </w:pPr>
            <w:r w:rsidRPr="004028C1">
              <w:rPr>
                <w:rFonts w:asciiTheme="minorHAnsi" w:hAnsiTheme="minorHAnsi" w:cstheme="minorHAnsi"/>
                <w:b/>
                <w:snapToGrid w:val="0"/>
                <w:szCs w:val="24"/>
              </w:rPr>
              <w:t>Deliverable</w:t>
            </w:r>
            <w:r w:rsidR="00FC45EB">
              <w:rPr>
                <w:rFonts w:asciiTheme="minorHAnsi" w:hAnsiTheme="minorHAnsi" w:cstheme="minorHAnsi"/>
                <w:b/>
                <w:snapToGrid w:val="0"/>
                <w:szCs w:val="24"/>
              </w:rPr>
              <w:t>s</w:t>
            </w:r>
          </w:p>
        </w:tc>
        <w:tc>
          <w:tcPr>
            <w:tcW w:w="1002" w:type="dxa"/>
            <w:shd w:val="clear" w:color="auto" w:fill="auto"/>
            <w:vAlign w:val="center"/>
          </w:tcPr>
          <w:p w14:paraId="46DC3481" w14:textId="77777777" w:rsidR="00D64D62" w:rsidRPr="004028C1" w:rsidRDefault="00D64D62" w:rsidP="00733263">
            <w:pPr>
              <w:pStyle w:val="BodyText"/>
              <w:widowControl w:val="0"/>
              <w:rPr>
                <w:rFonts w:asciiTheme="minorHAnsi" w:hAnsiTheme="minorHAnsi" w:cstheme="minorHAnsi"/>
                <w:b/>
                <w:snapToGrid w:val="0"/>
                <w:szCs w:val="24"/>
              </w:rPr>
            </w:pPr>
            <w:r w:rsidRPr="004028C1">
              <w:rPr>
                <w:rFonts w:asciiTheme="minorHAnsi" w:hAnsiTheme="minorHAnsi" w:cstheme="minorHAnsi"/>
                <w:b/>
                <w:snapToGrid w:val="0"/>
                <w:szCs w:val="24"/>
              </w:rPr>
              <w:t>Time length</w:t>
            </w:r>
          </w:p>
        </w:tc>
        <w:tc>
          <w:tcPr>
            <w:tcW w:w="1236" w:type="dxa"/>
            <w:shd w:val="clear" w:color="auto" w:fill="auto"/>
            <w:vAlign w:val="center"/>
          </w:tcPr>
          <w:p w14:paraId="08D70585" w14:textId="77777777" w:rsidR="00D64D62" w:rsidRPr="004028C1" w:rsidRDefault="00D64D62" w:rsidP="00733263">
            <w:pPr>
              <w:pStyle w:val="BodyText"/>
              <w:widowControl w:val="0"/>
              <w:rPr>
                <w:rFonts w:asciiTheme="minorHAnsi" w:hAnsiTheme="minorHAnsi" w:cstheme="minorHAnsi"/>
                <w:b/>
                <w:snapToGrid w:val="0"/>
                <w:szCs w:val="24"/>
              </w:rPr>
            </w:pPr>
            <w:r w:rsidRPr="004028C1">
              <w:rPr>
                <w:rFonts w:asciiTheme="minorHAnsi" w:hAnsiTheme="minorHAnsi" w:cstheme="minorHAnsi"/>
                <w:b/>
                <w:snapToGrid w:val="0"/>
                <w:szCs w:val="24"/>
              </w:rPr>
              <w:t>Tentative Dates</w:t>
            </w:r>
          </w:p>
        </w:tc>
      </w:tr>
      <w:tr w:rsidR="00C25FCE" w:rsidRPr="004028C1" w14:paraId="6A5ADC40" w14:textId="77777777" w:rsidTr="540029A4">
        <w:tc>
          <w:tcPr>
            <w:tcW w:w="528" w:type="dxa"/>
          </w:tcPr>
          <w:p w14:paraId="25250FD7" w14:textId="77777777" w:rsidR="00C25FCE" w:rsidRPr="004028C1" w:rsidRDefault="00C25FCE" w:rsidP="00C25FCE">
            <w:pPr>
              <w:pStyle w:val="BodyText"/>
              <w:widowControl w:val="0"/>
              <w:numPr>
                <w:ilvl w:val="0"/>
                <w:numId w:val="39"/>
              </w:numPr>
              <w:spacing w:after="0"/>
              <w:rPr>
                <w:rFonts w:asciiTheme="minorHAnsi" w:hAnsiTheme="minorHAnsi" w:cstheme="minorHAnsi"/>
                <w:szCs w:val="24"/>
              </w:rPr>
            </w:pPr>
          </w:p>
        </w:tc>
        <w:tc>
          <w:tcPr>
            <w:tcW w:w="3569" w:type="dxa"/>
            <w:shd w:val="clear" w:color="auto" w:fill="auto"/>
          </w:tcPr>
          <w:p w14:paraId="1124F45F" w14:textId="5BE17A72" w:rsidR="002B7680" w:rsidRDefault="00C25FCE" w:rsidP="540029A4">
            <w:pPr>
              <w:pStyle w:val="BodyText"/>
              <w:widowControl w:val="0"/>
              <w:rPr>
                <w:rFonts w:asciiTheme="minorHAnsi" w:eastAsia="Times" w:hAnsiTheme="minorHAnsi" w:cstheme="minorBidi"/>
                <w:color w:val="000000"/>
                <w:lang w:eastAsia="en-GB"/>
              </w:rPr>
            </w:pPr>
            <w:r w:rsidRPr="540029A4">
              <w:rPr>
                <w:rFonts w:asciiTheme="minorHAnsi" w:eastAsia="Times" w:hAnsiTheme="minorHAnsi" w:cstheme="minorBidi"/>
                <w:b/>
                <w:bCs/>
                <w:color w:val="000000" w:themeColor="text1"/>
                <w:lang w:eastAsia="en-GB"/>
              </w:rPr>
              <w:t xml:space="preserve">Task 1: </w:t>
            </w:r>
            <w:r w:rsidRPr="540029A4">
              <w:rPr>
                <w:rFonts w:asciiTheme="minorHAnsi" w:eastAsia="Times" w:hAnsiTheme="minorHAnsi" w:cstheme="minorBidi"/>
                <w:color w:val="000000" w:themeColor="text1"/>
                <w:lang w:eastAsia="en-GB"/>
              </w:rPr>
              <w:t xml:space="preserve">To conduct an initial assessment/baseline of the situation related to child protection and child protection systems in four project provinces </w:t>
            </w:r>
            <w:r w:rsidR="00E745CD" w:rsidRPr="540029A4">
              <w:rPr>
                <w:rFonts w:asciiTheme="minorHAnsi" w:eastAsia="Times" w:hAnsiTheme="minorHAnsi" w:cstheme="minorBidi"/>
                <w:color w:val="000000" w:themeColor="text1"/>
                <w:lang w:eastAsia="en-GB"/>
              </w:rPr>
              <w:t xml:space="preserve">to </w:t>
            </w:r>
            <w:proofErr w:type="spellStart"/>
            <w:r w:rsidR="00FF4A71" w:rsidRPr="540029A4">
              <w:rPr>
                <w:rFonts w:asciiTheme="minorHAnsi" w:eastAsia="Times" w:hAnsiTheme="minorHAnsi" w:cstheme="minorBidi"/>
                <w:color w:val="000000" w:themeColor="text1"/>
                <w:lang w:eastAsia="en-GB"/>
              </w:rPr>
              <w:t>analyse</w:t>
            </w:r>
            <w:proofErr w:type="spellEnd"/>
            <w:r w:rsidR="00FF4A71" w:rsidRPr="540029A4">
              <w:rPr>
                <w:rFonts w:asciiTheme="minorHAnsi" w:eastAsia="Times" w:hAnsiTheme="minorHAnsi" w:cstheme="minorBidi"/>
                <w:color w:val="000000" w:themeColor="text1"/>
                <w:lang w:eastAsia="en-GB"/>
              </w:rPr>
              <w:t xml:space="preserve"> child protection issues, </w:t>
            </w:r>
            <w:r w:rsidR="004B6F22" w:rsidRPr="540029A4">
              <w:rPr>
                <w:rFonts w:asciiTheme="minorHAnsi" w:eastAsia="Times" w:hAnsiTheme="minorHAnsi" w:cstheme="minorBidi"/>
                <w:color w:val="000000" w:themeColor="text1"/>
                <w:lang w:eastAsia="en-GB"/>
              </w:rPr>
              <w:t>av</w:t>
            </w:r>
            <w:r w:rsidR="008461B5" w:rsidRPr="540029A4">
              <w:rPr>
                <w:rFonts w:asciiTheme="minorHAnsi" w:eastAsia="Times" w:hAnsiTheme="minorHAnsi" w:cstheme="minorBidi"/>
                <w:color w:val="000000" w:themeColor="text1"/>
                <w:lang w:eastAsia="en-GB"/>
              </w:rPr>
              <w:t xml:space="preserve">ailability of CP services and </w:t>
            </w:r>
            <w:r w:rsidR="00FF4A71" w:rsidRPr="540029A4">
              <w:rPr>
                <w:rFonts w:asciiTheme="minorHAnsi" w:eastAsia="Times" w:hAnsiTheme="minorHAnsi" w:cstheme="minorBidi"/>
                <w:color w:val="000000" w:themeColor="text1"/>
                <w:lang w:eastAsia="en-GB"/>
              </w:rPr>
              <w:t xml:space="preserve">capacity of </w:t>
            </w:r>
            <w:r w:rsidR="00A80CA4" w:rsidRPr="540029A4">
              <w:rPr>
                <w:rFonts w:asciiTheme="minorHAnsi" w:eastAsia="Times" w:hAnsiTheme="minorHAnsi" w:cstheme="minorBidi"/>
                <w:color w:val="000000" w:themeColor="text1"/>
                <w:lang w:eastAsia="en-GB"/>
              </w:rPr>
              <w:t xml:space="preserve">key staff </w:t>
            </w:r>
            <w:r w:rsidR="00A014DA" w:rsidRPr="540029A4">
              <w:rPr>
                <w:rFonts w:asciiTheme="minorHAnsi" w:eastAsia="Times" w:hAnsiTheme="minorHAnsi" w:cstheme="minorBidi"/>
                <w:color w:val="000000" w:themeColor="text1"/>
                <w:lang w:eastAsia="en-GB"/>
              </w:rPr>
              <w:t>at different levels</w:t>
            </w:r>
            <w:r w:rsidR="00E745CD" w:rsidRPr="540029A4">
              <w:rPr>
                <w:rFonts w:asciiTheme="minorHAnsi" w:eastAsia="Times" w:hAnsiTheme="minorHAnsi" w:cstheme="minorBidi"/>
                <w:color w:val="000000" w:themeColor="text1"/>
                <w:lang w:eastAsia="en-GB"/>
              </w:rPr>
              <w:t xml:space="preserve">. </w:t>
            </w:r>
          </w:p>
          <w:p w14:paraId="45F56D24" w14:textId="77777777" w:rsidR="001903FD" w:rsidRDefault="002B7680" w:rsidP="001903FD">
            <w:pPr>
              <w:pStyle w:val="BodyText"/>
              <w:widowControl w:val="0"/>
              <w:numPr>
                <w:ilvl w:val="0"/>
                <w:numId w:val="53"/>
              </w:numPr>
              <w:ind w:left="240" w:hanging="240"/>
              <w:rPr>
                <w:rFonts w:asciiTheme="minorHAnsi" w:eastAsia="Times" w:hAnsiTheme="minorHAnsi" w:cstheme="minorHAnsi"/>
                <w:bCs/>
                <w:color w:val="000000"/>
                <w:szCs w:val="24"/>
                <w:lang w:eastAsia="en-GB"/>
              </w:rPr>
            </w:pPr>
            <w:r>
              <w:rPr>
                <w:rFonts w:asciiTheme="minorHAnsi" w:eastAsia="Times" w:hAnsiTheme="minorHAnsi" w:cstheme="minorHAnsi"/>
                <w:bCs/>
                <w:color w:val="000000"/>
                <w:szCs w:val="24"/>
                <w:lang w:eastAsia="en-GB"/>
              </w:rPr>
              <w:t xml:space="preserve">Design the </w:t>
            </w:r>
            <w:r w:rsidR="001903FD">
              <w:rPr>
                <w:rFonts w:asciiTheme="minorHAnsi" w:eastAsia="Times" w:hAnsiTheme="minorHAnsi" w:cstheme="minorHAnsi"/>
                <w:bCs/>
                <w:color w:val="000000"/>
                <w:szCs w:val="24"/>
                <w:lang w:eastAsia="en-GB"/>
              </w:rPr>
              <w:t>questionnaires: 2 days</w:t>
            </w:r>
          </w:p>
          <w:p w14:paraId="28A20E5B" w14:textId="388CC300" w:rsidR="00205B46" w:rsidRDefault="00AB4FA2" w:rsidP="001903FD">
            <w:pPr>
              <w:pStyle w:val="BodyText"/>
              <w:widowControl w:val="0"/>
              <w:numPr>
                <w:ilvl w:val="0"/>
                <w:numId w:val="53"/>
              </w:numPr>
              <w:ind w:left="240" w:hanging="240"/>
              <w:rPr>
                <w:rFonts w:asciiTheme="minorHAnsi" w:eastAsia="Times" w:hAnsiTheme="minorHAnsi" w:cstheme="minorHAnsi"/>
                <w:bCs/>
                <w:color w:val="000000"/>
                <w:szCs w:val="24"/>
                <w:lang w:eastAsia="en-GB"/>
              </w:rPr>
            </w:pPr>
            <w:r>
              <w:rPr>
                <w:rFonts w:asciiTheme="minorHAnsi" w:eastAsia="Times" w:hAnsiTheme="minorHAnsi" w:cstheme="minorHAnsi"/>
                <w:bCs/>
                <w:color w:val="000000"/>
                <w:szCs w:val="24"/>
                <w:lang w:eastAsia="en-GB"/>
              </w:rPr>
              <w:t>Virtual c</w:t>
            </w:r>
            <w:r w:rsidR="00205B46">
              <w:rPr>
                <w:rFonts w:asciiTheme="minorHAnsi" w:eastAsia="Times" w:hAnsiTheme="minorHAnsi" w:cstheme="minorHAnsi"/>
                <w:bCs/>
                <w:color w:val="000000"/>
                <w:szCs w:val="24"/>
                <w:lang w:eastAsia="en-GB"/>
              </w:rPr>
              <w:t>onsultation</w:t>
            </w:r>
            <w:r>
              <w:rPr>
                <w:rFonts w:asciiTheme="minorHAnsi" w:eastAsia="Times" w:hAnsiTheme="minorHAnsi" w:cstheme="minorHAnsi"/>
                <w:bCs/>
                <w:color w:val="000000"/>
                <w:szCs w:val="24"/>
                <w:lang w:eastAsia="en-GB"/>
              </w:rPr>
              <w:t>s</w:t>
            </w:r>
            <w:r w:rsidR="00205B46">
              <w:rPr>
                <w:rFonts w:asciiTheme="minorHAnsi" w:eastAsia="Times" w:hAnsiTheme="minorHAnsi" w:cstheme="minorHAnsi"/>
                <w:bCs/>
                <w:color w:val="000000"/>
                <w:szCs w:val="24"/>
                <w:lang w:eastAsia="en-GB"/>
              </w:rPr>
              <w:t xml:space="preserve"> with </w:t>
            </w:r>
            <w:r>
              <w:rPr>
                <w:rFonts w:asciiTheme="minorHAnsi" w:eastAsia="Times" w:hAnsiTheme="minorHAnsi" w:cstheme="minorHAnsi"/>
                <w:bCs/>
                <w:color w:val="000000"/>
                <w:szCs w:val="24"/>
                <w:lang w:eastAsia="en-GB"/>
              </w:rPr>
              <w:t>4 provinces: 2 days</w:t>
            </w:r>
          </w:p>
          <w:p w14:paraId="71426EA4" w14:textId="26CBF2BC" w:rsidR="0082406F" w:rsidRDefault="0064640F" w:rsidP="001903FD">
            <w:pPr>
              <w:pStyle w:val="BodyText"/>
              <w:widowControl w:val="0"/>
              <w:numPr>
                <w:ilvl w:val="0"/>
                <w:numId w:val="53"/>
              </w:numPr>
              <w:ind w:left="240" w:hanging="240"/>
              <w:rPr>
                <w:rFonts w:asciiTheme="minorHAnsi" w:eastAsia="Times" w:hAnsiTheme="minorHAnsi" w:cstheme="minorHAnsi"/>
                <w:bCs/>
                <w:color w:val="000000"/>
                <w:szCs w:val="24"/>
                <w:lang w:eastAsia="en-GB"/>
              </w:rPr>
            </w:pPr>
            <w:r>
              <w:rPr>
                <w:rFonts w:asciiTheme="minorHAnsi" w:eastAsia="Times" w:hAnsiTheme="minorHAnsi" w:cstheme="minorHAnsi"/>
                <w:bCs/>
                <w:color w:val="000000"/>
                <w:szCs w:val="24"/>
                <w:lang w:eastAsia="en-GB"/>
              </w:rPr>
              <w:t xml:space="preserve">Conduct field missions </w:t>
            </w:r>
            <w:r w:rsidR="00A32809">
              <w:rPr>
                <w:rFonts w:asciiTheme="minorHAnsi" w:eastAsia="Times" w:hAnsiTheme="minorHAnsi" w:cstheme="minorHAnsi"/>
                <w:bCs/>
                <w:color w:val="000000"/>
                <w:szCs w:val="24"/>
                <w:lang w:eastAsia="en-GB"/>
              </w:rPr>
              <w:t xml:space="preserve">to 4 provinces </w:t>
            </w:r>
            <w:r>
              <w:rPr>
                <w:rFonts w:asciiTheme="minorHAnsi" w:eastAsia="Times" w:hAnsiTheme="minorHAnsi" w:cstheme="minorHAnsi"/>
                <w:bCs/>
                <w:color w:val="000000"/>
                <w:szCs w:val="24"/>
                <w:lang w:eastAsia="en-GB"/>
              </w:rPr>
              <w:t xml:space="preserve">to obtain information </w:t>
            </w:r>
            <w:r w:rsidR="00E745CD">
              <w:rPr>
                <w:rFonts w:asciiTheme="minorHAnsi" w:eastAsia="Times" w:hAnsiTheme="minorHAnsi" w:cstheme="minorHAnsi"/>
                <w:bCs/>
                <w:color w:val="000000"/>
                <w:szCs w:val="24"/>
                <w:lang w:eastAsia="en-GB"/>
              </w:rPr>
              <w:lastRenderedPageBreak/>
              <w:t>(</w:t>
            </w:r>
            <w:r w:rsidR="00E745CD" w:rsidRPr="000D7777">
              <w:rPr>
                <w:rFonts w:asciiTheme="minorHAnsi" w:eastAsia="Times" w:hAnsiTheme="minorHAnsi" w:cstheme="minorHAnsi"/>
                <w:bCs/>
                <w:color w:val="000000"/>
                <w:szCs w:val="24"/>
                <w:lang w:eastAsia="en-GB"/>
              </w:rPr>
              <w:t xml:space="preserve">Assessment: </w:t>
            </w:r>
            <w:r w:rsidR="0082406F">
              <w:rPr>
                <w:rFonts w:asciiTheme="minorHAnsi" w:eastAsia="Times" w:hAnsiTheme="minorHAnsi" w:cstheme="minorHAnsi"/>
                <w:bCs/>
                <w:color w:val="000000"/>
                <w:szCs w:val="24"/>
                <w:lang w:eastAsia="en-GB"/>
              </w:rPr>
              <w:t>3</w:t>
            </w:r>
            <w:r w:rsidR="00E745CD" w:rsidRPr="000D7777">
              <w:rPr>
                <w:rFonts w:asciiTheme="minorHAnsi" w:eastAsia="Times" w:hAnsiTheme="minorHAnsi" w:cstheme="minorHAnsi"/>
                <w:bCs/>
                <w:color w:val="000000"/>
                <w:szCs w:val="24"/>
                <w:lang w:eastAsia="en-GB"/>
              </w:rPr>
              <w:t xml:space="preserve"> days x 4 provinces = 1</w:t>
            </w:r>
            <w:r w:rsidR="0082406F">
              <w:rPr>
                <w:rFonts w:asciiTheme="minorHAnsi" w:eastAsia="Times" w:hAnsiTheme="minorHAnsi" w:cstheme="minorHAnsi"/>
                <w:bCs/>
                <w:color w:val="000000"/>
                <w:szCs w:val="24"/>
                <w:lang w:eastAsia="en-GB"/>
              </w:rPr>
              <w:t>3</w:t>
            </w:r>
            <w:r w:rsidR="00E745CD" w:rsidRPr="000D7777">
              <w:rPr>
                <w:rFonts w:asciiTheme="minorHAnsi" w:eastAsia="Times" w:hAnsiTheme="minorHAnsi" w:cstheme="minorHAnsi"/>
                <w:bCs/>
                <w:color w:val="000000"/>
                <w:szCs w:val="24"/>
                <w:lang w:eastAsia="en-GB"/>
              </w:rPr>
              <w:t xml:space="preserve"> days</w:t>
            </w:r>
            <w:r w:rsidR="00E745CD">
              <w:rPr>
                <w:rFonts w:asciiTheme="minorHAnsi" w:eastAsia="Times" w:hAnsiTheme="minorHAnsi" w:cstheme="minorHAnsi"/>
                <w:bCs/>
                <w:color w:val="000000"/>
                <w:szCs w:val="24"/>
                <w:lang w:eastAsia="en-GB"/>
              </w:rPr>
              <w:t xml:space="preserve"> </w:t>
            </w:r>
          </w:p>
          <w:p w14:paraId="19DD66AD" w14:textId="59532C57" w:rsidR="00C25FCE" w:rsidRPr="009566AC" w:rsidRDefault="0082406F" w:rsidP="009566AC">
            <w:pPr>
              <w:pStyle w:val="BodyText"/>
              <w:widowControl w:val="0"/>
              <w:numPr>
                <w:ilvl w:val="0"/>
                <w:numId w:val="53"/>
              </w:numPr>
              <w:ind w:left="240" w:hanging="240"/>
              <w:rPr>
                <w:rFonts w:asciiTheme="minorHAnsi" w:eastAsia="Times" w:hAnsiTheme="minorHAnsi" w:cstheme="minorHAnsi"/>
                <w:bCs/>
                <w:color w:val="000000"/>
                <w:szCs w:val="24"/>
                <w:lang w:eastAsia="en-GB"/>
              </w:rPr>
            </w:pPr>
            <w:r>
              <w:rPr>
                <w:rFonts w:asciiTheme="minorHAnsi" w:eastAsia="Times" w:hAnsiTheme="minorHAnsi" w:cstheme="minorHAnsi"/>
                <w:bCs/>
                <w:color w:val="000000"/>
                <w:szCs w:val="24"/>
                <w:lang w:eastAsia="en-GB"/>
              </w:rPr>
              <w:t>R</w:t>
            </w:r>
            <w:r w:rsidR="00E745CD" w:rsidRPr="000D7777">
              <w:rPr>
                <w:rFonts w:asciiTheme="minorHAnsi" w:eastAsia="Times" w:hAnsiTheme="minorHAnsi" w:cstheme="minorHAnsi"/>
                <w:bCs/>
                <w:color w:val="000000"/>
                <w:szCs w:val="24"/>
                <w:lang w:eastAsia="en-GB"/>
              </w:rPr>
              <w:t>eport writing</w:t>
            </w:r>
            <w:r>
              <w:rPr>
                <w:rFonts w:asciiTheme="minorHAnsi" w:eastAsia="Times" w:hAnsiTheme="minorHAnsi" w:cstheme="minorHAnsi"/>
                <w:bCs/>
                <w:color w:val="000000"/>
                <w:szCs w:val="24"/>
                <w:lang w:eastAsia="en-GB"/>
              </w:rPr>
              <w:t xml:space="preserve">: </w:t>
            </w:r>
            <w:r w:rsidR="00205B46">
              <w:rPr>
                <w:rFonts w:asciiTheme="minorHAnsi" w:eastAsia="Times" w:hAnsiTheme="minorHAnsi" w:cstheme="minorHAnsi"/>
                <w:bCs/>
                <w:color w:val="000000"/>
                <w:szCs w:val="24"/>
                <w:lang w:eastAsia="en-GB"/>
              </w:rPr>
              <w:t>6 days</w:t>
            </w:r>
          </w:p>
        </w:tc>
        <w:tc>
          <w:tcPr>
            <w:tcW w:w="3097" w:type="dxa"/>
            <w:shd w:val="clear" w:color="auto" w:fill="auto"/>
          </w:tcPr>
          <w:p w14:paraId="5DB8C955" w14:textId="14382D62" w:rsidR="00C25FCE" w:rsidRDefault="00C25FCE" w:rsidP="00C25FCE">
            <w:pPr>
              <w:pStyle w:val="BodyText"/>
              <w:widowControl w:val="0"/>
              <w:rPr>
                <w:rFonts w:asciiTheme="minorHAnsi" w:eastAsia="Times" w:hAnsiTheme="minorHAnsi" w:cstheme="minorHAnsi"/>
                <w:color w:val="000000"/>
                <w:szCs w:val="24"/>
                <w:lang w:eastAsia="en-GB"/>
              </w:rPr>
            </w:pPr>
            <w:r>
              <w:rPr>
                <w:rFonts w:asciiTheme="minorHAnsi" w:eastAsia="Times" w:hAnsiTheme="minorHAnsi" w:cstheme="minorHAnsi"/>
                <w:color w:val="000000"/>
                <w:szCs w:val="24"/>
                <w:lang w:eastAsia="en-GB"/>
              </w:rPr>
              <w:lastRenderedPageBreak/>
              <w:t>Assessment conducted, a report drafted &amp; shared with UNICEF and concerned DOLISAs for comments and finalized upon receiving feedback</w:t>
            </w:r>
          </w:p>
        </w:tc>
        <w:tc>
          <w:tcPr>
            <w:tcW w:w="1002" w:type="dxa"/>
            <w:shd w:val="clear" w:color="auto" w:fill="auto"/>
          </w:tcPr>
          <w:p w14:paraId="1510B935" w14:textId="4A31C6CB" w:rsidR="00C25FCE" w:rsidRDefault="00C25FCE" w:rsidP="00C25FCE">
            <w:pPr>
              <w:rPr>
                <w:rFonts w:asciiTheme="minorHAnsi" w:hAnsiTheme="minorHAnsi" w:cstheme="minorHAnsi"/>
                <w:szCs w:val="24"/>
              </w:rPr>
            </w:pPr>
            <w:r>
              <w:rPr>
                <w:rFonts w:asciiTheme="minorHAnsi" w:hAnsiTheme="minorHAnsi" w:cstheme="minorHAnsi"/>
                <w:szCs w:val="24"/>
              </w:rPr>
              <w:t>22 days</w:t>
            </w:r>
          </w:p>
        </w:tc>
        <w:tc>
          <w:tcPr>
            <w:tcW w:w="1236" w:type="dxa"/>
            <w:shd w:val="clear" w:color="auto" w:fill="auto"/>
          </w:tcPr>
          <w:p w14:paraId="3D9DD0AA" w14:textId="253D6A5E" w:rsidR="00C25FCE" w:rsidRDefault="00C25FCE" w:rsidP="540029A4">
            <w:pPr>
              <w:rPr>
                <w:rFonts w:asciiTheme="minorHAnsi" w:hAnsiTheme="minorHAnsi" w:cstheme="minorBidi"/>
              </w:rPr>
            </w:pPr>
            <w:r w:rsidRPr="540029A4">
              <w:rPr>
                <w:rFonts w:asciiTheme="minorHAnsi" w:hAnsiTheme="minorHAnsi" w:cstheme="minorBidi"/>
              </w:rPr>
              <w:t>Oct – Dec 2022</w:t>
            </w:r>
            <w:r w:rsidR="07ED3F34" w:rsidRPr="540029A4">
              <w:rPr>
                <w:rFonts w:asciiTheme="minorHAnsi" w:hAnsiTheme="minorHAnsi" w:cstheme="minorBidi"/>
              </w:rPr>
              <w:t xml:space="preserve"> - </w:t>
            </w:r>
          </w:p>
        </w:tc>
      </w:tr>
      <w:tr w:rsidR="00C25FCE" w:rsidRPr="004028C1" w14:paraId="4115CF7E" w14:textId="77777777" w:rsidTr="540029A4">
        <w:tc>
          <w:tcPr>
            <w:tcW w:w="528" w:type="dxa"/>
          </w:tcPr>
          <w:p w14:paraId="7F808C87" w14:textId="77777777" w:rsidR="00C25FCE" w:rsidRPr="004028C1" w:rsidRDefault="00C25FCE" w:rsidP="540029A4">
            <w:pPr>
              <w:pStyle w:val="BodyText"/>
              <w:widowControl w:val="0"/>
              <w:numPr>
                <w:ilvl w:val="0"/>
                <w:numId w:val="39"/>
              </w:numPr>
              <w:spacing w:after="0"/>
              <w:rPr>
                <w:rFonts w:asciiTheme="minorHAnsi" w:hAnsiTheme="minorHAnsi" w:cstheme="minorBidi"/>
              </w:rPr>
            </w:pPr>
          </w:p>
        </w:tc>
        <w:tc>
          <w:tcPr>
            <w:tcW w:w="3569" w:type="dxa"/>
            <w:shd w:val="clear" w:color="auto" w:fill="auto"/>
          </w:tcPr>
          <w:p w14:paraId="019C2470" w14:textId="3472C49D" w:rsidR="00C25FCE" w:rsidRPr="00327373" w:rsidRDefault="00C25FCE" w:rsidP="00C25FCE">
            <w:pPr>
              <w:pStyle w:val="BodyText"/>
              <w:widowControl w:val="0"/>
              <w:rPr>
                <w:rFonts w:asciiTheme="minorHAnsi" w:eastAsia="Times" w:hAnsiTheme="minorHAnsi" w:cstheme="minorHAnsi"/>
                <w:b/>
                <w:color w:val="000000"/>
                <w:szCs w:val="24"/>
                <w:lang w:eastAsia="en-GB"/>
              </w:rPr>
            </w:pPr>
            <w:r>
              <w:rPr>
                <w:rFonts w:asciiTheme="minorHAnsi" w:eastAsia="Times" w:hAnsiTheme="minorHAnsi" w:cstheme="minorHAnsi"/>
                <w:b/>
                <w:color w:val="000000"/>
                <w:szCs w:val="24"/>
                <w:lang w:eastAsia="en-GB"/>
              </w:rPr>
              <w:t xml:space="preserve">Task </w:t>
            </w:r>
            <w:r w:rsidR="00A51BBC">
              <w:rPr>
                <w:rFonts w:asciiTheme="minorHAnsi" w:eastAsia="Times" w:hAnsiTheme="minorHAnsi" w:cstheme="minorHAnsi"/>
                <w:b/>
                <w:color w:val="000000"/>
                <w:szCs w:val="24"/>
                <w:lang w:eastAsia="en-GB"/>
              </w:rPr>
              <w:t>2</w:t>
            </w:r>
            <w:r>
              <w:rPr>
                <w:rFonts w:asciiTheme="minorHAnsi" w:eastAsia="Times" w:hAnsiTheme="minorHAnsi" w:cstheme="minorHAnsi"/>
                <w:b/>
                <w:color w:val="000000"/>
                <w:szCs w:val="24"/>
                <w:lang w:eastAsia="en-GB"/>
              </w:rPr>
              <w:t xml:space="preserve">: </w:t>
            </w:r>
            <w:r>
              <w:rPr>
                <w:rFonts w:asciiTheme="minorHAnsi" w:eastAsia="Times" w:hAnsiTheme="minorHAnsi" w:cstheme="minorHAnsi"/>
                <w:bCs/>
                <w:color w:val="000000"/>
                <w:szCs w:val="24"/>
                <w:lang w:eastAsia="en-GB"/>
              </w:rPr>
              <w:t>Develop guidelines on operation of child protection systems and supervision for DOLISA staff at provincial and district levels to provide integrated child protection services, aligned with the inter-agency procedures for response to all forms of violence against children and relevant child protection legislation.</w:t>
            </w:r>
          </w:p>
        </w:tc>
        <w:tc>
          <w:tcPr>
            <w:tcW w:w="3097" w:type="dxa"/>
            <w:shd w:val="clear" w:color="auto" w:fill="auto"/>
          </w:tcPr>
          <w:p w14:paraId="5E2E86DF" w14:textId="7CF03B70" w:rsidR="00C25FCE" w:rsidRPr="004028C1" w:rsidRDefault="00C25FCE" w:rsidP="00C25FCE">
            <w:pPr>
              <w:pStyle w:val="BodyText"/>
              <w:widowControl w:val="0"/>
              <w:rPr>
                <w:rFonts w:asciiTheme="minorHAnsi" w:eastAsia="Times" w:hAnsiTheme="minorHAnsi" w:cstheme="minorHAnsi"/>
                <w:color w:val="000000"/>
                <w:szCs w:val="24"/>
                <w:lang w:eastAsia="en-GB"/>
              </w:rPr>
            </w:pPr>
            <w:r>
              <w:rPr>
                <w:rFonts w:asciiTheme="minorHAnsi" w:eastAsia="Times" w:hAnsiTheme="minorHAnsi" w:cstheme="minorHAnsi"/>
                <w:color w:val="000000"/>
                <w:szCs w:val="24"/>
                <w:lang w:eastAsia="en-GB"/>
              </w:rPr>
              <w:t xml:space="preserve">Guidelines on operation of child protection systems, professional </w:t>
            </w:r>
            <w:proofErr w:type="gramStart"/>
            <w:r w:rsidRPr="0083708D">
              <w:rPr>
                <w:rFonts w:asciiTheme="minorHAnsi" w:eastAsia="Times" w:hAnsiTheme="minorHAnsi" w:cstheme="minorHAnsi"/>
                <w:color w:val="000000"/>
                <w:szCs w:val="24"/>
                <w:lang w:eastAsia="en-GB"/>
              </w:rPr>
              <w:t>decision-making</w:t>
            </w:r>
            <w:proofErr w:type="gramEnd"/>
            <w:r>
              <w:rPr>
                <w:rFonts w:asciiTheme="minorHAnsi" w:eastAsia="Times" w:hAnsiTheme="minorHAnsi" w:cstheme="minorHAnsi"/>
                <w:color w:val="000000"/>
                <w:szCs w:val="24"/>
                <w:lang w:eastAsia="en-GB"/>
              </w:rPr>
              <w:t xml:space="preserve"> and supervision in response to cases of child abuse and violence available</w:t>
            </w:r>
            <w:r w:rsidRPr="0083708D">
              <w:rPr>
                <w:rFonts w:asciiTheme="minorHAnsi" w:eastAsia="Times" w:hAnsiTheme="minorHAnsi" w:cstheme="minorHAnsi"/>
                <w:color w:val="000000"/>
                <w:szCs w:val="24"/>
                <w:lang w:eastAsia="en-GB"/>
              </w:rPr>
              <w:t>.</w:t>
            </w:r>
          </w:p>
        </w:tc>
        <w:tc>
          <w:tcPr>
            <w:tcW w:w="1002" w:type="dxa"/>
            <w:shd w:val="clear" w:color="auto" w:fill="auto"/>
          </w:tcPr>
          <w:p w14:paraId="39F8FCF8" w14:textId="27252768" w:rsidR="00C25FCE" w:rsidRPr="004028C1" w:rsidDel="00327373" w:rsidRDefault="00C25FCE" w:rsidP="00C25FCE">
            <w:pPr>
              <w:rPr>
                <w:rFonts w:asciiTheme="minorHAnsi" w:hAnsiTheme="minorHAnsi" w:cstheme="minorHAnsi"/>
                <w:szCs w:val="24"/>
              </w:rPr>
            </w:pPr>
            <w:r>
              <w:rPr>
                <w:rFonts w:asciiTheme="minorHAnsi" w:hAnsiTheme="minorHAnsi" w:cstheme="minorHAnsi"/>
                <w:szCs w:val="24"/>
              </w:rPr>
              <w:t>10 days</w:t>
            </w:r>
          </w:p>
        </w:tc>
        <w:tc>
          <w:tcPr>
            <w:tcW w:w="1236" w:type="dxa"/>
            <w:shd w:val="clear" w:color="auto" w:fill="auto"/>
          </w:tcPr>
          <w:p w14:paraId="200D80E0" w14:textId="53B7D6E4" w:rsidR="00C25FCE" w:rsidRPr="004028C1" w:rsidDel="00327373" w:rsidRDefault="00C25FCE" w:rsidP="00C25FCE">
            <w:pPr>
              <w:rPr>
                <w:rFonts w:asciiTheme="minorHAnsi" w:hAnsiTheme="minorHAnsi" w:cstheme="minorHAnsi"/>
                <w:szCs w:val="24"/>
              </w:rPr>
            </w:pPr>
            <w:r>
              <w:rPr>
                <w:rFonts w:asciiTheme="minorHAnsi" w:hAnsiTheme="minorHAnsi" w:cstheme="minorHAnsi"/>
                <w:szCs w:val="24"/>
              </w:rPr>
              <w:t>Oct</w:t>
            </w:r>
            <w:r w:rsidRPr="009253D3">
              <w:rPr>
                <w:rFonts w:asciiTheme="minorHAnsi" w:hAnsiTheme="minorHAnsi" w:cstheme="minorHAnsi"/>
                <w:szCs w:val="24"/>
              </w:rPr>
              <w:t xml:space="preserve"> </w:t>
            </w:r>
            <w:r w:rsidR="007A4685">
              <w:rPr>
                <w:rFonts w:asciiTheme="minorHAnsi" w:hAnsiTheme="minorHAnsi" w:cstheme="minorHAnsi"/>
                <w:szCs w:val="24"/>
              </w:rPr>
              <w:t xml:space="preserve">– Dec </w:t>
            </w:r>
            <w:r w:rsidRPr="009253D3">
              <w:rPr>
                <w:rFonts w:asciiTheme="minorHAnsi" w:hAnsiTheme="minorHAnsi" w:cstheme="minorHAnsi"/>
                <w:szCs w:val="24"/>
              </w:rPr>
              <w:t>202</w:t>
            </w:r>
            <w:r>
              <w:rPr>
                <w:rFonts w:asciiTheme="minorHAnsi" w:hAnsiTheme="minorHAnsi" w:cstheme="minorHAnsi"/>
                <w:szCs w:val="24"/>
              </w:rPr>
              <w:t>2</w:t>
            </w:r>
          </w:p>
        </w:tc>
      </w:tr>
      <w:tr w:rsidR="00C25FCE" w:rsidRPr="004028C1" w14:paraId="349C62A6" w14:textId="77777777" w:rsidTr="540029A4">
        <w:tc>
          <w:tcPr>
            <w:tcW w:w="528" w:type="dxa"/>
          </w:tcPr>
          <w:p w14:paraId="45040AC0" w14:textId="77777777" w:rsidR="00C25FCE" w:rsidRPr="004028C1" w:rsidRDefault="00C25FCE" w:rsidP="540029A4">
            <w:pPr>
              <w:pStyle w:val="BodyText"/>
              <w:widowControl w:val="0"/>
              <w:numPr>
                <w:ilvl w:val="0"/>
                <w:numId w:val="39"/>
              </w:numPr>
              <w:spacing w:after="0"/>
              <w:rPr>
                <w:rFonts w:asciiTheme="minorHAnsi" w:eastAsia="Times" w:hAnsiTheme="minorHAnsi" w:cstheme="minorBidi"/>
                <w:color w:val="000000"/>
                <w:lang w:eastAsia="en-GB"/>
              </w:rPr>
            </w:pPr>
          </w:p>
        </w:tc>
        <w:tc>
          <w:tcPr>
            <w:tcW w:w="3569" w:type="dxa"/>
            <w:shd w:val="clear" w:color="auto" w:fill="auto"/>
          </w:tcPr>
          <w:p w14:paraId="6DE4BE50" w14:textId="31ED8105" w:rsidR="00C25FCE" w:rsidRDefault="00C25FCE" w:rsidP="00C25FCE">
            <w:pPr>
              <w:pStyle w:val="BodyText"/>
              <w:widowControl w:val="0"/>
              <w:rPr>
                <w:rFonts w:asciiTheme="minorHAnsi" w:eastAsia="Times" w:hAnsiTheme="minorHAnsi" w:cstheme="minorHAnsi"/>
                <w:bCs/>
                <w:color w:val="000000"/>
                <w:szCs w:val="24"/>
                <w:lang w:eastAsia="en-GB"/>
              </w:rPr>
            </w:pPr>
            <w:r w:rsidRPr="00327373">
              <w:rPr>
                <w:rFonts w:asciiTheme="minorHAnsi" w:eastAsia="Times" w:hAnsiTheme="minorHAnsi" w:cstheme="minorHAnsi"/>
                <w:b/>
                <w:color w:val="000000"/>
                <w:szCs w:val="24"/>
                <w:lang w:eastAsia="en-GB"/>
              </w:rPr>
              <w:t xml:space="preserve">Task </w:t>
            </w:r>
            <w:r w:rsidR="00177E2F">
              <w:rPr>
                <w:rFonts w:asciiTheme="minorHAnsi" w:eastAsia="Times" w:hAnsiTheme="minorHAnsi" w:cstheme="minorHAnsi"/>
                <w:b/>
                <w:color w:val="000000"/>
                <w:szCs w:val="24"/>
                <w:lang w:eastAsia="en-GB"/>
              </w:rPr>
              <w:t>3</w:t>
            </w:r>
            <w:r w:rsidRPr="00327373">
              <w:rPr>
                <w:rFonts w:asciiTheme="minorHAnsi" w:eastAsia="Times" w:hAnsiTheme="minorHAnsi" w:cstheme="minorHAnsi"/>
                <w:b/>
                <w:color w:val="000000"/>
                <w:szCs w:val="24"/>
                <w:lang w:eastAsia="en-GB"/>
              </w:rPr>
              <w:t xml:space="preserve">: </w:t>
            </w:r>
            <w:r w:rsidRPr="008B5496">
              <w:rPr>
                <w:rFonts w:asciiTheme="minorHAnsi" w:eastAsia="Times" w:hAnsiTheme="minorHAnsi" w:cstheme="minorHAnsi"/>
                <w:bCs/>
                <w:color w:val="000000"/>
                <w:szCs w:val="24"/>
                <w:lang w:eastAsia="en-GB"/>
              </w:rPr>
              <w:t xml:space="preserve">Provide on the job training to </w:t>
            </w:r>
            <w:r>
              <w:rPr>
                <w:rFonts w:asciiTheme="minorHAnsi" w:eastAsia="Times" w:hAnsiTheme="minorHAnsi" w:cstheme="minorHAnsi"/>
                <w:bCs/>
                <w:color w:val="000000"/>
                <w:szCs w:val="24"/>
                <w:lang w:eastAsia="en-GB"/>
              </w:rPr>
              <w:t xml:space="preserve">selected partners in </w:t>
            </w:r>
            <w:proofErr w:type="spellStart"/>
            <w:r>
              <w:rPr>
                <w:rFonts w:asciiTheme="minorHAnsi" w:eastAsia="Times" w:hAnsiTheme="minorHAnsi" w:cstheme="minorHAnsi"/>
                <w:bCs/>
                <w:color w:val="000000"/>
                <w:szCs w:val="24"/>
                <w:lang w:eastAsia="en-GB"/>
              </w:rPr>
              <w:t>Dien</w:t>
            </w:r>
            <w:proofErr w:type="spellEnd"/>
            <w:r>
              <w:rPr>
                <w:rFonts w:asciiTheme="minorHAnsi" w:eastAsia="Times" w:hAnsiTheme="minorHAnsi" w:cstheme="minorHAnsi"/>
                <w:bCs/>
                <w:color w:val="000000"/>
                <w:szCs w:val="24"/>
                <w:lang w:eastAsia="en-GB"/>
              </w:rPr>
              <w:t xml:space="preserve"> Bien, Gia Lai, Soc Trang and Da Nang</w:t>
            </w:r>
            <w:r w:rsidRPr="008B5496">
              <w:rPr>
                <w:rFonts w:asciiTheme="minorHAnsi" w:eastAsia="Times" w:hAnsiTheme="minorHAnsi" w:cstheme="minorHAnsi"/>
                <w:bCs/>
                <w:color w:val="000000"/>
                <w:szCs w:val="24"/>
                <w:lang w:eastAsia="en-GB"/>
              </w:rPr>
              <w:t xml:space="preserve"> to increase</w:t>
            </w:r>
            <w:r>
              <w:rPr>
                <w:rFonts w:asciiTheme="minorHAnsi" w:eastAsia="Times" w:hAnsiTheme="minorHAnsi" w:cstheme="minorHAnsi"/>
                <w:bCs/>
                <w:color w:val="000000"/>
                <w:szCs w:val="24"/>
                <w:lang w:eastAsia="en-GB"/>
              </w:rPr>
              <w:t xml:space="preserve"> the operation and </w:t>
            </w:r>
            <w:r w:rsidRPr="008B5496">
              <w:rPr>
                <w:rFonts w:asciiTheme="minorHAnsi" w:eastAsia="Times" w:hAnsiTheme="minorHAnsi" w:cstheme="minorHAnsi"/>
                <w:bCs/>
                <w:color w:val="000000"/>
                <w:szCs w:val="24"/>
                <w:lang w:eastAsia="en-GB"/>
              </w:rPr>
              <w:t xml:space="preserve">quality </w:t>
            </w:r>
            <w:r>
              <w:rPr>
                <w:rFonts w:asciiTheme="minorHAnsi" w:eastAsia="Times" w:hAnsiTheme="minorHAnsi" w:cstheme="minorHAnsi"/>
                <w:bCs/>
                <w:color w:val="000000"/>
                <w:szCs w:val="24"/>
                <w:lang w:eastAsia="en-GB"/>
              </w:rPr>
              <w:t xml:space="preserve">of </w:t>
            </w:r>
            <w:r w:rsidRPr="008B5496">
              <w:rPr>
                <w:rFonts w:asciiTheme="minorHAnsi" w:eastAsia="Times" w:hAnsiTheme="minorHAnsi" w:cstheme="minorHAnsi"/>
                <w:bCs/>
                <w:color w:val="000000"/>
                <w:szCs w:val="24"/>
                <w:lang w:eastAsia="en-GB"/>
              </w:rPr>
              <w:t>child protection services</w:t>
            </w:r>
            <w:r>
              <w:rPr>
                <w:rFonts w:asciiTheme="minorHAnsi" w:eastAsia="Times" w:hAnsiTheme="minorHAnsi" w:cstheme="minorHAnsi"/>
                <w:bCs/>
                <w:color w:val="000000"/>
                <w:szCs w:val="24"/>
                <w:lang w:eastAsia="en-GB"/>
              </w:rPr>
              <w:t>,</w:t>
            </w:r>
            <w:r w:rsidRPr="008B5496">
              <w:rPr>
                <w:rFonts w:asciiTheme="minorHAnsi" w:eastAsia="Times" w:hAnsiTheme="minorHAnsi" w:cstheme="minorHAnsi"/>
                <w:bCs/>
                <w:color w:val="000000"/>
                <w:szCs w:val="24"/>
                <w:lang w:eastAsia="en-GB"/>
              </w:rPr>
              <w:t xml:space="preserve"> including</w:t>
            </w:r>
            <w:r>
              <w:rPr>
                <w:rFonts w:asciiTheme="minorHAnsi" w:eastAsia="Times" w:hAnsiTheme="minorHAnsi" w:cstheme="minorHAnsi"/>
                <w:bCs/>
                <w:color w:val="000000"/>
                <w:szCs w:val="24"/>
                <w:lang w:eastAsia="en-GB"/>
              </w:rPr>
              <w:t>:</w:t>
            </w:r>
          </w:p>
          <w:p w14:paraId="22DC17CE" w14:textId="4D9CC5EF" w:rsidR="00C25FCE" w:rsidRPr="0011217B" w:rsidRDefault="00C25FCE" w:rsidP="00C25FCE">
            <w:pPr>
              <w:pStyle w:val="BodyText"/>
              <w:widowControl w:val="0"/>
              <w:numPr>
                <w:ilvl w:val="0"/>
                <w:numId w:val="47"/>
              </w:numPr>
              <w:ind w:left="323" w:hanging="323"/>
              <w:rPr>
                <w:rFonts w:asciiTheme="minorHAnsi" w:eastAsia="Times" w:hAnsiTheme="minorHAnsi" w:cstheme="minorHAnsi"/>
                <w:color w:val="000000"/>
                <w:szCs w:val="24"/>
                <w:lang w:eastAsia="en-GB"/>
              </w:rPr>
            </w:pPr>
            <w:r>
              <w:rPr>
                <w:rFonts w:asciiTheme="minorHAnsi" w:eastAsia="Times" w:hAnsiTheme="minorHAnsi" w:cstheme="minorHAnsi"/>
                <w:bCs/>
                <w:color w:val="000000"/>
                <w:szCs w:val="24"/>
                <w:lang w:eastAsia="en-GB"/>
              </w:rPr>
              <w:t>Training and coaching to</w:t>
            </w:r>
            <w:r w:rsidRPr="008B5496">
              <w:rPr>
                <w:rFonts w:asciiTheme="minorHAnsi" w:eastAsia="Times" w:hAnsiTheme="minorHAnsi" w:cstheme="minorHAnsi"/>
                <w:bCs/>
                <w:color w:val="000000"/>
                <w:szCs w:val="24"/>
                <w:lang w:eastAsia="en-GB"/>
              </w:rPr>
              <w:t xml:space="preserve"> social workers</w:t>
            </w:r>
            <w:r>
              <w:rPr>
                <w:rFonts w:asciiTheme="minorHAnsi" w:eastAsia="Times" w:hAnsiTheme="minorHAnsi" w:cstheme="minorHAnsi"/>
                <w:bCs/>
                <w:color w:val="000000"/>
                <w:szCs w:val="24"/>
                <w:lang w:eastAsia="en-GB"/>
              </w:rPr>
              <w:t>,</w:t>
            </w:r>
            <w:r w:rsidRPr="008B5496">
              <w:rPr>
                <w:rFonts w:asciiTheme="minorHAnsi" w:eastAsia="Times" w:hAnsiTheme="minorHAnsi" w:cstheme="minorHAnsi"/>
                <w:bCs/>
                <w:color w:val="000000"/>
                <w:szCs w:val="24"/>
                <w:lang w:eastAsia="en-GB"/>
              </w:rPr>
              <w:t xml:space="preserve"> child protection workers </w:t>
            </w:r>
            <w:r>
              <w:rPr>
                <w:rFonts w:asciiTheme="minorHAnsi" w:eastAsia="Times" w:hAnsiTheme="minorHAnsi" w:cstheme="minorHAnsi"/>
                <w:bCs/>
                <w:color w:val="000000"/>
                <w:szCs w:val="24"/>
                <w:lang w:eastAsia="en-GB"/>
              </w:rPr>
              <w:t xml:space="preserve">and local case managers on screening, need assessment, </w:t>
            </w:r>
            <w:r w:rsidRPr="008B5496">
              <w:rPr>
                <w:rFonts w:asciiTheme="minorHAnsi" w:eastAsia="Times" w:hAnsiTheme="minorHAnsi" w:cstheme="minorHAnsi"/>
                <w:bCs/>
                <w:color w:val="000000"/>
                <w:szCs w:val="24"/>
                <w:lang w:eastAsia="en-GB"/>
              </w:rPr>
              <w:t xml:space="preserve">case management, </w:t>
            </w:r>
            <w:r w:rsidRPr="005E1357">
              <w:rPr>
                <w:rFonts w:asciiTheme="minorHAnsi" w:eastAsia="Times" w:hAnsiTheme="minorHAnsi" w:cstheme="minorHAnsi"/>
                <w:bCs/>
                <w:color w:val="000000"/>
                <w:szCs w:val="24"/>
                <w:lang w:eastAsia="en-GB"/>
              </w:rPr>
              <w:t>counseling,</w:t>
            </w:r>
            <w:r>
              <w:rPr>
                <w:rFonts w:asciiTheme="minorHAnsi" w:eastAsia="Times" w:hAnsiTheme="minorHAnsi" w:cstheme="minorHAnsi"/>
                <w:bCs/>
                <w:color w:val="000000"/>
                <w:szCs w:val="24"/>
                <w:lang w:eastAsia="en-GB"/>
              </w:rPr>
              <w:t xml:space="preserve"> and referrals to available services</w:t>
            </w:r>
            <w:r w:rsidRPr="008B5496">
              <w:rPr>
                <w:rFonts w:asciiTheme="minorHAnsi" w:eastAsia="Times" w:hAnsiTheme="minorHAnsi" w:cstheme="minorHAnsi"/>
                <w:bCs/>
                <w:color w:val="000000"/>
                <w:szCs w:val="24"/>
                <w:lang w:eastAsia="en-GB"/>
              </w:rPr>
              <w:t xml:space="preserve"> (</w:t>
            </w:r>
            <w:r>
              <w:rPr>
                <w:rFonts w:asciiTheme="minorHAnsi" w:eastAsia="Times" w:hAnsiTheme="minorHAnsi" w:cstheme="minorHAnsi"/>
                <w:bCs/>
                <w:color w:val="000000"/>
                <w:szCs w:val="24"/>
                <w:lang w:eastAsia="en-GB"/>
              </w:rPr>
              <w:t>4</w:t>
            </w:r>
            <w:r w:rsidRPr="008B5496">
              <w:rPr>
                <w:rFonts w:asciiTheme="minorHAnsi" w:eastAsia="Times" w:hAnsiTheme="minorHAnsi" w:cstheme="minorHAnsi"/>
                <w:bCs/>
                <w:color w:val="000000"/>
                <w:szCs w:val="24"/>
                <w:lang w:eastAsia="en-GB"/>
              </w:rPr>
              <w:t xml:space="preserve"> working days/</w:t>
            </w:r>
            <w:r>
              <w:rPr>
                <w:rFonts w:asciiTheme="minorHAnsi" w:eastAsia="Times" w:hAnsiTheme="minorHAnsi" w:cstheme="minorHAnsi"/>
                <w:bCs/>
                <w:color w:val="000000"/>
                <w:szCs w:val="24"/>
                <w:lang w:eastAsia="en-GB"/>
              </w:rPr>
              <w:t>trip x 3 trips/</w:t>
            </w:r>
            <w:r w:rsidRPr="008B5496">
              <w:rPr>
                <w:rFonts w:asciiTheme="minorHAnsi" w:eastAsia="Times" w:hAnsiTheme="minorHAnsi" w:cstheme="minorHAnsi"/>
                <w:bCs/>
                <w:color w:val="000000"/>
                <w:szCs w:val="24"/>
                <w:lang w:eastAsia="en-GB"/>
              </w:rPr>
              <w:t xml:space="preserve">province x </w:t>
            </w:r>
            <w:r>
              <w:rPr>
                <w:rFonts w:asciiTheme="minorHAnsi" w:eastAsia="Times" w:hAnsiTheme="minorHAnsi" w:cstheme="minorHAnsi"/>
                <w:bCs/>
                <w:color w:val="000000"/>
                <w:szCs w:val="24"/>
                <w:lang w:eastAsia="en-GB"/>
              </w:rPr>
              <w:t>4</w:t>
            </w:r>
            <w:r w:rsidRPr="008B5496">
              <w:rPr>
                <w:rFonts w:asciiTheme="minorHAnsi" w:eastAsia="Times" w:hAnsiTheme="minorHAnsi" w:cstheme="minorHAnsi"/>
                <w:bCs/>
                <w:color w:val="000000"/>
                <w:szCs w:val="24"/>
                <w:lang w:eastAsia="en-GB"/>
              </w:rPr>
              <w:t xml:space="preserve"> provinces)</w:t>
            </w:r>
          </w:p>
          <w:p w14:paraId="399CBD4C" w14:textId="36C11E3E" w:rsidR="00C25FCE" w:rsidRPr="008D42EC" w:rsidRDefault="00C25FCE" w:rsidP="00C25FCE">
            <w:pPr>
              <w:pStyle w:val="BodyText"/>
              <w:widowControl w:val="0"/>
              <w:numPr>
                <w:ilvl w:val="0"/>
                <w:numId w:val="47"/>
              </w:numPr>
              <w:ind w:left="323" w:hanging="323"/>
              <w:rPr>
                <w:rFonts w:asciiTheme="minorHAnsi" w:eastAsia="Times" w:hAnsiTheme="minorHAnsi" w:cstheme="minorHAnsi"/>
                <w:color w:val="000000"/>
                <w:szCs w:val="24"/>
                <w:lang w:eastAsia="en-GB"/>
              </w:rPr>
            </w:pPr>
            <w:r>
              <w:rPr>
                <w:rFonts w:asciiTheme="minorHAnsi" w:eastAsia="Times" w:hAnsiTheme="minorHAnsi" w:cstheme="minorHAnsi"/>
                <w:bCs/>
                <w:color w:val="000000"/>
                <w:szCs w:val="24"/>
                <w:lang w:eastAsia="en-GB"/>
              </w:rPr>
              <w:t>Training and</w:t>
            </w:r>
            <w:r w:rsidRPr="008B5496">
              <w:rPr>
                <w:rFonts w:asciiTheme="minorHAnsi" w:eastAsia="Times" w:hAnsiTheme="minorHAnsi" w:cstheme="minorHAnsi"/>
                <w:bCs/>
                <w:color w:val="000000"/>
                <w:szCs w:val="24"/>
                <w:lang w:eastAsia="en-GB"/>
              </w:rPr>
              <w:t xml:space="preserve"> </w:t>
            </w:r>
            <w:r>
              <w:rPr>
                <w:rFonts w:asciiTheme="minorHAnsi" w:eastAsia="Times" w:hAnsiTheme="minorHAnsi" w:cstheme="minorHAnsi"/>
                <w:bCs/>
                <w:color w:val="000000"/>
                <w:szCs w:val="24"/>
                <w:lang w:eastAsia="en-GB"/>
              </w:rPr>
              <w:t xml:space="preserve">coaching on monitoring and </w:t>
            </w:r>
            <w:r w:rsidRPr="008B5496">
              <w:rPr>
                <w:rFonts w:asciiTheme="minorHAnsi" w:eastAsia="Times" w:hAnsiTheme="minorHAnsi" w:cstheme="minorHAnsi"/>
                <w:bCs/>
                <w:color w:val="000000"/>
                <w:szCs w:val="24"/>
                <w:lang w:eastAsia="en-GB"/>
              </w:rPr>
              <w:t>supervision</w:t>
            </w:r>
            <w:r>
              <w:rPr>
                <w:rFonts w:asciiTheme="minorHAnsi" w:eastAsia="Times" w:hAnsiTheme="minorHAnsi" w:cstheme="minorHAnsi"/>
                <w:bCs/>
                <w:color w:val="000000"/>
                <w:szCs w:val="24"/>
                <w:lang w:eastAsia="en-GB"/>
              </w:rPr>
              <w:t xml:space="preserve"> of CP case management</w:t>
            </w:r>
            <w:r w:rsidRPr="008B5496">
              <w:rPr>
                <w:rFonts w:asciiTheme="minorHAnsi" w:eastAsia="Times" w:hAnsiTheme="minorHAnsi" w:cstheme="minorHAnsi"/>
                <w:bCs/>
                <w:color w:val="000000"/>
                <w:szCs w:val="24"/>
                <w:lang w:eastAsia="en-GB"/>
              </w:rPr>
              <w:t xml:space="preserve"> (</w:t>
            </w:r>
            <w:r w:rsidR="002E283A">
              <w:rPr>
                <w:rFonts w:asciiTheme="minorHAnsi" w:eastAsia="Times" w:hAnsiTheme="minorHAnsi" w:cstheme="minorHAnsi"/>
                <w:bCs/>
                <w:color w:val="000000"/>
                <w:szCs w:val="24"/>
                <w:lang w:eastAsia="en-GB"/>
              </w:rPr>
              <w:t>3</w:t>
            </w:r>
            <w:r w:rsidR="002E283A" w:rsidRPr="008B5496">
              <w:rPr>
                <w:rFonts w:asciiTheme="minorHAnsi" w:eastAsia="Times" w:hAnsiTheme="minorHAnsi" w:cstheme="minorHAnsi"/>
                <w:bCs/>
                <w:color w:val="000000"/>
                <w:szCs w:val="24"/>
                <w:lang w:eastAsia="en-GB"/>
              </w:rPr>
              <w:t xml:space="preserve"> </w:t>
            </w:r>
            <w:r w:rsidRPr="008B5496">
              <w:rPr>
                <w:rFonts w:asciiTheme="minorHAnsi" w:eastAsia="Times" w:hAnsiTheme="minorHAnsi" w:cstheme="minorHAnsi"/>
                <w:bCs/>
                <w:color w:val="000000"/>
                <w:szCs w:val="24"/>
                <w:lang w:eastAsia="en-GB"/>
              </w:rPr>
              <w:t>working days/</w:t>
            </w:r>
            <w:r>
              <w:rPr>
                <w:rFonts w:asciiTheme="minorHAnsi" w:eastAsia="Times" w:hAnsiTheme="minorHAnsi" w:cstheme="minorHAnsi"/>
                <w:bCs/>
                <w:color w:val="000000"/>
                <w:szCs w:val="24"/>
                <w:lang w:eastAsia="en-GB"/>
              </w:rPr>
              <w:t xml:space="preserve">trip x </w:t>
            </w:r>
            <w:r w:rsidR="00203379">
              <w:rPr>
                <w:rFonts w:asciiTheme="minorHAnsi" w:eastAsia="Times" w:hAnsiTheme="minorHAnsi" w:cstheme="minorHAnsi"/>
                <w:bCs/>
                <w:color w:val="000000"/>
                <w:szCs w:val="24"/>
                <w:lang w:eastAsia="en-GB"/>
              </w:rPr>
              <w:t xml:space="preserve">2 </w:t>
            </w:r>
            <w:r>
              <w:rPr>
                <w:rFonts w:asciiTheme="minorHAnsi" w:eastAsia="Times" w:hAnsiTheme="minorHAnsi" w:cstheme="minorHAnsi"/>
                <w:bCs/>
                <w:color w:val="000000"/>
                <w:szCs w:val="24"/>
                <w:lang w:eastAsia="en-GB"/>
              </w:rPr>
              <w:t>trips/</w:t>
            </w:r>
            <w:r w:rsidRPr="008B5496">
              <w:rPr>
                <w:rFonts w:asciiTheme="minorHAnsi" w:eastAsia="Times" w:hAnsiTheme="minorHAnsi" w:cstheme="minorHAnsi"/>
                <w:bCs/>
                <w:color w:val="000000"/>
                <w:szCs w:val="24"/>
                <w:lang w:eastAsia="en-GB"/>
              </w:rPr>
              <w:t xml:space="preserve">province x </w:t>
            </w:r>
            <w:r>
              <w:rPr>
                <w:rFonts w:asciiTheme="minorHAnsi" w:eastAsia="Times" w:hAnsiTheme="minorHAnsi" w:cstheme="minorHAnsi"/>
                <w:bCs/>
                <w:color w:val="000000"/>
                <w:szCs w:val="24"/>
                <w:lang w:eastAsia="en-GB"/>
              </w:rPr>
              <w:t>4</w:t>
            </w:r>
            <w:r w:rsidRPr="008B5496">
              <w:rPr>
                <w:rFonts w:asciiTheme="minorHAnsi" w:eastAsia="Times" w:hAnsiTheme="minorHAnsi" w:cstheme="minorHAnsi"/>
                <w:bCs/>
                <w:color w:val="000000"/>
                <w:szCs w:val="24"/>
                <w:lang w:eastAsia="en-GB"/>
              </w:rPr>
              <w:t xml:space="preserve"> provinces)</w:t>
            </w:r>
          </w:p>
          <w:p w14:paraId="0A76861C" w14:textId="76A6F9D6" w:rsidR="00C25FCE" w:rsidRPr="0040795D" w:rsidRDefault="00C25FCE" w:rsidP="00C25FCE">
            <w:pPr>
              <w:pStyle w:val="BodyText"/>
              <w:widowControl w:val="0"/>
              <w:numPr>
                <w:ilvl w:val="0"/>
                <w:numId w:val="47"/>
              </w:numPr>
              <w:ind w:left="323" w:hanging="323"/>
              <w:rPr>
                <w:rFonts w:asciiTheme="minorHAnsi" w:eastAsia="Times" w:hAnsiTheme="minorHAnsi" w:cstheme="minorHAnsi"/>
                <w:color w:val="000000"/>
                <w:szCs w:val="24"/>
                <w:lang w:eastAsia="en-GB"/>
              </w:rPr>
            </w:pPr>
            <w:r w:rsidRPr="008B5496">
              <w:rPr>
                <w:rFonts w:asciiTheme="minorHAnsi" w:eastAsia="Times" w:hAnsiTheme="minorHAnsi" w:cstheme="minorHAnsi"/>
                <w:bCs/>
                <w:color w:val="000000"/>
                <w:szCs w:val="24"/>
                <w:lang w:eastAsia="en-GB"/>
              </w:rPr>
              <w:t>Train</w:t>
            </w:r>
            <w:r>
              <w:rPr>
                <w:rFonts w:asciiTheme="minorHAnsi" w:eastAsia="Times" w:hAnsiTheme="minorHAnsi" w:cstheme="minorHAnsi"/>
                <w:bCs/>
                <w:color w:val="000000"/>
                <w:szCs w:val="24"/>
                <w:lang w:eastAsia="en-GB"/>
              </w:rPr>
              <w:t>ing</w:t>
            </w:r>
            <w:r w:rsidRPr="008B5496">
              <w:rPr>
                <w:rFonts w:asciiTheme="minorHAnsi" w:eastAsia="Times" w:hAnsiTheme="minorHAnsi" w:cstheme="minorHAnsi"/>
                <w:bCs/>
                <w:color w:val="000000"/>
                <w:szCs w:val="24"/>
                <w:lang w:eastAsia="en-GB"/>
              </w:rPr>
              <w:t xml:space="preserve"> </w:t>
            </w:r>
            <w:r>
              <w:rPr>
                <w:rFonts w:asciiTheme="minorHAnsi" w:eastAsia="Times" w:hAnsiTheme="minorHAnsi" w:cstheme="minorHAnsi"/>
                <w:bCs/>
                <w:color w:val="000000"/>
                <w:szCs w:val="24"/>
                <w:lang w:eastAsia="en-GB"/>
              </w:rPr>
              <w:t xml:space="preserve">and coaching to </w:t>
            </w:r>
            <w:r w:rsidRPr="008B5496">
              <w:rPr>
                <w:rFonts w:asciiTheme="minorHAnsi" w:eastAsia="Times" w:hAnsiTheme="minorHAnsi" w:cstheme="minorHAnsi"/>
                <w:bCs/>
                <w:color w:val="000000"/>
                <w:szCs w:val="24"/>
                <w:lang w:eastAsia="en-GB"/>
              </w:rPr>
              <w:t xml:space="preserve">provincial inter-agency personnel on </w:t>
            </w:r>
            <w:r>
              <w:rPr>
                <w:rFonts w:asciiTheme="minorHAnsi" w:eastAsia="Times" w:hAnsiTheme="minorHAnsi" w:cstheme="minorHAnsi"/>
                <w:bCs/>
                <w:color w:val="000000"/>
                <w:szCs w:val="24"/>
                <w:lang w:eastAsia="en-GB"/>
              </w:rPr>
              <w:t xml:space="preserve">delivery of inter-sectoral services to </w:t>
            </w:r>
            <w:r w:rsidRPr="008B5496">
              <w:rPr>
                <w:rFonts w:asciiTheme="minorHAnsi" w:eastAsia="Times" w:hAnsiTheme="minorHAnsi" w:cstheme="minorHAnsi"/>
                <w:bCs/>
                <w:color w:val="000000"/>
                <w:szCs w:val="24"/>
                <w:lang w:eastAsia="en-GB"/>
              </w:rPr>
              <w:t>respon</w:t>
            </w:r>
            <w:r>
              <w:rPr>
                <w:rFonts w:asciiTheme="minorHAnsi" w:eastAsia="Times" w:hAnsiTheme="minorHAnsi" w:cstheme="minorHAnsi"/>
                <w:bCs/>
                <w:color w:val="000000"/>
                <w:szCs w:val="24"/>
                <w:lang w:eastAsia="en-GB"/>
              </w:rPr>
              <w:t>d</w:t>
            </w:r>
            <w:r w:rsidRPr="008B5496">
              <w:rPr>
                <w:rFonts w:asciiTheme="minorHAnsi" w:eastAsia="Times" w:hAnsiTheme="minorHAnsi" w:cstheme="minorHAnsi"/>
                <w:bCs/>
                <w:color w:val="000000"/>
                <w:szCs w:val="24"/>
                <w:lang w:eastAsia="en-GB"/>
              </w:rPr>
              <w:t xml:space="preserve"> to cases of </w:t>
            </w:r>
            <w:r>
              <w:rPr>
                <w:rFonts w:asciiTheme="minorHAnsi" w:eastAsia="Times" w:hAnsiTheme="minorHAnsi" w:cstheme="minorHAnsi"/>
                <w:bCs/>
                <w:color w:val="000000"/>
                <w:szCs w:val="24"/>
                <w:lang w:eastAsia="en-GB"/>
              </w:rPr>
              <w:t xml:space="preserve">child </w:t>
            </w:r>
            <w:r w:rsidRPr="008B5496">
              <w:rPr>
                <w:rFonts w:asciiTheme="minorHAnsi" w:eastAsia="Times" w:hAnsiTheme="minorHAnsi" w:cstheme="minorHAnsi"/>
                <w:bCs/>
                <w:color w:val="000000"/>
                <w:szCs w:val="24"/>
                <w:lang w:eastAsia="en-GB"/>
              </w:rPr>
              <w:t>abuse</w:t>
            </w:r>
            <w:r>
              <w:rPr>
                <w:rFonts w:asciiTheme="minorHAnsi" w:eastAsia="Times" w:hAnsiTheme="minorHAnsi" w:cstheme="minorHAnsi"/>
                <w:bCs/>
                <w:color w:val="000000"/>
                <w:szCs w:val="24"/>
                <w:lang w:eastAsia="en-GB"/>
              </w:rPr>
              <w:t xml:space="preserve">, violence, child </w:t>
            </w:r>
            <w:proofErr w:type="spellStart"/>
            <w:r>
              <w:rPr>
                <w:rFonts w:asciiTheme="minorHAnsi" w:eastAsia="Times" w:hAnsiTheme="minorHAnsi" w:cstheme="minorHAnsi"/>
                <w:bCs/>
                <w:color w:val="000000"/>
                <w:szCs w:val="24"/>
                <w:lang w:eastAsia="en-GB"/>
              </w:rPr>
              <w:t>labour</w:t>
            </w:r>
            <w:proofErr w:type="spellEnd"/>
            <w:r>
              <w:rPr>
                <w:rFonts w:asciiTheme="minorHAnsi" w:eastAsia="Times" w:hAnsiTheme="minorHAnsi" w:cstheme="minorHAnsi"/>
                <w:bCs/>
                <w:color w:val="000000"/>
                <w:szCs w:val="24"/>
                <w:lang w:eastAsia="en-GB"/>
              </w:rPr>
              <w:t xml:space="preserve">, trafficking, including case </w:t>
            </w:r>
            <w:r>
              <w:rPr>
                <w:rFonts w:asciiTheme="minorHAnsi" w:eastAsia="Times" w:hAnsiTheme="minorHAnsi" w:cstheme="minorHAnsi"/>
                <w:bCs/>
                <w:color w:val="000000"/>
                <w:szCs w:val="24"/>
                <w:lang w:eastAsia="en-GB"/>
              </w:rPr>
              <w:lastRenderedPageBreak/>
              <w:t xml:space="preserve">conferencing/meetings </w:t>
            </w:r>
            <w:r w:rsidRPr="008B5496">
              <w:rPr>
                <w:rFonts w:asciiTheme="minorHAnsi" w:eastAsia="Times" w:hAnsiTheme="minorHAnsi" w:cstheme="minorHAnsi"/>
                <w:bCs/>
                <w:color w:val="000000"/>
                <w:szCs w:val="24"/>
                <w:lang w:eastAsia="en-GB"/>
              </w:rPr>
              <w:t>(</w:t>
            </w:r>
            <w:r>
              <w:rPr>
                <w:rFonts w:asciiTheme="minorHAnsi" w:eastAsia="Times" w:hAnsiTheme="minorHAnsi" w:cstheme="minorHAnsi"/>
                <w:bCs/>
                <w:color w:val="000000"/>
                <w:szCs w:val="24"/>
                <w:lang w:eastAsia="en-GB"/>
              </w:rPr>
              <w:t>1</w:t>
            </w:r>
            <w:r w:rsidRPr="008B5496">
              <w:rPr>
                <w:rFonts w:asciiTheme="minorHAnsi" w:eastAsia="Times" w:hAnsiTheme="minorHAnsi" w:cstheme="minorHAnsi"/>
                <w:bCs/>
                <w:color w:val="000000"/>
                <w:szCs w:val="24"/>
                <w:lang w:eastAsia="en-GB"/>
              </w:rPr>
              <w:t xml:space="preserve"> day</w:t>
            </w:r>
            <w:r>
              <w:rPr>
                <w:rFonts w:asciiTheme="minorHAnsi" w:eastAsia="Times" w:hAnsiTheme="minorHAnsi" w:cstheme="minorHAnsi"/>
                <w:bCs/>
                <w:color w:val="000000"/>
                <w:szCs w:val="24"/>
                <w:lang w:eastAsia="en-GB"/>
              </w:rPr>
              <w:t xml:space="preserve"> x 3 times</w:t>
            </w:r>
            <w:r w:rsidRPr="008B5496">
              <w:rPr>
                <w:rFonts w:asciiTheme="minorHAnsi" w:eastAsia="Times" w:hAnsiTheme="minorHAnsi" w:cstheme="minorHAnsi"/>
                <w:bCs/>
                <w:color w:val="000000"/>
                <w:szCs w:val="24"/>
                <w:lang w:eastAsia="en-GB"/>
              </w:rPr>
              <w:t xml:space="preserve"> x </w:t>
            </w:r>
            <w:r>
              <w:rPr>
                <w:rFonts w:asciiTheme="minorHAnsi" w:eastAsia="Times" w:hAnsiTheme="minorHAnsi" w:cstheme="minorHAnsi"/>
                <w:bCs/>
                <w:color w:val="000000"/>
                <w:szCs w:val="24"/>
                <w:lang w:eastAsia="en-GB"/>
              </w:rPr>
              <w:t>4</w:t>
            </w:r>
            <w:r w:rsidRPr="008B5496">
              <w:rPr>
                <w:rFonts w:asciiTheme="minorHAnsi" w:eastAsia="Times" w:hAnsiTheme="minorHAnsi" w:cstheme="minorHAnsi"/>
                <w:bCs/>
                <w:color w:val="000000"/>
                <w:szCs w:val="24"/>
                <w:lang w:eastAsia="en-GB"/>
              </w:rPr>
              <w:t xml:space="preserve"> provinces)</w:t>
            </w:r>
          </w:p>
          <w:p w14:paraId="471D3932" w14:textId="1CB9BA62" w:rsidR="00C25FCE" w:rsidRPr="004028C1" w:rsidRDefault="00C25FCE" w:rsidP="00C25FCE">
            <w:pPr>
              <w:pStyle w:val="BodyText"/>
              <w:widowControl w:val="0"/>
              <w:numPr>
                <w:ilvl w:val="0"/>
                <w:numId w:val="47"/>
              </w:numPr>
              <w:ind w:left="323" w:hanging="323"/>
              <w:rPr>
                <w:rFonts w:asciiTheme="minorHAnsi" w:eastAsia="Times" w:hAnsiTheme="minorHAnsi" w:cstheme="minorHAnsi"/>
                <w:color w:val="000000"/>
                <w:szCs w:val="24"/>
                <w:lang w:eastAsia="en-GB"/>
              </w:rPr>
            </w:pPr>
            <w:r>
              <w:rPr>
                <w:rFonts w:asciiTheme="minorHAnsi" w:eastAsia="Times" w:hAnsiTheme="minorHAnsi" w:cstheme="minorHAnsi"/>
                <w:bCs/>
                <w:color w:val="000000"/>
                <w:szCs w:val="24"/>
                <w:lang w:eastAsia="en-GB"/>
              </w:rPr>
              <w:t>Reporting of field missions</w:t>
            </w:r>
            <w:r w:rsidR="005C4D25">
              <w:rPr>
                <w:rFonts w:asciiTheme="minorHAnsi" w:eastAsia="Times" w:hAnsiTheme="minorHAnsi" w:cstheme="minorHAnsi"/>
                <w:bCs/>
                <w:color w:val="000000"/>
                <w:szCs w:val="24"/>
                <w:lang w:eastAsia="en-GB"/>
              </w:rPr>
              <w:t xml:space="preserve"> (including </w:t>
            </w:r>
            <w:r w:rsidR="00722751">
              <w:rPr>
                <w:rFonts w:asciiTheme="minorHAnsi" w:eastAsia="Times" w:hAnsiTheme="minorHAnsi" w:cstheme="minorHAnsi"/>
                <w:bCs/>
                <w:color w:val="000000"/>
                <w:szCs w:val="24"/>
                <w:lang w:eastAsia="en-GB"/>
              </w:rPr>
              <w:t>missions of the task 1)</w:t>
            </w:r>
            <w:r>
              <w:rPr>
                <w:rFonts w:asciiTheme="minorHAnsi" w:eastAsia="Times" w:hAnsiTheme="minorHAnsi" w:cstheme="minorHAnsi"/>
                <w:bCs/>
                <w:color w:val="000000"/>
                <w:szCs w:val="24"/>
                <w:lang w:eastAsia="en-GB"/>
              </w:rPr>
              <w:t>: 0.5 days x 36 trips = 18 days</w:t>
            </w:r>
          </w:p>
        </w:tc>
        <w:tc>
          <w:tcPr>
            <w:tcW w:w="3097" w:type="dxa"/>
            <w:shd w:val="clear" w:color="auto" w:fill="auto"/>
          </w:tcPr>
          <w:p w14:paraId="3B444E6D" w14:textId="262A62A7" w:rsidR="00C25FCE" w:rsidRDefault="00C25FCE" w:rsidP="00C25FCE">
            <w:pPr>
              <w:pStyle w:val="BodyText"/>
              <w:widowControl w:val="0"/>
              <w:rPr>
                <w:rFonts w:asciiTheme="minorHAnsi" w:eastAsia="Times" w:hAnsiTheme="minorHAnsi" w:cstheme="minorHAnsi"/>
                <w:color w:val="000000"/>
                <w:szCs w:val="24"/>
                <w:lang w:eastAsia="en-GB"/>
              </w:rPr>
            </w:pPr>
            <w:r>
              <w:rPr>
                <w:rFonts w:asciiTheme="minorHAnsi" w:eastAsia="Times" w:hAnsiTheme="minorHAnsi" w:cstheme="minorHAnsi"/>
                <w:color w:val="000000"/>
                <w:szCs w:val="24"/>
                <w:lang w:eastAsia="en-GB"/>
              </w:rPr>
              <w:lastRenderedPageBreak/>
              <w:t xml:space="preserve">Training </w:t>
            </w:r>
            <w:r w:rsidR="004A5357">
              <w:rPr>
                <w:rFonts w:asciiTheme="minorHAnsi" w:eastAsia="Times" w:hAnsiTheme="minorHAnsi" w:cstheme="minorHAnsi"/>
                <w:color w:val="000000"/>
                <w:szCs w:val="24"/>
                <w:lang w:eastAsia="en-GB"/>
              </w:rPr>
              <w:t xml:space="preserve">conducted </w:t>
            </w:r>
            <w:r>
              <w:rPr>
                <w:rFonts w:asciiTheme="minorHAnsi" w:eastAsia="Times" w:hAnsiTheme="minorHAnsi" w:cstheme="minorHAnsi"/>
                <w:color w:val="000000"/>
                <w:szCs w:val="24"/>
                <w:lang w:eastAsia="en-GB"/>
              </w:rPr>
              <w:t xml:space="preserve">and coaching provided to social workers, child protection workers, case managers and inter-agency personnel in project locations in </w:t>
            </w:r>
            <w:proofErr w:type="spellStart"/>
            <w:r>
              <w:rPr>
                <w:rFonts w:asciiTheme="minorHAnsi" w:eastAsia="Times" w:hAnsiTheme="minorHAnsi" w:cstheme="minorHAnsi"/>
                <w:bCs/>
                <w:color w:val="000000"/>
                <w:szCs w:val="24"/>
                <w:lang w:eastAsia="en-GB"/>
              </w:rPr>
              <w:t>Dien</w:t>
            </w:r>
            <w:proofErr w:type="spellEnd"/>
            <w:r>
              <w:rPr>
                <w:rFonts w:asciiTheme="minorHAnsi" w:eastAsia="Times" w:hAnsiTheme="minorHAnsi" w:cstheme="minorHAnsi"/>
                <w:bCs/>
                <w:color w:val="000000"/>
                <w:szCs w:val="24"/>
                <w:lang w:eastAsia="en-GB"/>
              </w:rPr>
              <w:t xml:space="preserve"> Bien, Gia Lai, Soc Trang and Da Nang</w:t>
            </w:r>
            <w:r w:rsidRPr="008B5496">
              <w:rPr>
                <w:rFonts w:asciiTheme="minorHAnsi" w:eastAsia="Times" w:hAnsiTheme="minorHAnsi" w:cstheme="minorHAnsi"/>
                <w:bCs/>
                <w:color w:val="000000"/>
                <w:szCs w:val="24"/>
                <w:lang w:eastAsia="en-GB"/>
              </w:rPr>
              <w:t xml:space="preserve"> </w:t>
            </w:r>
            <w:r>
              <w:rPr>
                <w:rFonts w:asciiTheme="minorHAnsi" w:eastAsia="Times" w:hAnsiTheme="minorHAnsi" w:cstheme="minorHAnsi"/>
                <w:color w:val="000000"/>
                <w:szCs w:val="24"/>
                <w:lang w:eastAsia="en-GB"/>
              </w:rPr>
              <w:t>on:</w:t>
            </w:r>
          </w:p>
          <w:p w14:paraId="63E440D4" w14:textId="77777777" w:rsidR="00C25FCE" w:rsidRDefault="00C25FCE" w:rsidP="00C25FCE">
            <w:pPr>
              <w:pStyle w:val="BodyText"/>
              <w:widowControl w:val="0"/>
              <w:numPr>
                <w:ilvl w:val="0"/>
                <w:numId w:val="47"/>
              </w:numPr>
              <w:rPr>
                <w:rFonts w:asciiTheme="minorHAnsi" w:eastAsia="Times" w:hAnsiTheme="minorHAnsi" w:cstheme="minorHAnsi"/>
                <w:color w:val="000000"/>
                <w:szCs w:val="24"/>
                <w:lang w:eastAsia="en-GB"/>
              </w:rPr>
            </w:pPr>
            <w:r>
              <w:rPr>
                <w:rFonts w:asciiTheme="minorHAnsi" w:eastAsia="Times" w:hAnsiTheme="minorHAnsi" w:cstheme="minorHAnsi"/>
                <w:color w:val="000000"/>
                <w:szCs w:val="24"/>
                <w:lang w:eastAsia="en-GB"/>
              </w:rPr>
              <w:t>Case management</w:t>
            </w:r>
          </w:p>
          <w:p w14:paraId="53D84306" w14:textId="77777777" w:rsidR="00C25FCE" w:rsidRDefault="00C25FCE" w:rsidP="00C25FCE">
            <w:pPr>
              <w:pStyle w:val="BodyText"/>
              <w:widowControl w:val="0"/>
              <w:numPr>
                <w:ilvl w:val="0"/>
                <w:numId w:val="47"/>
              </w:numPr>
              <w:rPr>
                <w:rFonts w:asciiTheme="minorHAnsi" w:eastAsia="Times" w:hAnsiTheme="minorHAnsi" w:cstheme="minorHAnsi"/>
                <w:color w:val="000000"/>
                <w:szCs w:val="24"/>
                <w:lang w:eastAsia="en-GB"/>
              </w:rPr>
            </w:pPr>
            <w:r>
              <w:rPr>
                <w:rFonts w:asciiTheme="minorHAnsi" w:eastAsia="Times" w:hAnsiTheme="minorHAnsi" w:cstheme="minorHAnsi"/>
                <w:color w:val="000000"/>
                <w:szCs w:val="24"/>
                <w:lang w:eastAsia="en-GB"/>
              </w:rPr>
              <w:t>Monitoring and supervision of CP CM</w:t>
            </w:r>
          </w:p>
          <w:p w14:paraId="33D7E857" w14:textId="77777777" w:rsidR="00C25FCE" w:rsidRPr="001C7AD4" w:rsidRDefault="00C25FCE" w:rsidP="00C25FCE">
            <w:pPr>
              <w:pStyle w:val="BodyText"/>
              <w:widowControl w:val="0"/>
              <w:numPr>
                <w:ilvl w:val="0"/>
                <w:numId w:val="47"/>
              </w:numPr>
              <w:rPr>
                <w:rFonts w:asciiTheme="minorHAnsi" w:eastAsia="Times" w:hAnsiTheme="minorHAnsi" w:cstheme="minorHAnsi"/>
                <w:color w:val="000000"/>
                <w:szCs w:val="24"/>
                <w:lang w:eastAsia="en-GB"/>
              </w:rPr>
            </w:pPr>
            <w:r>
              <w:rPr>
                <w:rFonts w:asciiTheme="minorHAnsi" w:eastAsia="Times" w:hAnsiTheme="minorHAnsi" w:cstheme="minorHAnsi"/>
                <w:bCs/>
                <w:color w:val="000000"/>
                <w:szCs w:val="24"/>
                <w:lang w:eastAsia="en-GB"/>
              </w:rPr>
              <w:t xml:space="preserve">Inter-sectoral collaboration/services to </w:t>
            </w:r>
            <w:r w:rsidRPr="008B5496">
              <w:rPr>
                <w:rFonts w:asciiTheme="minorHAnsi" w:eastAsia="Times" w:hAnsiTheme="minorHAnsi" w:cstheme="minorHAnsi"/>
                <w:bCs/>
                <w:color w:val="000000"/>
                <w:szCs w:val="24"/>
                <w:lang w:eastAsia="en-GB"/>
              </w:rPr>
              <w:t>respon</w:t>
            </w:r>
            <w:r>
              <w:rPr>
                <w:rFonts w:asciiTheme="minorHAnsi" w:eastAsia="Times" w:hAnsiTheme="minorHAnsi" w:cstheme="minorHAnsi"/>
                <w:bCs/>
                <w:color w:val="000000"/>
                <w:szCs w:val="24"/>
                <w:lang w:eastAsia="en-GB"/>
              </w:rPr>
              <w:t>d</w:t>
            </w:r>
            <w:r w:rsidRPr="008B5496">
              <w:rPr>
                <w:rFonts w:asciiTheme="minorHAnsi" w:eastAsia="Times" w:hAnsiTheme="minorHAnsi" w:cstheme="minorHAnsi"/>
                <w:bCs/>
                <w:color w:val="000000"/>
                <w:szCs w:val="24"/>
                <w:lang w:eastAsia="en-GB"/>
              </w:rPr>
              <w:t xml:space="preserve"> to cases of abuse</w:t>
            </w:r>
            <w:r>
              <w:rPr>
                <w:rFonts w:asciiTheme="minorHAnsi" w:eastAsia="Times" w:hAnsiTheme="minorHAnsi" w:cstheme="minorHAnsi"/>
                <w:bCs/>
                <w:color w:val="000000"/>
                <w:szCs w:val="24"/>
                <w:lang w:eastAsia="en-GB"/>
              </w:rPr>
              <w:t xml:space="preserve">, trafficking, </w:t>
            </w:r>
            <w:r w:rsidRPr="008B5496">
              <w:rPr>
                <w:rFonts w:asciiTheme="minorHAnsi" w:eastAsia="Times" w:hAnsiTheme="minorHAnsi" w:cstheme="minorHAnsi"/>
                <w:bCs/>
                <w:color w:val="000000"/>
                <w:szCs w:val="24"/>
                <w:lang w:eastAsia="en-GB"/>
              </w:rPr>
              <w:t>and violence</w:t>
            </w:r>
          </w:p>
          <w:p w14:paraId="4198FD8C" w14:textId="10895B27" w:rsidR="00A13D91" w:rsidRPr="00F01AA9" w:rsidRDefault="00C25FCE" w:rsidP="009566AC">
            <w:pPr>
              <w:pStyle w:val="BodyTextIndent"/>
              <w:ind w:left="0"/>
              <w:jc w:val="both"/>
              <w:rPr>
                <w:rFonts w:asciiTheme="minorHAnsi" w:hAnsiTheme="minorHAnsi" w:cstheme="minorHAnsi"/>
                <w:sz w:val="24"/>
                <w:szCs w:val="24"/>
              </w:rPr>
            </w:pPr>
            <w:r>
              <w:rPr>
                <w:rFonts w:asciiTheme="minorHAnsi" w:hAnsiTheme="minorHAnsi" w:cstheme="minorHAnsi"/>
                <w:sz w:val="24"/>
                <w:szCs w:val="24"/>
              </w:rPr>
              <w:t xml:space="preserve">Submission of </w:t>
            </w:r>
            <w:r w:rsidR="00A13D91">
              <w:rPr>
                <w:rFonts w:asciiTheme="minorHAnsi" w:hAnsiTheme="minorHAnsi" w:cstheme="minorHAnsi"/>
                <w:sz w:val="24"/>
                <w:szCs w:val="24"/>
              </w:rPr>
              <w:t>t</w:t>
            </w:r>
            <w:r w:rsidRPr="00F01AA9">
              <w:rPr>
                <w:rFonts w:asciiTheme="minorHAnsi" w:hAnsiTheme="minorHAnsi" w:cstheme="minorHAnsi"/>
                <w:sz w:val="24"/>
                <w:szCs w:val="24"/>
              </w:rPr>
              <w:t>raining materials</w:t>
            </w:r>
            <w:r>
              <w:rPr>
                <w:rFonts w:asciiTheme="minorHAnsi" w:hAnsiTheme="minorHAnsi" w:cstheme="minorHAnsi"/>
                <w:sz w:val="24"/>
                <w:szCs w:val="24"/>
              </w:rPr>
              <w:t xml:space="preserve"> including training </w:t>
            </w:r>
            <w:proofErr w:type="spellStart"/>
            <w:r>
              <w:rPr>
                <w:rFonts w:asciiTheme="minorHAnsi" w:hAnsiTheme="minorHAnsi" w:cstheme="minorHAnsi"/>
                <w:sz w:val="24"/>
                <w:szCs w:val="24"/>
              </w:rPr>
              <w:t>programme</w:t>
            </w:r>
            <w:r w:rsidR="004A5357">
              <w:rPr>
                <w:rFonts w:asciiTheme="minorHAnsi" w:hAnsiTheme="minorHAnsi" w:cstheme="minorHAnsi"/>
                <w:sz w:val="24"/>
                <w:szCs w:val="24"/>
              </w:rPr>
              <w:t>s</w:t>
            </w:r>
            <w:proofErr w:type="spellEnd"/>
            <w:r>
              <w:rPr>
                <w:rFonts w:asciiTheme="minorHAnsi" w:hAnsiTheme="minorHAnsi" w:cstheme="minorHAnsi"/>
                <w:sz w:val="24"/>
                <w:szCs w:val="24"/>
              </w:rPr>
              <w:t>, presentation</w:t>
            </w:r>
            <w:r w:rsidR="004A5357">
              <w:rPr>
                <w:rFonts w:asciiTheme="minorHAnsi" w:hAnsiTheme="minorHAnsi" w:cstheme="minorHAnsi"/>
                <w:sz w:val="24"/>
                <w:szCs w:val="24"/>
              </w:rPr>
              <w:t>s</w:t>
            </w:r>
            <w:r>
              <w:rPr>
                <w:rFonts w:asciiTheme="minorHAnsi" w:hAnsiTheme="minorHAnsi" w:cstheme="minorHAnsi"/>
                <w:sz w:val="24"/>
                <w:szCs w:val="24"/>
              </w:rPr>
              <w:t xml:space="preserve"> and handouts</w:t>
            </w:r>
            <w:r w:rsidR="00A13D91">
              <w:rPr>
                <w:rFonts w:asciiTheme="minorHAnsi" w:hAnsiTheme="minorHAnsi" w:cstheme="minorHAnsi"/>
                <w:sz w:val="24"/>
                <w:szCs w:val="24"/>
              </w:rPr>
              <w:t xml:space="preserve">; </w:t>
            </w:r>
            <w:r w:rsidR="007F3287">
              <w:rPr>
                <w:rFonts w:asciiTheme="minorHAnsi" w:hAnsiTheme="minorHAnsi" w:cstheme="minorHAnsi"/>
                <w:sz w:val="24"/>
                <w:szCs w:val="24"/>
              </w:rPr>
              <w:t xml:space="preserve">Field mission reports; </w:t>
            </w:r>
            <w:r w:rsidR="00A13D91">
              <w:rPr>
                <w:rFonts w:asciiTheme="minorHAnsi" w:hAnsiTheme="minorHAnsi" w:cstheme="minorHAnsi"/>
                <w:sz w:val="24"/>
                <w:szCs w:val="24"/>
              </w:rPr>
              <w:t xml:space="preserve">and </w:t>
            </w:r>
            <w:r w:rsidR="00A13D91" w:rsidRPr="00F01AA9">
              <w:rPr>
                <w:rFonts w:asciiTheme="minorHAnsi" w:hAnsiTheme="minorHAnsi" w:cstheme="minorHAnsi"/>
                <w:sz w:val="24"/>
                <w:szCs w:val="24"/>
              </w:rPr>
              <w:t xml:space="preserve">Progress </w:t>
            </w:r>
            <w:proofErr w:type="gramStart"/>
            <w:r w:rsidR="00A13D91" w:rsidRPr="00F01AA9">
              <w:rPr>
                <w:rFonts w:asciiTheme="minorHAnsi" w:hAnsiTheme="minorHAnsi" w:cstheme="minorHAnsi"/>
                <w:sz w:val="24"/>
                <w:szCs w:val="24"/>
              </w:rPr>
              <w:t xml:space="preserve">Report </w:t>
            </w:r>
            <w:r w:rsidR="00A13D91">
              <w:rPr>
                <w:rFonts w:asciiTheme="minorHAnsi" w:hAnsiTheme="minorHAnsi" w:cstheme="minorHAnsi"/>
                <w:sz w:val="24"/>
                <w:szCs w:val="24"/>
              </w:rPr>
              <w:t xml:space="preserve"> for</w:t>
            </w:r>
            <w:proofErr w:type="gramEnd"/>
            <w:r w:rsidR="00A13D91">
              <w:rPr>
                <w:rFonts w:asciiTheme="minorHAnsi" w:hAnsiTheme="minorHAnsi" w:cstheme="minorHAnsi"/>
                <w:sz w:val="24"/>
                <w:szCs w:val="24"/>
              </w:rPr>
              <w:t xml:space="preserve"> each payment</w:t>
            </w:r>
          </w:p>
          <w:p w14:paraId="7CF92E70" w14:textId="2543CBC9" w:rsidR="00C25FCE" w:rsidRPr="00F01AA9" w:rsidRDefault="00C25FCE" w:rsidP="00C25FCE">
            <w:pPr>
              <w:pStyle w:val="BodyTextIndent"/>
              <w:ind w:left="0"/>
              <w:jc w:val="both"/>
              <w:rPr>
                <w:rFonts w:asciiTheme="minorHAnsi" w:hAnsiTheme="minorHAnsi" w:cstheme="minorHAnsi"/>
                <w:sz w:val="24"/>
                <w:szCs w:val="24"/>
              </w:rPr>
            </w:pPr>
          </w:p>
          <w:p w14:paraId="47281E03" w14:textId="3BC29B98" w:rsidR="00C25FCE" w:rsidRPr="004028C1" w:rsidRDefault="00C25FCE" w:rsidP="00C25FCE">
            <w:pPr>
              <w:pStyle w:val="BodyText"/>
              <w:widowControl w:val="0"/>
              <w:ind w:left="166"/>
              <w:rPr>
                <w:rFonts w:asciiTheme="minorHAnsi" w:eastAsia="Times" w:hAnsiTheme="minorHAnsi" w:cstheme="minorHAnsi"/>
                <w:color w:val="000000"/>
                <w:szCs w:val="24"/>
                <w:lang w:eastAsia="en-GB"/>
              </w:rPr>
            </w:pPr>
          </w:p>
        </w:tc>
        <w:tc>
          <w:tcPr>
            <w:tcW w:w="1002" w:type="dxa"/>
            <w:shd w:val="clear" w:color="auto" w:fill="auto"/>
          </w:tcPr>
          <w:p w14:paraId="691433AD" w14:textId="5E9ABF64" w:rsidR="00C25FCE" w:rsidRPr="004028C1" w:rsidRDefault="00C25FCE" w:rsidP="00C25FCE">
            <w:pPr>
              <w:rPr>
                <w:rFonts w:asciiTheme="minorHAnsi" w:hAnsiTheme="minorHAnsi" w:cstheme="minorHAnsi"/>
                <w:szCs w:val="24"/>
              </w:rPr>
            </w:pPr>
            <w:r>
              <w:rPr>
                <w:rFonts w:asciiTheme="minorHAnsi" w:hAnsiTheme="minorHAnsi" w:cstheme="minorHAnsi"/>
                <w:szCs w:val="24"/>
              </w:rPr>
              <w:t>102</w:t>
            </w:r>
            <w:r w:rsidRPr="00FC45EB">
              <w:rPr>
                <w:rFonts w:asciiTheme="minorHAnsi" w:hAnsiTheme="minorHAnsi" w:cstheme="minorHAnsi"/>
                <w:szCs w:val="24"/>
              </w:rPr>
              <w:t xml:space="preserve"> days</w:t>
            </w:r>
            <w:r w:rsidRPr="00FC45EB" w:rsidDel="00FC45EB">
              <w:rPr>
                <w:rFonts w:asciiTheme="minorHAnsi" w:hAnsiTheme="minorHAnsi" w:cstheme="minorHAnsi"/>
                <w:szCs w:val="24"/>
              </w:rPr>
              <w:t xml:space="preserve"> </w:t>
            </w:r>
          </w:p>
        </w:tc>
        <w:tc>
          <w:tcPr>
            <w:tcW w:w="1236" w:type="dxa"/>
            <w:shd w:val="clear" w:color="auto" w:fill="auto"/>
          </w:tcPr>
          <w:p w14:paraId="470F64D7" w14:textId="723FBF2E" w:rsidR="00C25FCE" w:rsidRPr="004028C1" w:rsidRDefault="00C25FCE" w:rsidP="00C25FCE">
            <w:pPr>
              <w:rPr>
                <w:rFonts w:asciiTheme="minorHAnsi" w:hAnsiTheme="minorHAnsi" w:cstheme="minorHAnsi"/>
                <w:szCs w:val="24"/>
              </w:rPr>
            </w:pPr>
            <w:r w:rsidRPr="00FC45EB">
              <w:rPr>
                <w:rFonts w:asciiTheme="minorHAnsi" w:hAnsiTheme="minorHAnsi" w:cstheme="minorHAnsi"/>
                <w:szCs w:val="24"/>
              </w:rPr>
              <w:t>Nov 202</w:t>
            </w:r>
            <w:r>
              <w:rPr>
                <w:rFonts w:asciiTheme="minorHAnsi" w:hAnsiTheme="minorHAnsi" w:cstheme="minorHAnsi"/>
                <w:szCs w:val="24"/>
              </w:rPr>
              <w:t xml:space="preserve">2 – </w:t>
            </w:r>
            <w:r w:rsidR="000E55D6">
              <w:rPr>
                <w:rFonts w:asciiTheme="minorHAnsi" w:hAnsiTheme="minorHAnsi" w:cstheme="minorHAnsi"/>
                <w:szCs w:val="24"/>
              </w:rPr>
              <w:t>Sep</w:t>
            </w:r>
            <w:r>
              <w:rPr>
                <w:rFonts w:asciiTheme="minorHAnsi" w:hAnsiTheme="minorHAnsi" w:cstheme="minorHAnsi"/>
                <w:szCs w:val="24"/>
              </w:rPr>
              <w:t xml:space="preserve"> 2023</w:t>
            </w:r>
          </w:p>
        </w:tc>
      </w:tr>
      <w:tr w:rsidR="00C25FCE" w:rsidRPr="004028C1" w14:paraId="08B08264" w14:textId="77777777" w:rsidTr="540029A4">
        <w:tc>
          <w:tcPr>
            <w:tcW w:w="528" w:type="dxa"/>
          </w:tcPr>
          <w:p w14:paraId="368EDB59" w14:textId="77777777" w:rsidR="00C25FCE" w:rsidRPr="004028C1" w:rsidRDefault="00C25FCE" w:rsidP="00C25FCE">
            <w:pPr>
              <w:pStyle w:val="BodyText"/>
              <w:widowControl w:val="0"/>
              <w:ind w:left="360"/>
              <w:rPr>
                <w:rFonts w:asciiTheme="minorHAnsi" w:eastAsia="Times" w:hAnsiTheme="minorHAnsi" w:cstheme="minorHAnsi"/>
                <w:b/>
                <w:color w:val="000000"/>
                <w:szCs w:val="24"/>
                <w:lang w:eastAsia="en-GB"/>
              </w:rPr>
            </w:pPr>
          </w:p>
        </w:tc>
        <w:tc>
          <w:tcPr>
            <w:tcW w:w="3569" w:type="dxa"/>
            <w:shd w:val="clear" w:color="auto" w:fill="auto"/>
          </w:tcPr>
          <w:p w14:paraId="2181AB9E" w14:textId="77777777" w:rsidR="00C25FCE" w:rsidRPr="004028C1" w:rsidRDefault="00C25FCE" w:rsidP="00C25FCE">
            <w:pPr>
              <w:pStyle w:val="BodyText"/>
              <w:widowControl w:val="0"/>
              <w:ind w:left="360"/>
              <w:rPr>
                <w:rFonts w:asciiTheme="minorHAnsi" w:eastAsia="Times" w:hAnsiTheme="minorHAnsi" w:cstheme="minorHAnsi"/>
                <w:b/>
                <w:color w:val="000000"/>
                <w:szCs w:val="24"/>
                <w:lang w:eastAsia="en-GB"/>
              </w:rPr>
            </w:pPr>
          </w:p>
        </w:tc>
        <w:tc>
          <w:tcPr>
            <w:tcW w:w="3097" w:type="dxa"/>
            <w:shd w:val="clear" w:color="auto" w:fill="auto"/>
          </w:tcPr>
          <w:p w14:paraId="06A18E6A" w14:textId="77777777" w:rsidR="00C25FCE" w:rsidRPr="004028C1" w:rsidRDefault="00C25FCE" w:rsidP="00C25FCE">
            <w:pPr>
              <w:pStyle w:val="BodyText"/>
              <w:widowControl w:val="0"/>
              <w:rPr>
                <w:rFonts w:asciiTheme="minorHAnsi" w:eastAsia="Times" w:hAnsiTheme="minorHAnsi" w:cstheme="minorHAnsi"/>
                <w:b/>
                <w:color w:val="000000"/>
                <w:szCs w:val="24"/>
                <w:lang w:eastAsia="en-GB"/>
              </w:rPr>
            </w:pPr>
            <w:r w:rsidRPr="004028C1">
              <w:rPr>
                <w:rFonts w:asciiTheme="minorHAnsi" w:eastAsia="Times" w:hAnsiTheme="minorHAnsi" w:cstheme="minorHAnsi"/>
                <w:b/>
                <w:color w:val="000000"/>
                <w:szCs w:val="24"/>
                <w:lang w:eastAsia="en-GB"/>
              </w:rPr>
              <w:t xml:space="preserve">Total </w:t>
            </w:r>
          </w:p>
        </w:tc>
        <w:tc>
          <w:tcPr>
            <w:tcW w:w="1002" w:type="dxa"/>
            <w:shd w:val="clear" w:color="auto" w:fill="auto"/>
          </w:tcPr>
          <w:p w14:paraId="7EE12CF4" w14:textId="337F9F49" w:rsidR="00C25FCE" w:rsidRPr="004028C1" w:rsidRDefault="00C25FCE" w:rsidP="00C25FCE">
            <w:pPr>
              <w:rPr>
                <w:rFonts w:asciiTheme="minorHAnsi" w:hAnsiTheme="minorHAnsi" w:cstheme="minorHAnsi"/>
                <w:b/>
                <w:szCs w:val="24"/>
              </w:rPr>
            </w:pPr>
            <w:r>
              <w:rPr>
                <w:rFonts w:asciiTheme="minorHAnsi" w:hAnsiTheme="minorHAnsi" w:cstheme="minorHAnsi"/>
                <w:b/>
                <w:szCs w:val="24"/>
              </w:rPr>
              <w:t xml:space="preserve">134 </w:t>
            </w:r>
            <w:r w:rsidRPr="00B15E88">
              <w:rPr>
                <w:rFonts w:asciiTheme="minorHAnsi" w:hAnsiTheme="minorHAnsi" w:cstheme="minorHAnsi"/>
                <w:b/>
                <w:szCs w:val="24"/>
              </w:rPr>
              <w:t>days</w:t>
            </w:r>
          </w:p>
        </w:tc>
        <w:tc>
          <w:tcPr>
            <w:tcW w:w="1236" w:type="dxa"/>
            <w:shd w:val="clear" w:color="auto" w:fill="auto"/>
          </w:tcPr>
          <w:p w14:paraId="1F86928A" w14:textId="389FB8D3" w:rsidR="00C25FCE" w:rsidRPr="004028C1" w:rsidRDefault="00C25FCE" w:rsidP="00C25FCE">
            <w:pPr>
              <w:rPr>
                <w:rFonts w:asciiTheme="minorHAnsi" w:hAnsiTheme="minorHAnsi" w:cstheme="minorHAnsi"/>
                <w:b/>
                <w:szCs w:val="24"/>
              </w:rPr>
            </w:pPr>
          </w:p>
        </w:tc>
      </w:tr>
    </w:tbl>
    <w:p w14:paraId="7686EA07" w14:textId="77777777" w:rsidR="00D64D62" w:rsidRPr="004028C1" w:rsidRDefault="00D64D62" w:rsidP="00D64D62">
      <w:pPr>
        <w:pStyle w:val="BodyText"/>
        <w:keepNext/>
        <w:rPr>
          <w:rFonts w:asciiTheme="minorHAnsi" w:hAnsiTheme="minorHAnsi" w:cstheme="minorHAnsi"/>
          <w:b/>
          <w:color w:val="009CFD"/>
          <w:sz w:val="12"/>
          <w:szCs w:val="24"/>
        </w:rPr>
      </w:pPr>
    </w:p>
    <w:p w14:paraId="03680E0C" w14:textId="40E9341D" w:rsidR="000C5113" w:rsidRPr="004028C1" w:rsidRDefault="005759DC" w:rsidP="000C5113">
      <w:pPr>
        <w:spacing w:line="360" w:lineRule="auto"/>
        <w:jc w:val="both"/>
        <w:rPr>
          <w:rFonts w:asciiTheme="minorHAnsi" w:hAnsiTheme="minorHAnsi" w:cstheme="minorHAnsi"/>
          <w:b/>
          <w:color w:val="009CFD"/>
          <w:szCs w:val="24"/>
        </w:rPr>
      </w:pPr>
      <w:r>
        <w:rPr>
          <w:rFonts w:asciiTheme="minorHAnsi" w:hAnsiTheme="minorHAnsi" w:cstheme="minorHAnsi"/>
          <w:b/>
          <w:color w:val="009CFD"/>
          <w:szCs w:val="24"/>
        </w:rPr>
        <w:t xml:space="preserve">Management and </w:t>
      </w:r>
      <w:r w:rsidR="000C5113" w:rsidRPr="004028C1">
        <w:rPr>
          <w:rFonts w:asciiTheme="minorHAnsi" w:hAnsiTheme="minorHAnsi" w:cstheme="minorHAnsi"/>
          <w:b/>
          <w:color w:val="009CFD"/>
          <w:szCs w:val="24"/>
        </w:rPr>
        <w:t xml:space="preserve">Reporting </w:t>
      </w:r>
    </w:p>
    <w:p w14:paraId="78C46E27" w14:textId="0840C975" w:rsidR="0010703E" w:rsidRPr="004028C1" w:rsidRDefault="000C5113" w:rsidP="0010703E">
      <w:pPr>
        <w:pStyle w:val="BodyTextIndent"/>
        <w:spacing w:line="240" w:lineRule="auto"/>
        <w:ind w:left="0"/>
        <w:jc w:val="both"/>
        <w:rPr>
          <w:rFonts w:asciiTheme="minorHAnsi" w:hAnsiTheme="minorHAnsi" w:cstheme="minorHAnsi"/>
          <w:sz w:val="24"/>
          <w:szCs w:val="24"/>
        </w:rPr>
      </w:pPr>
      <w:r w:rsidRPr="004028C1">
        <w:rPr>
          <w:rFonts w:asciiTheme="minorHAnsi" w:hAnsiTheme="minorHAnsi" w:cstheme="minorHAnsi"/>
          <w:sz w:val="24"/>
          <w:szCs w:val="24"/>
        </w:rPr>
        <w:t>The responsible Child Protection Specialist</w:t>
      </w:r>
      <w:r w:rsidR="00817B44">
        <w:rPr>
          <w:rFonts w:asciiTheme="minorHAnsi" w:hAnsiTheme="minorHAnsi" w:cstheme="minorHAnsi"/>
          <w:sz w:val="24"/>
          <w:szCs w:val="24"/>
        </w:rPr>
        <w:t xml:space="preserve">/Alternative Care </w:t>
      </w:r>
      <w:r w:rsidRPr="004028C1">
        <w:rPr>
          <w:rFonts w:asciiTheme="minorHAnsi" w:hAnsiTheme="minorHAnsi" w:cstheme="minorHAnsi"/>
          <w:sz w:val="24"/>
          <w:szCs w:val="24"/>
        </w:rPr>
        <w:t>will supervise, provide available reference resources, facilitate the communication between the consultant</w:t>
      </w:r>
      <w:r w:rsidR="002E0029">
        <w:rPr>
          <w:rFonts w:asciiTheme="minorHAnsi" w:hAnsiTheme="minorHAnsi" w:cstheme="minorHAnsi"/>
          <w:sz w:val="24"/>
          <w:szCs w:val="24"/>
        </w:rPr>
        <w:t>(s)</w:t>
      </w:r>
      <w:r w:rsidRPr="004028C1">
        <w:rPr>
          <w:rFonts w:asciiTheme="minorHAnsi" w:hAnsiTheme="minorHAnsi" w:cstheme="minorHAnsi"/>
          <w:sz w:val="24"/>
          <w:szCs w:val="24"/>
        </w:rPr>
        <w:t xml:space="preserve"> and relevant stakeholders, providing technical inputs and day-to-day support to this consultancy.</w:t>
      </w:r>
      <w:r w:rsidR="0010703E" w:rsidRPr="0010703E">
        <w:rPr>
          <w:rFonts w:asciiTheme="minorHAnsi" w:hAnsiTheme="minorHAnsi" w:cstheme="minorHAnsi"/>
          <w:sz w:val="24"/>
          <w:szCs w:val="24"/>
        </w:rPr>
        <w:t xml:space="preserve"> </w:t>
      </w:r>
      <w:r w:rsidR="0010703E" w:rsidRPr="004028C1">
        <w:rPr>
          <w:rFonts w:asciiTheme="minorHAnsi" w:hAnsiTheme="minorHAnsi" w:cstheme="minorHAnsi"/>
          <w:sz w:val="24"/>
          <w:szCs w:val="24"/>
        </w:rPr>
        <w:t xml:space="preserve">The Chief of the Child Protection Section will be responsible for providing overall technical guidance and advice. </w:t>
      </w:r>
    </w:p>
    <w:p w14:paraId="4F2ED5DF" w14:textId="22C2CFF2" w:rsidR="000B3844" w:rsidRDefault="000B3844" w:rsidP="000B3844">
      <w:pPr>
        <w:pStyle w:val="BodyTextIndent"/>
        <w:spacing w:line="240" w:lineRule="auto"/>
        <w:ind w:left="0"/>
        <w:jc w:val="both"/>
        <w:rPr>
          <w:rFonts w:asciiTheme="minorHAnsi" w:hAnsiTheme="minorHAnsi" w:cstheme="minorHAnsi"/>
          <w:sz w:val="24"/>
          <w:szCs w:val="24"/>
        </w:rPr>
      </w:pPr>
    </w:p>
    <w:p w14:paraId="10257241" w14:textId="77777777" w:rsidR="000C5113" w:rsidRPr="004028C1" w:rsidRDefault="000C5113" w:rsidP="000C5113">
      <w:pPr>
        <w:jc w:val="both"/>
        <w:rPr>
          <w:rFonts w:asciiTheme="minorHAnsi" w:hAnsiTheme="minorHAnsi" w:cstheme="minorHAnsi"/>
          <w:b/>
          <w:color w:val="009CFD"/>
          <w:szCs w:val="24"/>
        </w:rPr>
      </w:pPr>
      <w:r w:rsidRPr="004028C1">
        <w:rPr>
          <w:rFonts w:asciiTheme="minorHAnsi" w:hAnsiTheme="minorHAnsi" w:cstheme="minorHAnsi"/>
          <w:b/>
          <w:color w:val="009CFD"/>
          <w:szCs w:val="24"/>
        </w:rPr>
        <w:t>Performance indicators for evaluation</w:t>
      </w:r>
    </w:p>
    <w:p w14:paraId="079CF1DF" w14:textId="06D005F3" w:rsidR="000C5113" w:rsidRPr="004028C1" w:rsidRDefault="000C5113" w:rsidP="000C5113">
      <w:pPr>
        <w:jc w:val="both"/>
        <w:rPr>
          <w:rFonts w:asciiTheme="minorHAnsi" w:hAnsiTheme="minorHAnsi" w:cstheme="minorHAnsi"/>
          <w:szCs w:val="24"/>
        </w:rPr>
      </w:pPr>
      <w:r w:rsidRPr="004028C1">
        <w:rPr>
          <w:rFonts w:asciiTheme="minorHAnsi" w:hAnsiTheme="minorHAnsi" w:cstheme="minorHAnsi"/>
          <w:szCs w:val="24"/>
        </w:rPr>
        <w:t>Timeliness, inclusion of and response to UNICEF and DOLISAs comments, quality of services rendered</w:t>
      </w:r>
      <w:r w:rsidR="005C20A9">
        <w:rPr>
          <w:rFonts w:asciiTheme="minorHAnsi" w:hAnsiTheme="minorHAnsi" w:cstheme="minorHAnsi"/>
          <w:szCs w:val="24"/>
        </w:rPr>
        <w:t xml:space="preserve"> and </w:t>
      </w:r>
      <w:r w:rsidR="00657FDB">
        <w:rPr>
          <w:rFonts w:asciiTheme="minorHAnsi" w:hAnsiTheme="minorHAnsi" w:cstheme="minorHAnsi"/>
          <w:szCs w:val="24"/>
        </w:rPr>
        <w:t>submitted reports/documents</w:t>
      </w:r>
      <w:r w:rsidRPr="004028C1">
        <w:rPr>
          <w:rFonts w:asciiTheme="minorHAnsi" w:hAnsiTheme="minorHAnsi" w:cstheme="minorHAnsi"/>
          <w:szCs w:val="24"/>
        </w:rPr>
        <w:t xml:space="preserve">. </w:t>
      </w:r>
    </w:p>
    <w:p w14:paraId="2AF7ABB7" w14:textId="77777777" w:rsidR="000C5113" w:rsidRPr="004028C1" w:rsidRDefault="000C5113" w:rsidP="000C5113">
      <w:pPr>
        <w:pStyle w:val="BodyText"/>
        <w:rPr>
          <w:rFonts w:asciiTheme="minorHAnsi" w:hAnsiTheme="minorHAnsi" w:cstheme="minorHAnsi"/>
          <w:szCs w:val="24"/>
        </w:rPr>
      </w:pPr>
      <w:r w:rsidRPr="004028C1">
        <w:rPr>
          <w:rFonts w:asciiTheme="minorHAnsi" w:hAnsiTheme="minorHAnsi" w:cstheme="minorHAnsi"/>
          <w:szCs w:val="24"/>
        </w:rPr>
        <w:t>The performance evaluation is conducted upon the completion of deliverables according to timeline as mentioned above.</w:t>
      </w:r>
    </w:p>
    <w:p w14:paraId="7A834BB1" w14:textId="77777777" w:rsidR="000C5113" w:rsidRPr="004028C1" w:rsidRDefault="000C5113" w:rsidP="000C5113">
      <w:pPr>
        <w:jc w:val="both"/>
        <w:rPr>
          <w:rFonts w:asciiTheme="minorHAnsi" w:hAnsiTheme="minorHAnsi" w:cstheme="minorHAnsi"/>
          <w:b/>
          <w:color w:val="009CFD"/>
          <w:szCs w:val="24"/>
        </w:rPr>
      </w:pPr>
      <w:r w:rsidRPr="004028C1">
        <w:rPr>
          <w:rFonts w:asciiTheme="minorHAnsi" w:hAnsiTheme="minorHAnsi" w:cstheme="minorHAnsi"/>
          <w:b/>
          <w:color w:val="009CFD"/>
          <w:szCs w:val="24"/>
        </w:rPr>
        <w:t>Qualification/Specialized Knowledge and Experience</w:t>
      </w:r>
    </w:p>
    <w:p w14:paraId="19FBB8B1" w14:textId="64662490" w:rsidR="000C5113" w:rsidRDefault="000C5113" w:rsidP="000C5113">
      <w:pPr>
        <w:pStyle w:val="BodyText3"/>
        <w:jc w:val="both"/>
        <w:rPr>
          <w:rFonts w:asciiTheme="minorHAnsi" w:hAnsiTheme="minorHAnsi" w:cstheme="minorHAnsi"/>
          <w:sz w:val="24"/>
          <w:szCs w:val="24"/>
        </w:rPr>
      </w:pPr>
      <w:r w:rsidRPr="004028C1">
        <w:rPr>
          <w:rFonts w:asciiTheme="minorHAnsi" w:hAnsiTheme="minorHAnsi" w:cstheme="minorHAnsi"/>
          <w:sz w:val="24"/>
          <w:szCs w:val="24"/>
        </w:rPr>
        <w:t>The consultant</w:t>
      </w:r>
      <w:r w:rsidR="002E0029">
        <w:rPr>
          <w:rFonts w:asciiTheme="minorHAnsi" w:hAnsiTheme="minorHAnsi" w:cstheme="minorHAnsi"/>
          <w:sz w:val="24"/>
          <w:szCs w:val="24"/>
        </w:rPr>
        <w:t xml:space="preserve"> (or a team of consultants)</w:t>
      </w:r>
      <w:r w:rsidRPr="004028C1">
        <w:rPr>
          <w:rFonts w:asciiTheme="minorHAnsi" w:hAnsiTheme="minorHAnsi" w:cstheme="minorHAnsi"/>
          <w:sz w:val="24"/>
          <w:szCs w:val="24"/>
        </w:rPr>
        <w:t xml:space="preserve"> should have the following qualifications to effectively carry out the proposed tasks:</w:t>
      </w:r>
    </w:p>
    <w:p w14:paraId="41A3FC1E" w14:textId="77777777" w:rsidR="00E97BE4" w:rsidRPr="004028C1" w:rsidRDefault="00E97BE4" w:rsidP="000C5113">
      <w:pPr>
        <w:pStyle w:val="BodyText3"/>
        <w:jc w:val="both"/>
        <w:rPr>
          <w:rFonts w:asciiTheme="minorHAnsi" w:hAnsiTheme="minorHAnsi" w:cstheme="minorHAnsi"/>
          <w:sz w:val="24"/>
          <w:szCs w:val="24"/>
        </w:rPr>
      </w:pPr>
    </w:p>
    <w:p w14:paraId="68E92DA6" w14:textId="1DFAA290" w:rsidR="000C5113" w:rsidRPr="004028C1" w:rsidRDefault="000C5113" w:rsidP="000C5113">
      <w:pPr>
        <w:numPr>
          <w:ilvl w:val="0"/>
          <w:numId w:val="34"/>
        </w:numPr>
        <w:tabs>
          <w:tab w:val="clear" w:pos="1500"/>
        </w:tabs>
        <w:ind w:left="360"/>
        <w:jc w:val="both"/>
        <w:rPr>
          <w:rFonts w:asciiTheme="minorHAnsi" w:hAnsiTheme="minorHAnsi" w:cstheme="minorHAnsi"/>
          <w:szCs w:val="24"/>
        </w:rPr>
      </w:pPr>
      <w:r w:rsidRPr="004028C1">
        <w:rPr>
          <w:rFonts w:asciiTheme="minorHAnsi" w:hAnsiTheme="minorHAnsi" w:cstheme="minorHAnsi"/>
          <w:szCs w:val="24"/>
        </w:rPr>
        <w:t>Advanced Degree in social work</w:t>
      </w:r>
      <w:r w:rsidR="004F7F27">
        <w:rPr>
          <w:rFonts w:asciiTheme="minorHAnsi" w:hAnsiTheme="minorHAnsi" w:cstheme="minorHAnsi"/>
          <w:szCs w:val="24"/>
        </w:rPr>
        <w:t>, child protection</w:t>
      </w:r>
      <w:r w:rsidRPr="004028C1">
        <w:rPr>
          <w:rFonts w:asciiTheme="minorHAnsi" w:hAnsiTheme="minorHAnsi" w:cstheme="minorHAnsi"/>
          <w:szCs w:val="24"/>
        </w:rPr>
        <w:t xml:space="preserve"> and/or related </w:t>
      </w:r>
      <w:proofErr w:type="gramStart"/>
      <w:r w:rsidRPr="004028C1">
        <w:rPr>
          <w:rFonts w:asciiTheme="minorHAnsi" w:hAnsiTheme="minorHAnsi" w:cstheme="minorHAnsi"/>
          <w:szCs w:val="24"/>
        </w:rPr>
        <w:t>field;</w:t>
      </w:r>
      <w:proofErr w:type="gramEnd"/>
    </w:p>
    <w:p w14:paraId="6A3954C4" w14:textId="4ED8BADD" w:rsidR="004F7F27" w:rsidRDefault="000C5113" w:rsidP="004F7F27">
      <w:pPr>
        <w:numPr>
          <w:ilvl w:val="0"/>
          <w:numId w:val="34"/>
        </w:numPr>
        <w:tabs>
          <w:tab w:val="clear" w:pos="1500"/>
        </w:tabs>
        <w:ind w:left="360"/>
        <w:jc w:val="both"/>
        <w:rPr>
          <w:rFonts w:asciiTheme="minorHAnsi" w:hAnsiTheme="minorHAnsi" w:cstheme="minorHAnsi"/>
          <w:szCs w:val="24"/>
        </w:rPr>
      </w:pPr>
      <w:r w:rsidRPr="004028C1">
        <w:rPr>
          <w:rFonts w:asciiTheme="minorHAnsi" w:hAnsiTheme="minorHAnsi" w:cstheme="minorHAnsi"/>
          <w:szCs w:val="24"/>
        </w:rPr>
        <w:t xml:space="preserve">At least 10-year experience in developing and facilitating training </w:t>
      </w:r>
      <w:proofErr w:type="spellStart"/>
      <w:r w:rsidRPr="004028C1">
        <w:rPr>
          <w:rFonts w:asciiTheme="minorHAnsi" w:hAnsiTheme="minorHAnsi" w:cstheme="minorHAnsi"/>
          <w:szCs w:val="24"/>
        </w:rPr>
        <w:t>programme</w:t>
      </w:r>
      <w:proofErr w:type="spellEnd"/>
      <w:r w:rsidRPr="004028C1">
        <w:rPr>
          <w:rFonts w:asciiTheme="minorHAnsi" w:hAnsiTheme="minorHAnsi" w:cstheme="minorHAnsi"/>
          <w:szCs w:val="24"/>
        </w:rPr>
        <w:t xml:space="preserve"> in social work</w:t>
      </w:r>
      <w:r w:rsidR="004F7F27">
        <w:rPr>
          <w:rFonts w:asciiTheme="minorHAnsi" w:hAnsiTheme="minorHAnsi" w:cstheme="minorHAnsi"/>
          <w:szCs w:val="24"/>
        </w:rPr>
        <w:t xml:space="preserve"> and/or child </w:t>
      </w:r>
      <w:proofErr w:type="gramStart"/>
      <w:r w:rsidR="004F7F27">
        <w:rPr>
          <w:rFonts w:asciiTheme="minorHAnsi" w:hAnsiTheme="minorHAnsi" w:cstheme="minorHAnsi"/>
          <w:szCs w:val="24"/>
        </w:rPr>
        <w:t>protection</w:t>
      </w:r>
      <w:r w:rsidRPr="004028C1">
        <w:rPr>
          <w:rFonts w:asciiTheme="minorHAnsi" w:hAnsiTheme="minorHAnsi" w:cstheme="minorHAnsi"/>
          <w:szCs w:val="24"/>
        </w:rPr>
        <w:t>;</w:t>
      </w:r>
      <w:proofErr w:type="gramEnd"/>
    </w:p>
    <w:p w14:paraId="3E8797EB" w14:textId="6DBD39E9" w:rsidR="000C5113" w:rsidRPr="004028C1" w:rsidRDefault="000C5113" w:rsidP="000C5113">
      <w:pPr>
        <w:numPr>
          <w:ilvl w:val="0"/>
          <w:numId w:val="34"/>
        </w:numPr>
        <w:tabs>
          <w:tab w:val="clear" w:pos="1500"/>
        </w:tabs>
        <w:ind w:left="360"/>
        <w:jc w:val="both"/>
        <w:rPr>
          <w:rFonts w:asciiTheme="minorHAnsi" w:hAnsiTheme="minorHAnsi" w:cstheme="minorHAnsi"/>
          <w:szCs w:val="24"/>
        </w:rPr>
      </w:pPr>
      <w:r w:rsidRPr="004028C1">
        <w:rPr>
          <w:rFonts w:asciiTheme="minorHAnsi" w:hAnsiTheme="minorHAnsi" w:cstheme="minorHAnsi"/>
          <w:szCs w:val="24"/>
        </w:rPr>
        <w:t xml:space="preserve">Excellent knowledge on and understanding of the roles and functions of social workers and social work services in </w:t>
      </w:r>
      <w:r w:rsidR="004F7F27">
        <w:rPr>
          <w:rFonts w:asciiTheme="minorHAnsi" w:hAnsiTheme="minorHAnsi" w:cstheme="minorHAnsi"/>
          <w:szCs w:val="24"/>
        </w:rPr>
        <w:t xml:space="preserve">child </w:t>
      </w:r>
      <w:proofErr w:type="gramStart"/>
      <w:r w:rsidR="004F7F27">
        <w:rPr>
          <w:rFonts w:asciiTheme="minorHAnsi" w:hAnsiTheme="minorHAnsi" w:cstheme="minorHAnsi"/>
          <w:szCs w:val="24"/>
        </w:rPr>
        <w:t>protection</w:t>
      </w:r>
      <w:r w:rsidRPr="004028C1">
        <w:rPr>
          <w:rFonts w:asciiTheme="minorHAnsi" w:hAnsiTheme="minorHAnsi" w:cstheme="minorHAnsi"/>
          <w:szCs w:val="24"/>
        </w:rPr>
        <w:t>;</w:t>
      </w:r>
      <w:proofErr w:type="gramEnd"/>
    </w:p>
    <w:p w14:paraId="72DBD86D" w14:textId="61572069" w:rsidR="000C5113" w:rsidRPr="004028C1" w:rsidRDefault="000C5113" w:rsidP="000C5113">
      <w:pPr>
        <w:numPr>
          <w:ilvl w:val="0"/>
          <w:numId w:val="34"/>
        </w:numPr>
        <w:tabs>
          <w:tab w:val="clear" w:pos="1500"/>
          <w:tab w:val="num" w:pos="360"/>
        </w:tabs>
        <w:ind w:left="360"/>
        <w:rPr>
          <w:rFonts w:asciiTheme="minorHAnsi" w:hAnsiTheme="minorHAnsi" w:cstheme="minorHAnsi"/>
          <w:szCs w:val="24"/>
        </w:rPr>
      </w:pPr>
      <w:r w:rsidRPr="004028C1">
        <w:rPr>
          <w:rFonts w:asciiTheme="minorHAnsi" w:hAnsiTheme="minorHAnsi" w:cstheme="minorHAnsi"/>
          <w:szCs w:val="24"/>
        </w:rPr>
        <w:t xml:space="preserve">Strong knowledge on the community-based child protection </w:t>
      </w:r>
      <w:proofErr w:type="gramStart"/>
      <w:r w:rsidRPr="004028C1">
        <w:rPr>
          <w:rFonts w:asciiTheme="minorHAnsi" w:hAnsiTheme="minorHAnsi" w:cstheme="minorHAnsi"/>
          <w:szCs w:val="24"/>
        </w:rPr>
        <w:t>system</w:t>
      </w:r>
      <w:r w:rsidR="004F7F27">
        <w:rPr>
          <w:rFonts w:asciiTheme="minorHAnsi" w:hAnsiTheme="minorHAnsi" w:cstheme="minorHAnsi"/>
          <w:szCs w:val="24"/>
        </w:rPr>
        <w:t>;</w:t>
      </w:r>
      <w:proofErr w:type="gramEnd"/>
      <w:r w:rsidRPr="004028C1">
        <w:rPr>
          <w:rFonts w:asciiTheme="minorHAnsi" w:hAnsiTheme="minorHAnsi" w:cstheme="minorHAnsi"/>
          <w:szCs w:val="24"/>
        </w:rPr>
        <w:t xml:space="preserve"> </w:t>
      </w:r>
    </w:p>
    <w:p w14:paraId="770AC76E" w14:textId="77777777" w:rsidR="000C5113" w:rsidRPr="004028C1" w:rsidRDefault="000C5113" w:rsidP="000C5113">
      <w:pPr>
        <w:numPr>
          <w:ilvl w:val="0"/>
          <w:numId w:val="34"/>
        </w:numPr>
        <w:tabs>
          <w:tab w:val="clear" w:pos="1500"/>
        </w:tabs>
        <w:ind w:left="360"/>
        <w:jc w:val="both"/>
        <w:rPr>
          <w:rFonts w:asciiTheme="minorHAnsi" w:hAnsiTheme="minorHAnsi" w:cstheme="minorHAnsi"/>
          <w:szCs w:val="24"/>
        </w:rPr>
      </w:pPr>
      <w:r w:rsidRPr="004028C1">
        <w:rPr>
          <w:rFonts w:asciiTheme="minorHAnsi" w:hAnsiTheme="minorHAnsi" w:cstheme="minorHAnsi"/>
          <w:szCs w:val="24"/>
        </w:rPr>
        <w:t xml:space="preserve">Good working experience and familiarity with UNICEF vision, mission and programming on child </w:t>
      </w:r>
      <w:proofErr w:type="gramStart"/>
      <w:r w:rsidRPr="004028C1">
        <w:rPr>
          <w:rFonts w:asciiTheme="minorHAnsi" w:hAnsiTheme="minorHAnsi" w:cstheme="minorHAnsi"/>
          <w:szCs w:val="24"/>
        </w:rPr>
        <w:t>protection;</w:t>
      </w:r>
      <w:proofErr w:type="gramEnd"/>
    </w:p>
    <w:p w14:paraId="36D812F1" w14:textId="354966DF" w:rsidR="000C5113" w:rsidRPr="004028C1" w:rsidRDefault="004F7F27" w:rsidP="000C5113">
      <w:pPr>
        <w:numPr>
          <w:ilvl w:val="0"/>
          <w:numId w:val="34"/>
        </w:numPr>
        <w:tabs>
          <w:tab w:val="clear" w:pos="1500"/>
          <w:tab w:val="num" w:pos="360"/>
          <w:tab w:val="num" w:pos="630"/>
        </w:tabs>
        <w:ind w:left="360"/>
        <w:jc w:val="both"/>
        <w:rPr>
          <w:rFonts w:asciiTheme="minorHAnsi" w:hAnsiTheme="minorHAnsi" w:cstheme="minorHAnsi"/>
          <w:snapToGrid w:val="0"/>
          <w:szCs w:val="24"/>
        </w:rPr>
      </w:pPr>
      <w:r>
        <w:rPr>
          <w:rFonts w:asciiTheme="minorHAnsi" w:hAnsiTheme="minorHAnsi" w:cstheme="minorHAnsi"/>
          <w:snapToGrid w:val="0"/>
          <w:szCs w:val="24"/>
        </w:rPr>
        <w:t>Excellent</w:t>
      </w:r>
      <w:r w:rsidR="000C5113" w:rsidRPr="004028C1">
        <w:rPr>
          <w:rFonts w:asciiTheme="minorHAnsi" w:hAnsiTheme="minorHAnsi" w:cstheme="minorHAnsi"/>
          <w:snapToGrid w:val="0"/>
          <w:szCs w:val="24"/>
        </w:rPr>
        <w:t xml:space="preserve"> written, communication skills and computer </w:t>
      </w:r>
      <w:proofErr w:type="gramStart"/>
      <w:r w:rsidR="000C5113" w:rsidRPr="004028C1">
        <w:rPr>
          <w:rFonts w:asciiTheme="minorHAnsi" w:hAnsiTheme="minorHAnsi" w:cstheme="minorHAnsi"/>
          <w:snapToGrid w:val="0"/>
          <w:szCs w:val="24"/>
        </w:rPr>
        <w:t>skills;</w:t>
      </w:r>
      <w:proofErr w:type="gramEnd"/>
    </w:p>
    <w:p w14:paraId="1A5B7B19" w14:textId="77777777" w:rsidR="000C5113" w:rsidRPr="004028C1" w:rsidRDefault="000C5113" w:rsidP="000C5113">
      <w:pPr>
        <w:pStyle w:val="BodyText3"/>
        <w:spacing w:line="276" w:lineRule="auto"/>
        <w:jc w:val="both"/>
        <w:rPr>
          <w:rFonts w:asciiTheme="minorHAnsi" w:eastAsia="Arial Unicode MS" w:hAnsiTheme="minorHAnsi" w:cstheme="minorHAnsi"/>
          <w:sz w:val="24"/>
          <w:szCs w:val="24"/>
        </w:rPr>
      </w:pPr>
    </w:p>
    <w:p w14:paraId="6062E711" w14:textId="77777777" w:rsidR="00AE201C" w:rsidRDefault="000C5113" w:rsidP="000C5113">
      <w:pPr>
        <w:pStyle w:val="BodyText3"/>
        <w:spacing w:line="276" w:lineRule="auto"/>
        <w:jc w:val="both"/>
        <w:rPr>
          <w:rFonts w:asciiTheme="minorHAnsi" w:eastAsia="Arial Unicode MS" w:hAnsiTheme="minorHAnsi" w:cstheme="minorHAnsi"/>
          <w:sz w:val="24"/>
          <w:szCs w:val="24"/>
        </w:rPr>
      </w:pPr>
      <w:r w:rsidRPr="004028C1">
        <w:rPr>
          <w:rFonts w:asciiTheme="minorHAnsi" w:eastAsia="Arial Unicode MS" w:hAnsiTheme="minorHAnsi" w:cstheme="minorHAnsi"/>
          <w:sz w:val="24"/>
          <w:szCs w:val="24"/>
        </w:rPr>
        <w:t xml:space="preserve">Applications will be evaluated </w:t>
      </w:r>
      <w:proofErr w:type="gramStart"/>
      <w:r w:rsidRPr="004028C1">
        <w:rPr>
          <w:rFonts w:asciiTheme="minorHAnsi" w:eastAsia="Arial Unicode MS" w:hAnsiTheme="minorHAnsi" w:cstheme="minorHAnsi"/>
          <w:sz w:val="24"/>
          <w:szCs w:val="24"/>
        </w:rPr>
        <w:t>technically</w:t>
      </w:r>
      <w:proofErr w:type="gramEnd"/>
      <w:r w:rsidRPr="004028C1">
        <w:rPr>
          <w:rFonts w:asciiTheme="minorHAnsi" w:eastAsia="Arial Unicode MS" w:hAnsiTheme="minorHAnsi" w:cstheme="minorHAnsi"/>
          <w:sz w:val="24"/>
          <w:szCs w:val="24"/>
        </w:rPr>
        <w:t xml:space="preserve"> and points are attributed based on how well the proposal meets the requirements of the Terms of Reference using the guidelines detailed in the table below.</w:t>
      </w:r>
      <w:r w:rsidR="00AE201C" w:rsidRPr="00AE201C">
        <w:rPr>
          <w:rFonts w:asciiTheme="minorHAnsi" w:eastAsia="Arial Unicode MS" w:hAnsiTheme="minorHAnsi" w:cstheme="minorHAnsi"/>
          <w:sz w:val="24"/>
          <w:szCs w:val="24"/>
        </w:rPr>
        <w:t xml:space="preserve"> </w:t>
      </w:r>
    </w:p>
    <w:p w14:paraId="48E11FBD" w14:textId="77777777" w:rsidR="00AE201C" w:rsidRDefault="00AE201C" w:rsidP="000C5113">
      <w:pPr>
        <w:pStyle w:val="BodyText3"/>
        <w:spacing w:line="276" w:lineRule="auto"/>
        <w:jc w:val="both"/>
        <w:rPr>
          <w:rFonts w:asciiTheme="minorHAnsi" w:eastAsia="Arial Unicode MS" w:hAnsiTheme="minorHAnsi" w:cstheme="minorHAnsi"/>
          <w:sz w:val="24"/>
          <w:szCs w:val="24"/>
        </w:rPr>
      </w:pPr>
    </w:p>
    <w:p w14:paraId="428E35DD" w14:textId="7666D1C1" w:rsidR="000C5113" w:rsidRDefault="00AE201C" w:rsidP="000C5113">
      <w:pPr>
        <w:pStyle w:val="BodyText3"/>
        <w:spacing w:line="276" w:lineRule="auto"/>
        <w:jc w:val="both"/>
        <w:rPr>
          <w:rFonts w:asciiTheme="minorHAnsi" w:eastAsia="Arial Unicode MS" w:hAnsiTheme="minorHAnsi" w:cstheme="minorHAnsi"/>
          <w:sz w:val="24"/>
          <w:szCs w:val="24"/>
        </w:rPr>
      </w:pPr>
      <w:r>
        <w:rPr>
          <w:rFonts w:asciiTheme="minorHAnsi" w:eastAsia="Arial Unicode MS" w:hAnsiTheme="minorHAnsi" w:cstheme="minorHAnsi"/>
          <w:sz w:val="24"/>
          <w:szCs w:val="24"/>
        </w:rPr>
        <w:t>If a team of consultant</w:t>
      </w:r>
      <w:r w:rsidR="005027A9">
        <w:rPr>
          <w:rFonts w:asciiTheme="minorHAnsi" w:eastAsia="Arial Unicode MS" w:hAnsiTheme="minorHAnsi" w:cstheme="minorHAnsi"/>
          <w:sz w:val="24"/>
          <w:szCs w:val="24"/>
        </w:rPr>
        <w:t xml:space="preserve"> would like to apply</w:t>
      </w:r>
      <w:r w:rsidR="0091249A">
        <w:rPr>
          <w:rFonts w:asciiTheme="minorHAnsi" w:eastAsia="Arial Unicode MS" w:hAnsiTheme="minorHAnsi" w:cstheme="minorHAnsi"/>
          <w:sz w:val="24"/>
          <w:szCs w:val="24"/>
        </w:rPr>
        <w:t xml:space="preserve">, it is expected that </w:t>
      </w:r>
      <w:r w:rsidR="00262098">
        <w:rPr>
          <w:rFonts w:asciiTheme="minorHAnsi" w:eastAsia="Arial Unicode MS" w:hAnsiTheme="minorHAnsi" w:cstheme="minorHAnsi"/>
          <w:sz w:val="24"/>
          <w:szCs w:val="24"/>
        </w:rPr>
        <w:t xml:space="preserve">a clear </w:t>
      </w:r>
      <w:r w:rsidR="00E8455C">
        <w:rPr>
          <w:rFonts w:asciiTheme="minorHAnsi" w:eastAsia="Arial Unicode MS" w:hAnsiTheme="minorHAnsi" w:cstheme="minorHAnsi"/>
          <w:sz w:val="24"/>
          <w:szCs w:val="24"/>
        </w:rPr>
        <w:t xml:space="preserve">mechanism for management of this assignment will be </w:t>
      </w:r>
      <w:r w:rsidR="00137E79">
        <w:rPr>
          <w:rFonts w:asciiTheme="minorHAnsi" w:eastAsia="Arial Unicode MS" w:hAnsiTheme="minorHAnsi" w:cstheme="minorHAnsi"/>
          <w:sz w:val="24"/>
          <w:szCs w:val="24"/>
        </w:rPr>
        <w:t>reflect</w:t>
      </w:r>
      <w:r w:rsidR="00E8455C">
        <w:rPr>
          <w:rFonts w:asciiTheme="minorHAnsi" w:eastAsia="Arial Unicode MS" w:hAnsiTheme="minorHAnsi" w:cstheme="minorHAnsi"/>
          <w:sz w:val="24"/>
          <w:szCs w:val="24"/>
        </w:rPr>
        <w:t xml:space="preserve">ed </w:t>
      </w:r>
      <w:r w:rsidR="00255AE2">
        <w:rPr>
          <w:rFonts w:asciiTheme="minorHAnsi" w:eastAsia="Arial Unicode MS" w:hAnsiTheme="minorHAnsi" w:cstheme="minorHAnsi"/>
          <w:sz w:val="24"/>
          <w:szCs w:val="24"/>
        </w:rPr>
        <w:t xml:space="preserve">in the applying documents </w:t>
      </w:r>
      <w:r w:rsidR="00137E79">
        <w:rPr>
          <w:rFonts w:asciiTheme="minorHAnsi" w:eastAsia="Arial Unicode MS" w:hAnsiTheme="minorHAnsi" w:cstheme="minorHAnsi"/>
          <w:sz w:val="24"/>
          <w:szCs w:val="24"/>
        </w:rPr>
        <w:t xml:space="preserve">and that </w:t>
      </w:r>
      <w:r w:rsidR="00127F9E">
        <w:rPr>
          <w:rFonts w:asciiTheme="minorHAnsi" w:eastAsia="Arial Unicode MS" w:hAnsiTheme="minorHAnsi" w:cstheme="minorHAnsi"/>
          <w:sz w:val="24"/>
          <w:szCs w:val="24"/>
        </w:rPr>
        <w:t xml:space="preserve">UNICEF will consider </w:t>
      </w:r>
      <w:r w:rsidR="00127F9E">
        <w:rPr>
          <w:rFonts w:asciiTheme="minorHAnsi" w:eastAsia="Arial Unicode MS" w:hAnsiTheme="minorHAnsi" w:cstheme="minorHAnsi"/>
          <w:sz w:val="24"/>
          <w:szCs w:val="24"/>
        </w:rPr>
        <w:lastRenderedPageBreak/>
        <w:t>signing the contract with a lead consultant only.</w:t>
      </w:r>
      <w:r w:rsidR="00E82DDF">
        <w:rPr>
          <w:rFonts w:asciiTheme="minorHAnsi" w:eastAsia="Arial Unicode MS" w:hAnsiTheme="minorHAnsi" w:cstheme="minorHAnsi"/>
          <w:sz w:val="24"/>
          <w:szCs w:val="24"/>
        </w:rPr>
        <w:t xml:space="preserve"> CVs of applying team members should also be submitted.</w:t>
      </w:r>
    </w:p>
    <w:p w14:paraId="29CA0F24" w14:textId="77777777" w:rsidR="00E82DDF" w:rsidRPr="004028C1" w:rsidRDefault="00E82DDF" w:rsidP="000C5113">
      <w:pPr>
        <w:pStyle w:val="BodyText3"/>
        <w:spacing w:line="276" w:lineRule="auto"/>
        <w:jc w:val="both"/>
        <w:rPr>
          <w:rFonts w:asciiTheme="minorHAnsi" w:eastAsia="Arial Unicode MS" w:hAnsiTheme="minorHAnsi" w:cstheme="minorHAnsi"/>
          <w:sz w:val="24"/>
          <w:szCs w:val="24"/>
        </w:rPr>
      </w:pPr>
    </w:p>
    <w:tbl>
      <w:tblPr>
        <w:tblpPr w:leftFromText="189" w:rightFromText="189" w:vertAnchor="text" w:horzAnchor="margin" w:tblpY="212"/>
        <w:tblW w:w="0" w:type="auto"/>
        <w:tblCellMar>
          <w:left w:w="0" w:type="dxa"/>
          <w:right w:w="0" w:type="dxa"/>
        </w:tblCellMar>
        <w:tblLook w:val="04A0" w:firstRow="1" w:lastRow="0" w:firstColumn="1" w:lastColumn="0" w:noHBand="0" w:noVBand="1"/>
      </w:tblPr>
      <w:tblGrid>
        <w:gridCol w:w="7229"/>
        <w:gridCol w:w="1969"/>
      </w:tblGrid>
      <w:tr w:rsidR="000C5113" w:rsidRPr="004028C1" w14:paraId="07D18259" w14:textId="77777777" w:rsidTr="00637E84">
        <w:trPr>
          <w:trHeight w:val="247"/>
        </w:trPr>
        <w:tc>
          <w:tcPr>
            <w:tcW w:w="7229"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64B53992" w14:textId="77777777" w:rsidR="000C5113" w:rsidRPr="004028C1" w:rsidRDefault="000C5113" w:rsidP="00637E84">
            <w:pPr>
              <w:rPr>
                <w:rFonts w:asciiTheme="minorHAnsi" w:eastAsia="Arial Unicode MS" w:hAnsiTheme="minorHAnsi" w:cstheme="minorHAnsi"/>
                <w:b/>
                <w:szCs w:val="24"/>
              </w:rPr>
            </w:pPr>
            <w:r w:rsidRPr="004028C1">
              <w:rPr>
                <w:rFonts w:asciiTheme="minorHAnsi" w:eastAsia="Arial Unicode MS" w:hAnsiTheme="minorHAnsi" w:cstheme="minorHAnsi"/>
                <w:b/>
                <w:szCs w:val="24"/>
              </w:rPr>
              <w:t>Evaluation aspect</w:t>
            </w:r>
          </w:p>
        </w:tc>
        <w:tc>
          <w:tcPr>
            <w:tcW w:w="1969"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176E9186" w14:textId="77777777" w:rsidR="000C5113" w:rsidRPr="004028C1" w:rsidRDefault="000C5113" w:rsidP="00637E84">
            <w:pPr>
              <w:rPr>
                <w:rFonts w:asciiTheme="minorHAnsi" w:eastAsia="Arial Unicode MS" w:hAnsiTheme="minorHAnsi" w:cstheme="minorHAnsi"/>
                <w:b/>
                <w:szCs w:val="24"/>
              </w:rPr>
            </w:pPr>
            <w:r w:rsidRPr="004028C1">
              <w:rPr>
                <w:rFonts w:asciiTheme="minorHAnsi" w:eastAsia="Arial Unicode MS" w:hAnsiTheme="minorHAnsi" w:cstheme="minorHAnsi"/>
                <w:b/>
                <w:szCs w:val="24"/>
              </w:rPr>
              <w:t>Scoring weight</w:t>
            </w:r>
          </w:p>
        </w:tc>
      </w:tr>
      <w:tr w:rsidR="000C5113" w:rsidRPr="004028C1" w14:paraId="553AE911" w14:textId="77777777" w:rsidTr="00637E84">
        <w:trPr>
          <w:trHeight w:val="247"/>
        </w:trPr>
        <w:tc>
          <w:tcPr>
            <w:tcW w:w="7229"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B823A72" w14:textId="77777777" w:rsidR="000C5113" w:rsidRPr="004028C1" w:rsidRDefault="000C5113" w:rsidP="00637E84">
            <w:pPr>
              <w:rPr>
                <w:rFonts w:asciiTheme="minorHAnsi" w:eastAsia="Arial Unicode MS" w:hAnsiTheme="minorHAnsi" w:cstheme="minorHAnsi"/>
                <w:b/>
                <w:szCs w:val="24"/>
              </w:rPr>
            </w:pPr>
            <w:r w:rsidRPr="004028C1">
              <w:rPr>
                <w:rFonts w:asciiTheme="minorHAnsi" w:eastAsia="Arial Unicode MS" w:hAnsiTheme="minorHAnsi" w:cstheme="minorHAnsi"/>
                <w:b/>
                <w:szCs w:val="24"/>
              </w:rPr>
              <w:t>Technical Evaluation (70%)</w:t>
            </w:r>
          </w:p>
        </w:tc>
        <w:tc>
          <w:tcPr>
            <w:tcW w:w="1969"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1E08DE0A" w14:textId="77777777" w:rsidR="000C5113" w:rsidRPr="004028C1" w:rsidRDefault="000C5113" w:rsidP="00637E84">
            <w:pPr>
              <w:rPr>
                <w:rFonts w:asciiTheme="minorHAnsi" w:eastAsia="Arial Unicode MS" w:hAnsiTheme="minorHAnsi" w:cstheme="minorHAnsi"/>
                <w:b/>
                <w:szCs w:val="24"/>
              </w:rPr>
            </w:pPr>
            <w:r w:rsidRPr="004028C1">
              <w:rPr>
                <w:rFonts w:asciiTheme="minorHAnsi" w:eastAsia="Arial Unicode MS" w:hAnsiTheme="minorHAnsi" w:cstheme="minorHAnsi"/>
                <w:b/>
                <w:szCs w:val="24"/>
              </w:rPr>
              <w:t>70%</w:t>
            </w:r>
          </w:p>
        </w:tc>
      </w:tr>
      <w:tr w:rsidR="000C5113" w:rsidRPr="004028C1" w14:paraId="7A841455" w14:textId="77777777" w:rsidTr="00637E84">
        <w:trPr>
          <w:trHeight w:val="247"/>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0C1D4C" w14:textId="1A934759" w:rsidR="000C5113" w:rsidRPr="00454282" w:rsidRDefault="000C5113" w:rsidP="00454282">
            <w:pPr>
              <w:pStyle w:val="ListParagraph"/>
              <w:numPr>
                <w:ilvl w:val="0"/>
                <w:numId w:val="46"/>
              </w:numPr>
              <w:spacing w:line="276" w:lineRule="auto"/>
              <w:jc w:val="both"/>
              <w:rPr>
                <w:rFonts w:asciiTheme="minorHAnsi" w:eastAsia="Arial Unicode MS" w:hAnsiTheme="minorHAnsi" w:cstheme="minorHAnsi"/>
              </w:rPr>
            </w:pPr>
            <w:r w:rsidRPr="00454282">
              <w:rPr>
                <w:rFonts w:asciiTheme="minorHAnsi" w:eastAsia="Arial Unicode MS" w:hAnsiTheme="minorHAnsi" w:cstheme="minorHAnsi"/>
              </w:rPr>
              <w:t>Advanced Degree in social work</w:t>
            </w:r>
            <w:r w:rsidR="004F7F27" w:rsidRPr="00454282">
              <w:rPr>
                <w:rFonts w:asciiTheme="minorHAnsi" w:eastAsia="Arial Unicode MS" w:hAnsiTheme="minorHAnsi" w:cstheme="minorHAnsi"/>
              </w:rPr>
              <w:t>, child protection</w:t>
            </w:r>
            <w:r w:rsidRPr="00454282">
              <w:rPr>
                <w:rFonts w:asciiTheme="minorHAnsi" w:eastAsia="Arial Unicode MS" w:hAnsiTheme="minorHAnsi" w:cstheme="minorHAnsi"/>
              </w:rPr>
              <w:t xml:space="preserve"> and/or related field;</w:t>
            </w: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7BCCCA91" w14:textId="77777777" w:rsidR="000C5113" w:rsidRPr="004028C1" w:rsidRDefault="000C5113" w:rsidP="00637E84">
            <w:pPr>
              <w:jc w:val="right"/>
              <w:rPr>
                <w:rFonts w:asciiTheme="minorHAnsi" w:eastAsia="Arial Unicode MS" w:hAnsiTheme="minorHAnsi" w:cstheme="minorHAnsi"/>
                <w:szCs w:val="24"/>
              </w:rPr>
            </w:pPr>
            <w:r w:rsidRPr="004028C1">
              <w:rPr>
                <w:rFonts w:asciiTheme="minorHAnsi" w:eastAsia="Arial Unicode MS" w:hAnsiTheme="minorHAnsi" w:cstheme="minorHAnsi"/>
                <w:szCs w:val="24"/>
              </w:rPr>
              <w:t>10%</w:t>
            </w:r>
          </w:p>
        </w:tc>
      </w:tr>
      <w:tr w:rsidR="000C5113" w:rsidRPr="004028C1" w14:paraId="411226A4" w14:textId="77777777" w:rsidTr="00637E84">
        <w:trPr>
          <w:trHeight w:val="247"/>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D043B" w14:textId="65F260C5" w:rsidR="000C5113" w:rsidRPr="00454282" w:rsidRDefault="004F7F27" w:rsidP="00454282">
            <w:pPr>
              <w:pStyle w:val="ListParagraph"/>
              <w:numPr>
                <w:ilvl w:val="0"/>
                <w:numId w:val="46"/>
              </w:numPr>
              <w:spacing w:line="276" w:lineRule="auto"/>
              <w:jc w:val="both"/>
              <w:rPr>
                <w:rFonts w:asciiTheme="minorHAnsi" w:eastAsia="Arial Unicode MS" w:hAnsiTheme="minorHAnsi" w:cstheme="minorHAnsi"/>
              </w:rPr>
            </w:pPr>
            <w:r w:rsidRPr="00454282">
              <w:rPr>
                <w:rFonts w:asciiTheme="minorHAnsi" w:eastAsia="Arial Unicode MS" w:hAnsiTheme="minorHAnsi" w:cstheme="minorHAnsi"/>
              </w:rPr>
              <w:t>At least 10-year experience in developing</w:t>
            </w:r>
            <w:r w:rsidR="00CD2623">
              <w:rPr>
                <w:rFonts w:asciiTheme="minorHAnsi" w:eastAsia="Arial Unicode MS" w:hAnsiTheme="minorHAnsi" w:cstheme="minorHAnsi"/>
              </w:rPr>
              <w:t>,</w:t>
            </w:r>
            <w:r w:rsidRPr="00454282">
              <w:rPr>
                <w:rFonts w:asciiTheme="minorHAnsi" w:eastAsia="Arial Unicode MS" w:hAnsiTheme="minorHAnsi" w:cstheme="minorHAnsi"/>
              </w:rPr>
              <w:t xml:space="preserve"> facilitating training </w:t>
            </w:r>
            <w:proofErr w:type="spellStart"/>
            <w:r w:rsidRPr="00454282">
              <w:rPr>
                <w:rFonts w:asciiTheme="minorHAnsi" w:eastAsia="Arial Unicode MS" w:hAnsiTheme="minorHAnsi" w:cstheme="minorHAnsi"/>
              </w:rPr>
              <w:t>programme</w:t>
            </w:r>
            <w:proofErr w:type="spellEnd"/>
            <w:r w:rsidRPr="00454282">
              <w:rPr>
                <w:rFonts w:asciiTheme="minorHAnsi" w:eastAsia="Arial Unicode MS" w:hAnsiTheme="minorHAnsi" w:cstheme="minorHAnsi"/>
              </w:rPr>
              <w:t xml:space="preserve"> </w:t>
            </w:r>
            <w:r w:rsidR="00CD2623">
              <w:rPr>
                <w:rFonts w:asciiTheme="minorHAnsi" w:eastAsia="Arial Unicode MS" w:hAnsiTheme="minorHAnsi" w:cstheme="minorHAnsi"/>
              </w:rPr>
              <w:t xml:space="preserve">and coaching </w:t>
            </w:r>
            <w:r w:rsidRPr="00454282">
              <w:rPr>
                <w:rFonts w:asciiTheme="minorHAnsi" w:eastAsia="Arial Unicode MS" w:hAnsiTheme="minorHAnsi" w:cstheme="minorHAnsi"/>
              </w:rPr>
              <w:t>in social work and/or child protection;</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14:paraId="66680EF1" w14:textId="77777777" w:rsidR="000C5113" w:rsidRPr="004028C1" w:rsidRDefault="000C5113" w:rsidP="00637E84">
            <w:pPr>
              <w:jc w:val="right"/>
              <w:rPr>
                <w:rFonts w:asciiTheme="minorHAnsi" w:eastAsia="Arial Unicode MS" w:hAnsiTheme="minorHAnsi" w:cstheme="minorHAnsi"/>
                <w:szCs w:val="24"/>
              </w:rPr>
            </w:pPr>
            <w:r w:rsidRPr="004028C1">
              <w:rPr>
                <w:rFonts w:asciiTheme="minorHAnsi" w:eastAsia="Arial Unicode MS" w:hAnsiTheme="minorHAnsi" w:cstheme="minorHAnsi"/>
                <w:szCs w:val="24"/>
              </w:rPr>
              <w:t>20%</w:t>
            </w:r>
          </w:p>
        </w:tc>
      </w:tr>
      <w:tr w:rsidR="000C5113" w:rsidRPr="004028C1" w14:paraId="46DF3309" w14:textId="77777777" w:rsidTr="00637E84">
        <w:trPr>
          <w:trHeight w:val="247"/>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613B6A" w14:textId="4F19FA1D" w:rsidR="000C5113" w:rsidRPr="00454282" w:rsidRDefault="004F7F27" w:rsidP="00454282">
            <w:pPr>
              <w:pStyle w:val="ListParagraph"/>
              <w:numPr>
                <w:ilvl w:val="0"/>
                <w:numId w:val="46"/>
              </w:numPr>
              <w:spacing w:line="276" w:lineRule="auto"/>
              <w:jc w:val="both"/>
              <w:rPr>
                <w:rFonts w:asciiTheme="minorHAnsi" w:eastAsia="Arial Unicode MS" w:hAnsiTheme="minorHAnsi" w:cstheme="minorHAnsi"/>
              </w:rPr>
            </w:pPr>
            <w:r w:rsidRPr="00454282">
              <w:rPr>
                <w:rFonts w:asciiTheme="minorHAnsi" w:eastAsia="Arial Unicode MS" w:hAnsiTheme="minorHAnsi" w:cstheme="minorHAnsi"/>
              </w:rPr>
              <w:t>Excellent knowledge on and understanding of the roles and functions of social workers and social work services in child protection;</w:t>
            </w: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5D31498B" w14:textId="77777777" w:rsidR="000C5113" w:rsidRPr="004028C1" w:rsidRDefault="000C5113" w:rsidP="00637E84">
            <w:pPr>
              <w:jc w:val="right"/>
              <w:rPr>
                <w:rFonts w:asciiTheme="minorHAnsi" w:eastAsia="Arial Unicode MS" w:hAnsiTheme="minorHAnsi" w:cstheme="minorHAnsi"/>
                <w:szCs w:val="24"/>
              </w:rPr>
            </w:pPr>
            <w:r w:rsidRPr="004028C1">
              <w:rPr>
                <w:rFonts w:asciiTheme="minorHAnsi" w:eastAsia="Arial Unicode MS" w:hAnsiTheme="minorHAnsi" w:cstheme="minorHAnsi"/>
                <w:szCs w:val="24"/>
              </w:rPr>
              <w:t>15%</w:t>
            </w:r>
          </w:p>
        </w:tc>
      </w:tr>
      <w:tr w:rsidR="000C5113" w:rsidRPr="004028C1" w14:paraId="63552B8B" w14:textId="77777777" w:rsidTr="00637E84">
        <w:trPr>
          <w:trHeight w:val="479"/>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5BC6E" w14:textId="385033F4" w:rsidR="000C5113" w:rsidRPr="00454282" w:rsidRDefault="004F7F27" w:rsidP="00454282">
            <w:pPr>
              <w:pStyle w:val="ListParagraph"/>
              <w:numPr>
                <w:ilvl w:val="0"/>
                <w:numId w:val="46"/>
              </w:numPr>
              <w:spacing w:line="276" w:lineRule="auto"/>
              <w:jc w:val="both"/>
              <w:rPr>
                <w:rFonts w:asciiTheme="minorHAnsi" w:eastAsia="Arial Unicode MS" w:hAnsiTheme="minorHAnsi" w:cstheme="minorHAnsi"/>
              </w:rPr>
            </w:pPr>
            <w:r w:rsidRPr="00454282">
              <w:rPr>
                <w:rFonts w:asciiTheme="minorHAnsi" w:eastAsia="Arial Unicode MS" w:hAnsiTheme="minorHAnsi" w:cstheme="minorHAnsi"/>
              </w:rPr>
              <w:t xml:space="preserve">Strong knowledge on the community-based child protection system; </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14:paraId="060AB1D7" w14:textId="77777777" w:rsidR="000C5113" w:rsidRPr="004028C1" w:rsidRDefault="000C5113" w:rsidP="00637E84">
            <w:pPr>
              <w:jc w:val="right"/>
              <w:rPr>
                <w:rFonts w:asciiTheme="minorHAnsi" w:eastAsia="Arial Unicode MS" w:hAnsiTheme="minorHAnsi" w:cstheme="minorHAnsi"/>
                <w:szCs w:val="24"/>
              </w:rPr>
            </w:pPr>
            <w:r w:rsidRPr="004028C1">
              <w:rPr>
                <w:rFonts w:asciiTheme="minorHAnsi" w:eastAsia="Arial Unicode MS" w:hAnsiTheme="minorHAnsi" w:cstheme="minorHAnsi"/>
                <w:szCs w:val="24"/>
              </w:rPr>
              <w:t>15%</w:t>
            </w:r>
          </w:p>
        </w:tc>
      </w:tr>
      <w:tr w:rsidR="000C5113" w:rsidRPr="004028C1" w14:paraId="3BFC3B3B" w14:textId="77777777" w:rsidTr="00637E84">
        <w:trPr>
          <w:trHeight w:val="339"/>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4544D" w14:textId="439EB491" w:rsidR="004F7F27" w:rsidRPr="00454282" w:rsidRDefault="004F7F27" w:rsidP="00454282">
            <w:pPr>
              <w:pStyle w:val="ListParagraph"/>
              <w:numPr>
                <w:ilvl w:val="0"/>
                <w:numId w:val="46"/>
              </w:numPr>
              <w:spacing w:line="276" w:lineRule="auto"/>
              <w:jc w:val="both"/>
              <w:rPr>
                <w:rFonts w:asciiTheme="minorHAnsi" w:eastAsia="Arial Unicode MS" w:hAnsiTheme="minorHAnsi" w:cstheme="minorHAnsi"/>
              </w:rPr>
            </w:pPr>
            <w:r w:rsidRPr="00454282">
              <w:rPr>
                <w:rFonts w:asciiTheme="minorHAnsi" w:eastAsia="Arial Unicode MS" w:hAnsiTheme="minorHAnsi" w:cstheme="minorHAnsi"/>
              </w:rPr>
              <w:t xml:space="preserve">Good working experience and familiarity with UNICEF vision, </w:t>
            </w:r>
            <w:proofErr w:type="gramStart"/>
            <w:r w:rsidRPr="00454282">
              <w:rPr>
                <w:rFonts w:asciiTheme="minorHAnsi" w:eastAsia="Arial Unicode MS" w:hAnsiTheme="minorHAnsi" w:cstheme="minorHAnsi"/>
              </w:rPr>
              <w:t>mission</w:t>
            </w:r>
            <w:proofErr w:type="gramEnd"/>
            <w:r w:rsidRPr="00454282">
              <w:rPr>
                <w:rFonts w:asciiTheme="minorHAnsi" w:eastAsia="Arial Unicode MS" w:hAnsiTheme="minorHAnsi" w:cstheme="minorHAnsi"/>
              </w:rPr>
              <w:t xml:space="preserve"> and programming on child protection;</w:t>
            </w:r>
            <w:r>
              <w:t xml:space="preserve"> </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14:paraId="6AD301E2" w14:textId="197CF2A0" w:rsidR="000C5113" w:rsidRPr="004028C1" w:rsidRDefault="00454282" w:rsidP="00637E84">
            <w:pPr>
              <w:spacing w:line="276" w:lineRule="auto"/>
              <w:jc w:val="right"/>
              <w:rPr>
                <w:rFonts w:asciiTheme="minorHAnsi" w:eastAsia="Arial Unicode MS" w:hAnsiTheme="minorHAnsi" w:cstheme="minorHAnsi"/>
                <w:szCs w:val="24"/>
              </w:rPr>
            </w:pPr>
            <w:r>
              <w:rPr>
                <w:rFonts w:asciiTheme="minorHAnsi" w:eastAsia="Arial Unicode MS" w:hAnsiTheme="minorHAnsi" w:cstheme="minorHAnsi"/>
                <w:szCs w:val="24"/>
              </w:rPr>
              <w:t>5</w:t>
            </w:r>
            <w:r w:rsidR="000C5113" w:rsidRPr="004028C1">
              <w:rPr>
                <w:rFonts w:asciiTheme="minorHAnsi" w:eastAsia="Arial Unicode MS" w:hAnsiTheme="minorHAnsi" w:cstheme="minorHAnsi"/>
                <w:szCs w:val="24"/>
              </w:rPr>
              <w:t>%</w:t>
            </w:r>
          </w:p>
        </w:tc>
      </w:tr>
      <w:tr w:rsidR="00454282" w:rsidRPr="004028C1" w14:paraId="2A812391" w14:textId="77777777" w:rsidTr="00637E84">
        <w:trPr>
          <w:trHeight w:val="339"/>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5BD0E7" w14:textId="328CAAEA" w:rsidR="00454282" w:rsidRPr="00454282" w:rsidRDefault="00454282" w:rsidP="00454282">
            <w:pPr>
              <w:pStyle w:val="ListParagraph"/>
              <w:numPr>
                <w:ilvl w:val="0"/>
                <w:numId w:val="46"/>
              </w:numPr>
              <w:rPr>
                <w:rFonts w:asciiTheme="minorHAnsi" w:eastAsia="Arial Unicode MS" w:hAnsiTheme="minorHAnsi" w:cstheme="minorHAnsi"/>
              </w:rPr>
            </w:pPr>
            <w:r w:rsidRPr="00454282">
              <w:rPr>
                <w:rFonts w:asciiTheme="minorHAnsi" w:eastAsia="Arial Unicode MS" w:hAnsiTheme="minorHAnsi" w:cstheme="minorHAnsi"/>
              </w:rPr>
              <w:t>Excellent writing and communication skills.</w:t>
            </w: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486A2102" w14:textId="38A26ACA" w:rsidR="00454282" w:rsidRPr="004028C1" w:rsidRDefault="00454282" w:rsidP="00637E84">
            <w:pPr>
              <w:spacing w:line="276" w:lineRule="auto"/>
              <w:jc w:val="right"/>
              <w:rPr>
                <w:rFonts w:asciiTheme="minorHAnsi" w:eastAsia="Arial Unicode MS" w:hAnsiTheme="minorHAnsi" w:cstheme="minorHAnsi"/>
                <w:szCs w:val="24"/>
              </w:rPr>
            </w:pPr>
            <w:r>
              <w:rPr>
                <w:rFonts w:asciiTheme="minorHAnsi" w:eastAsia="Arial Unicode MS" w:hAnsiTheme="minorHAnsi" w:cstheme="minorHAnsi"/>
                <w:szCs w:val="24"/>
              </w:rPr>
              <w:t>5%</w:t>
            </w:r>
          </w:p>
        </w:tc>
      </w:tr>
      <w:tr w:rsidR="000C5113" w:rsidRPr="004028C1" w14:paraId="72F9D7B3" w14:textId="77777777" w:rsidTr="00637E84">
        <w:trPr>
          <w:trHeight w:val="29"/>
        </w:trPr>
        <w:tc>
          <w:tcPr>
            <w:tcW w:w="7229"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56791149" w14:textId="77777777" w:rsidR="000C5113" w:rsidRPr="004028C1" w:rsidRDefault="000C5113" w:rsidP="00637E84">
            <w:pPr>
              <w:rPr>
                <w:rFonts w:asciiTheme="minorHAnsi" w:eastAsia="Arial Unicode MS" w:hAnsiTheme="minorHAnsi" w:cstheme="minorHAnsi"/>
                <w:b/>
                <w:szCs w:val="24"/>
              </w:rPr>
            </w:pPr>
            <w:r w:rsidRPr="004028C1">
              <w:rPr>
                <w:rFonts w:asciiTheme="minorHAnsi" w:eastAsia="Arial Unicode MS" w:hAnsiTheme="minorHAnsi" w:cstheme="minorHAnsi"/>
                <w:b/>
                <w:szCs w:val="24"/>
              </w:rPr>
              <w:t>Financial evaluation (30%)</w:t>
            </w:r>
          </w:p>
        </w:tc>
        <w:tc>
          <w:tcPr>
            <w:tcW w:w="1969"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7D9908F7" w14:textId="77777777" w:rsidR="000C5113" w:rsidRPr="004028C1" w:rsidRDefault="000C5113" w:rsidP="00637E84">
            <w:pPr>
              <w:rPr>
                <w:rFonts w:asciiTheme="minorHAnsi" w:eastAsia="Arial Unicode MS" w:hAnsiTheme="minorHAnsi" w:cstheme="minorHAnsi"/>
                <w:b/>
                <w:szCs w:val="24"/>
              </w:rPr>
            </w:pPr>
            <w:r w:rsidRPr="004028C1">
              <w:rPr>
                <w:rFonts w:asciiTheme="minorHAnsi" w:eastAsia="Arial Unicode MS" w:hAnsiTheme="minorHAnsi" w:cstheme="minorHAnsi"/>
                <w:b/>
                <w:szCs w:val="24"/>
              </w:rPr>
              <w:t>30%</w:t>
            </w:r>
          </w:p>
        </w:tc>
      </w:tr>
    </w:tbl>
    <w:p w14:paraId="75D4E47C" w14:textId="77777777" w:rsidR="000C5113" w:rsidRPr="004028C1" w:rsidRDefault="000C5113" w:rsidP="000C5113">
      <w:pPr>
        <w:pStyle w:val="BodyText"/>
        <w:spacing w:line="276" w:lineRule="auto"/>
        <w:rPr>
          <w:rFonts w:asciiTheme="minorHAnsi" w:hAnsiTheme="minorHAnsi" w:cstheme="minorHAnsi"/>
          <w:b/>
          <w:szCs w:val="24"/>
        </w:rPr>
      </w:pPr>
    </w:p>
    <w:p w14:paraId="034E6FFF" w14:textId="0F6404C4" w:rsidR="000C5113" w:rsidRPr="004028C1" w:rsidRDefault="002F1860" w:rsidP="000C5113">
      <w:pPr>
        <w:jc w:val="both"/>
        <w:rPr>
          <w:rFonts w:asciiTheme="minorHAnsi" w:hAnsiTheme="minorHAnsi" w:cstheme="minorHAnsi"/>
          <w:b/>
          <w:color w:val="993366"/>
          <w:szCs w:val="24"/>
        </w:rPr>
      </w:pPr>
      <w:r w:rsidRPr="002F1860">
        <w:rPr>
          <w:rFonts w:asciiTheme="minorHAnsi" w:hAnsiTheme="minorHAnsi" w:cstheme="minorHAnsi"/>
          <w:b/>
          <w:color w:val="009CFD"/>
          <w:szCs w:val="24"/>
        </w:rPr>
        <w:t>Payment Schedule linked to Deliverables</w:t>
      </w:r>
    </w:p>
    <w:p w14:paraId="7FC9FD10" w14:textId="2EA11717" w:rsidR="000C5113" w:rsidRDefault="00025F96" w:rsidP="000C5113">
      <w:pPr>
        <w:pStyle w:val="BodyText3"/>
        <w:numPr>
          <w:ilvl w:val="0"/>
          <w:numId w:val="35"/>
        </w:numPr>
        <w:spacing w:after="120"/>
        <w:jc w:val="both"/>
        <w:rPr>
          <w:rFonts w:asciiTheme="minorHAnsi" w:hAnsiTheme="minorHAnsi" w:cstheme="minorHAnsi"/>
          <w:sz w:val="24"/>
          <w:szCs w:val="24"/>
        </w:rPr>
      </w:pPr>
      <w:r w:rsidRPr="00025F96">
        <w:t xml:space="preserve"> </w:t>
      </w:r>
      <w:r w:rsidRPr="00025F96">
        <w:rPr>
          <w:rFonts w:asciiTheme="minorHAnsi" w:hAnsiTheme="minorHAnsi" w:cstheme="minorHAnsi"/>
          <w:sz w:val="24"/>
          <w:szCs w:val="24"/>
        </w:rPr>
        <w:t>Payment will be made upon delivery of all final products and full and satisfactory completion of the assignment.</w:t>
      </w:r>
      <w:r w:rsidR="00430730">
        <w:rPr>
          <w:rFonts w:asciiTheme="minorHAnsi" w:hAnsiTheme="minorHAnsi" w:cstheme="minorHAnsi"/>
          <w:sz w:val="24"/>
          <w:szCs w:val="24"/>
        </w:rPr>
        <w:t xml:space="preserve"> </w:t>
      </w:r>
      <w:r w:rsidRPr="00025F96">
        <w:rPr>
          <w:rFonts w:asciiTheme="minorHAnsi" w:hAnsiTheme="minorHAnsi" w:cstheme="minorHAnsi"/>
          <w:sz w:val="24"/>
          <w:szCs w:val="24"/>
        </w:rPr>
        <w:t>UNICEF reserves the right to withhold payment in case the deliverables submitted are not up to the required standard or in case of delays in submitting the deliverables on the part of the consultant</w:t>
      </w:r>
    </w:p>
    <w:p w14:paraId="3666E921" w14:textId="77777777" w:rsidR="0020347E" w:rsidRPr="004028C1" w:rsidRDefault="0020347E" w:rsidP="0020347E">
      <w:pPr>
        <w:pStyle w:val="BodyText3"/>
        <w:spacing w:after="120"/>
        <w:ind w:left="36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420"/>
      </w:tblGrid>
      <w:tr w:rsidR="00D43337" w:rsidRPr="004028C1" w14:paraId="0337E42A" w14:textId="77777777" w:rsidTr="00454282">
        <w:tc>
          <w:tcPr>
            <w:tcW w:w="3235" w:type="dxa"/>
            <w:shd w:val="clear" w:color="auto" w:fill="auto"/>
          </w:tcPr>
          <w:p w14:paraId="02FE5B88" w14:textId="77777777" w:rsidR="00D43337" w:rsidRPr="004028C1" w:rsidRDefault="00D43337" w:rsidP="00637E84">
            <w:pPr>
              <w:pStyle w:val="BodyText3"/>
              <w:jc w:val="both"/>
              <w:rPr>
                <w:rFonts w:asciiTheme="minorHAnsi" w:hAnsiTheme="minorHAnsi" w:cstheme="minorHAnsi"/>
                <w:b/>
                <w:sz w:val="24"/>
                <w:szCs w:val="24"/>
              </w:rPr>
            </w:pPr>
            <w:bookmarkStart w:id="0" w:name="_Hlk76040407"/>
            <w:r w:rsidRPr="004028C1">
              <w:rPr>
                <w:rFonts w:asciiTheme="minorHAnsi" w:hAnsiTheme="minorHAnsi" w:cstheme="minorHAnsi"/>
                <w:b/>
                <w:sz w:val="24"/>
                <w:szCs w:val="24"/>
              </w:rPr>
              <w:t>Payment</w:t>
            </w:r>
          </w:p>
        </w:tc>
        <w:tc>
          <w:tcPr>
            <w:tcW w:w="3420" w:type="dxa"/>
            <w:shd w:val="clear" w:color="auto" w:fill="auto"/>
          </w:tcPr>
          <w:p w14:paraId="730A28AD" w14:textId="665C3C41" w:rsidR="00D43337" w:rsidRPr="004028C1" w:rsidRDefault="00D43337" w:rsidP="00637E84">
            <w:pPr>
              <w:pStyle w:val="BodyText3"/>
              <w:jc w:val="both"/>
              <w:rPr>
                <w:rFonts w:asciiTheme="minorHAnsi" w:hAnsiTheme="minorHAnsi" w:cstheme="minorHAnsi"/>
                <w:b/>
                <w:sz w:val="24"/>
                <w:szCs w:val="24"/>
              </w:rPr>
            </w:pPr>
            <w:r w:rsidRPr="004028C1">
              <w:rPr>
                <w:rFonts w:asciiTheme="minorHAnsi" w:hAnsiTheme="minorHAnsi" w:cstheme="minorHAnsi"/>
                <w:b/>
                <w:sz w:val="24"/>
                <w:szCs w:val="24"/>
              </w:rPr>
              <w:t>Deliverable</w:t>
            </w:r>
            <w:r>
              <w:rPr>
                <w:rFonts w:asciiTheme="minorHAnsi" w:hAnsiTheme="minorHAnsi" w:cstheme="minorHAnsi"/>
                <w:b/>
                <w:sz w:val="24"/>
                <w:szCs w:val="24"/>
              </w:rPr>
              <w:t>s</w:t>
            </w:r>
          </w:p>
        </w:tc>
      </w:tr>
      <w:tr w:rsidR="00D43337" w:rsidRPr="004028C1" w14:paraId="703E0F80" w14:textId="77777777" w:rsidTr="00454282">
        <w:tc>
          <w:tcPr>
            <w:tcW w:w="6655" w:type="dxa"/>
            <w:gridSpan w:val="2"/>
            <w:shd w:val="clear" w:color="auto" w:fill="B4C6E7"/>
          </w:tcPr>
          <w:p w14:paraId="1238C626" w14:textId="174AD483" w:rsidR="00D43337" w:rsidRPr="004028C1" w:rsidRDefault="00D43337" w:rsidP="00637E84">
            <w:pPr>
              <w:pStyle w:val="BodyText3"/>
              <w:jc w:val="both"/>
              <w:rPr>
                <w:rFonts w:asciiTheme="minorHAnsi" w:hAnsiTheme="minorHAnsi" w:cstheme="minorHAnsi"/>
                <w:b/>
                <w:sz w:val="24"/>
                <w:szCs w:val="24"/>
              </w:rPr>
            </w:pPr>
            <w:r w:rsidRPr="004028C1">
              <w:rPr>
                <w:rFonts w:asciiTheme="minorHAnsi" w:eastAsia="Times New Roman" w:hAnsiTheme="minorHAnsi" w:cstheme="minorHAnsi"/>
                <w:b/>
                <w:sz w:val="24"/>
                <w:szCs w:val="24"/>
                <w:lang w:val="en-GB"/>
              </w:rPr>
              <w:t xml:space="preserve">1st Payment </w:t>
            </w:r>
            <w:r>
              <w:rPr>
                <w:rFonts w:asciiTheme="minorHAnsi" w:eastAsia="Times New Roman" w:hAnsiTheme="minorHAnsi" w:cstheme="minorHAnsi"/>
                <w:b/>
                <w:sz w:val="24"/>
                <w:szCs w:val="24"/>
                <w:lang w:val="en-GB"/>
              </w:rPr>
              <w:t>–</w:t>
            </w:r>
            <w:r w:rsidRPr="004028C1">
              <w:rPr>
                <w:rFonts w:asciiTheme="minorHAnsi" w:eastAsia="Times New Roman" w:hAnsiTheme="minorHAnsi" w:cstheme="minorHAnsi"/>
                <w:b/>
                <w:sz w:val="24"/>
                <w:szCs w:val="24"/>
                <w:lang w:val="en-GB"/>
              </w:rPr>
              <w:t xml:space="preserve"> </w:t>
            </w:r>
            <w:r>
              <w:rPr>
                <w:rFonts w:asciiTheme="minorHAnsi" w:eastAsia="Times New Roman" w:hAnsiTheme="minorHAnsi" w:cstheme="minorHAnsi"/>
                <w:b/>
                <w:sz w:val="24"/>
                <w:szCs w:val="24"/>
                <w:lang w:val="en-GB"/>
              </w:rPr>
              <w:t>December 2022</w:t>
            </w:r>
          </w:p>
        </w:tc>
      </w:tr>
      <w:tr w:rsidR="00D43337" w:rsidRPr="004028C1" w14:paraId="581BDEA9" w14:textId="77777777" w:rsidTr="00454282">
        <w:tc>
          <w:tcPr>
            <w:tcW w:w="6655" w:type="dxa"/>
            <w:gridSpan w:val="2"/>
            <w:shd w:val="clear" w:color="auto" w:fill="auto"/>
          </w:tcPr>
          <w:p w14:paraId="48870FCE" w14:textId="7F2C88DD" w:rsidR="00D43337" w:rsidRPr="004028C1" w:rsidRDefault="00D43337" w:rsidP="00454282">
            <w:pPr>
              <w:pStyle w:val="BodyText3"/>
              <w:numPr>
                <w:ilvl w:val="0"/>
                <w:numId w:val="43"/>
              </w:numPr>
              <w:spacing w:after="120"/>
              <w:jc w:val="both"/>
              <w:rPr>
                <w:rFonts w:asciiTheme="minorHAnsi" w:hAnsiTheme="minorHAnsi" w:cstheme="minorHAnsi"/>
                <w:sz w:val="24"/>
                <w:szCs w:val="24"/>
              </w:rPr>
            </w:pPr>
            <w:r>
              <w:rPr>
                <w:rFonts w:asciiTheme="minorHAnsi" w:hAnsiTheme="minorHAnsi" w:cstheme="minorHAnsi"/>
                <w:sz w:val="24"/>
                <w:szCs w:val="24"/>
              </w:rPr>
              <w:t>C</w:t>
            </w:r>
            <w:r w:rsidRPr="004028C1">
              <w:rPr>
                <w:rFonts w:asciiTheme="minorHAnsi" w:hAnsiTheme="minorHAnsi" w:cstheme="minorHAnsi"/>
                <w:sz w:val="24"/>
                <w:szCs w:val="24"/>
              </w:rPr>
              <w:t xml:space="preserve">ompletion of </w:t>
            </w:r>
            <w:r>
              <w:rPr>
                <w:rFonts w:asciiTheme="minorHAnsi" w:hAnsiTheme="minorHAnsi" w:cstheme="minorHAnsi"/>
                <w:sz w:val="24"/>
                <w:szCs w:val="24"/>
              </w:rPr>
              <w:t>deliverables</w:t>
            </w:r>
            <w:r w:rsidRPr="004028C1">
              <w:rPr>
                <w:rFonts w:asciiTheme="minorHAnsi" w:hAnsiTheme="minorHAnsi" w:cstheme="minorHAnsi"/>
                <w:sz w:val="24"/>
                <w:szCs w:val="24"/>
              </w:rPr>
              <w:t xml:space="preserve"> 1</w:t>
            </w:r>
            <w:r>
              <w:rPr>
                <w:rFonts w:asciiTheme="minorHAnsi" w:hAnsiTheme="minorHAnsi" w:cstheme="minorHAnsi"/>
                <w:sz w:val="24"/>
                <w:szCs w:val="24"/>
              </w:rPr>
              <w:t xml:space="preserve"> and 2 (32 days of work completed)</w:t>
            </w:r>
          </w:p>
        </w:tc>
      </w:tr>
      <w:tr w:rsidR="00D43337" w:rsidRPr="004028C1" w14:paraId="1B14266F" w14:textId="77777777" w:rsidTr="00454282">
        <w:tc>
          <w:tcPr>
            <w:tcW w:w="6655" w:type="dxa"/>
            <w:gridSpan w:val="2"/>
            <w:shd w:val="clear" w:color="auto" w:fill="B4C6E7" w:themeFill="accent5" w:themeFillTint="66"/>
          </w:tcPr>
          <w:p w14:paraId="15374326" w14:textId="1E95EDD0" w:rsidR="00D43337" w:rsidRPr="004028C1" w:rsidRDefault="00D43337" w:rsidP="00B153DB">
            <w:pPr>
              <w:pStyle w:val="BodyText3"/>
              <w:jc w:val="both"/>
              <w:rPr>
                <w:rFonts w:asciiTheme="minorHAnsi" w:eastAsia="Times New Roman" w:hAnsiTheme="minorHAnsi" w:cstheme="minorHAnsi"/>
                <w:b/>
                <w:sz w:val="24"/>
                <w:szCs w:val="24"/>
                <w:lang w:val="en-GB"/>
              </w:rPr>
            </w:pPr>
            <w:r w:rsidRPr="004028C1">
              <w:rPr>
                <w:rFonts w:asciiTheme="minorHAnsi" w:eastAsia="Times New Roman" w:hAnsiTheme="minorHAnsi" w:cstheme="minorHAnsi"/>
                <w:b/>
                <w:sz w:val="24"/>
                <w:szCs w:val="24"/>
                <w:lang w:val="en-GB"/>
              </w:rPr>
              <w:t xml:space="preserve">2nd Payment </w:t>
            </w:r>
            <w:r>
              <w:rPr>
                <w:rFonts w:asciiTheme="minorHAnsi" w:eastAsia="Times New Roman" w:hAnsiTheme="minorHAnsi" w:cstheme="minorHAnsi"/>
                <w:b/>
                <w:sz w:val="24"/>
                <w:szCs w:val="24"/>
                <w:lang w:val="en-GB"/>
              </w:rPr>
              <w:t>– March 2023</w:t>
            </w:r>
          </w:p>
        </w:tc>
      </w:tr>
      <w:tr w:rsidR="00D43337" w:rsidRPr="004028C1" w14:paraId="5D8CD94A" w14:textId="77777777" w:rsidTr="00454282">
        <w:tc>
          <w:tcPr>
            <w:tcW w:w="6655" w:type="dxa"/>
            <w:gridSpan w:val="2"/>
            <w:shd w:val="clear" w:color="auto" w:fill="auto"/>
          </w:tcPr>
          <w:p w14:paraId="06DF96BA" w14:textId="5D99ED0D" w:rsidR="00D43337" w:rsidRPr="004028C1" w:rsidRDefault="00D43337" w:rsidP="00FE2C66">
            <w:pPr>
              <w:pStyle w:val="BodyText3"/>
              <w:numPr>
                <w:ilvl w:val="0"/>
                <w:numId w:val="43"/>
              </w:numPr>
              <w:spacing w:after="120"/>
              <w:jc w:val="both"/>
              <w:rPr>
                <w:rFonts w:asciiTheme="minorHAnsi" w:hAnsiTheme="minorHAnsi" w:cstheme="minorHAnsi"/>
                <w:sz w:val="24"/>
                <w:szCs w:val="24"/>
              </w:rPr>
            </w:pPr>
            <w:r>
              <w:rPr>
                <w:rFonts w:asciiTheme="minorHAnsi" w:hAnsiTheme="minorHAnsi" w:cstheme="minorHAnsi"/>
                <w:sz w:val="24"/>
                <w:szCs w:val="24"/>
              </w:rPr>
              <w:t>C</w:t>
            </w:r>
            <w:r w:rsidRPr="00454282">
              <w:rPr>
                <w:rFonts w:asciiTheme="minorHAnsi" w:hAnsiTheme="minorHAnsi" w:cstheme="minorHAnsi"/>
                <w:sz w:val="24"/>
                <w:szCs w:val="24"/>
              </w:rPr>
              <w:t xml:space="preserve">ompletion of </w:t>
            </w:r>
            <w:r>
              <w:rPr>
                <w:rFonts w:asciiTheme="minorHAnsi" w:hAnsiTheme="minorHAnsi" w:cstheme="minorHAnsi"/>
                <w:sz w:val="24"/>
                <w:szCs w:val="24"/>
              </w:rPr>
              <w:t>12 trips of deliverable 2 (25% of total contract value)</w:t>
            </w:r>
          </w:p>
        </w:tc>
      </w:tr>
      <w:tr w:rsidR="00D43337" w:rsidRPr="004028C1" w14:paraId="39218DB0" w14:textId="77777777" w:rsidTr="00454282">
        <w:tc>
          <w:tcPr>
            <w:tcW w:w="6655" w:type="dxa"/>
            <w:gridSpan w:val="2"/>
            <w:shd w:val="clear" w:color="auto" w:fill="B4C6E7" w:themeFill="accent5" w:themeFillTint="66"/>
          </w:tcPr>
          <w:p w14:paraId="7501D434" w14:textId="76115D0C" w:rsidR="00D43337" w:rsidRPr="004028C1" w:rsidRDefault="00D43337" w:rsidP="00B153DB">
            <w:pPr>
              <w:pStyle w:val="BodyText3"/>
              <w:jc w:val="both"/>
              <w:rPr>
                <w:rFonts w:asciiTheme="minorHAnsi" w:eastAsia="Times New Roman" w:hAnsiTheme="minorHAnsi" w:cstheme="minorHAnsi"/>
                <w:b/>
                <w:sz w:val="24"/>
                <w:szCs w:val="24"/>
                <w:lang w:val="en-GB"/>
              </w:rPr>
            </w:pPr>
            <w:r w:rsidRPr="004028C1">
              <w:rPr>
                <w:rFonts w:asciiTheme="minorHAnsi" w:eastAsia="Times New Roman" w:hAnsiTheme="minorHAnsi" w:cstheme="minorHAnsi"/>
                <w:b/>
                <w:sz w:val="24"/>
                <w:szCs w:val="24"/>
                <w:lang w:val="en-GB"/>
              </w:rPr>
              <w:t xml:space="preserve">3rd Payment </w:t>
            </w:r>
            <w:r>
              <w:rPr>
                <w:rFonts w:asciiTheme="minorHAnsi" w:eastAsia="Times New Roman" w:hAnsiTheme="minorHAnsi" w:cstheme="minorHAnsi"/>
                <w:b/>
                <w:sz w:val="24"/>
                <w:szCs w:val="24"/>
                <w:lang w:val="en-GB"/>
              </w:rPr>
              <w:t>– Jul 2023</w:t>
            </w:r>
          </w:p>
        </w:tc>
      </w:tr>
      <w:tr w:rsidR="00D43337" w:rsidRPr="004028C1" w14:paraId="0A5690E2" w14:textId="77777777" w:rsidTr="00454282">
        <w:tc>
          <w:tcPr>
            <w:tcW w:w="6655" w:type="dxa"/>
            <w:gridSpan w:val="2"/>
            <w:shd w:val="clear" w:color="auto" w:fill="auto"/>
          </w:tcPr>
          <w:p w14:paraId="4039E0F2" w14:textId="28F108B3" w:rsidR="00D43337" w:rsidRPr="004028C1" w:rsidRDefault="00D43337" w:rsidP="00FE2C66">
            <w:pPr>
              <w:pStyle w:val="BodyText3"/>
              <w:numPr>
                <w:ilvl w:val="0"/>
                <w:numId w:val="43"/>
              </w:numPr>
              <w:spacing w:after="120"/>
              <w:jc w:val="both"/>
              <w:rPr>
                <w:rFonts w:asciiTheme="minorHAnsi" w:hAnsiTheme="minorHAnsi" w:cstheme="minorHAnsi"/>
                <w:sz w:val="24"/>
                <w:szCs w:val="24"/>
              </w:rPr>
            </w:pPr>
            <w:r>
              <w:rPr>
                <w:rFonts w:asciiTheme="minorHAnsi" w:hAnsiTheme="minorHAnsi" w:cstheme="minorHAnsi"/>
                <w:sz w:val="24"/>
                <w:szCs w:val="24"/>
              </w:rPr>
              <w:t>C</w:t>
            </w:r>
            <w:r w:rsidRPr="00454282">
              <w:rPr>
                <w:rFonts w:asciiTheme="minorHAnsi" w:hAnsiTheme="minorHAnsi" w:cstheme="minorHAnsi"/>
                <w:sz w:val="24"/>
                <w:szCs w:val="24"/>
              </w:rPr>
              <w:t xml:space="preserve">ompletion of </w:t>
            </w:r>
            <w:r>
              <w:rPr>
                <w:rFonts w:asciiTheme="minorHAnsi" w:hAnsiTheme="minorHAnsi" w:cstheme="minorHAnsi"/>
                <w:sz w:val="24"/>
                <w:szCs w:val="24"/>
              </w:rPr>
              <w:t>12 trips of deliverable 2</w:t>
            </w:r>
            <w:r w:rsidRPr="00454282">
              <w:rPr>
                <w:rFonts w:asciiTheme="minorHAnsi" w:hAnsiTheme="minorHAnsi" w:cstheme="minorHAnsi"/>
                <w:sz w:val="24"/>
                <w:szCs w:val="24"/>
              </w:rPr>
              <w:t xml:space="preserve"> </w:t>
            </w:r>
            <w:r>
              <w:rPr>
                <w:rFonts w:asciiTheme="minorHAnsi" w:hAnsiTheme="minorHAnsi" w:cstheme="minorHAnsi"/>
                <w:sz w:val="24"/>
                <w:szCs w:val="24"/>
              </w:rPr>
              <w:t>(25% of total contract value)</w:t>
            </w:r>
          </w:p>
        </w:tc>
      </w:tr>
      <w:tr w:rsidR="00D43337" w:rsidRPr="004028C1" w14:paraId="7E446BDA" w14:textId="77777777" w:rsidTr="00D538F7">
        <w:tc>
          <w:tcPr>
            <w:tcW w:w="6655" w:type="dxa"/>
            <w:gridSpan w:val="2"/>
            <w:shd w:val="clear" w:color="auto" w:fill="B4C6E7" w:themeFill="accent5" w:themeFillTint="66"/>
          </w:tcPr>
          <w:p w14:paraId="06D16AA2" w14:textId="22BA037D" w:rsidR="00D43337" w:rsidRPr="00D538F7" w:rsidRDefault="00D43337" w:rsidP="00D538F7">
            <w:pPr>
              <w:pStyle w:val="BodyText3"/>
              <w:jc w:val="both"/>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4</w:t>
            </w:r>
            <w:r w:rsidRPr="00D538F7">
              <w:rPr>
                <w:rFonts w:asciiTheme="minorHAnsi" w:eastAsia="Times New Roman" w:hAnsiTheme="minorHAnsi" w:cstheme="minorHAnsi"/>
                <w:b/>
                <w:sz w:val="24"/>
                <w:szCs w:val="24"/>
                <w:lang w:val="en-GB"/>
              </w:rPr>
              <w:t>th</w:t>
            </w:r>
            <w:r>
              <w:rPr>
                <w:rFonts w:asciiTheme="minorHAnsi" w:eastAsia="Times New Roman" w:hAnsiTheme="minorHAnsi" w:cstheme="minorHAnsi"/>
                <w:b/>
                <w:sz w:val="24"/>
                <w:szCs w:val="24"/>
                <w:lang w:val="en-GB"/>
              </w:rPr>
              <w:t xml:space="preserve"> </w:t>
            </w:r>
            <w:r w:rsidRPr="004028C1">
              <w:rPr>
                <w:rFonts w:asciiTheme="minorHAnsi" w:eastAsia="Times New Roman" w:hAnsiTheme="minorHAnsi" w:cstheme="minorHAnsi"/>
                <w:b/>
                <w:sz w:val="24"/>
                <w:szCs w:val="24"/>
                <w:lang w:val="en-GB"/>
              </w:rPr>
              <w:t xml:space="preserve">Payment </w:t>
            </w:r>
            <w:r>
              <w:rPr>
                <w:rFonts w:asciiTheme="minorHAnsi" w:eastAsia="Times New Roman" w:hAnsiTheme="minorHAnsi" w:cstheme="minorHAnsi"/>
                <w:b/>
                <w:sz w:val="24"/>
                <w:szCs w:val="24"/>
                <w:lang w:val="en-GB"/>
              </w:rPr>
              <w:t>– Oct 2023</w:t>
            </w:r>
          </w:p>
        </w:tc>
      </w:tr>
      <w:tr w:rsidR="00D43337" w:rsidRPr="004028C1" w14:paraId="5C235424" w14:textId="77777777" w:rsidTr="00454282">
        <w:tc>
          <w:tcPr>
            <w:tcW w:w="6655" w:type="dxa"/>
            <w:gridSpan w:val="2"/>
            <w:shd w:val="clear" w:color="auto" w:fill="auto"/>
          </w:tcPr>
          <w:p w14:paraId="1BFECF00" w14:textId="25B7C7EA" w:rsidR="00D43337" w:rsidRDefault="00D43337" w:rsidP="00791B8A">
            <w:pPr>
              <w:pStyle w:val="BodyText3"/>
              <w:numPr>
                <w:ilvl w:val="0"/>
                <w:numId w:val="43"/>
              </w:numPr>
              <w:spacing w:after="120"/>
              <w:jc w:val="both"/>
              <w:rPr>
                <w:rFonts w:asciiTheme="minorHAnsi" w:hAnsiTheme="minorHAnsi" w:cstheme="minorHAnsi"/>
                <w:sz w:val="24"/>
                <w:szCs w:val="24"/>
              </w:rPr>
            </w:pPr>
            <w:r>
              <w:rPr>
                <w:rFonts w:asciiTheme="minorHAnsi" w:hAnsiTheme="minorHAnsi" w:cstheme="minorHAnsi"/>
                <w:sz w:val="24"/>
                <w:szCs w:val="24"/>
              </w:rPr>
              <w:t>Completion of 10 trips of deliverable 2 (balance of total contract value)</w:t>
            </w:r>
          </w:p>
        </w:tc>
      </w:tr>
      <w:tr w:rsidR="00D43337" w:rsidRPr="004028C1" w14:paraId="7F869D0D" w14:textId="77777777" w:rsidTr="00454282">
        <w:tc>
          <w:tcPr>
            <w:tcW w:w="6655" w:type="dxa"/>
            <w:gridSpan w:val="2"/>
            <w:shd w:val="clear" w:color="auto" w:fill="B4C6E7"/>
          </w:tcPr>
          <w:p w14:paraId="21111131" w14:textId="69D5258C" w:rsidR="00D43337" w:rsidRPr="004028C1" w:rsidRDefault="00D43337" w:rsidP="00393D95">
            <w:pPr>
              <w:pStyle w:val="BodyText3"/>
              <w:jc w:val="both"/>
              <w:rPr>
                <w:rFonts w:asciiTheme="minorHAnsi" w:hAnsiTheme="minorHAnsi" w:cstheme="minorHAnsi"/>
                <w:b/>
                <w:sz w:val="24"/>
                <w:szCs w:val="24"/>
              </w:rPr>
            </w:pPr>
            <w:r w:rsidRPr="004028C1">
              <w:rPr>
                <w:rFonts w:asciiTheme="minorHAnsi" w:eastAsia="Times New Roman" w:hAnsiTheme="minorHAnsi" w:cstheme="minorHAnsi"/>
                <w:b/>
                <w:sz w:val="24"/>
                <w:szCs w:val="24"/>
                <w:lang w:val="en-GB"/>
              </w:rPr>
              <w:t xml:space="preserve">Total </w:t>
            </w:r>
            <w:r>
              <w:rPr>
                <w:rFonts w:asciiTheme="minorHAnsi" w:eastAsia="Times New Roman" w:hAnsiTheme="minorHAnsi" w:cstheme="minorHAnsi"/>
                <w:b/>
                <w:sz w:val="24"/>
                <w:szCs w:val="24"/>
                <w:lang w:val="en-GB"/>
              </w:rPr>
              <w:t>134</w:t>
            </w:r>
            <w:r w:rsidRPr="004028C1">
              <w:rPr>
                <w:rFonts w:asciiTheme="minorHAnsi" w:eastAsia="Times New Roman" w:hAnsiTheme="minorHAnsi" w:cstheme="minorHAnsi"/>
                <w:b/>
                <w:sz w:val="24"/>
                <w:szCs w:val="24"/>
                <w:lang w:val="en-GB"/>
              </w:rPr>
              <w:t xml:space="preserve"> working days</w:t>
            </w:r>
          </w:p>
        </w:tc>
      </w:tr>
      <w:bookmarkEnd w:id="0"/>
    </w:tbl>
    <w:p w14:paraId="6A440836" w14:textId="77777777" w:rsidR="000C5113" w:rsidRPr="004028C1" w:rsidRDefault="000C5113" w:rsidP="000C5113">
      <w:pPr>
        <w:pStyle w:val="BodyText3"/>
        <w:jc w:val="both"/>
        <w:rPr>
          <w:rFonts w:asciiTheme="minorHAnsi" w:hAnsiTheme="minorHAnsi" w:cstheme="minorHAnsi"/>
          <w:b/>
          <w:color w:val="009CFD"/>
          <w:sz w:val="24"/>
          <w:szCs w:val="24"/>
        </w:rPr>
      </w:pPr>
    </w:p>
    <w:p w14:paraId="450E27D4" w14:textId="77777777" w:rsidR="00160E8E" w:rsidRPr="000C4EBC" w:rsidRDefault="00160E8E" w:rsidP="00160E8E">
      <w:pPr>
        <w:spacing w:line="276" w:lineRule="auto"/>
        <w:jc w:val="both"/>
        <w:rPr>
          <w:rFonts w:asciiTheme="minorHAnsi" w:hAnsiTheme="minorHAnsi" w:cstheme="minorHAnsi"/>
          <w:b/>
          <w:bCs/>
          <w:color w:val="00B0F0"/>
          <w:szCs w:val="24"/>
        </w:rPr>
      </w:pPr>
      <w:r w:rsidRPr="000C4EBC">
        <w:rPr>
          <w:rFonts w:asciiTheme="minorHAnsi" w:hAnsiTheme="minorHAnsi" w:cstheme="minorHAnsi"/>
          <w:b/>
          <w:bCs/>
          <w:color w:val="00B0F0"/>
          <w:szCs w:val="24"/>
        </w:rPr>
        <w:t>Submission of applications</w:t>
      </w:r>
    </w:p>
    <w:p w14:paraId="4B1ACF66" w14:textId="77777777" w:rsidR="00160E8E" w:rsidRPr="000C4EBC" w:rsidRDefault="00160E8E" w:rsidP="00160E8E">
      <w:pPr>
        <w:spacing w:line="276" w:lineRule="auto"/>
        <w:jc w:val="both"/>
        <w:rPr>
          <w:rFonts w:asciiTheme="minorHAnsi" w:hAnsiTheme="minorHAnsi" w:cstheme="minorHAnsi"/>
          <w:color w:val="00B0F0"/>
          <w:szCs w:val="24"/>
        </w:rPr>
      </w:pPr>
    </w:p>
    <w:p w14:paraId="5E935EA9" w14:textId="77777777" w:rsidR="00160E8E" w:rsidRPr="000C4EBC" w:rsidRDefault="00160E8E" w:rsidP="00160E8E">
      <w:pPr>
        <w:spacing w:line="276" w:lineRule="auto"/>
        <w:jc w:val="both"/>
        <w:rPr>
          <w:rStyle w:val="Hyperlink"/>
          <w:rFonts w:asciiTheme="minorHAnsi" w:hAnsiTheme="minorHAnsi" w:cstheme="minorHAnsi"/>
          <w:szCs w:val="24"/>
        </w:rPr>
      </w:pPr>
      <w:r w:rsidRPr="000C4EBC">
        <w:rPr>
          <w:rFonts w:asciiTheme="minorHAnsi" w:hAnsiTheme="minorHAnsi" w:cstheme="minorHAnsi"/>
          <w:szCs w:val="24"/>
        </w:rPr>
        <w:t xml:space="preserve">Interested candidates are kindly requested to apply and upload the following documents to the assigned requisition in UNICEF Vacancies: </w:t>
      </w:r>
      <w:hyperlink r:id="rId13" w:history="1">
        <w:r w:rsidRPr="000C4EBC">
          <w:rPr>
            <w:rStyle w:val="Hyperlink"/>
            <w:rFonts w:asciiTheme="minorHAnsi" w:hAnsiTheme="minorHAnsi" w:cstheme="minorHAnsi"/>
            <w:szCs w:val="24"/>
          </w:rPr>
          <w:t>http://www.unicef.org/about/employ/</w:t>
        </w:r>
      </w:hyperlink>
    </w:p>
    <w:p w14:paraId="56A354BB" w14:textId="77777777" w:rsidR="00160E8E" w:rsidRPr="000C4EBC" w:rsidRDefault="00160E8E" w:rsidP="00160E8E">
      <w:pPr>
        <w:spacing w:line="276" w:lineRule="auto"/>
        <w:jc w:val="both"/>
        <w:rPr>
          <w:rStyle w:val="Hyperlink"/>
          <w:rFonts w:asciiTheme="minorHAnsi" w:hAnsiTheme="minorHAnsi" w:cstheme="minorHAnsi"/>
          <w:color w:val="00CCFF"/>
          <w:szCs w:val="24"/>
          <w:u w:val="none"/>
        </w:rPr>
      </w:pPr>
    </w:p>
    <w:p w14:paraId="52F673E2" w14:textId="7867936B" w:rsidR="00160E8E" w:rsidRPr="000C4EBC" w:rsidRDefault="00160E8E" w:rsidP="00160E8E">
      <w:pPr>
        <w:numPr>
          <w:ilvl w:val="0"/>
          <w:numId w:val="33"/>
        </w:numPr>
        <w:spacing w:line="276" w:lineRule="auto"/>
        <w:jc w:val="both"/>
        <w:rPr>
          <w:rFonts w:asciiTheme="minorHAnsi" w:hAnsiTheme="minorHAnsi" w:cstheme="minorHAnsi"/>
          <w:color w:val="00CCFF"/>
          <w:szCs w:val="24"/>
        </w:rPr>
      </w:pPr>
      <w:r w:rsidRPr="000C4EBC">
        <w:rPr>
          <w:rFonts w:asciiTheme="minorHAnsi" w:hAnsiTheme="minorHAnsi" w:cstheme="minorHAnsi"/>
          <w:szCs w:val="24"/>
        </w:rPr>
        <w:t>Letter of interest and confirmation of availability</w:t>
      </w:r>
    </w:p>
    <w:p w14:paraId="53C878CC" w14:textId="77777777" w:rsidR="00160E8E" w:rsidRPr="000C4EBC" w:rsidRDefault="00160E8E" w:rsidP="00160E8E">
      <w:pPr>
        <w:numPr>
          <w:ilvl w:val="0"/>
          <w:numId w:val="33"/>
        </w:numPr>
        <w:spacing w:line="276" w:lineRule="auto"/>
        <w:jc w:val="both"/>
        <w:rPr>
          <w:rFonts w:asciiTheme="minorHAnsi" w:hAnsiTheme="minorHAnsi" w:cstheme="minorHAnsi"/>
          <w:color w:val="00CCFF"/>
          <w:szCs w:val="24"/>
        </w:rPr>
      </w:pPr>
      <w:r w:rsidRPr="000C4EBC">
        <w:rPr>
          <w:rFonts w:asciiTheme="minorHAnsi" w:hAnsiTheme="minorHAnsi" w:cstheme="minorHAnsi"/>
          <w:szCs w:val="24"/>
        </w:rPr>
        <w:t>CV or resume</w:t>
      </w:r>
    </w:p>
    <w:p w14:paraId="4CCEFFD4" w14:textId="5E21F36F" w:rsidR="00160E8E" w:rsidRPr="000C4EBC" w:rsidRDefault="00160E8E" w:rsidP="00160E8E">
      <w:pPr>
        <w:numPr>
          <w:ilvl w:val="0"/>
          <w:numId w:val="33"/>
        </w:numPr>
        <w:spacing w:line="276" w:lineRule="auto"/>
        <w:jc w:val="both"/>
        <w:rPr>
          <w:rFonts w:asciiTheme="minorHAnsi" w:hAnsiTheme="minorHAnsi" w:cstheme="minorHAnsi"/>
          <w:color w:val="00CCFF"/>
          <w:szCs w:val="24"/>
        </w:rPr>
      </w:pPr>
      <w:r w:rsidRPr="000C4EBC">
        <w:rPr>
          <w:rFonts w:asciiTheme="minorHAnsi" w:hAnsiTheme="minorHAnsi" w:cstheme="minorHAnsi"/>
          <w:szCs w:val="24"/>
        </w:rPr>
        <w:t>Separate Technical proposal which clearly explains the outline on how to deliver the tasks and deliverables</w:t>
      </w:r>
      <w:r w:rsidR="002311F3" w:rsidRPr="000C4EBC">
        <w:rPr>
          <w:rFonts w:asciiTheme="minorHAnsi" w:hAnsiTheme="minorHAnsi" w:cstheme="minorHAnsi"/>
          <w:szCs w:val="24"/>
        </w:rPr>
        <w:t xml:space="preserve">. </w:t>
      </w:r>
    </w:p>
    <w:p w14:paraId="1ABE725D" w14:textId="388F6DC0" w:rsidR="007414B6" w:rsidRPr="000C4EBC" w:rsidRDefault="00160E8E" w:rsidP="007414B6">
      <w:pPr>
        <w:numPr>
          <w:ilvl w:val="0"/>
          <w:numId w:val="33"/>
        </w:numPr>
        <w:spacing w:before="100" w:beforeAutospacing="1" w:after="100" w:afterAutospacing="1" w:line="276" w:lineRule="auto"/>
        <w:jc w:val="both"/>
        <w:rPr>
          <w:rFonts w:asciiTheme="minorHAnsi" w:hAnsiTheme="minorHAnsi" w:cstheme="minorHAnsi"/>
          <w:szCs w:val="24"/>
        </w:rPr>
      </w:pPr>
      <w:r w:rsidRPr="000C4EBC">
        <w:rPr>
          <w:rFonts w:asciiTheme="minorHAnsi" w:hAnsiTheme="minorHAnsi" w:cstheme="minorHAnsi"/>
          <w:szCs w:val="24"/>
        </w:rPr>
        <w:t>Performance evaluation reports or references of similar consultancy assignments (if available)</w:t>
      </w:r>
    </w:p>
    <w:p w14:paraId="7A754DAD" w14:textId="71723E95" w:rsidR="00160E8E" w:rsidRPr="000C4EBC" w:rsidRDefault="00160E8E" w:rsidP="007414B6">
      <w:pPr>
        <w:numPr>
          <w:ilvl w:val="0"/>
          <w:numId w:val="33"/>
        </w:numPr>
        <w:spacing w:before="100" w:beforeAutospacing="1" w:after="100" w:afterAutospacing="1" w:line="276" w:lineRule="auto"/>
        <w:jc w:val="both"/>
        <w:rPr>
          <w:rFonts w:asciiTheme="minorHAnsi" w:hAnsiTheme="minorHAnsi" w:cstheme="minorHAnsi"/>
          <w:szCs w:val="24"/>
        </w:rPr>
      </w:pPr>
      <w:r w:rsidRPr="000C4EBC">
        <w:rPr>
          <w:rFonts w:asciiTheme="minorHAnsi" w:hAnsiTheme="minorHAnsi" w:cstheme="minorHAnsi"/>
          <w:szCs w:val="24"/>
        </w:rPr>
        <w:t xml:space="preserve">Separate Financial proposal: All-inclusive lump-sum cost </w:t>
      </w:r>
      <w:r w:rsidR="00E0445F" w:rsidRPr="000C4EBC">
        <w:rPr>
          <w:rFonts w:asciiTheme="minorHAnsi" w:hAnsiTheme="minorHAnsi" w:cstheme="minorHAnsi"/>
          <w:szCs w:val="24"/>
        </w:rPr>
        <w:t xml:space="preserve">including consultancy fee, travel costs </w:t>
      </w:r>
      <w:r w:rsidRPr="000C4EBC">
        <w:rPr>
          <w:rFonts w:asciiTheme="minorHAnsi" w:hAnsiTheme="minorHAnsi" w:cstheme="minorHAnsi"/>
          <w:szCs w:val="24"/>
        </w:rPr>
        <w:t>for this assignment</w:t>
      </w:r>
      <w:r w:rsidR="00E0445F" w:rsidRPr="000C4EBC">
        <w:rPr>
          <w:rFonts w:asciiTheme="minorHAnsi" w:hAnsiTheme="minorHAnsi" w:cstheme="minorHAnsi"/>
          <w:szCs w:val="24"/>
        </w:rPr>
        <w:t xml:space="preserve"> </w:t>
      </w:r>
      <w:r w:rsidRPr="000C4EBC">
        <w:rPr>
          <w:rFonts w:asciiTheme="minorHAnsi" w:hAnsiTheme="minorHAnsi" w:cstheme="minorHAnsi"/>
          <w:szCs w:val="24"/>
        </w:rPr>
        <w:t>as per work assignment</w:t>
      </w:r>
      <w:r w:rsidR="007414B6" w:rsidRPr="000C4EBC">
        <w:rPr>
          <w:rFonts w:asciiTheme="minorHAnsi" w:hAnsiTheme="minorHAnsi" w:cstheme="minorHAnsi"/>
          <w:szCs w:val="24"/>
        </w:rPr>
        <w:t xml:space="preserve">. </w:t>
      </w:r>
    </w:p>
    <w:p w14:paraId="54A25D97" w14:textId="77777777" w:rsidR="00160E8E" w:rsidRPr="000C4EBC" w:rsidRDefault="00160E8E" w:rsidP="00160E8E">
      <w:pPr>
        <w:pStyle w:val="Default"/>
        <w:spacing w:line="276" w:lineRule="auto"/>
        <w:jc w:val="both"/>
        <w:rPr>
          <w:rFonts w:asciiTheme="minorHAnsi" w:hAnsiTheme="minorHAnsi" w:cstheme="minorHAnsi"/>
          <w:b/>
          <w:color w:val="00CCFF"/>
        </w:rPr>
      </w:pPr>
      <w:r w:rsidRPr="000C4EBC">
        <w:rPr>
          <w:rFonts w:asciiTheme="minorHAnsi" w:hAnsiTheme="minorHAnsi" w:cstheme="minorHAnsi"/>
          <w:b/>
          <w:color w:val="00CCFF"/>
        </w:rPr>
        <w:t>Nature of ‘Penalty Clause’ to be Stipulated in Contract</w:t>
      </w:r>
    </w:p>
    <w:p w14:paraId="73ED5261" w14:textId="77777777" w:rsidR="00160E8E" w:rsidRPr="000C4EBC" w:rsidRDefault="00160E8E" w:rsidP="00160E8E">
      <w:pPr>
        <w:pStyle w:val="Default"/>
        <w:spacing w:line="276" w:lineRule="auto"/>
        <w:jc w:val="both"/>
        <w:rPr>
          <w:rFonts w:asciiTheme="minorHAnsi" w:hAnsiTheme="minorHAnsi" w:cstheme="minorHAnsi"/>
          <w:b/>
          <w:color w:val="00CCFF"/>
        </w:rPr>
      </w:pPr>
    </w:p>
    <w:p w14:paraId="727E3BFC" w14:textId="77777777" w:rsidR="00160E8E" w:rsidRPr="000C4EBC" w:rsidRDefault="00160E8E" w:rsidP="00160E8E">
      <w:pPr>
        <w:pStyle w:val="Default"/>
        <w:numPr>
          <w:ilvl w:val="0"/>
          <w:numId w:val="51"/>
        </w:numPr>
        <w:spacing w:line="276" w:lineRule="auto"/>
        <w:jc w:val="both"/>
        <w:rPr>
          <w:rFonts w:asciiTheme="minorHAnsi" w:hAnsiTheme="minorHAnsi" w:cstheme="minorHAnsi"/>
          <w:bCs/>
          <w:color w:val="auto"/>
        </w:rPr>
      </w:pPr>
      <w:r w:rsidRPr="000C4EBC">
        <w:rPr>
          <w:rFonts w:asciiTheme="minorHAnsi" w:hAnsiTheme="minorHAnsi" w:cstheme="minorHAnsi"/>
          <w:bCs/>
          <w:color w:val="auto"/>
        </w:rPr>
        <w:t>Unsatisfactory performance: In case of unsatisfactory performance the contract will be terminated by notification letter sent five (5) business days prior to the termination date in the case of contracts for a total period of less than two (2) months, and ten (10) business days prior to the termination date in the case of contracts for a longer period</w:t>
      </w:r>
    </w:p>
    <w:p w14:paraId="6FD03059" w14:textId="77777777" w:rsidR="00160E8E" w:rsidRPr="000C4EBC" w:rsidRDefault="00160E8E" w:rsidP="00160E8E">
      <w:pPr>
        <w:pStyle w:val="ListParagraph"/>
        <w:numPr>
          <w:ilvl w:val="0"/>
          <w:numId w:val="51"/>
        </w:numPr>
        <w:spacing w:before="100" w:beforeAutospacing="1" w:after="100" w:afterAutospacing="1" w:line="276" w:lineRule="auto"/>
        <w:jc w:val="both"/>
        <w:rPr>
          <w:rFonts w:asciiTheme="minorHAnsi" w:hAnsiTheme="minorHAnsi" w:cstheme="minorHAnsi"/>
        </w:rPr>
      </w:pPr>
      <w:r w:rsidRPr="000C4EBC">
        <w:rPr>
          <w:rFonts w:asciiTheme="minorHAnsi" w:hAnsiTheme="minorHAnsi" w:cstheme="minorHAnsi"/>
          <w:bCs/>
        </w:rPr>
        <w:t>Performance indicators: Consultants’ performance will be evaluated against the following criteria: timeliness, quality, and relevance/feasibility of recommendations for UNICEF Viet Nam.</w:t>
      </w:r>
    </w:p>
    <w:p w14:paraId="7CCAD674" w14:textId="77777777" w:rsidR="006F5E8A" w:rsidRPr="000C4EBC" w:rsidRDefault="006F5E8A" w:rsidP="000C4EBC">
      <w:pPr>
        <w:textAlignment w:val="baseline"/>
        <w:rPr>
          <w:rFonts w:asciiTheme="minorHAnsi" w:hAnsiTheme="minorHAnsi" w:cstheme="minorHAnsi"/>
          <w:color w:val="00B0F0"/>
        </w:rPr>
      </w:pPr>
      <w:r w:rsidRPr="000C4EBC">
        <w:rPr>
          <w:rFonts w:asciiTheme="minorHAnsi" w:hAnsiTheme="minorHAnsi" w:cstheme="minorHAnsi"/>
          <w:b/>
          <w:bCs/>
          <w:color w:val="00B0F0"/>
          <w:szCs w:val="24"/>
          <w:lang w:val="en-AU"/>
        </w:rPr>
        <w:t>Child Safeguarding </w:t>
      </w:r>
      <w:r w:rsidRPr="000C4EBC">
        <w:rPr>
          <w:rFonts w:asciiTheme="minorHAnsi" w:hAnsiTheme="minorHAnsi" w:cstheme="minorHAnsi"/>
          <w:color w:val="00B0F0"/>
          <w:szCs w:val="24"/>
        </w:rPr>
        <w:t> </w:t>
      </w:r>
    </w:p>
    <w:p w14:paraId="0C920B24" w14:textId="77777777" w:rsidR="006F5E8A" w:rsidRPr="000C4EBC" w:rsidRDefault="006F5E8A" w:rsidP="000C4EBC">
      <w:pPr>
        <w:pStyle w:val="ListParagraph"/>
        <w:textAlignment w:val="baseline"/>
        <w:rPr>
          <w:rFonts w:asciiTheme="minorHAnsi" w:hAnsiTheme="minorHAnsi" w:cstheme="minorHAnsi"/>
          <w:color w:val="000000"/>
        </w:rPr>
      </w:pPr>
    </w:p>
    <w:p w14:paraId="59C2263D" w14:textId="77777777" w:rsidR="006F5E8A" w:rsidRPr="000C4EBC" w:rsidRDefault="006F5E8A" w:rsidP="006F5E8A">
      <w:pPr>
        <w:pStyle w:val="ListParagraph"/>
        <w:numPr>
          <w:ilvl w:val="0"/>
          <w:numId w:val="51"/>
        </w:numPr>
        <w:textAlignment w:val="baseline"/>
        <w:rPr>
          <w:rFonts w:asciiTheme="minorHAnsi" w:hAnsiTheme="minorHAnsi" w:cstheme="minorHAnsi"/>
          <w:lang w:val="en-AU"/>
        </w:rPr>
      </w:pPr>
      <w:r w:rsidRPr="000C4EBC">
        <w:rPr>
          <w:rFonts w:asciiTheme="minorHAnsi" w:hAnsiTheme="minorHAnsi" w:cstheme="minorHAnsi"/>
          <w:lang w:val="en-AU"/>
        </w:rPr>
        <w:t>Is this project/assignment considered as “</w:t>
      </w:r>
      <w:hyperlink r:id="rId14" w:tgtFrame="_blank" w:history="1">
        <w:r w:rsidRPr="000C4EBC">
          <w:rPr>
            <w:rFonts w:asciiTheme="minorHAnsi" w:hAnsiTheme="minorHAnsi" w:cstheme="minorHAnsi"/>
            <w:color w:val="0000FF"/>
            <w:u w:val="single"/>
            <w:lang w:val="en-AU"/>
          </w:rPr>
          <w:t>Elevated Risk Role</w:t>
        </w:r>
      </w:hyperlink>
      <w:r w:rsidRPr="000C4EBC">
        <w:rPr>
          <w:rFonts w:asciiTheme="minorHAnsi" w:hAnsiTheme="minorHAnsi" w:cstheme="minorHAnsi"/>
          <w:lang w:val="en-AU"/>
        </w:rPr>
        <w:t>” from a child safeguarding perspective?  </w:t>
      </w:r>
    </w:p>
    <w:p w14:paraId="0841DAEA" w14:textId="77777777" w:rsidR="006F5E8A" w:rsidRPr="000C4EBC" w:rsidRDefault="006F5E8A" w:rsidP="000C4EBC">
      <w:pPr>
        <w:pStyle w:val="ListParagraph"/>
        <w:textAlignment w:val="baseline"/>
        <w:rPr>
          <w:rFonts w:asciiTheme="minorHAnsi" w:hAnsiTheme="minorHAnsi" w:cstheme="minorHAnsi"/>
          <w:lang w:val="en-AU"/>
        </w:rPr>
      </w:pPr>
      <w:r w:rsidRPr="000C4EBC">
        <w:rPr>
          <w:rFonts w:asciiTheme="minorHAnsi" w:hAnsiTheme="minorHAnsi" w:cstheme="minorHAnsi"/>
          <w:lang w:val="en-AU"/>
        </w:rPr>
        <w:t> </w:t>
      </w:r>
    </w:p>
    <w:p w14:paraId="6177F3EF" w14:textId="3E8C5358" w:rsidR="006F5E8A" w:rsidRPr="000C4EBC" w:rsidRDefault="006F5E8A" w:rsidP="000C4EBC">
      <w:pPr>
        <w:pStyle w:val="ListParagraph"/>
        <w:textAlignment w:val="baseline"/>
        <w:rPr>
          <w:rFonts w:asciiTheme="minorHAnsi" w:hAnsiTheme="minorHAnsi" w:cstheme="minorHAnsi"/>
          <w:lang w:val="en-AU"/>
        </w:rPr>
      </w:pPr>
      <w:r w:rsidRPr="000C4EBC">
        <w:rPr>
          <w:rFonts w:asciiTheme="minorHAnsi" w:hAnsiTheme="minorHAnsi" w:cstheme="minorHAnsi"/>
          <w:lang w:val="en-AU"/>
        </w:rPr>
        <w:t>    </w:t>
      </w:r>
      <w:r w:rsidRPr="000C4EBC">
        <w:rPr>
          <w:rFonts w:asciiTheme="minorHAnsi" w:eastAsia="Arial Unicode MS" w:hAnsiTheme="minorHAnsi" w:cstheme="minorHAnsi"/>
          <w:lang w:val="en-AU"/>
        </w:rPr>
        <w:fldChar w:fldCharType="begin">
          <w:ffData>
            <w:name w:val="Check9"/>
            <w:enabled/>
            <w:calcOnExit w:val="0"/>
            <w:checkBox>
              <w:sizeAuto/>
              <w:default w:val="0"/>
            </w:checkBox>
          </w:ffData>
        </w:fldChar>
      </w:r>
      <w:r w:rsidRPr="000C4EBC">
        <w:rPr>
          <w:rFonts w:asciiTheme="minorHAnsi" w:eastAsia="Arial Unicode MS" w:hAnsiTheme="minorHAnsi" w:cstheme="minorHAnsi"/>
          <w:lang w:val="en-AU"/>
        </w:rPr>
        <w:instrText xml:space="preserve"> FORMCHECKBOX </w:instrText>
      </w:r>
      <w:r w:rsidR="007C474D">
        <w:rPr>
          <w:rFonts w:asciiTheme="minorHAnsi" w:eastAsia="Arial Unicode MS" w:hAnsiTheme="minorHAnsi" w:cstheme="minorHAnsi"/>
          <w:lang w:val="en-AU"/>
        </w:rPr>
      </w:r>
      <w:r w:rsidR="007C474D">
        <w:rPr>
          <w:rFonts w:asciiTheme="minorHAnsi" w:eastAsia="Arial Unicode MS" w:hAnsiTheme="minorHAnsi" w:cstheme="minorHAnsi"/>
          <w:lang w:val="en-AU"/>
        </w:rPr>
        <w:fldChar w:fldCharType="separate"/>
      </w:r>
      <w:r w:rsidRPr="000C4EBC">
        <w:rPr>
          <w:rFonts w:asciiTheme="minorHAnsi" w:eastAsia="Arial Unicode MS" w:hAnsiTheme="minorHAnsi" w:cstheme="minorHAnsi"/>
          <w:lang w:val="en-AU"/>
        </w:rPr>
        <w:fldChar w:fldCharType="end"/>
      </w:r>
      <w:r w:rsidRPr="000C4EBC">
        <w:rPr>
          <w:rFonts w:asciiTheme="minorHAnsi" w:hAnsiTheme="minorHAnsi" w:cstheme="minorHAnsi"/>
          <w:lang w:val="en-AU"/>
        </w:rPr>
        <w:t>   YES    </w:t>
      </w:r>
      <w:r w:rsidR="000E1E0B">
        <w:rPr>
          <w:rFonts w:asciiTheme="minorHAnsi" w:eastAsia="Arial Unicode MS" w:hAnsiTheme="minorHAnsi" w:cstheme="minorHAnsi"/>
          <w:lang w:val="en-AU"/>
        </w:rPr>
        <w:fldChar w:fldCharType="begin">
          <w:ffData>
            <w:name w:val=""/>
            <w:enabled/>
            <w:calcOnExit w:val="0"/>
            <w:checkBox>
              <w:sizeAuto/>
              <w:default w:val="1"/>
            </w:checkBox>
          </w:ffData>
        </w:fldChar>
      </w:r>
      <w:r w:rsidR="000E1E0B">
        <w:rPr>
          <w:rFonts w:asciiTheme="minorHAnsi" w:eastAsia="Arial Unicode MS" w:hAnsiTheme="minorHAnsi" w:cstheme="minorHAnsi"/>
          <w:lang w:val="en-AU"/>
        </w:rPr>
        <w:instrText xml:space="preserve"> FORMCHECKBOX </w:instrText>
      </w:r>
      <w:r w:rsidR="007C474D">
        <w:rPr>
          <w:rFonts w:asciiTheme="minorHAnsi" w:eastAsia="Arial Unicode MS" w:hAnsiTheme="minorHAnsi" w:cstheme="minorHAnsi"/>
          <w:lang w:val="en-AU"/>
        </w:rPr>
      </w:r>
      <w:r w:rsidR="007C474D">
        <w:rPr>
          <w:rFonts w:asciiTheme="minorHAnsi" w:eastAsia="Arial Unicode MS" w:hAnsiTheme="minorHAnsi" w:cstheme="minorHAnsi"/>
          <w:lang w:val="en-AU"/>
        </w:rPr>
        <w:fldChar w:fldCharType="separate"/>
      </w:r>
      <w:r w:rsidR="000E1E0B">
        <w:rPr>
          <w:rFonts w:asciiTheme="minorHAnsi" w:eastAsia="Arial Unicode MS" w:hAnsiTheme="minorHAnsi" w:cstheme="minorHAnsi"/>
          <w:lang w:val="en-AU"/>
        </w:rPr>
        <w:fldChar w:fldCharType="end"/>
      </w:r>
      <w:r w:rsidRPr="000C4EBC">
        <w:rPr>
          <w:rFonts w:asciiTheme="minorHAnsi" w:hAnsiTheme="minorHAnsi" w:cstheme="minorHAnsi"/>
          <w:lang w:val="en-AU"/>
        </w:rPr>
        <w:t>   NO </w:t>
      </w:r>
      <w:r w:rsidRPr="000C4EBC">
        <w:rPr>
          <w:rFonts w:asciiTheme="minorHAnsi" w:hAnsiTheme="minorHAnsi" w:cstheme="minorHAnsi"/>
        </w:rPr>
        <w:t xml:space="preserve">  </w:t>
      </w:r>
      <w:r w:rsidRPr="000C4EBC">
        <w:rPr>
          <w:rFonts w:asciiTheme="minorHAnsi" w:hAnsiTheme="minorHAnsi" w:cstheme="minorHAnsi"/>
          <w:lang w:val="en-AU"/>
        </w:rPr>
        <w:t>      If YES, check all that apply:</w:t>
      </w:r>
    </w:p>
    <w:p w14:paraId="51D6091D" w14:textId="5AD684B1" w:rsidR="006F5E8A" w:rsidRPr="000C4EBC" w:rsidRDefault="006F5E8A" w:rsidP="000C4EBC">
      <w:pPr>
        <w:textAlignment w:val="baseline"/>
        <w:rPr>
          <w:rFonts w:asciiTheme="minorHAnsi" w:hAnsiTheme="minorHAnsi" w:cstheme="minorHAnsi"/>
          <w:color w:val="000000"/>
        </w:rPr>
      </w:pPr>
      <w:r w:rsidRPr="000C4EBC">
        <w:rPr>
          <w:rFonts w:asciiTheme="minorHAnsi" w:hAnsiTheme="minorHAnsi" w:cstheme="minorHAnsi"/>
          <w:szCs w:val="24"/>
          <w:lang w:val="en-AU"/>
        </w:rPr>
        <w:t>                                                                                                                                              </w:t>
      </w:r>
      <w:r w:rsidRPr="000C4EBC">
        <w:rPr>
          <w:rFonts w:asciiTheme="minorHAnsi" w:hAnsiTheme="minorHAnsi" w:cstheme="minorHAnsi"/>
          <w:szCs w:val="24"/>
        </w:rPr>
        <w:t> </w:t>
      </w:r>
    </w:p>
    <w:p w14:paraId="1B288FF4" w14:textId="721727D1" w:rsidR="006F5E8A" w:rsidRPr="000C4EBC" w:rsidRDefault="006F5E8A" w:rsidP="000C4EBC">
      <w:pPr>
        <w:textAlignment w:val="baseline"/>
        <w:rPr>
          <w:rFonts w:asciiTheme="minorHAnsi" w:hAnsiTheme="minorHAnsi" w:cstheme="minorHAnsi"/>
          <w:color w:val="000000"/>
        </w:rPr>
      </w:pPr>
    </w:p>
    <w:p w14:paraId="7E274520" w14:textId="77777777" w:rsidR="006F5E8A" w:rsidRPr="000C4EBC" w:rsidRDefault="006F5E8A" w:rsidP="000C4EBC">
      <w:pPr>
        <w:pStyle w:val="ListParagraph"/>
        <w:textAlignment w:val="baseline"/>
        <w:rPr>
          <w:rFonts w:asciiTheme="minorHAnsi" w:hAnsiTheme="minorHAnsi" w:cstheme="minorHAnsi"/>
          <w:color w:val="000000"/>
        </w:rPr>
      </w:pPr>
      <w:r w:rsidRPr="000C4EBC">
        <w:rPr>
          <w:rFonts w:asciiTheme="minorHAnsi" w:hAnsiTheme="minorHAnsi" w:cstheme="minorHAnsi"/>
          <w:b/>
          <w:bCs/>
          <w:lang w:val="en-AU"/>
        </w:rPr>
        <w:t>Direct contact role            </w:t>
      </w:r>
      <w:r w:rsidRPr="000C4EBC">
        <w:rPr>
          <w:rFonts w:asciiTheme="minorHAnsi" w:eastAsia="Arial Unicode MS" w:hAnsiTheme="minorHAnsi" w:cstheme="minorHAnsi"/>
          <w:lang w:val="en-AU"/>
        </w:rPr>
        <w:fldChar w:fldCharType="begin">
          <w:ffData>
            <w:name w:val="Check9"/>
            <w:enabled/>
            <w:calcOnExit w:val="0"/>
            <w:checkBox>
              <w:sizeAuto/>
              <w:default w:val="0"/>
            </w:checkBox>
          </w:ffData>
        </w:fldChar>
      </w:r>
      <w:r w:rsidRPr="000C4EBC">
        <w:rPr>
          <w:rFonts w:asciiTheme="minorHAnsi" w:eastAsia="Arial Unicode MS" w:hAnsiTheme="minorHAnsi" w:cstheme="minorHAnsi"/>
          <w:lang w:val="en-AU"/>
        </w:rPr>
        <w:instrText xml:space="preserve"> FORMCHECKBOX </w:instrText>
      </w:r>
      <w:r w:rsidR="007C474D">
        <w:rPr>
          <w:rFonts w:asciiTheme="minorHAnsi" w:eastAsia="Arial Unicode MS" w:hAnsiTheme="minorHAnsi" w:cstheme="minorHAnsi"/>
          <w:lang w:val="en-AU"/>
        </w:rPr>
      </w:r>
      <w:r w:rsidR="007C474D">
        <w:rPr>
          <w:rFonts w:asciiTheme="minorHAnsi" w:eastAsia="Arial Unicode MS" w:hAnsiTheme="minorHAnsi" w:cstheme="minorHAnsi"/>
          <w:lang w:val="en-AU"/>
        </w:rPr>
        <w:fldChar w:fldCharType="separate"/>
      </w:r>
      <w:r w:rsidRPr="000C4EBC">
        <w:rPr>
          <w:rFonts w:asciiTheme="minorHAnsi" w:eastAsia="Arial Unicode MS" w:hAnsiTheme="minorHAnsi" w:cstheme="minorHAnsi"/>
          <w:lang w:val="en-AU"/>
        </w:rPr>
        <w:fldChar w:fldCharType="end"/>
      </w:r>
      <w:r w:rsidRPr="000C4EBC">
        <w:rPr>
          <w:rFonts w:asciiTheme="minorHAnsi" w:hAnsiTheme="minorHAnsi" w:cstheme="minorHAnsi"/>
          <w:b/>
          <w:bCs/>
          <w:lang w:val="en-AU"/>
        </w:rPr>
        <w:t> </w:t>
      </w:r>
      <w:r w:rsidRPr="000C4EBC">
        <w:rPr>
          <w:rFonts w:asciiTheme="minorHAnsi" w:hAnsiTheme="minorHAnsi" w:cstheme="minorHAnsi"/>
          <w:lang w:val="en-AU"/>
        </w:rPr>
        <w:t> YES     </w:t>
      </w:r>
      <w:r w:rsidRPr="000C4EBC">
        <w:rPr>
          <w:rFonts w:asciiTheme="minorHAnsi" w:eastAsia="Arial Unicode MS" w:hAnsiTheme="minorHAnsi" w:cstheme="minorHAnsi"/>
          <w:lang w:val="en-AU"/>
        </w:rPr>
        <w:fldChar w:fldCharType="begin">
          <w:ffData>
            <w:name w:val="Check9"/>
            <w:enabled/>
            <w:calcOnExit w:val="0"/>
            <w:checkBox>
              <w:sizeAuto/>
              <w:default w:val="0"/>
            </w:checkBox>
          </w:ffData>
        </w:fldChar>
      </w:r>
      <w:r w:rsidRPr="000C4EBC">
        <w:rPr>
          <w:rFonts w:asciiTheme="minorHAnsi" w:eastAsia="Arial Unicode MS" w:hAnsiTheme="minorHAnsi" w:cstheme="minorHAnsi"/>
          <w:lang w:val="en-AU"/>
        </w:rPr>
        <w:instrText xml:space="preserve"> FORMCHECKBOX </w:instrText>
      </w:r>
      <w:r w:rsidR="007C474D">
        <w:rPr>
          <w:rFonts w:asciiTheme="minorHAnsi" w:eastAsia="Arial Unicode MS" w:hAnsiTheme="minorHAnsi" w:cstheme="minorHAnsi"/>
          <w:lang w:val="en-AU"/>
        </w:rPr>
      </w:r>
      <w:r w:rsidR="007C474D">
        <w:rPr>
          <w:rFonts w:asciiTheme="minorHAnsi" w:eastAsia="Arial Unicode MS" w:hAnsiTheme="minorHAnsi" w:cstheme="minorHAnsi"/>
          <w:lang w:val="en-AU"/>
        </w:rPr>
        <w:fldChar w:fldCharType="separate"/>
      </w:r>
      <w:r w:rsidRPr="000C4EBC">
        <w:rPr>
          <w:rFonts w:asciiTheme="minorHAnsi" w:eastAsia="Arial Unicode MS" w:hAnsiTheme="minorHAnsi" w:cstheme="minorHAnsi"/>
          <w:lang w:val="en-AU"/>
        </w:rPr>
        <w:fldChar w:fldCharType="end"/>
      </w:r>
      <w:r w:rsidRPr="000C4EBC">
        <w:rPr>
          <w:rFonts w:asciiTheme="minorHAnsi" w:hAnsiTheme="minorHAnsi" w:cstheme="minorHAnsi"/>
          <w:lang w:val="en-AU"/>
        </w:rPr>
        <w:t>  NO </w:t>
      </w:r>
      <w:r w:rsidRPr="000C4EBC">
        <w:rPr>
          <w:rFonts w:asciiTheme="minorHAnsi" w:hAnsiTheme="minorHAnsi" w:cstheme="minorHAnsi"/>
          <w:b/>
          <w:bCs/>
          <w:lang w:val="en-AU"/>
        </w:rPr>
        <w:t>       </w:t>
      </w:r>
      <w:r w:rsidRPr="000C4EBC">
        <w:rPr>
          <w:rFonts w:asciiTheme="minorHAnsi" w:hAnsiTheme="minorHAnsi" w:cstheme="minorHAnsi"/>
        </w:rPr>
        <w:t> </w:t>
      </w:r>
    </w:p>
    <w:p w14:paraId="4393D363" w14:textId="77777777" w:rsidR="006F5E8A" w:rsidRPr="000C4EBC" w:rsidRDefault="006F5E8A" w:rsidP="000C4EBC">
      <w:pPr>
        <w:pStyle w:val="ListParagraph"/>
        <w:textAlignment w:val="baseline"/>
        <w:rPr>
          <w:rFonts w:asciiTheme="minorHAnsi" w:hAnsiTheme="minorHAnsi" w:cstheme="minorHAnsi"/>
          <w:color w:val="000000" w:themeColor="text1"/>
        </w:rPr>
      </w:pPr>
      <w:r w:rsidRPr="000C4EBC">
        <w:rPr>
          <w:rFonts w:asciiTheme="minorHAnsi" w:hAnsiTheme="minorHAnsi" w:cstheme="minorHAnsi"/>
          <w:color w:val="000000" w:themeColor="text1"/>
          <w:lang w:val="en-AU"/>
        </w:rPr>
        <w:t>If yes, please indicate the number of hours/months of direct interpersonal contact with children, or work in their immediately physical proximity, with limited supervision by a more senior member of personnel: </w:t>
      </w:r>
      <w:r w:rsidRPr="000C4EBC">
        <w:rPr>
          <w:rFonts w:asciiTheme="minorHAnsi" w:hAnsiTheme="minorHAnsi" w:cstheme="minorHAnsi"/>
          <w:color w:val="000000" w:themeColor="text1"/>
        </w:rPr>
        <w:t> </w:t>
      </w:r>
    </w:p>
    <w:p w14:paraId="1921530F" w14:textId="77777777" w:rsidR="006F5E8A" w:rsidRPr="000C4EBC" w:rsidRDefault="006F5E8A" w:rsidP="000C4EBC">
      <w:pPr>
        <w:pStyle w:val="ListParagraph"/>
        <w:textAlignment w:val="baseline"/>
        <w:rPr>
          <w:rFonts w:asciiTheme="minorHAnsi" w:hAnsiTheme="minorHAnsi" w:cstheme="minorHAnsi"/>
          <w:color w:val="000000"/>
        </w:rPr>
      </w:pPr>
      <w:r w:rsidRPr="000C4EBC">
        <w:rPr>
          <w:rFonts w:asciiTheme="minorHAnsi" w:hAnsiTheme="minorHAnsi" w:cstheme="minorHAnsi"/>
        </w:rPr>
        <w:t> </w:t>
      </w:r>
    </w:p>
    <w:tbl>
      <w:tblPr>
        <w:tblStyle w:val="TableGrid1"/>
        <w:tblW w:w="0" w:type="auto"/>
        <w:tblLayout w:type="fixed"/>
        <w:tblLook w:val="04A0" w:firstRow="1" w:lastRow="0" w:firstColumn="1" w:lastColumn="0" w:noHBand="0" w:noVBand="1"/>
      </w:tblPr>
      <w:tblGrid>
        <w:gridCol w:w="9661"/>
      </w:tblGrid>
      <w:tr w:rsidR="006F5E8A" w:rsidRPr="00FA5B5D" w14:paraId="6E87337C" w14:textId="77777777" w:rsidTr="00733263">
        <w:tc>
          <w:tcPr>
            <w:tcW w:w="9661" w:type="dxa"/>
          </w:tcPr>
          <w:p w14:paraId="2E7C34FA" w14:textId="77777777" w:rsidR="006F5E8A" w:rsidRPr="000C4EBC" w:rsidRDefault="006F5E8A" w:rsidP="006F5E8A">
            <w:pPr>
              <w:textAlignment w:val="baseline"/>
              <w:rPr>
                <w:rFonts w:asciiTheme="minorHAnsi" w:hAnsiTheme="minorHAnsi" w:cstheme="minorHAnsi"/>
                <w:color w:val="000000"/>
                <w:szCs w:val="24"/>
              </w:rPr>
            </w:pPr>
          </w:p>
          <w:p w14:paraId="6E091C15" w14:textId="77777777" w:rsidR="006F5E8A" w:rsidRPr="000C4EBC" w:rsidRDefault="006F5E8A" w:rsidP="006F5E8A">
            <w:pPr>
              <w:textAlignment w:val="baseline"/>
              <w:rPr>
                <w:rFonts w:asciiTheme="minorHAnsi" w:hAnsiTheme="minorHAnsi" w:cstheme="minorHAnsi"/>
                <w:color w:val="000000"/>
                <w:szCs w:val="24"/>
              </w:rPr>
            </w:pPr>
          </w:p>
        </w:tc>
      </w:tr>
    </w:tbl>
    <w:p w14:paraId="53CEFE94" w14:textId="77777777" w:rsidR="006F5E8A" w:rsidRPr="000C4EBC" w:rsidRDefault="006F5E8A" w:rsidP="000C4EBC">
      <w:pPr>
        <w:pStyle w:val="ListParagraph"/>
        <w:textAlignment w:val="baseline"/>
        <w:rPr>
          <w:rFonts w:asciiTheme="minorHAnsi" w:hAnsiTheme="minorHAnsi" w:cstheme="minorHAnsi"/>
          <w:color w:val="000000"/>
        </w:rPr>
      </w:pPr>
    </w:p>
    <w:p w14:paraId="47094836" w14:textId="627A5D90" w:rsidR="006F5E8A" w:rsidRPr="000C4EBC" w:rsidRDefault="006F5E8A" w:rsidP="000C4EBC">
      <w:pPr>
        <w:pStyle w:val="ListParagraph"/>
        <w:textAlignment w:val="baseline"/>
        <w:rPr>
          <w:rFonts w:asciiTheme="minorHAnsi" w:hAnsiTheme="minorHAnsi" w:cstheme="minorHAnsi"/>
          <w:color w:val="000000"/>
        </w:rPr>
      </w:pPr>
    </w:p>
    <w:p w14:paraId="4A240E4B" w14:textId="074BD221" w:rsidR="006F5E8A" w:rsidRPr="000C4EBC" w:rsidRDefault="006F5E8A" w:rsidP="006F5E8A">
      <w:pPr>
        <w:pStyle w:val="ListParagraph"/>
        <w:numPr>
          <w:ilvl w:val="0"/>
          <w:numId w:val="51"/>
        </w:numPr>
        <w:textAlignment w:val="baseline"/>
        <w:rPr>
          <w:rFonts w:asciiTheme="minorHAnsi" w:hAnsiTheme="minorHAnsi" w:cstheme="minorHAnsi"/>
          <w:color w:val="000000"/>
        </w:rPr>
      </w:pPr>
      <w:r w:rsidRPr="000C4EBC">
        <w:rPr>
          <w:rFonts w:asciiTheme="minorHAnsi" w:hAnsiTheme="minorHAnsi" w:cstheme="minorHAnsi"/>
          <w:b/>
          <w:bCs/>
          <w:lang w:val="en-AU"/>
        </w:rPr>
        <w:t>Child data role                  </w:t>
      </w:r>
      <w:r w:rsidRPr="000C4EBC">
        <w:rPr>
          <w:rFonts w:asciiTheme="minorHAnsi" w:hAnsiTheme="minorHAnsi" w:cstheme="minorHAnsi"/>
          <w:i/>
          <w:iCs/>
          <w:lang w:val="en-AU"/>
        </w:rPr>
        <w:t> </w:t>
      </w:r>
      <w:r w:rsidRPr="000C4EBC">
        <w:rPr>
          <w:rFonts w:asciiTheme="minorHAnsi" w:eastAsia="Arial Unicode MS" w:hAnsiTheme="minorHAnsi" w:cstheme="minorHAnsi"/>
          <w:lang w:val="en-AU"/>
        </w:rPr>
        <w:fldChar w:fldCharType="begin">
          <w:ffData>
            <w:name w:val="Check9"/>
            <w:enabled/>
            <w:calcOnExit w:val="0"/>
            <w:checkBox>
              <w:sizeAuto/>
              <w:default w:val="0"/>
            </w:checkBox>
          </w:ffData>
        </w:fldChar>
      </w:r>
      <w:r w:rsidRPr="000C4EBC">
        <w:rPr>
          <w:rFonts w:asciiTheme="minorHAnsi" w:eastAsia="Arial Unicode MS" w:hAnsiTheme="minorHAnsi" w:cstheme="minorHAnsi"/>
          <w:lang w:val="en-AU"/>
        </w:rPr>
        <w:instrText xml:space="preserve"> FORMCHECKBOX </w:instrText>
      </w:r>
      <w:r w:rsidR="007C474D">
        <w:rPr>
          <w:rFonts w:asciiTheme="minorHAnsi" w:eastAsia="Arial Unicode MS" w:hAnsiTheme="minorHAnsi" w:cstheme="minorHAnsi"/>
          <w:lang w:val="en-AU"/>
        </w:rPr>
      </w:r>
      <w:r w:rsidR="007C474D">
        <w:rPr>
          <w:rFonts w:asciiTheme="minorHAnsi" w:eastAsia="Arial Unicode MS" w:hAnsiTheme="minorHAnsi" w:cstheme="minorHAnsi"/>
          <w:lang w:val="en-AU"/>
        </w:rPr>
        <w:fldChar w:fldCharType="separate"/>
      </w:r>
      <w:r w:rsidRPr="000C4EBC">
        <w:rPr>
          <w:rFonts w:asciiTheme="minorHAnsi" w:eastAsia="Arial Unicode MS" w:hAnsiTheme="minorHAnsi" w:cstheme="minorHAnsi"/>
          <w:lang w:val="en-AU"/>
        </w:rPr>
        <w:fldChar w:fldCharType="end"/>
      </w:r>
      <w:r w:rsidRPr="000C4EBC">
        <w:rPr>
          <w:rFonts w:asciiTheme="minorHAnsi" w:hAnsiTheme="minorHAnsi" w:cstheme="minorHAnsi"/>
          <w:b/>
          <w:bCs/>
          <w:lang w:val="en-AU"/>
        </w:rPr>
        <w:t> </w:t>
      </w:r>
      <w:r w:rsidRPr="000C4EBC">
        <w:rPr>
          <w:rFonts w:asciiTheme="minorHAnsi" w:hAnsiTheme="minorHAnsi" w:cstheme="minorHAnsi"/>
          <w:lang w:val="en-AU"/>
        </w:rPr>
        <w:t> YES    </w:t>
      </w:r>
      <w:r w:rsidRPr="000C4EBC">
        <w:rPr>
          <w:rFonts w:asciiTheme="minorHAnsi" w:hAnsiTheme="minorHAnsi" w:cstheme="minorHAnsi"/>
          <w:b/>
          <w:bCs/>
          <w:i/>
          <w:iCs/>
          <w:lang w:val="en-AU"/>
        </w:rPr>
        <w:t> </w:t>
      </w:r>
      <w:r w:rsidR="000E1E0B">
        <w:rPr>
          <w:rFonts w:asciiTheme="minorHAnsi" w:eastAsia="Arial Unicode MS" w:hAnsiTheme="minorHAnsi" w:cstheme="minorHAnsi"/>
          <w:lang w:val="en-AU"/>
        </w:rPr>
        <w:fldChar w:fldCharType="begin">
          <w:ffData>
            <w:name w:val="Check9"/>
            <w:enabled/>
            <w:calcOnExit w:val="0"/>
            <w:checkBox>
              <w:sizeAuto/>
              <w:default w:val="0"/>
            </w:checkBox>
          </w:ffData>
        </w:fldChar>
      </w:r>
      <w:bookmarkStart w:id="1" w:name="Check9"/>
      <w:r w:rsidR="000E1E0B">
        <w:rPr>
          <w:rFonts w:asciiTheme="minorHAnsi" w:eastAsia="Arial Unicode MS" w:hAnsiTheme="minorHAnsi" w:cstheme="minorHAnsi"/>
          <w:lang w:val="en-AU"/>
        </w:rPr>
        <w:instrText xml:space="preserve"> FORMCHECKBOX </w:instrText>
      </w:r>
      <w:r w:rsidR="007C474D">
        <w:rPr>
          <w:rFonts w:asciiTheme="minorHAnsi" w:eastAsia="Arial Unicode MS" w:hAnsiTheme="minorHAnsi" w:cstheme="minorHAnsi"/>
          <w:lang w:val="en-AU"/>
        </w:rPr>
      </w:r>
      <w:r w:rsidR="007C474D">
        <w:rPr>
          <w:rFonts w:asciiTheme="minorHAnsi" w:eastAsia="Arial Unicode MS" w:hAnsiTheme="minorHAnsi" w:cstheme="minorHAnsi"/>
          <w:lang w:val="en-AU"/>
        </w:rPr>
        <w:fldChar w:fldCharType="separate"/>
      </w:r>
      <w:r w:rsidR="000E1E0B">
        <w:rPr>
          <w:rFonts w:asciiTheme="minorHAnsi" w:eastAsia="Arial Unicode MS" w:hAnsiTheme="minorHAnsi" w:cstheme="minorHAnsi"/>
          <w:lang w:val="en-AU"/>
        </w:rPr>
        <w:fldChar w:fldCharType="end"/>
      </w:r>
      <w:bookmarkEnd w:id="1"/>
      <w:r w:rsidRPr="000C4EBC">
        <w:rPr>
          <w:rFonts w:asciiTheme="minorHAnsi" w:hAnsiTheme="minorHAnsi" w:cstheme="minorHAnsi"/>
          <w:lang w:val="en-AU"/>
        </w:rPr>
        <w:t>  NO </w:t>
      </w:r>
      <w:r w:rsidRPr="000C4EBC">
        <w:rPr>
          <w:rFonts w:asciiTheme="minorHAnsi" w:hAnsiTheme="minorHAnsi" w:cstheme="minorHAnsi"/>
          <w:b/>
          <w:bCs/>
          <w:lang w:val="en-AU"/>
        </w:rPr>
        <w:t>                         </w:t>
      </w:r>
      <w:r w:rsidRPr="000C4EBC">
        <w:rPr>
          <w:rFonts w:asciiTheme="minorHAnsi" w:hAnsiTheme="minorHAnsi" w:cstheme="minorHAnsi"/>
        </w:rPr>
        <w:t> </w:t>
      </w:r>
    </w:p>
    <w:p w14:paraId="64452272" w14:textId="77777777" w:rsidR="006F5E8A" w:rsidRPr="000C4EBC" w:rsidRDefault="006F5E8A" w:rsidP="006F5E8A">
      <w:pPr>
        <w:pStyle w:val="ListParagraph"/>
        <w:numPr>
          <w:ilvl w:val="0"/>
          <w:numId w:val="51"/>
        </w:numPr>
        <w:textAlignment w:val="baseline"/>
        <w:rPr>
          <w:rFonts w:asciiTheme="minorHAnsi" w:hAnsiTheme="minorHAnsi" w:cstheme="minorHAnsi"/>
          <w:color w:val="000000"/>
        </w:rPr>
      </w:pPr>
      <w:r w:rsidRPr="000C4EBC">
        <w:rPr>
          <w:rFonts w:asciiTheme="minorHAnsi" w:hAnsiTheme="minorHAnsi" w:cstheme="minorHAnsi"/>
          <w:lang w:val="en-AU"/>
        </w:rPr>
        <w:lastRenderedPageBreak/>
        <w:t>If yes, please indicate the number of hours/months of manipulating or transmitting personal-identifiable information of children (name, national ID, location data, photos):</w:t>
      </w:r>
      <w:r w:rsidRPr="000C4EBC">
        <w:rPr>
          <w:rFonts w:asciiTheme="minorHAnsi" w:hAnsiTheme="minorHAnsi" w:cstheme="minorHAnsi"/>
        </w:rPr>
        <w:t> </w:t>
      </w:r>
    </w:p>
    <w:p w14:paraId="4B474907" w14:textId="256C1C8A" w:rsidR="006F5E8A" w:rsidRPr="000C4EBC" w:rsidRDefault="006F5E8A" w:rsidP="000C4EBC">
      <w:pPr>
        <w:pStyle w:val="ListParagraph"/>
        <w:textAlignment w:val="baseline"/>
        <w:rPr>
          <w:rFonts w:asciiTheme="minorHAnsi" w:hAnsiTheme="minorHAnsi" w:cstheme="minorHAnsi"/>
        </w:rPr>
      </w:pPr>
    </w:p>
    <w:tbl>
      <w:tblPr>
        <w:tblStyle w:val="TableGrid1"/>
        <w:tblW w:w="0" w:type="auto"/>
        <w:tblLayout w:type="fixed"/>
        <w:tblLook w:val="04A0" w:firstRow="1" w:lastRow="0" w:firstColumn="1" w:lastColumn="0" w:noHBand="0" w:noVBand="1"/>
      </w:tblPr>
      <w:tblGrid>
        <w:gridCol w:w="9661"/>
      </w:tblGrid>
      <w:tr w:rsidR="006F5E8A" w:rsidRPr="00FA5B5D" w14:paraId="627A8142" w14:textId="77777777" w:rsidTr="00733263">
        <w:tc>
          <w:tcPr>
            <w:tcW w:w="9661" w:type="dxa"/>
          </w:tcPr>
          <w:p w14:paraId="08C974AD" w14:textId="77777777" w:rsidR="006F5E8A" w:rsidRPr="000C4EBC" w:rsidRDefault="006F5E8A" w:rsidP="006F5E8A">
            <w:pPr>
              <w:textAlignment w:val="baseline"/>
              <w:rPr>
                <w:rFonts w:asciiTheme="minorHAnsi" w:hAnsiTheme="minorHAnsi" w:cstheme="minorHAnsi"/>
                <w:szCs w:val="24"/>
              </w:rPr>
            </w:pPr>
          </w:p>
          <w:p w14:paraId="338DD03D" w14:textId="77777777" w:rsidR="006F5E8A" w:rsidRPr="000C4EBC" w:rsidRDefault="006F5E8A" w:rsidP="006F5E8A">
            <w:pPr>
              <w:textAlignment w:val="baseline"/>
              <w:rPr>
                <w:rFonts w:asciiTheme="minorHAnsi" w:hAnsiTheme="minorHAnsi" w:cstheme="minorHAnsi"/>
                <w:szCs w:val="24"/>
              </w:rPr>
            </w:pPr>
          </w:p>
        </w:tc>
      </w:tr>
    </w:tbl>
    <w:p w14:paraId="10BDBDA9" w14:textId="77777777" w:rsidR="006F5E8A" w:rsidRPr="000C4EBC" w:rsidRDefault="006F5E8A" w:rsidP="000C4EBC">
      <w:pPr>
        <w:pStyle w:val="ListParagraph"/>
        <w:textAlignment w:val="baseline"/>
        <w:rPr>
          <w:rFonts w:asciiTheme="minorHAnsi" w:hAnsiTheme="minorHAnsi" w:cstheme="minorHAnsi"/>
        </w:rPr>
      </w:pPr>
    </w:p>
    <w:p w14:paraId="5A21B976" w14:textId="77777777" w:rsidR="006F5E8A" w:rsidRPr="000C4EBC" w:rsidRDefault="006F5E8A" w:rsidP="006F5E8A">
      <w:pPr>
        <w:pStyle w:val="ListParagraph"/>
        <w:numPr>
          <w:ilvl w:val="0"/>
          <w:numId w:val="51"/>
        </w:numPr>
        <w:textAlignment w:val="baseline"/>
        <w:rPr>
          <w:rFonts w:asciiTheme="minorHAnsi" w:hAnsiTheme="minorHAnsi" w:cstheme="minorHAnsi"/>
          <w:color w:val="000000"/>
        </w:rPr>
      </w:pPr>
      <w:r w:rsidRPr="000C4EBC">
        <w:rPr>
          <w:rFonts w:asciiTheme="minorHAnsi" w:hAnsiTheme="minorHAnsi" w:cstheme="minorHAnsi"/>
          <w:lang w:val="en-AU"/>
        </w:rPr>
        <w:t>More information is available in the </w:t>
      </w:r>
      <w:hyperlink r:id="rId15" w:tgtFrame="_blank" w:history="1">
        <w:r w:rsidRPr="000C4EBC">
          <w:rPr>
            <w:rFonts w:asciiTheme="minorHAnsi" w:hAnsiTheme="minorHAnsi" w:cstheme="minorHAnsi"/>
            <w:color w:val="0000FF"/>
            <w:u w:val="single"/>
            <w:lang w:val="en-AU"/>
          </w:rPr>
          <w:t>Child Safeguarding SharePoint</w:t>
        </w:r>
      </w:hyperlink>
      <w:r w:rsidRPr="000C4EBC">
        <w:rPr>
          <w:rFonts w:asciiTheme="minorHAnsi" w:hAnsiTheme="minorHAnsi" w:cstheme="minorHAnsi"/>
          <w:lang w:val="en-AU"/>
        </w:rPr>
        <w:t> and </w:t>
      </w:r>
      <w:hyperlink r:id="rId16" w:tgtFrame="_blank" w:history="1">
        <w:r w:rsidRPr="000C4EBC">
          <w:rPr>
            <w:rFonts w:asciiTheme="minorHAnsi" w:hAnsiTheme="minorHAnsi" w:cstheme="minorHAnsi"/>
            <w:color w:val="0000FF"/>
            <w:u w:val="single"/>
            <w:lang w:val="en-AU"/>
          </w:rPr>
          <w:t>Child Safeguarding FAQs and Updates</w:t>
        </w:r>
      </w:hyperlink>
      <w:r w:rsidRPr="000C4EBC">
        <w:rPr>
          <w:rFonts w:asciiTheme="minorHAnsi" w:hAnsiTheme="minorHAnsi" w:cstheme="minorHAnsi"/>
        </w:rPr>
        <w:t> </w:t>
      </w:r>
    </w:p>
    <w:p w14:paraId="41FF00DB" w14:textId="77777777" w:rsidR="006F5E8A" w:rsidRPr="000C4EBC" w:rsidRDefault="006F5E8A" w:rsidP="00160E8E">
      <w:pPr>
        <w:pStyle w:val="BodyText3"/>
        <w:jc w:val="both"/>
        <w:rPr>
          <w:rFonts w:asciiTheme="minorHAnsi" w:hAnsiTheme="minorHAnsi" w:cstheme="minorHAnsi"/>
          <w:b/>
          <w:color w:val="009CFD"/>
          <w:sz w:val="24"/>
          <w:szCs w:val="24"/>
        </w:rPr>
      </w:pPr>
    </w:p>
    <w:p w14:paraId="20DBC5A3" w14:textId="084E617F" w:rsidR="00160E8E" w:rsidRPr="000C4EBC" w:rsidRDefault="00160E8E" w:rsidP="00160E8E">
      <w:pPr>
        <w:pStyle w:val="BodyText3"/>
        <w:jc w:val="both"/>
        <w:rPr>
          <w:rFonts w:asciiTheme="minorHAnsi" w:hAnsiTheme="minorHAnsi" w:cstheme="minorHAnsi"/>
          <w:b/>
          <w:color w:val="009CFD"/>
          <w:sz w:val="24"/>
          <w:szCs w:val="24"/>
        </w:rPr>
      </w:pPr>
      <w:r w:rsidRPr="000C4EBC">
        <w:rPr>
          <w:rFonts w:asciiTheme="minorHAnsi" w:hAnsiTheme="minorHAnsi" w:cstheme="minorHAnsi"/>
          <w:b/>
          <w:color w:val="009CFD"/>
          <w:sz w:val="24"/>
          <w:szCs w:val="24"/>
        </w:rPr>
        <w:t>Policy both parties should be aware of:</w:t>
      </w:r>
    </w:p>
    <w:p w14:paraId="2A39C912" w14:textId="77777777" w:rsidR="00160E8E" w:rsidRPr="000C4EBC" w:rsidRDefault="00160E8E" w:rsidP="00160E8E">
      <w:pPr>
        <w:pStyle w:val="BodyText3"/>
        <w:jc w:val="both"/>
        <w:rPr>
          <w:rFonts w:asciiTheme="minorHAnsi" w:hAnsiTheme="minorHAnsi" w:cstheme="minorHAnsi"/>
          <w:sz w:val="24"/>
          <w:szCs w:val="24"/>
        </w:rPr>
      </w:pPr>
    </w:p>
    <w:p w14:paraId="05E37CA0" w14:textId="77777777" w:rsidR="00160E8E" w:rsidRPr="000C4EBC" w:rsidRDefault="00160E8E" w:rsidP="00160E8E">
      <w:pPr>
        <w:pStyle w:val="BodyText3"/>
        <w:numPr>
          <w:ilvl w:val="0"/>
          <w:numId w:val="52"/>
        </w:numPr>
        <w:jc w:val="both"/>
        <w:rPr>
          <w:rFonts w:asciiTheme="minorHAnsi" w:hAnsiTheme="minorHAnsi" w:cstheme="minorHAnsi"/>
          <w:sz w:val="24"/>
          <w:szCs w:val="24"/>
        </w:rPr>
      </w:pPr>
      <w:r w:rsidRPr="000C4EBC">
        <w:rPr>
          <w:rFonts w:asciiTheme="minorHAnsi" w:hAnsiTheme="minorHAnsi" w:cstheme="minorHAnsi"/>
          <w:sz w:val="24"/>
          <w:szCs w:val="24"/>
        </w:rPr>
        <w:t xml:space="preserve">Individuals engaged under a consultancy or individual contract will not be considered “staff members” under the Staff Regulations and Rules of the United Nations and UNICEF’s policies and </w:t>
      </w:r>
      <w:proofErr w:type="gramStart"/>
      <w:r w:rsidRPr="000C4EBC">
        <w:rPr>
          <w:rFonts w:asciiTheme="minorHAnsi" w:hAnsiTheme="minorHAnsi" w:cstheme="minorHAnsi"/>
          <w:sz w:val="24"/>
          <w:szCs w:val="24"/>
        </w:rPr>
        <w:t>procedures, and</w:t>
      </w:r>
      <w:proofErr w:type="gramEnd"/>
      <w:r w:rsidRPr="000C4EBC">
        <w:rPr>
          <w:rFonts w:asciiTheme="minorHAnsi" w:hAnsiTheme="minorHAnsi" w:cstheme="minorHAnsi"/>
          <w:sz w:val="24"/>
          <w:szCs w:val="24"/>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0330CBBD" w14:textId="77777777" w:rsidR="00160E8E" w:rsidRPr="000C4EBC" w:rsidRDefault="00160E8E" w:rsidP="00160E8E">
      <w:pPr>
        <w:pStyle w:val="BodyText3"/>
        <w:numPr>
          <w:ilvl w:val="0"/>
          <w:numId w:val="52"/>
        </w:numPr>
        <w:jc w:val="both"/>
        <w:rPr>
          <w:rFonts w:asciiTheme="minorHAnsi" w:hAnsiTheme="minorHAnsi" w:cstheme="minorHAnsi"/>
          <w:sz w:val="24"/>
          <w:szCs w:val="24"/>
        </w:rPr>
      </w:pPr>
      <w:r w:rsidRPr="000C4EBC">
        <w:rPr>
          <w:rFonts w:asciiTheme="minorHAnsi" w:hAnsiTheme="minorHAnsi" w:cstheme="minorHAnsi"/>
          <w:sz w:val="24"/>
          <w:szCs w:val="24"/>
        </w:rPr>
        <w:t>Under the consultancy agreements, a month is defined as 22 working days, and fees are prorated accordingly.  Consultants are not paid for weekends or public holidays.</w:t>
      </w:r>
    </w:p>
    <w:p w14:paraId="0204BB53" w14:textId="77777777" w:rsidR="00160E8E" w:rsidRPr="000C4EBC" w:rsidRDefault="00160E8E" w:rsidP="00160E8E">
      <w:pPr>
        <w:pStyle w:val="BodyText3"/>
        <w:numPr>
          <w:ilvl w:val="0"/>
          <w:numId w:val="52"/>
        </w:numPr>
        <w:jc w:val="both"/>
        <w:rPr>
          <w:rFonts w:asciiTheme="minorHAnsi" w:hAnsiTheme="minorHAnsi" w:cstheme="minorHAnsi"/>
          <w:sz w:val="24"/>
          <w:szCs w:val="24"/>
        </w:rPr>
      </w:pPr>
      <w:r w:rsidRPr="000C4EBC">
        <w:rPr>
          <w:rFonts w:asciiTheme="minorHAnsi" w:hAnsiTheme="minorHAnsi" w:cstheme="minorHAnsi"/>
          <w:sz w:val="24"/>
          <w:szCs w:val="24"/>
        </w:rPr>
        <w:t>Consultants are not entitled to payment of overtime.  All remuneration must be within the contract agreement.</w:t>
      </w:r>
    </w:p>
    <w:p w14:paraId="0A931256" w14:textId="77777777" w:rsidR="00160E8E" w:rsidRPr="000C4EBC" w:rsidRDefault="00160E8E" w:rsidP="00160E8E">
      <w:pPr>
        <w:pStyle w:val="BodyText3"/>
        <w:numPr>
          <w:ilvl w:val="0"/>
          <w:numId w:val="52"/>
        </w:numPr>
        <w:jc w:val="both"/>
        <w:rPr>
          <w:rFonts w:asciiTheme="minorHAnsi" w:hAnsiTheme="minorHAnsi" w:cstheme="minorHAnsi"/>
          <w:sz w:val="24"/>
          <w:szCs w:val="24"/>
        </w:rPr>
      </w:pPr>
      <w:r w:rsidRPr="000C4EBC">
        <w:rPr>
          <w:rFonts w:asciiTheme="minorHAnsi" w:hAnsiTheme="minorHAnsi" w:cstheme="minorHAnsi"/>
          <w:sz w:val="24"/>
          <w:szCs w:val="24"/>
        </w:rPr>
        <w:t>No contract may commence unless the contract is signed by both UNICEF and the consultant or Contractor.</w:t>
      </w:r>
    </w:p>
    <w:p w14:paraId="473313AD" w14:textId="77777777" w:rsidR="00160E8E" w:rsidRPr="000C4EBC" w:rsidRDefault="00160E8E" w:rsidP="00160E8E">
      <w:pPr>
        <w:pStyle w:val="BodyText3"/>
        <w:numPr>
          <w:ilvl w:val="0"/>
          <w:numId w:val="52"/>
        </w:numPr>
        <w:jc w:val="both"/>
        <w:rPr>
          <w:rFonts w:asciiTheme="minorHAnsi" w:hAnsiTheme="minorHAnsi" w:cstheme="minorHAnsi"/>
          <w:sz w:val="24"/>
          <w:szCs w:val="24"/>
        </w:rPr>
      </w:pPr>
      <w:r w:rsidRPr="000C4EBC">
        <w:rPr>
          <w:rFonts w:asciiTheme="minorHAnsi" w:hAnsiTheme="minorHAnsi" w:cstheme="minorHAnsi"/>
          <w:sz w:val="24"/>
          <w:szCs w:val="24"/>
        </w:rPr>
        <w:t xml:space="preserve">For international consultants outside the duty station, signed contracts must be sent by fax or email.  </w:t>
      </w:r>
    </w:p>
    <w:p w14:paraId="0D86AD09" w14:textId="77777777" w:rsidR="00160E8E" w:rsidRPr="000C4EBC" w:rsidRDefault="00160E8E" w:rsidP="00160E8E">
      <w:pPr>
        <w:numPr>
          <w:ilvl w:val="0"/>
          <w:numId w:val="52"/>
        </w:numPr>
        <w:jc w:val="both"/>
        <w:rPr>
          <w:rFonts w:asciiTheme="minorHAnsi" w:hAnsiTheme="minorHAnsi" w:cstheme="minorHAnsi"/>
          <w:szCs w:val="24"/>
        </w:rPr>
      </w:pPr>
      <w:r w:rsidRPr="000C4EBC">
        <w:rPr>
          <w:rFonts w:asciiTheme="minorHAnsi" w:hAnsiTheme="minorHAnsi" w:cstheme="minorHAnsi"/>
          <w:szCs w:val="24"/>
        </w:rPr>
        <w:t>Consultants will not have supervisory responsibilities or authority on UNICEF budget.</w:t>
      </w:r>
    </w:p>
    <w:p w14:paraId="02A8E3BA" w14:textId="344C6D64" w:rsidR="00160E8E" w:rsidRPr="000C4EBC" w:rsidRDefault="00160E8E" w:rsidP="00160E8E">
      <w:pPr>
        <w:numPr>
          <w:ilvl w:val="0"/>
          <w:numId w:val="52"/>
        </w:numPr>
        <w:jc w:val="both"/>
        <w:rPr>
          <w:rFonts w:asciiTheme="minorHAnsi" w:hAnsiTheme="minorHAnsi" w:cstheme="minorHAnsi"/>
          <w:snapToGrid w:val="0"/>
          <w:szCs w:val="24"/>
        </w:rPr>
      </w:pPr>
      <w:r w:rsidRPr="000C4EBC">
        <w:rPr>
          <w:rFonts w:asciiTheme="minorHAnsi" w:hAnsiTheme="minorHAnsi" w:cstheme="minorHAnsi"/>
          <w:szCs w:val="24"/>
        </w:rPr>
        <w:t xml:space="preserve">Consultant will be required to sign (1) the </w:t>
      </w:r>
      <w:proofErr w:type="gramStart"/>
      <w:r w:rsidRPr="000C4EBC">
        <w:rPr>
          <w:rFonts w:asciiTheme="minorHAnsi" w:hAnsiTheme="minorHAnsi" w:cstheme="minorHAnsi"/>
          <w:snapToGrid w:val="0"/>
          <w:szCs w:val="24"/>
        </w:rPr>
        <w:t>Health</w:t>
      </w:r>
      <w:proofErr w:type="gramEnd"/>
      <w:r w:rsidRPr="000C4EBC">
        <w:rPr>
          <w:rFonts w:asciiTheme="minorHAnsi" w:hAnsiTheme="minorHAnsi" w:cstheme="minorHAnsi"/>
          <w:snapToGrid w:val="0"/>
          <w:szCs w:val="24"/>
        </w:rPr>
        <w:t xml:space="preserve"> statement, (2) Certificate of Good Standing for Consultants/Individual Contractor</w:t>
      </w:r>
      <w:r w:rsidR="00346210" w:rsidRPr="000C4EBC">
        <w:rPr>
          <w:rFonts w:asciiTheme="minorHAnsi" w:hAnsiTheme="minorHAnsi" w:cstheme="minorHAnsi"/>
          <w:snapToGrid w:val="0"/>
          <w:szCs w:val="24"/>
        </w:rPr>
        <w:t xml:space="preserve"> </w:t>
      </w:r>
      <w:r w:rsidRPr="000C4EBC">
        <w:rPr>
          <w:rFonts w:asciiTheme="minorHAnsi" w:hAnsiTheme="minorHAnsi" w:cstheme="minorHAnsi"/>
          <w:snapToGrid w:val="0"/>
          <w:szCs w:val="24"/>
        </w:rPr>
        <w:t xml:space="preserve">and to submit the Covid-19 vaccination if the Consultants/Individual Contractors are required to work on UNICEF premises, travel on behalf of UNICEF and access to </w:t>
      </w:r>
      <w:proofErr w:type="spellStart"/>
      <w:r w:rsidRPr="000C4EBC">
        <w:rPr>
          <w:rFonts w:asciiTheme="minorHAnsi" w:hAnsiTheme="minorHAnsi" w:cstheme="minorHAnsi"/>
          <w:snapToGrid w:val="0"/>
          <w:szCs w:val="24"/>
        </w:rPr>
        <w:t>programme</w:t>
      </w:r>
      <w:proofErr w:type="spellEnd"/>
      <w:r w:rsidRPr="000C4EBC">
        <w:rPr>
          <w:rFonts w:asciiTheme="minorHAnsi" w:hAnsiTheme="minorHAnsi" w:cstheme="minorHAnsi"/>
          <w:snapToGrid w:val="0"/>
          <w:szCs w:val="24"/>
        </w:rPr>
        <w:t xml:space="preserve"> delivery locations, prior to taking up the assignment, and a copy of appropriate health insurance, </w:t>
      </w:r>
      <w:r w:rsidRPr="000C4EBC">
        <w:rPr>
          <w:rFonts w:asciiTheme="minorHAnsi" w:hAnsiTheme="minorHAnsi" w:cstheme="minorHAnsi"/>
          <w:szCs w:val="24"/>
        </w:rPr>
        <w:t>including Medical Evacuation</w:t>
      </w:r>
      <w:r w:rsidRPr="000C4EBC">
        <w:rPr>
          <w:rFonts w:asciiTheme="minorHAnsi" w:hAnsiTheme="minorHAnsi" w:cstheme="minorHAnsi"/>
          <w:snapToGrid w:val="0"/>
          <w:szCs w:val="24"/>
        </w:rPr>
        <w:t>.</w:t>
      </w:r>
    </w:p>
    <w:p w14:paraId="2435058D" w14:textId="77777777" w:rsidR="00160E8E" w:rsidRPr="000C4EBC" w:rsidRDefault="00160E8E" w:rsidP="00160E8E">
      <w:pPr>
        <w:numPr>
          <w:ilvl w:val="0"/>
          <w:numId w:val="52"/>
        </w:numPr>
        <w:jc w:val="both"/>
        <w:rPr>
          <w:rFonts w:asciiTheme="minorHAnsi" w:hAnsiTheme="minorHAnsi" w:cstheme="minorHAnsi"/>
          <w:b/>
          <w:szCs w:val="24"/>
          <w:lang w:val="en-GB"/>
        </w:rPr>
      </w:pPr>
      <w:r w:rsidRPr="000C4EBC">
        <w:rPr>
          <w:rFonts w:asciiTheme="minorHAnsi" w:hAnsiTheme="minorHAnsi" w:cstheme="minorHAnsi"/>
          <w:snapToGrid w:val="0"/>
          <w:szCs w:val="24"/>
        </w:rPr>
        <w:t>The Form 'Designation, change or revocation of beneficiary' must be completed by the consultant.</w:t>
      </w:r>
    </w:p>
    <w:p w14:paraId="2122C7CC" w14:textId="77777777" w:rsidR="00160E8E" w:rsidRPr="000C4EBC" w:rsidRDefault="00160E8E" w:rsidP="00160E8E">
      <w:pPr>
        <w:rPr>
          <w:rFonts w:asciiTheme="minorHAnsi" w:hAnsiTheme="minorHAnsi" w:cstheme="minorHAnsi"/>
          <w:b/>
          <w:szCs w:val="24"/>
          <w:lang w:val="en-GB"/>
        </w:rPr>
      </w:pPr>
    </w:p>
    <w:p w14:paraId="4E5791DC" w14:textId="77777777" w:rsidR="00160E8E" w:rsidRPr="000C4EBC" w:rsidRDefault="00160E8E" w:rsidP="00160E8E">
      <w:pPr>
        <w:rPr>
          <w:rFonts w:asciiTheme="minorHAnsi" w:hAnsiTheme="minorHAnsi" w:cstheme="minorHAnsi"/>
          <w:szCs w:val="24"/>
          <w:lang w:val="en-GB"/>
        </w:rPr>
      </w:pPr>
      <w:r w:rsidRPr="000C4EBC">
        <w:rPr>
          <w:rFonts w:asciiTheme="minorHAnsi" w:hAnsiTheme="minorHAnsi" w:cstheme="minorHAnsi"/>
          <w:szCs w:val="24"/>
          <w:lang w:val="en-GB"/>
        </w:rPr>
        <w:t>Please consult with HR on entitlements if you have any queries.</w:t>
      </w:r>
    </w:p>
    <w:p w14:paraId="72722361" w14:textId="2B653F5B" w:rsidR="000C5113" w:rsidRPr="00FA5B5D" w:rsidRDefault="000C5113" w:rsidP="009A1A76">
      <w:pPr>
        <w:ind w:left="360"/>
        <w:jc w:val="both"/>
        <w:rPr>
          <w:rFonts w:asciiTheme="minorHAnsi" w:hAnsiTheme="minorHAnsi" w:cstheme="minorHAnsi"/>
          <w:szCs w:val="24"/>
          <w:lang w:val="en-GB"/>
        </w:rPr>
      </w:pPr>
      <w:r w:rsidRPr="00FA5B5D">
        <w:rPr>
          <w:rFonts w:asciiTheme="minorHAnsi" w:hAnsiTheme="minorHAnsi" w:cstheme="minorHAnsi"/>
          <w:b/>
          <w:szCs w:val="24"/>
          <w:lang w:val="en-GB"/>
        </w:rPr>
        <w:tab/>
      </w:r>
      <w:r w:rsidRPr="00FA5B5D">
        <w:rPr>
          <w:rFonts w:asciiTheme="minorHAnsi" w:hAnsiTheme="minorHAnsi" w:cstheme="minorHAnsi"/>
          <w:b/>
          <w:szCs w:val="24"/>
          <w:lang w:val="en-GB"/>
        </w:rPr>
        <w:tab/>
      </w:r>
      <w:r w:rsidRPr="00FA5B5D">
        <w:rPr>
          <w:rFonts w:asciiTheme="minorHAnsi" w:hAnsiTheme="minorHAnsi" w:cstheme="minorHAnsi"/>
          <w:b/>
          <w:szCs w:val="24"/>
          <w:lang w:val="en-GB"/>
        </w:rPr>
        <w:tab/>
      </w:r>
    </w:p>
    <w:p w14:paraId="129F4BA7" w14:textId="38C4323D" w:rsidR="008B16A0" w:rsidRDefault="008B16A0" w:rsidP="00DC254E">
      <w:pPr>
        <w:rPr>
          <w:rFonts w:asciiTheme="minorHAnsi" w:hAnsiTheme="minorHAnsi" w:cstheme="minorHAnsi"/>
          <w:szCs w:val="24"/>
        </w:rPr>
      </w:pPr>
    </w:p>
    <w:p w14:paraId="6F9C2F32" w14:textId="77777777" w:rsidR="008C6941" w:rsidRPr="004028C1" w:rsidRDefault="008C6941" w:rsidP="008C6941">
      <w:pPr>
        <w:spacing w:line="276" w:lineRule="auto"/>
        <w:jc w:val="both"/>
        <w:rPr>
          <w:rFonts w:asciiTheme="minorHAnsi" w:hAnsiTheme="minorHAnsi" w:cstheme="minorHAnsi"/>
          <w:b/>
          <w:color w:val="00B0F0"/>
          <w:szCs w:val="24"/>
        </w:rPr>
      </w:pPr>
      <w:r w:rsidRPr="004028C1">
        <w:rPr>
          <w:rFonts w:asciiTheme="minorHAnsi" w:hAnsiTheme="minorHAnsi" w:cstheme="minorHAnsi"/>
          <w:b/>
          <w:color w:val="00B0F0"/>
          <w:szCs w:val="24"/>
        </w:rPr>
        <w:t>Review and Clearance</w:t>
      </w:r>
    </w:p>
    <w:p w14:paraId="55CB7604" w14:textId="77777777" w:rsidR="008C6941" w:rsidRPr="004028C1" w:rsidRDefault="008C6941" w:rsidP="008C6941">
      <w:pPr>
        <w:spacing w:line="276" w:lineRule="auto"/>
        <w:jc w:val="both"/>
        <w:rPr>
          <w:rFonts w:asciiTheme="minorHAnsi" w:hAnsiTheme="minorHAnsi"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654"/>
      </w:tblGrid>
      <w:tr w:rsidR="008C6941" w:rsidRPr="004028C1" w14:paraId="14B1A92A" w14:textId="77777777" w:rsidTr="00733263">
        <w:tc>
          <w:tcPr>
            <w:tcW w:w="4653" w:type="dxa"/>
            <w:shd w:val="clear" w:color="auto" w:fill="auto"/>
          </w:tcPr>
          <w:p w14:paraId="797B642C" w14:textId="77777777" w:rsidR="008C6941" w:rsidRPr="004028C1" w:rsidRDefault="008C6941" w:rsidP="00733263">
            <w:pPr>
              <w:jc w:val="both"/>
              <w:rPr>
                <w:rFonts w:asciiTheme="minorHAnsi" w:hAnsiTheme="minorHAnsi" w:cstheme="minorHAnsi"/>
                <w:b/>
                <w:szCs w:val="24"/>
                <w:lang w:val="en-GB"/>
              </w:rPr>
            </w:pPr>
            <w:r w:rsidRPr="004028C1">
              <w:rPr>
                <w:rFonts w:asciiTheme="minorHAnsi" w:hAnsiTheme="minorHAnsi" w:cstheme="minorHAnsi"/>
                <w:b/>
                <w:szCs w:val="24"/>
                <w:lang w:val="en-GB"/>
              </w:rPr>
              <w:t>Prepared by:</w:t>
            </w:r>
            <w:r w:rsidRPr="004028C1">
              <w:rPr>
                <w:rFonts w:asciiTheme="minorHAnsi" w:hAnsiTheme="minorHAnsi" w:cstheme="minorHAnsi"/>
                <w:b/>
                <w:szCs w:val="24"/>
                <w:lang w:val="en-GB"/>
              </w:rPr>
              <w:tab/>
            </w:r>
          </w:p>
          <w:p w14:paraId="6DF0FC5B" w14:textId="07FF440E" w:rsidR="008C6941" w:rsidRPr="004028C1" w:rsidRDefault="008C6941" w:rsidP="00733263">
            <w:pPr>
              <w:pStyle w:val="BodyText"/>
              <w:tabs>
                <w:tab w:val="left" w:pos="4230"/>
              </w:tabs>
              <w:spacing w:after="0"/>
              <w:rPr>
                <w:rFonts w:asciiTheme="minorHAnsi" w:hAnsiTheme="minorHAnsi" w:cstheme="minorHAnsi"/>
                <w:szCs w:val="24"/>
                <w:lang w:val="en-GB"/>
              </w:rPr>
            </w:pPr>
            <w:r w:rsidRPr="004028C1">
              <w:rPr>
                <w:rFonts w:asciiTheme="minorHAnsi" w:hAnsiTheme="minorHAnsi" w:cstheme="minorHAnsi"/>
                <w:i/>
                <w:szCs w:val="24"/>
                <w:lang w:val="en-GB"/>
              </w:rPr>
              <w:t xml:space="preserve">Name: </w:t>
            </w:r>
            <w:r w:rsidRPr="004028C1">
              <w:rPr>
                <w:rFonts w:asciiTheme="minorHAnsi" w:hAnsiTheme="minorHAnsi" w:cstheme="minorHAnsi"/>
                <w:i/>
                <w:szCs w:val="24"/>
              </w:rPr>
              <w:t xml:space="preserve"> </w:t>
            </w:r>
            <w:r>
              <w:rPr>
                <w:rFonts w:asciiTheme="minorHAnsi" w:hAnsiTheme="minorHAnsi" w:cstheme="minorHAnsi"/>
                <w:i/>
                <w:szCs w:val="24"/>
              </w:rPr>
              <w:t xml:space="preserve">Nguyen </w:t>
            </w:r>
            <w:r w:rsidR="00AD6699">
              <w:rPr>
                <w:rFonts w:asciiTheme="minorHAnsi" w:hAnsiTheme="minorHAnsi" w:cstheme="minorHAnsi"/>
                <w:i/>
                <w:szCs w:val="24"/>
              </w:rPr>
              <w:t>Thi Y Duyen</w:t>
            </w:r>
          </w:p>
          <w:p w14:paraId="510E1CE7" w14:textId="77777777" w:rsidR="008C6941" w:rsidRPr="004028C1" w:rsidRDefault="008C6941" w:rsidP="00733263">
            <w:pPr>
              <w:pStyle w:val="BodyText"/>
              <w:tabs>
                <w:tab w:val="left" w:pos="4230"/>
              </w:tabs>
              <w:spacing w:after="0"/>
              <w:rPr>
                <w:rFonts w:asciiTheme="minorHAnsi" w:hAnsiTheme="minorHAnsi" w:cstheme="minorHAnsi"/>
                <w:i/>
                <w:szCs w:val="24"/>
              </w:rPr>
            </w:pPr>
            <w:r w:rsidRPr="004028C1">
              <w:rPr>
                <w:rFonts w:asciiTheme="minorHAnsi" w:hAnsiTheme="minorHAnsi" w:cstheme="minorHAnsi"/>
                <w:i/>
                <w:szCs w:val="24"/>
              </w:rPr>
              <w:t>Title: C</w:t>
            </w:r>
            <w:r>
              <w:rPr>
                <w:rFonts w:asciiTheme="minorHAnsi" w:hAnsiTheme="minorHAnsi" w:cstheme="minorHAnsi"/>
                <w:i/>
                <w:szCs w:val="24"/>
              </w:rPr>
              <w:t>hild Protection</w:t>
            </w:r>
            <w:r w:rsidRPr="004028C1">
              <w:rPr>
                <w:rFonts w:asciiTheme="minorHAnsi" w:hAnsiTheme="minorHAnsi" w:cstheme="minorHAnsi"/>
                <w:i/>
                <w:szCs w:val="24"/>
              </w:rPr>
              <w:t xml:space="preserve"> Specialist</w:t>
            </w:r>
          </w:p>
          <w:p w14:paraId="3504CD4A" w14:textId="77777777" w:rsidR="006E76C2" w:rsidRDefault="006E76C2" w:rsidP="00733263">
            <w:pPr>
              <w:pStyle w:val="BodyText"/>
              <w:tabs>
                <w:tab w:val="left" w:pos="4230"/>
              </w:tabs>
              <w:spacing w:after="0"/>
              <w:rPr>
                <w:rFonts w:asciiTheme="minorHAnsi" w:hAnsiTheme="minorHAnsi" w:cstheme="minorHAnsi"/>
                <w:szCs w:val="24"/>
                <w:lang w:val="en-GB"/>
              </w:rPr>
            </w:pPr>
          </w:p>
          <w:p w14:paraId="1FC3CDF1" w14:textId="77777777" w:rsidR="006E76C2" w:rsidRDefault="006E76C2" w:rsidP="00733263">
            <w:pPr>
              <w:pStyle w:val="BodyText"/>
              <w:tabs>
                <w:tab w:val="left" w:pos="4230"/>
              </w:tabs>
              <w:spacing w:after="0"/>
              <w:rPr>
                <w:rFonts w:asciiTheme="minorHAnsi" w:hAnsiTheme="minorHAnsi" w:cstheme="minorHAnsi"/>
                <w:szCs w:val="24"/>
                <w:lang w:val="en-GB"/>
              </w:rPr>
            </w:pPr>
          </w:p>
          <w:p w14:paraId="32D362EA" w14:textId="77777777" w:rsidR="00ED4BB9" w:rsidRDefault="00ED4BB9" w:rsidP="00733263">
            <w:pPr>
              <w:pStyle w:val="BodyText"/>
              <w:tabs>
                <w:tab w:val="left" w:pos="4230"/>
              </w:tabs>
              <w:spacing w:after="0"/>
              <w:rPr>
                <w:rFonts w:asciiTheme="minorHAnsi" w:hAnsiTheme="minorHAnsi" w:cstheme="minorHAnsi"/>
                <w:szCs w:val="24"/>
                <w:lang w:val="en-GB"/>
              </w:rPr>
            </w:pPr>
          </w:p>
          <w:p w14:paraId="7B7B8801" w14:textId="14446AD9" w:rsidR="008C6941" w:rsidRPr="004028C1" w:rsidRDefault="008C6941" w:rsidP="00733263">
            <w:pPr>
              <w:pStyle w:val="BodyText"/>
              <w:tabs>
                <w:tab w:val="left" w:pos="4230"/>
              </w:tabs>
              <w:spacing w:after="0"/>
              <w:rPr>
                <w:rFonts w:asciiTheme="minorHAnsi" w:hAnsiTheme="minorHAnsi" w:cstheme="minorHAnsi"/>
                <w:szCs w:val="24"/>
                <w:lang w:val="en-GB"/>
              </w:rPr>
            </w:pPr>
            <w:proofErr w:type="gramStart"/>
            <w:r w:rsidRPr="004028C1">
              <w:rPr>
                <w:rFonts w:asciiTheme="minorHAnsi" w:hAnsiTheme="minorHAnsi" w:cstheme="minorHAnsi"/>
                <w:szCs w:val="24"/>
                <w:lang w:val="en-GB"/>
              </w:rPr>
              <w:t>Signature:_</w:t>
            </w:r>
            <w:proofErr w:type="gramEnd"/>
            <w:r w:rsidRPr="004028C1">
              <w:rPr>
                <w:rFonts w:asciiTheme="minorHAnsi" w:hAnsiTheme="minorHAnsi" w:cstheme="minorHAnsi"/>
                <w:szCs w:val="24"/>
                <w:lang w:val="en-GB"/>
              </w:rPr>
              <w:t>________________</w:t>
            </w:r>
            <w:r w:rsidRPr="004028C1">
              <w:rPr>
                <w:rFonts w:asciiTheme="minorHAnsi" w:hAnsiTheme="minorHAnsi" w:cstheme="minorHAnsi"/>
                <w:szCs w:val="24"/>
                <w:lang w:val="en-GB"/>
              </w:rPr>
              <w:tab/>
            </w:r>
          </w:p>
          <w:p w14:paraId="4D1D9203" w14:textId="77777777" w:rsidR="008C6941" w:rsidRPr="004028C1" w:rsidRDefault="008C6941" w:rsidP="00733263">
            <w:pPr>
              <w:pStyle w:val="BodyText"/>
              <w:spacing w:after="0"/>
              <w:rPr>
                <w:rFonts w:asciiTheme="minorHAnsi" w:hAnsiTheme="minorHAnsi" w:cstheme="minorHAnsi"/>
                <w:szCs w:val="24"/>
                <w:lang w:val="en-GB"/>
              </w:rPr>
            </w:pPr>
            <w:r w:rsidRPr="004028C1">
              <w:rPr>
                <w:rFonts w:asciiTheme="minorHAnsi" w:hAnsiTheme="minorHAnsi" w:cstheme="minorHAnsi"/>
                <w:szCs w:val="24"/>
                <w:lang w:val="en-GB"/>
              </w:rPr>
              <w:t>Date: _____/____/____</w:t>
            </w:r>
          </w:p>
        </w:tc>
        <w:tc>
          <w:tcPr>
            <w:tcW w:w="4654" w:type="dxa"/>
            <w:shd w:val="clear" w:color="auto" w:fill="auto"/>
          </w:tcPr>
          <w:p w14:paraId="02775C7A" w14:textId="5A0D03C8" w:rsidR="008C6941" w:rsidRPr="004028C1" w:rsidRDefault="0037387E" w:rsidP="00733263">
            <w:pPr>
              <w:pStyle w:val="BodyText"/>
              <w:spacing w:after="0"/>
              <w:rPr>
                <w:rFonts w:asciiTheme="minorHAnsi" w:eastAsia="Times" w:hAnsiTheme="minorHAnsi" w:cstheme="minorHAnsi"/>
                <w:b/>
                <w:color w:val="000000"/>
                <w:szCs w:val="24"/>
                <w:lang w:val="vi-VN" w:eastAsia="en-GB"/>
              </w:rPr>
            </w:pPr>
            <w:r>
              <w:rPr>
                <w:rFonts w:asciiTheme="minorHAnsi" w:eastAsia="Times" w:hAnsiTheme="minorHAnsi" w:cstheme="minorHAnsi"/>
                <w:b/>
                <w:color w:val="000000"/>
                <w:szCs w:val="24"/>
                <w:lang w:eastAsia="en-GB"/>
              </w:rPr>
              <w:lastRenderedPageBreak/>
              <w:t>Review</w:t>
            </w:r>
            <w:r w:rsidR="008C6941" w:rsidRPr="004028C1">
              <w:rPr>
                <w:rFonts w:asciiTheme="minorHAnsi" w:eastAsia="Times" w:hAnsiTheme="minorHAnsi" w:cstheme="minorHAnsi"/>
                <w:b/>
                <w:color w:val="000000"/>
                <w:szCs w:val="24"/>
                <w:lang w:eastAsia="en-GB"/>
              </w:rPr>
              <w:t>ed</w:t>
            </w:r>
            <w:r w:rsidR="008C6941" w:rsidRPr="004028C1">
              <w:rPr>
                <w:rFonts w:asciiTheme="minorHAnsi" w:eastAsia="Times" w:hAnsiTheme="minorHAnsi" w:cstheme="minorHAnsi"/>
                <w:b/>
                <w:color w:val="000000"/>
                <w:szCs w:val="24"/>
                <w:lang w:val="vi-VN" w:eastAsia="en-GB"/>
              </w:rPr>
              <w:t xml:space="preserve"> by:</w:t>
            </w:r>
          </w:p>
          <w:p w14:paraId="42A21FA7" w14:textId="090E2A8F" w:rsidR="008C6941" w:rsidRPr="004028C1" w:rsidRDefault="008C6941" w:rsidP="00733263">
            <w:pPr>
              <w:pStyle w:val="BodyText"/>
              <w:spacing w:after="0"/>
              <w:rPr>
                <w:rFonts w:asciiTheme="minorHAnsi" w:eastAsia="Times" w:hAnsiTheme="minorHAnsi" w:cstheme="minorHAnsi"/>
                <w:i/>
                <w:color w:val="000000"/>
                <w:szCs w:val="24"/>
                <w:lang w:eastAsia="en-GB"/>
              </w:rPr>
            </w:pPr>
            <w:r w:rsidRPr="004028C1">
              <w:rPr>
                <w:rFonts w:asciiTheme="minorHAnsi" w:eastAsia="Times" w:hAnsiTheme="minorHAnsi" w:cstheme="minorHAnsi"/>
                <w:i/>
                <w:color w:val="000000"/>
                <w:szCs w:val="24"/>
                <w:lang w:val="vi-VN" w:eastAsia="en-GB"/>
              </w:rPr>
              <w:t xml:space="preserve">Name: </w:t>
            </w:r>
            <w:r w:rsidR="0037387E">
              <w:rPr>
                <w:rFonts w:asciiTheme="minorHAnsi" w:eastAsia="Times" w:hAnsiTheme="minorHAnsi" w:cstheme="minorHAnsi"/>
                <w:i/>
                <w:color w:val="000000"/>
                <w:szCs w:val="24"/>
                <w:lang w:eastAsia="en-GB"/>
              </w:rPr>
              <w:t>Pham Thi Thu Hoai</w:t>
            </w:r>
          </w:p>
          <w:p w14:paraId="60A52441" w14:textId="21491120" w:rsidR="008C6941" w:rsidRPr="004028C1" w:rsidRDefault="008C6941" w:rsidP="00733263">
            <w:pPr>
              <w:pStyle w:val="BodyText"/>
              <w:tabs>
                <w:tab w:val="left" w:pos="618"/>
              </w:tabs>
              <w:spacing w:after="0"/>
              <w:rPr>
                <w:rFonts w:asciiTheme="minorHAnsi" w:hAnsiTheme="minorHAnsi" w:cstheme="minorHAnsi"/>
                <w:i/>
                <w:szCs w:val="24"/>
              </w:rPr>
            </w:pPr>
            <w:r w:rsidRPr="004028C1">
              <w:rPr>
                <w:rFonts w:asciiTheme="minorHAnsi" w:eastAsia="Times" w:hAnsiTheme="minorHAnsi" w:cstheme="minorHAnsi"/>
                <w:i/>
                <w:color w:val="000000"/>
                <w:szCs w:val="24"/>
                <w:lang w:val="vi-VN" w:eastAsia="en-GB"/>
              </w:rPr>
              <w:t xml:space="preserve">Title: </w:t>
            </w:r>
            <w:r w:rsidR="0037387E">
              <w:rPr>
                <w:rFonts w:asciiTheme="minorHAnsi" w:eastAsia="Times" w:hAnsiTheme="minorHAnsi" w:cstheme="minorHAnsi"/>
                <w:i/>
                <w:color w:val="000000"/>
                <w:szCs w:val="24"/>
                <w:lang w:eastAsia="en-GB"/>
              </w:rPr>
              <w:t>Human Resource Officer</w:t>
            </w:r>
          </w:p>
          <w:p w14:paraId="3A6CC29B" w14:textId="35C0587D" w:rsidR="008C6941" w:rsidRDefault="008C6941" w:rsidP="00733263">
            <w:pPr>
              <w:pStyle w:val="BodyText"/>
              <w:tabs>
                <w:tab w:val="left" w:pos="618"/>
              </w:tabs>
              <w:spacing w:after="0"/>
              <w:rPr>
                <w:rFonts w:asciiTheme="minorHAnsi" w:hAnsiTheme="minorHAnsi" w:cstheme="minorHAnsi"/>
                <w:szCs w:val="24"/>
                <w:lang w:val="en-GB"/>
              </w:rPr>
            </w:pPr>
          </w:p>
          <w:p w14:paraId="3DECEAEB" w14:textId="77777777" w:rsidR="00ED4BB9" w:rsidRDefault="00ED4BB9" w:rsidP="00733263">
            <w:pPr>
              <w:pStyle w:val="BodyText"/>
              <w:tabs>
                <w:tab w:val="left" w:pos="618"/>
              </w:tabs>
              <w:spacing w:after="0"/>
              <w:rPr>
                <w:rFonts w:asciiTheme="minorHAnsi" w:hAnsiTheme="minorHAnsi" w:cstheme="minorHAnsi"/>
                <w:szCs w:val="24"/>
                <w:lang w:val="en-GB"/>
              </w:rPr>
            </w:pPr>
          </w:p>
          <w:p w14:paraId="71119CDE" w14:textId="77777777" w:rsidR="006E76C2" w:rsidRPr="004028C1" w:rsidRDefault="006E76C2" w:rsidP="00733263">
            <w:pPr>
              <w:pStyle w:val="BodyText"/>
              <w:tabs>
                <w:tab w:val="left" w:pos="618"/>
              </w:tabs>
              <w:spacing w:after="0"/>
              <w:rPr>
                <w:rFonts w:asciiTheme="minorHAnsi" w:hAnsiTheme="minorHAnsi" w:cstheme="minorHAnsi"/>
                <w:szCs w:val="24"/>
                <w:lang w:val="en-GB"/>
              </w:rPr>
            </w:pPr>
          </w:p>
          <w:p w14:paraId="79728AD9" w14:textId="77777777" w:rsidR="008C6941" w:rsidRPr="004028C1" w:rsidRDefault="008C6941" w:rsidP="00733263">
            <w:pPr>
              <w:pStyle w:val="BodyText"/>
              <w:spacing w:after="0"/>
              <w:rPr>
                <w:rFonts w:asciiTheme="minorHAnsi" w:hAnsiTheme="minorHAnsi" w:cstheme="minorHAnsi"/>
                <w:szCs w:val="24"/>
                <w:lang w:val="en-GB"/>
              </w:rPr>
            </w:pPr>
            <w:proofErr w:type="gramStart"/>
            <w:r w:rsidRPr="004028C1">
              <w:rPr>
                <w:rFonts w:asciiTheme="minorHAnsi" w:hAnsiTheme="minorHAnsi" w:cstheme="minorHAnsi"/>
                <w:szCs w:val="24"/>
                <w:lang w:val="en-GB"/>
              </w:rPr>
              <w:t>Signature:_</w:t>
            </w:r>
            <w:proofErr w:type="gramEnd"/>
            <w:r w:rsidRPr="004028C1">
              <w:rPr>
                <w:rFonts w:asciiTheme="minorHAnsi" w:hAnsiTheme="minorHAnsi" w:cstheme="minorHAnsi"/>
                <w:szCs w:val="24"/>
                <w:lang w:val="en-GB"/>
              </w:rPr>
              <w:t>________________</w:t>
            </w:r>
            <w:r w:rsidRPr="004028C1">
              <w:rPr>
                <w:rFonts w:asciiTheme="minorHAnsi" w:hAnsiTheme="minorHAnsi" w:cstheme="minorHAnsi"/>
                <w:szCs w:val="24"/>
                <w:lang w:val="en-GB"/>
              </w:rPr>
              <w:tab/>
            </w:r>
          </w:p>
          <w:p w14:paraId="3A459F2B" w14:textId="77777777" w:rsidR="008C6941" w:rsidRPr="004028C1" w:rsidRDefault="008C6941" w:rsidP="00733263">
            <w:pPr>
              <w:pStyle w:val="BodyText"/>
              <w:spacing w:after="0"/>
              <w:rPr>
                <w:rFonts w:asciiTheme="minorHAnsi" w:hAnsiTheme="minorHAnsi" w:cstheme="minorHAnsi"/>
                <w:szCs w:val="24"/>
                <w:lang w:val="en-GB"/>
              </w:rPr>
            </w:pPr>
            <w:r w:rsidRPr="004028C1">
              <w:rPr>
                <w:rFonts w:asciiTheme="minorHAnsi" w:hAnsiTheme="minorHAnsi" w:cstheme="minorHAnsi"/>
                <w:szCs w:val="24"/>
                <w:lang w:val="en-GB"/>
              </w:rPr>
              <w:t>Date: _____/____/____</w:t>
            </w:r>
          </w:p>
          <w:p w14:paraId="1BF803AC" w14:textId="77777777" w:rsidR="008C6941" w:rsidRPr="004028C1" w:rsidRDefault="008C6941" w:rsidP="00733263">
            <w:pPr>
              <w:pStyle w:val="BodyText"/>
              <w:tabs>
                <w:tab w:val="left" w:pos="618"/>
              </w:tabs>
              <w:spacing w:after="0"/>
              <w:rPr>
                <w:rFonts w:asciiTheme="minorHAnsi" w:hAnsiTheme="minorHAnsi" w:cstheme="minorHAnsi"/>
                <w:szCs w:val="24"/>
                <w:lang w:val="en-GB"/>
              </w:rPr>
            </w:pPr>
          </w:p>
        </w:tc>
      </w:tr>
      <w:tr w:rsidR="008C6941" w:rsidRPr="004028C1" w14:paraId="104ED3F5" w14:textId="77777777" w:rsidTr="00733263">
        <w:tc>
          <w:tcPr>
            <w:tcW w:w="4653" w:type="dxa"/>
            <w:shd w:val="clear" w:color="auto" w:fill="auto"/>
          </w:tcPr>
          <w:p w14:paraId="78DAB5EA" w14:textId="77777777" w:rsidR="008C6941" w:rsidRDefault="008C6941" w:rsidP="00733263">
            <w:pPr>
              <w:jc w:val="both"/>
              <w:rPr>
                <w:rFonts w:asciiTheme="minorHAnsi" w:hAnsiTheme="minorHAnsi" w:cstheme="minorHAnsi"/>
                <w:b/>
                <w:szCs w:val="24"/>
                <w:lang w:val="en-GB"/>
              </w:rPr>
            </w:pPr>
            <w:r>
              <w:rPr>
                <w:rFonts w:asciiTheme="minorHAnsi" w:hAnsiTheme="minorHAnsi" w:cstheme="minorHAnsi"/>
                <w:b/>
                <w:szCs w:val="24"/>
                <w:lang w:val="en-GB"/>
              </w:rPr>
              <w:lastRenderedPageBreak/>
              <w:t>Endorsed by:</w:t>
            </w:r>
          </w:p>
          <w:p w14:paraId="1822AB09" w14:textId="77777777" w:rsidR="008C6941" w:rsidRPr="0037387E" w:rsidRDefault="0037387E" w:rsidP="00733263">
            <w:pPr>
              <w:jc w:val="both"/>
              <w:rPr>
                <w:rFonts w:asciiTheme="minorHAnsi" w:hAnsiTheme="minorHAnsi" w:cstheme="minorHAnsi"/>
                <w:bCs/>
                <w:szCs w:val="24"/>
                <w:lang w:val="en-GB"/>
              </w:rPr>
            </w:pPr>
            <w:r w:rsidRPr="0037387E">
              <w:rPr>
                <w:rFonts w:asciiTheme="minorHAnsi" w:hAnsiTheme="minorHAnsi" w:cstheme="minorHAnsi"/>
                <w:bCs/>
                <w:szCs w:val="24"/>
                <w:lang w:val="en-GB"/>
              </w:rPr>
              <w:t>Name: Le Hong Loan</w:t>
            </w:r>
          </w:p>
          <w:p w14:paraId="77829CCB" w14:textId="77777777" w:rsidR="0037387E" w:rsidRPr="0037387E" w:rsidRDefault="0037387E" w:rsidP="00733263">
            <w:pPr>
              <w:jc w:val="both"/>
              <w:rPr>
                <w:rFonts w:asciiTheme="minorHAnsi" w:hAnsiTheme="minorHAnsi" w:cstheme="minorHAnsi"/>
                <w:bCs/>
                <w:szCs w:val="24"/>
                <w:lang w:val="en-GB"/>
              </w:rPr>
            </w:pPr>
            <w:r w:rsidRPr="0037387E">
              <w:rPr>
                <w:rFonts w:asciiTheme="minorHAnsi" w:hAnsiTheme="minorHAnsi" w:cstheme="minorHAnsi"/>
                <w:bCs/>
                <w:szCs w:val="24"/>
                <w:lang w:val="en-GB"/>
              </w:rPr>
              <w:t>Title: Chief, Child Protection Section</w:t>
            </w:r>
          </w:p>
          <w:p w14:paraId="0F21FE9A" w14:textId="77777777" w:rsidR="0037387E" w:rsidRPr="0037387E" w:rsidRDefault="0037387E" w:rsidP="00733263">
            <w:pPr>
              <w:jc w:val="both"/>
              <w:rPr>
                <w:rFonts w:asciiTheme="minorHAnsi" w:hAnsiTheme="minorHAnsi" w:cstheme="minorHAnsi"/>
                <w:bCs/>
                <w:szCs w:val="24"/>
                <w:lang w:val="en-GB"/>
              </w:rPr>
            </w:pPr>
          </w:p>
          <w:p w14:paraId="43191731" w14:textId="77777777" w:rsidR="0037387E" w:rsidRDefault="0037387E" w:rsidP="00733263">
            <w:pPr>
              <w:jc w:val="both"/>
              <w:rPr>
                <w:rFonts w:asciiTheme="minorHAnsi" w:hAnsiTheme="minorHAnsi" w:cstheme="minorHAnsi"/>
                <w:bCs/>
                <w:szCs w:val="24"/>
                <w:lang w:val="en-GB"/>
              </w:rPr>
            </w:pPr>
          </w:p>
          <w:p w14:paraId="38AC34C2" w14:textId="77777777" w:rsidR="00ED4BB9" w:rsidRPr="0037387E" w:rsidRDefault="00ED4BB9" w:rsidP="00733263">
            <w:pPr>
              <w:jc w:val="both"/>
              <w:rPr>
                <w:rFonts w:asciiTheme="minorHAnsi" w:hAnsiTheme="minorHAnsi" w:cstheme="minorHAnsi"/>
                <w:bCs/>
                <w:szCs w:val="24"/>
                <w:lang w:val="en-GB"/>
              </w:rPr>
            </w:pPr>
          </w:p>
          <w:p w14:paraId="7DF61D2F" w14:textId="5DBEC771" w:rsidR="0037387E" w:rsidRPr="0037387E" w:rsidRDefault="0037387E" w:rsidP="00733263">
            <w:pPr>
              <w:jc w:val="both"/>
              <w:rPr>
                <w:rFonts w:asciiTheme="minorHAnsi" w:hAnsiTheme="minorHAnsi" w:cstheme="minorHAnsi"/>
                <w:bCs/>
                <w:szCs w:val="24"/>
                <w:lang w:val="en-GB"/>
              </w:rPr>
            </w:pPr>
            <w:r w:rsidRPr="0037387E">
              <w:rPr>
                <w:rFonts w:asciiTheme="minorHAnsi" w:hAnsiTheme="minorHAnsi" w:cstheme="minorHAnsi"/>
                <w:bCs/>
                <w:szCs w:val="24"/>
                <w:lang w:val="en-GB"/>
              </w:rPr>
              <w:t>Signature:</w:t>
            </w:r>
            <w:r w:rsidR="006E76C2" w:rsidRPr="004028C1">
              <w:rPr>
                <w:rFonts w:asciiTheme="minorHAnsi" w:hAnsiTheme="minorHAnsi" w:cstheme="minorHAnsi"/>
                <w:szCs w:val="24"/>
                <w:lang w:val="en-GB"/>
              </w:rPr>
              <w:t xml:space="preserve"> _________________</w:t>
            </w:r>
          </w:p>
          <w:p w14:paraId="1BA1012A" w14:textId="5FA57A8E" w:rsidR="0037387E" w:rsidRPr="004028C1" w:rsidRDefault="0037387E" w:rsidP="00733263">
            <w:pPr>
              <w:jc w:val="both"/>
              <w:rPr>
                <w:rFonts w:asciiTheme="minorHAnsi" w:hAnsiTheme="minorHAnsi" w:cstheme="minorHAnsi"/>
                <w:b/>
                <w:szCs w:val="24"/>
                <w:lang w:val="en-GB"/>
              </w:rPr>
            </w:pPr>
            <w:r w:rsidRPr="0037387E">
              <w:rPr>
                <w:rFonts w:asciiTheme="minorHAnsi" w:hAnsiTheme="minorHAnsi" w:cstheme="minorHAnsi"/>
                <w:bCs/>
                <w:szCs w:val="24"/>
                <w:lang w:val="en-GB"/>
              </w:rPr>
              <w:t>Date:</w:t>
            </w:r>
            <w:r>
              <w:rPr>
                <w:rFonts w:asciiTheme="minorHAnsi" w:hAnsiTheme="minorHAnsi" w:cstheme="minorHAnsi"/>
                <w:b/>
                <w:szCs w:val="24"/>
                <w:lang w:val="en-GB"/>
              </w:rPr>
              <w:t xml:space="preserve"> </w:t>
            </w:r>
            <w:r w:rsidR="006E76C2">
              <w:rPr>
                <w:rFonts w:asciiTheme="minorHAnsi" w:hAnsiTheme="minorHAnsi" w:cstheme="minorHAnsi"/>
                <w:b/>
                <w:szCs w:val="24"/>
                <w:lang w:val="en-GB"/>
              </w:rPr>
              <w:t xml:space="preserve"> </w:t>
            </w:r>
            <w:r w:rsidR="006E76C2" w:rsidRPr="004028C1">
              <w:rPr>
                <w:rFonts w:asciiTheme="minorHAnsi" w:hAnsiTheme="minorHAnsi" w:cstheme="minorHAnsi"/>
                <w:szCs w:val="24"/>
                <w:lang w:val="en-GB"/>
              </w:rPr>
              <w:t>_____/____/____</w:t>
            </w:r>
          </w:p>
        </w:tc>
        <w:tc>
          <w:tcPr>
            <w:tcW w:w="4654" w:type="dxa"/>
            <w:shd w:val="clear" w:color="auto" w:fill="auto"/>
          </w:tcPr>
          <w:p w14:paraId="03D84FDD" w14:textId="77777777" w:rsidR="008C6941" w:rsidRDefault="0037387E" w:rsidP="00733263">
            <w:pPr>
              <w:pStyle w:val="BodyText"/>
              <w:spacing w:after="0"/>
              <w:rPr>
                <w:rFonts w:asciiTheme="minorHAnsi" w:eastAsia="Times" w:hAnsiTheme="minorHAnsi" w:cstheme="minorHAnsi"/>
                <w:b/>
                <w:color w:val="000000"/>
                <w:szCs w:val="24"/>
                <w:lang w:eastAsia="en-GB"/>
              </w:rPr>
            </w:pPr>
            <w:r>
              <w:rPr>
                <w:rFonts w:asciiTheme="minorHAnsi" w:eastAsia="Times" w:hAnsiTheme="minorHAnsi" w:cstheme="minorHAnsi"/>
                <w:b/>
                <w:color w:val="000000"/>
                <w:szCs w:val="24"/>
                <w:lang w:eastAsia="en-GB"/>
              </w:rPr>
              <w:t>Approved by:</w:t>
            </w:r>
          </w:p>
          <w:p w14:paraId="19AEA0E2" w14:textId="77777777" w:rsidR="0037387E" w:rsidRDefault="0037387E" w:rsidP="0037387E">
            <w:pPr>
              <w:pStyle w:val="BodyText"/>
              <w:spacing w:after="0"/>
              <w:rPr>
                <w:rFonts w:asciiTheme="minorHAnsi" w:eastAsia="Times" w:hAnsiTheme="minorHAnsi" w:cstheme="minorHAnsi"/>
                <w:i/>
                <w:color w:val="000000"/>
                <w:szCs w:val="24"/>
                <w:lang w:eastAsia="en-GB"/>
              </w:rPr>
            </w:pPr>
            <w:r w:rsidRPr="004028C1">
              <w:rPr>
                <w:rFonts w:asciiTheme="minorHAnsi" w:eastAsia="Times" w:hAnsiTheme="minorHAnsi" w:cstheme="minorHAnsi"/>
                <w:i/>
                <w:color w:val="000000"/>
                <w:szCs w:val="24"/>
                <w:lang w:val="vi-VN" w:eastAsia="en-GB"/>
              </w:rPr>
              <w:t xml:space="preserve">Name: </w:t>
            </w:r>
            <w:r w:rsidRPr="004028C1">
              <w:rPr>
                <w:rFonts w:asciiTheme="minorHAnsi" w:eastAsia="Times" w:hAnsiTheme="minorHAnsi" w:cstheme="minorHAnsi"/>
                <w:i/>
                <w:color w:val="000000"/>
                <w:szCs w:val="24"/>
                <w:lang w:eastAsia="en-GB"/>
              </w:rPr>
              <w:t>Le</w:t>
            </w:r>
            <w:r>
              <w:rPr>
                <w:rFonts w:asciiTheme="minorHAnsi" w:eastAsia="Times" w:hAnsiTheme="minorHAnsi" w:cstheme="minorHAnsi"/>
                <w:i/>
                <w:color w:val="000000"/>
                <w:szCs w:val="24"/>
                <w:lang w:eastAsia="en-GB"/>
              </w:rPr>
              <w:t>sley Miller</w:t>
            </w:r>
          </w:p>
          <w:p w14:paraId="71B2EADA" w14:textId="48030F59" w:rsidR="0037387E" w:rsidRPr="004028C1" w:rsidRDefault="0037387E" w:rsidP="0037387E">
            <w:pPr>
              <w:pStyle w:val="BodyText"/>
              <w:spacing w:after="0"/>
              <w:rPr>
                <w:rFonts w:asciiTheme="minorHAnsi" w:hAnsiTheme="minorHAnsi" w:cstheme="minorHAnsi"/>
                <w:i/>
                <w:szCs w:val="24"/>
              </w:rPr>
            </w:pPr>
            <w:r w:rsidRPr="004028C1">
              <w:rPr>
                <w:rFonts w:asciiTheme="minorHAnsi" w:eastAsia="Times" w:hAnsiTheme="minorHAnsi" w:cstheme="minorHAnsi"/>
                <w:i/>
                <w:color w:val="000000"/>
                <w:szCs w:val="24"/>
                <w:lang w:val="vi-VN" w:eastAsia="en-GB"/>
              </w:rPr>
              <w:t xml:space="preserve">Title: </w:t>
            </w:r>
            <w:r>
              <w:rPr>
                <w:rFonts w:asciiTheme="minorHAnsi" w:eastAsia="Times" w:hAnsiTheme="minorHAnsi" w:cstheme="minorHAnsi"/>
                <w:i/>
                <w:color w:val="000000"/>
                <w:szCs w:val="24"/>
                <w:lang w:eastAsia="en-GB"/>
              </w:rPr>
              <w:t>Deputy Representative</w:t>
            </w:r>
          </w:p>
          <w:p w14:paraId="77E8A05B" w14:textId="6A5B7E5D" w:rsidR="0037387E" w:rsidRDefault="0037387E" w:rsidP="0037387E">
            <w:pPr>
              <w:pStyle w:val="BodyText"/>
              <w:tabs>
                <w:tab w:val="left" w:pos="618"/>
              </w:tabs>
              <w:spacing w:after="0"/>
              <w:rPr>
                <w:rFonts w:asciiTheme="minorHAnsi" w:hAnsiTheme="minorHAnsi" w:cstheme="minorHAnsi"/>
                <w:szCs w:val="24"/>
                <w:lang w:val="en-GB"/>
              </w:rPr>
            </w:pPr>
          </w:p>
          <w:p w14:paraId="530B9B63" w14:textId="77777777" w:rsidR="006E76C2" w:rsidRDefault="006E76C2" w:rsidP="0037387E">
            <w:pPr>
              <w:pStyle w:val="BodyText"/>
              <w:tabs>
                <w:tab w:val="left" w:pos="618"/>
              </w:tabs>
              <w:spacing w:after="0"/>
              <w:rPr>
                <w:rFonts w:asciiTheme="minorHAnsi" w:hAnsiTheme="minorHAnsi" w:cstheme="minorHAnsi"/>
                <w:szCs w:val="24"/>
                <w:lang w:val="en-GB"/>
              </w:rPr>
            </w:pPr>
          </w:p>
          <w:p w14:paraId="2192727A" w14:textId="77777777" w:rsidR="00ED4BB9" w:rsidRPr="004028C1" w:rsidRDefault="00ED4BB9" w:rsidP="0037387E">
            <w:pPr>
              <w:pStyle w:val="BodyText"/>
              <w:tabs>
                <w:tab w:val="left" w:pos="618"/>
              </w:tabs>
              <w:spacing w:after="0"/>
              <w:rPr>
                <w:rFonts w:asciiTheme="minorHAnsi" w:hAnsiTheme="minorHAnsi" w:cstheme="minorHAnsi"/>
                <w:szCs w:val="24"/>
                <w:lang w:val="en-GB"/>
              </w:rPr>
            </w:pPr>
          </w:p>
          <w:p w14:paraId="325CCA4E" w14:textId="77777777" w:rsidR="0037387E" w:rsidRPr="004028C1" w:rsidRDefault="0037387E" w:rsidP="0037387E">
            <w:pPr>
              <w:pStyle w:val="BodyText"/>
              <w:spacing w:after="0"/>
              <w:rPr>
                <w:rFonts w:asciiTheme="minorHAnsi" w:hAnsiTheme="minorHAnsi" w:cstheme="minorHAnsi"/>
                <w:szCs w:val="24"/>
                <w:lang w:val="en-GB"/>
              </w:rPr>
            </w:pPr>
            <w:proofErr w:type="gramStart"/>
            <w:r w:rsidRPr="004028C1">
              <w:rPr>
                <w:rFonts w:asciiTheme="minorHAnsi" w:hAnsiTheme="minorHAnsi" w:cstheme="minorHAnsi"/>
                <w:szCs w:val="24"/>
                <w:lang w:val="en-GB"/>
              </w:rPr>
              <w:t>Signature:_</w:t>
            </w:r>
            <w:proofErr w:type="gramEnd"/>
            <w:r w:rsidRPr="004028C1">
              <w:rPr>
                <w:rFonts w:asciiTheme="minorHAnsi" w:hAnsiTheme="minorHAnsi" w:cstheme="minorHAnsi"/>
                <w:szCs w:val="24"/>
                <w:lang w:val="en-GB"/>
              </w:rPr>
              <w:t>________________</w:t>
            </w:r>
            <w:r w:rsidRPr="004028C1">
              <w:rPr>
                <w:rFonts w:asciiTheme="minorHAnsi" w:hAnsiTheme="minorHAnsi" w:cstheme="minorHAnsi"/>
                <w:szCs w:val="24"/>
                <w:lang w:val="en-GB"/>
              </w:rPr>
              <w:tab/>
            </w:r>
          </w:p>
          <w:p w14:paraId="0AB657B1" w14:textId="2CC9E6EE" w:rsidR="0037387E" w:rsidRPr="004028C1" w:rsidRDefault="0037387E" w:rsidP="0037387E">
            <w:pPr>
              <w:pStyle w:val="BodyText"/>
              <w:spacing w:after="0"/>
              <w:rPr>
                <w:rFonts w:asciiTheme="minorHAnsi" w:eastAsia="Times" w:hAnsiTheme="minorHAnsi" w:cstheme="minorHAnsi"/>
                <w:b/>
                <w:color w:val="000000"/>
                <w:szCs w:val="24"/>
                <w:lang w:eastAsia="en-GB"/>
              </w:rPr>
            </w:pPr>
            <w:r w:rsidRPr="004028C1">
              <w:rPr>
                <w:rFonts w:asciiTheme="minorHAnsi" w:hAnsiTheme="minorHAnsi" w:cstheme="minorHAnsi"/>
                <w:szCs w:val="24"/>
                <w:lang w:val="en-GB"/>
              </w:rPr>
              <w:t>Date: _____/____/____</w:t>
            </w:r>
          </w:p>
        </w:tc>
      </w:tr>
    </w:tbl>
    <w:p w14:paraId="59C82E11" w14:textId="77777777" w:rsidR="008C6941" w:rsidRPr="004028C1" w:rsidRDefault="008C6941" w:rsidP="00DC254E">
      <w:pPr>
        <w:rPr>
          <w:rFonts w:asciiTheme="minorHAnsi" w:hAnsiTheme="minorHAnsi" w:cstheme="minorHAnsi"/>
          <w:szCs w:val="24"/>
        </w:rPr>
      </w:pPr>
    </w:p>
    <w:sectPr w:rsidR="008C6941" w:rsidRPr="004028C1" w:rsidSect="005133BF">
      <w:headerReference w:type="default" r:id="rId17"/>
      <w:footerReference w:type="default" r:id="rId18"/>
      <w:pgSz w:w="11909" w:h="16834" w:code="9"/>
      <w:pgMar w:top="1152" w:right="1296" w:bottom="1728" w:left="1296" w:header="1152" w:footer="12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E5E2" w14:textId="77777777" w:rsidR="007C474D" w:rsidRDefault="007C474D" w:rsidP="000C3710">
      <w:r>
        <w:separator/>
      </w:r>
    </w:p>
  </w:endnote>
  <w:endnote w:type="continuationSeparator" w:id="0">
    <w:p w14:paraId="5DB0EA76" w14:textId="77777777" w:rsidR="007C474D" w:rsidRDefault="007C474D" w:rsidP="000C3710">
      <w:r>
        <w:continuationSeparator/>
      </w:r>
    </w:p>
  </w:endnote>
  <w:endnote w:type="continuationNotice" w:id="1">
    <w:p w14:paraId="4478B117" w14:textId="77777777" w:rsidR="007C474D" w:rsidRDefault="007C4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Omega">
    <w:altName w:val="Candara"/>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761B" w14:textId="77777777" w:rsidR="00C87F8D" w:rsidRDefault="00C87F8D">
    <w:pPr>
      <w:pStyle w:val="Footer"/>
    </w:pPr>
    <w:r>
      <w:rPr>
        <w:noProof/>
      </w:rPr>
      <mc:AlternateContent>
        <mc:Choice Requires="wps">
          <w:drawing>
            <wp:anchor distT="0" distB="0" distL="114300" distR="114300" simplePos="0" relativeHeight="251658241" behindDoc="0" locked="0" layoutInCell="1" allowOverlap="1" wp14:anchorId="030A7F35" wp14:editId="44BECE40">
              <wp:simplePos x="0" y="0"/>
              <wp:positionH relativeFrom="column">
                <wp:posOffset>-3175</wp:posOffset>
              </wp:positionH>
              <wp:positionV relativeFrom="paragraph">
                <wp:posOffset>43180</wp:posOffset>
              </wp:positionV>
              <wp:extent cx="6058535" cy="944089"/>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8535" cy="944089"/>
                      </a:xfrm>
                      <a:prstGeom prst="rect">
                        <a:avLst/>
                      </a:prstGeom>
                      <a:noFill/>
                      <a:ln>
                        <a:noFill/>
                      </a:ln>
                      <a:effectLst/>
                    </wps:spPr>
                    <wps:txbx>
                      <w:txbxContent>
                        <w:p w14:paraId="66FB375B" w14:textId="77777777" w:rsidR="00C87F8D" w:rsidRPr="008F3D1C" w:rsidRDefault="00C87F8D" w:rsidP="00C87F8D">
                          <w:pPr>
                            <w:spacing w:line="276" w:lineRule="auto"/>
                            <w:rPr>
                              <w:rFonts w:ascii="Arial" w:hAnsi="Arial" w:cs="Arial"/>
                              <w:color w:val="A6A6A6"/>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A7F35" id="_x0000_t202" coordsize="21600,21600" o:spt="202" path="m,l,21600r21600,l21600,xe">
              <v:stroke joinstyle="miter"/>
              <v:path gradientshapeok="t" o:connecttype="rect"/>
            </v:shapetype>
            <v:shape id="Text Box 4" o:spid="_x0000_s1026" type="#_x0000_t202" style="position:absolute;margin-left:-.25pt;margin-top:3.4pt;width:477.05pt;height:7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" filled="f" stroked="f">
              <v:textbox>
                <w:txbxContent>
                  <w:p w14:paraId="66FB375B" w14:textId="77777777" w:rsidR="00C87F8D" w:rsidRPr="008F3D1C" w:rsidRDefault="00C87F8D" w:rsidP="00C87F8D">
                    <w:pPr>
                      <w:spacing w:line="276" w:lineRule="auto"/>
                      <w:rPr>
                        <w:rFonts w:ascii="Arial" w:hAnsi="Arial" w:cs="Arial"/>
                        <w:color w:val="A6A6A6"/>
                        <w:sz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6BED" w14:textId="77777777" w:rsidR="007C474D" w:rsidRDefault="007C474D" w:rsidP="000C3710">
      <w:r>
        <w:separator/>
      </w:r>
    </w:p>
  </w:footnote>
  <w:footnote w:type="continuationSeparator" w:id="0">
    <w:p w14:paraId="4F59BF47" w14:textId="77777777" w:rsidR="007C474D" w:rsidRDefault="007C474D" w:rsidP="000C3710">
      <w:r>
        <w:continuationSeparator/>
      </w:r>
    </w:p>
  </w:footnote>
  <w:footnote w:type="continuationNotice" w:id="1">
    <w:p w14:paraId="00FD29C9" w14:textId="77777777" w:rsidR="007C474D" w:rsidRDefault="007C4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D7BD" w14:textId="77777777" w:rsidR="0087253F" w:rsidRPr="0087253F" w:rsidRDefault="00C87F8D" w:rsidP="0087253F">
    <w:pPr>
      <w:pStyle w:val="Header"/>
    </w:pPr>
    <w:r>
      <w:rPr>
        <w:noProof/>
      </w:rPr>
      <w:drawing>
        <wp:anchor distT="0" distB="0" distL="114300" distR="114300" simplePos="0" relativeHeight="251658240" behindDoc="0" locked="0" layoutInCell="1" allowOverlap="1" wp14:anchorId="1088B37A" wp14:editId="675A01F8">
          <wp:simplePos x="0" y="0"/>
          <wp:positionH relativeFrom="column">
            <wp:posOffset>2865120</wp:posOffset>
          </wp:positionH>
          <wp:positionV relativeFrom="paragraph">
            <wp:posOffset>-655320</wp:posOffset>
          </wp:positionV>
          <wp:extent cx="3204844" cy="6555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04844" cy="655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2134CBB"/>
    <w:multiLevelType w:val="hybridMultilevel"/>
    <w:tmpl w:val="CACC67C6"/>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3" w15:restartNumberingAfterBreak="0">
    <w:nsid w:val="02622404"/>
    <w:multiLevelType w:val="hybridMultilevel"/>
    <w:tmpl w:val="C6145F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E41836"/>
    <w:multiLevelType w:val="hybridMultilevel"/>
    <w:tmpl w:val="610EE764"/>
    <w:lvl w:ilvl="0" w:tplc="F1887B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323086A"/>
    <w:multiLevelType w:val="hybridMultilevel"/>
    <w:tmpl w:val="4F8E8440"/>
    <w:lvl w:ilvl="0" w:tplc="2AA8D23A">
      <w:start w:val="1"/>
      <w:numFmt w:val="decimal"/>
      <w:lvlText w:val="%1."/>
      <w:lvlJc w:val="left"/>
      <w:pPr>
        <w:ind w:left="360" w:hanging="360"/>
      </w:pPr>
      <w:rPr>
        <w:rFonts w:hint="default"/>
        <w:color w:val="00CCF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382DBF"/>
    <w:multiLevelType w:val="hybridMultilevel"/>
    <w:tmpl w:val="5066D888"/>
    <w:lvl w:ilvl="0" w:tplc="D7CE8468">
      <w:numFmt w:val="bullet"/>
      <w:lvlText w:val="-"/>
      <w:lvlJc w:val="left"/>
      <w:pPr>
        <w:ind w:left="63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C229E5"/>
    <w:multiLevelType w:val="hybridMultilevel"/>
    <w:tmpl w:val="C4DCCAEA"/>
    <w:lvl w:ilvl="0" w:tplc="D7CE846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C44628"/>
    <w:multiLevelType w:val="hybridMultilevel"/>
    <w:tmpl w:val="4D54EB3C"/>
    <w:lvl w:ilvl="0" w:tplc="2084B700">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572D21"/>
    <w:multiLevelType w:val="hybridMultilevel"/>
    <w:tmpl w:val="F48434B8"/>
    <w:lvl w:ilvl="0" w:tplc="04090001">
      <w:start w:val="1"/>
      <w:numFmt w:val="bullet"/>
      <w:lvlText w:val=""/>
      <w:lvlJc w:val="left"/>
      <w:pPr>
        <w:ind w:left="1080" w:hanging="360"/>
      </w:pPr>
      <w:rPr>
        <w:rFonts w:ascii="Symbol" w:hAnsi="Symbo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6B4111B"/>
    <w:multiLevelType w:val="hybridMultilevel"/>
    <w:tmpl w:val="87CAEA4A"/>
    <w:lvl w:ilvl="0" w:tplc="FBBCFEB2">
      <w:start w:val="10"/>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366E8E"/>
    <w:multiLevelType w:val="hybridMultilevel"/>
    <w:tmpl w:val="31F29C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ED4847"/>
    <w:multiLevelType w:val="hybridMultilevel"/>
    <w:tmpl w:val="99F278B8"/>
    <w:lvl w:ilvl="0" w:tplc="D3CA7E02">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9902AC"/>
    <w:multiLevelType w:val="hybridMultilevel"/>
    <w:tmpl w:val="6820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1A0578"/>
    <w:multiLevelType w:val="hybridMultilevel"/>
    <w:tmpl w:val="FA02D848"/>
    <w:lvl w:ilvl="0" w:tplc="7E74874C">
      <w:start w:val="10"/>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8B6EA0"/>
    <w:multiLevelType w:val="hybridMultilevel"/>
    <w:tmpl w:val="A0CC2C80"/>
    <w:lvl w:ilvl="0" w:tplc="7878FB9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E75576"/>
    <w:multiLevelType w:val="hybridMultilevel"/>
    <w:tmpl w:val="B60A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53117B"/>
    <w:multiLevelType w:val="hybridMultilevel"/>
    <w:tmpl w:val="B0566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05C2962"/>
    <w:multiLevelType w:val="hybridMultilevel"/>
    <w:tmpl w:val="A3E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973644"/>
    <w:multiLevelType w:val="hybridMultilevel"/>
    <w:tmpl w:val="1D0E25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A92018"/>
    <w:multiLevelType w:val="hybridMultilevel"/>
    <w:tmpl w:val="EB7A2A9A"/>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754CC3"/>
    <w:multiLevelType w:val="hybridMultilevel"/>
    <w:tmpl w:val="22440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7337DF"/>
    <w:multiLevelType w:val="hybridMultilevel"/>
    <w:tmpl w:val="42505380"/>
    <w:lvl w:ilvl="0" w:tplc="D7CE846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8CF1DBB"/>
    <w:multiLevelType w:val="hybridMultilevel"/>
    <w:tmpl w:val="730C2482"/>
    <w:lvl w:ilvl="0" w:tplc="D7CE846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6758D1"/>
    <w:multiLevelType w:val="hybridMultilevel"/>
    <w:tmpl w:val="028AD25A"/>
    <w:lvl w:ilvl="0" w:tplc="08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9E0C4A"/>
    <w:multiLevelType w:val="hybridMultilevel"/>
    <w:tmpl w:val="432C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456B9C"/>
    <w:multiLevelType w:val="hybridMultilevel"/>
    <w:tmpl w:val="1B248BB6"/>
    <w:lvl w:ilvl="0" w:tplc="B4F0F582">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7735DC"/>
    <w:multiLevelType w:val="hybridMultilevel"/>
    <w:tmpl w:val="2C3080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9EA109E">
      <w:numFmt w:val="bullet"/>
      <w:lvlText w:val=""/>
      <w:lvlJc w:val="left"/>
      <w:pPr>
        <w:ind w:left="2880" w:hanging="360"/>
      </w:pPr>
      <w:rPr>
        <w:rFonts w:ascii="Symbol" w:eastAsia="Times New Roman" w:hAnsi="Symbol" w:cstheme="majorBid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E6D7C33"/>
    <w:multiLevelType w:val="hybridMultilevel"/>
    <w:tmpl w:val="E2EE426A"/>
    <w:lvl w:ilvl="0" w:tplc="D7CE846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CF24C0"/>
    <w:multiLevelType w:val="hybridMultilevel"/>
    <w:tmpl w:val="6384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18067E"/>
    <w:multiLevelType w:val="hybridMultilevel"/>
    <w:tmpl w:val="9DF4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2"/>
  </w:num>
  <w:num w:numId="4">
    <w:abstractNumId w:val="20"/>
  </w:num>
  <w:num w:numId="5">
    <w:abstractNumId w:val="18"/>
  </w:num>
  <w:num w:numId="6">
    <w:abstractNumId w:val="24"/>
  </w:num>
  <w:num w:numId="7">
    <w:abstractNumId w:val="35"/>
  </w:num>
  <w:num w:numId="8">
    <w:abstractNumId w:val="39"/>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9"/>
  </w:num>
  <w:num w:numId="11">
    <w:abstractNumId w:val="28"/>
  </w:num>
  <w:num w:numId="12">
    <w:abstractNumId w:val="44"/>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2"/>
  </w:num>
  <w:num w:numId="25">
    <w:abstractNumId w:val="15"/>
  </w:num>
  <w:num w:numId="26">
    <w:abstractNumId w:val="16"/>
  </w:num>
  <w:num w:numId="27">
    <w:abstractNumId w:val="27"/>
  </w:num>
  <w:num w:numId="28">
    <w:abstractNumId w:val="43"/>
  </w:num>
  <w:num w:numId="29">
    <w:abstractNumId w:val="45"/>
  </w:num>
  <w:num w:numId="30">
    <w:abstractNumId w:val="50"/>
  </w:num>
  <w:num w:numId="31">
    <w:abstractNumId w:val="17"/>
  </w:num>
  <w:num w:numId="32">
    <w:abstractNumId w:val="40"/>
  </w:num>
  <w:num w:numId="33">
    <w:abstractNumId w:val="33"/>
  </w:num>
  <w:num w:numId="34">
    <w:abstractNumId w:val="46"/>
  </w:num>
  <w:num w:numId="35">
    <w:abstractNumId w:val="36"/>
  </w:num>
  <w:num w:numId="36">
    <w:abstractNumId w:val="14"/>
  </w:num>
  <w:num w:numId="37">
    <w:abstractNumId w:val="49"/>
  </w:num>
  <w:num w:numId="38">
    <w:abstractNumId w:val="26"/>
  </w:num>
  <w:num w:numId="39">
    <w:abstractNumId w:val="19"/>
  </w:num>
  <w:num w:numId="40">
    <w:abstractNumId w:val="13"/>
  </w:num>
  <w:num w:numId="41">
    <w:abstractNumId w:val="51"/>
  </w:num>
  <w:num w:numId="42">
    <w:abstractNumId w:val="31"/>
  </w:num>
  <w:num w:numId="43">
    <w:abstractNumId w:val="48"/>
  </w:num>
  <w:num w:numId="44">
    <w:abstractNumId w:val="52"/>
  </w:num>
  <w:num w:numId="45">
    <w:abstractNumId w:val="47"/>
  </w:num>
  <w:num w:numId="46">
    <w:abstractNumId w:val="34"/>
  </w:num>
  <w:num w:numId="47">
    <w:abstractNumId w:val="23"/>
  </w:num>
  <w:num w:numId="48">
    <w:abstractNumId w:val="37"/>
  </w:num>
  <w:num w:numId="49">
    <w:abstractNumId w:val="21"/>
  </w:num>
  <w:num w:numId="50">
    <w:abstractNumId w:val="41"/>
  </w:num>
  <w:num w:numId="51">
    <w:abstractNumId w:val="38"/>
  </w:num>
  <w:num w:numId="52">
    <w:abstractNumId w:val="42"/>
  </w:num>
  <w:num w:numId="53">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09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3A6"/>
    <w:rsid w:val="00002097"/>
    <w:rsid w:val="00007E4A"/>
    <w:rsid w:val="000105F6"/>
    <w:rsid w:val="000202C9"/>
    <w:rsid w:val="00023E24"/>
    <w:rsid w:val="00025F29"/>
    <w:rsid w:val="00025F96"/>
    <w:rsid w:val="00030834"/>
    <w:rsid w:val="00030A4A"/>
    <w:rsid w:val="000310DE"/>
    <w:rsid w:val="000346AE"/>
    <w:rsid w:val="00034CC9"/>
    <w:rsid w:val="00040722"/>
    <w:rsid w:val="000415E9"/>
    <w:rsid w:val="00041F20"/>
    <w:rsid w:val="0004354D"/>
    <w:rsid w:val="0004433C"/>
    <w:rsid w:val="0004590A"/>
    <w:rsid w:val="0005049D"/>
    <w:rsid w:val="00056A18"/>
    <w:rsid w:val="000576DC"/>
    <w:rsid w:val="00064E3A"/>
    <w:rsid w:val="00066CAF"/>
    <w:rsid w:val="00073CC7"/>
    <w:rsid w:val="00075359"/>
    <w:rsid w:val="000763D7"/>
    <w:rsid w:val="00076437"/>
    <w:rsid w:val="00080991"/>
    <w:rsid w:val="00083075"/>
    <w:rsid w:val="00094BDF"/>
    <w:rsid w:val="000A25CC"/>
    <w:rsid w:val="000A2886"/>
    <w:rsid w:val="000A32D6"/>
    <w:rsid w:val="000A584C"/>
    <w:rsid w:val="000A7045"/>
    <w:rsid w:val="000B0C92"/>
    <w:rsid w:val="000B3844"/>
    <w:rsid w:val="000B5829"/>
    <w:rsid w:val="000C3710"/>
    <w:rsid w:val="000C4EBC"/>
    <w:rsid w:val="000C5113"/>
    <w:rsid w:val="000D20B5"/>
    <w:rsid w:val="000D21A1"/>
    <w:rsid w:val="000D50F8"/>
    <w:rsid w:val="000D6CA1"/>
    <w:rsid w:val="000D7777"/>
    <w:rsid w:val="000D7A9C"/>
    <w:rsid w:val="000E1755"/>
    <w:rsid w:val="000E1E0B"/>
    <w:rsid w:val="000E3253"/>
    <w:rsid w:val="000E37EB"/>
    <w:rsid w:val="000E414F"/>
    <w:rsid w:val="000E5181"/>
    <w:rsid w:val="000E55D6"/>
    <w:rsid w:val="000E6C82"/>
    <w:rsid w:val="000F3F5F"/>
    <w:rsid w:val="000F6440"/>
    <w:rsid w:val="000F6914"/>
    <w:rsid w:val="0010703E"/>
    <w:rsid w:val="0011217B"/>
    <w:rsid w:val="00112DEE"/>
    <w:rsid w:val="00124020"/>
    <w:rsid w:val="00125B43"/>
    <w:rsid w:val="00125C22"/>
    <w:rsid w:val="001275F9"/>
    <w:rsid w:val="00127F9E"/>
    <w:rsid w:val="00137E79"/>
    <w:rsid w:val="00140C5E"/>
    <w:rsid w:val="0014122C"/>
    <w:rsid w:val="00142BF5"/>
    <w:rsid w:val="00143DC0"/>
    <w:rsid w:val="00154529"/>
    <w:rsid w:val="001555CD"/>
    <w:rsid w:val="0015757A"/>
    <w:rsid w:val="00160E8E"/>
    <w:rsid w:val="00164513"/>
    <w:rsid w:val="00164C95"/>
    <w:rsid w:val="00165B3C"/>
    <w:rsid w:val="00165C9B"/>
    <w:rsid w:val="00172FC6"/>
    <w:rsid w:val="00175D72"/>
    <w:rsid w:val="00175E9C"/>
    <w:rsid w:val="00176711"/>
    <w:rsid w:val="00177E2F"/>
    <w:rsid w:val="00183FA9"/>
    <w:rsid w:val="001903FD"/>
    <w:rsid w:val="0019048F"/>
    <w:rsid w:val="001A3CCB"/>
    <w:rsid w:val="001A492F"/>
    <w:rsid w:val="001A4B63"/>
    <w:rsid w:val="001B190C"/>
    <w:rsid w:val="001B2D52"/>
    <w:rsid w:val="001B381C"/>
    <w:rsid w:val="001B5B33"/>
    <w:rsid w:val="001C37A9"/>
    <w:rsid w:val="001C5F85"/>
    <w:rsid w:val="001C7AD4"/>
    <w:rsid w:val="001D4145"/>
    <w:rsid w:val="001D5977"/>
    <w:rsid w:val="001E112E"/>
    <w:rsid w:val="001E38BD"/>
    <w:rsid w:val="001E6542"/>
    <w:rsid w:val="001E7405"/>
    <w:rsid w:val="001F651F"/>
    <w:rsid w:val="00203379"/>
    <w:rsid w:val="0020347E"/>
    <w:rsid w:val="00205B46"/>
    <w:rsid w:val="00206267"/>
    <w:rsid w:val="002072D5"/>
    <w:rsid w:val="002108AB"/>
    <w:rsid w:val="002118DF"/>
    <w:rsid w:val="0021218A"/>
    <w:rsid w:val="00215E5E"/>
    <w:rsid w:val="00221032"/>
    <w:rsid w:val="002311F3"/>
    <w:rsid w:val="00234F12"/>
    <w:rsid w:val="00241707"/>
    <w:rsid w:val="0024194E"/>
    <w:rsid w:val="0024330F"/>
    <w:rsid w:val="002460BE"/>
    <w:rsid w:val="00246A45"/>
    <w:rsid w:val="00247353"/>
    <w:rsid w:val="00255AE2"/>
    <w:rsid w:val="00257CF7"/>
    <w:rsid w:val="00262098"/>
    <w:rsid w:val="00264B20"/>
    <w:rsid w:val="00265CC1"/>
    <w:rsid w:val="0026644B"/>
    <w:rsid w:val="00281C15"/>
    <w:rsid w:val="00284537"/>
    <w:rsid w:val="00285811"/>
    <w:rsid w:val="0028741E"/>
    <w:rsid w:val="00293255"/>
    <w:rsid w:val="00297871"/>
    <w:rsid w:val="002A15F8"/>
    <w:rsid w:val="002A5AB6"/>
    <w:rsid w:val="002A6E70"/>
    <w:rsid w:val="002B2A26"/>
    <w:rsid w:val="002B61CB"/>
    <w:rsid w:val="002B7647"/>
    <w:rsid w:val="002B7680"/>
    <w:rsid w:val="002B7925"/>
    <w:rsid w:val="002B7E57"/>
    <w:rsid w:val="002C0599"/>
    <w:rsid w:val="002C44F8"/>
    <w:rsid w:val="002D0C54"/>
    <w:rsid w:val="002D16CD"/>
    <w:rsid w:val="002D38E9"/>
    <w:rsid w:val="002D4DEF"/>
    <w:rsid w:val="002D62E4"/>
    <w:rsid w:val="002D72DA"/>
    <w:rsid w:val="002D7D3A"/>
    <w:rsid w:val="002E0029"/>
    <w:rsid w:val="002E283A"/>
    <w:rsid w:val="002E2962"/>
    <w:rsid w:val="002E443D"/>
    <w:rsid w:val="002F1860"/>
    <w:rsid w:val="002F2367"/>
    <w:rsid w:val="002F56F9"/>
    <w:rsid w:val="002F7085"/>
    <w:rsid w:val="00305F07"/>
    <w:rsid w:val="0030789F"/>
    <w:rsid w:val="00313A94"/>
    <w:rsid w:val="003148B6"/>
    <w:rsid w:val="00320886"/>
    <w:rsid w:val="00320B0F"/>
    <w:rsid w:val="0032151B"/>
    <w:rsid w:val="00327027"/>
    <w:rsid w:val="00327373"/>
    <w:rsid w:val="0033757B"/>
    <w:rsid w:val="0034354C"/>
    <w:rsid w:val="00343FFA"/>
    <w:rsid w:val="00346210"/>
    <w:rsid w:val="003524CE"/>
    <w:rsid w:val="00353085"/>
    <w:rsid w:val="0035539D"/>
    <w:rsid w:val="003570B3"/>
    <w:rsid w:val="00357CA1"/>
    <w:rsid w:val="00364489"/>
    <w:rsid w:val="00364F07"/>
    <w:rsid w:val="0037152D"/>
    <w:rsid w:val="00372986"/>
    <w:rsid w:val="00373453"/>
    <w:rsid w:val="0037387E"/>
    <w:rsid w:val="0037425C"/>
    <w:rsid w:val="00377F3A"/>
    <w:rsid w:val="0038200F"/>
    <w:rsid w:val="0038212C"/>
    <w:rsid w:val="00382594"/>
    <w:rsid w:val="0038753B"/>
    <w:rsid w:val="00392826"/>
    <w:rsid w:val="00393D95"/>
    <w:rsid w:val="00395ED1"/>
    <w:rsid w:val="00396BF0"/>
    <w:rsid w:val="003A00B6"/>
    <w:rsid w:val="003A4856"/>
    <w:rsid w:val="003A50DA"/>
    <w:rsid w:val="003B06E5"/>
    <w:rsid w:val="003B3F83"/>
    <w:rsid w:val="003B52AA"/>
    <w:rsid w:val="003B6078"/>
    <w:rsid w:val="003C48FF"/>
    <w:rsid w:val="003D04D3"/>
    <w:rsid w:val="003D0F6C"/>
    <w:rsid w:val="003D2BCF"/>
    <w:rsid w:val="003D42F1"/>
    <w:rsid w:val="003E2B60"/>
    <w:rsid w:val="003E4220"/>
    <w:rsid w:val="003E4518"/>
    <w:rsid w:val="003E5897"/>
    <w:rsid w:val="003E7E75"/>
    <w:rsid w:val="00401727"/>
    <w:rsid w:val="004028C1"/>
    <w:rsid w:val="00407853"/>
    <w:rsid w:val="0040795D"/>
    <w:rsid w:val="00411F46"/>
    <w:rsid w:val="00414E82"/>
    <w:rsid w:val="00416141"/>
    <w:rsid w:val="00422305"/>
    <w:rsid w:val="00422DCF"/>
    <w:rsid w:val="00430730"/>
    <w:rsid w:val="00435AB0"/>
    <w:rsid w:val="0044260B"/>
    <w:rsid w:val="004429D6"/>
    <w:rsid w:val="00445CFF"/>
    <w:rsid w:val="00454282"/>
    <w:rsid w:val="0046393A"/>
    <w:rsid w:val="0046431B"/>
    <w:rsid w:val="00472BBD"/>
    <w:rsid w:val="00477EA6"/>
    <w:rsid w:val="004809D8"/>
    <w:rsid w:val="00481D11"/>
    <w:rsid w:val="00486534"/>
    <w:rsid w:val="00486F18"/>
    <w:rsid w:val="00487DC0"/>
    <w:rsid w:val="004920C8"/>
    <w:rsid w:val="004A0013"/>
    <w:rsid w:val="004A5357"/>
    <w:rsid w:val="004A64C8"/>
    <w:rsid w:val="004A6CA6"/>
    <w:rsid w:val="004B276A"/>
    <w:rsid w:val="004B3906"/>
    <w:rsid w:val="004B6F22"/>
    <w:rsid w:val="004C055F"/>
    <w:rsid w:val="004C0756"/>
    <w:rsid w:val="004C2A9C"/>
    <w:rsid w:val="004C5C87"/>
    <w:rsid w:val="004D08C1"/>
    <w:rsid w:val="004D2431"/>
    <w:rsid w:val="004D3CB5"/>
    <w:rsid w:val="004D5D35"/>
    <w:rsid w:val="004E1875"/>
    <w:rsid w:val="004E19BA"/>
    <w:rsid w:val="004E2D0B"/>
    <w:rsid w:val="004E67BE"/>
    <w:rsid w:val="004E7DBF"/>
    <w:rsid w:val="004F7F27"/>
    <w:rsid w:val="00500695"/>
    <w:rsid w:val="005027A9"/>
    <w:rsid w:val="005032F9"/>
    <w:rsid w:val="0050349E"/>
    <w:rsid w:val="00506F36"/>
    <w:rsid w:val="005075C6"/>
    <w:rsid w:val="00511A6E"/>
    <w:rsid w:val="005133BF"/>
    <w:rsid w:val="00521D37"/>
    <w:rsid w:val="00523923"/>
    <w:rsid w:val="005246DC"/>
    <w:rsid w:val="0052681E"/>
    <w:rsid w:val="00531F54"/>
    <w:rsid w:val="00535336"/>
    <w:rsid w:val="00535440"/>
    <w:rsid w:val="005356FF"/>
    <w:rsid w:val="00537AB6"/>
    <w:rsid w:val="00544A89"/>
    <w:rsid w:val="00546C19"/>
    <w:rsid w:val="005470A9"/>
    <w:rsid w:val="005524E4"/>
    <w:rsid w:val="00570D8D"/>
    <w:rsid w:val="0057429A"/>
    <w:rsid w:val="005759DC"/>
    <w:rsid w:val="00576FCD"/>
    <w:rsid w:val="00580228"/>
    <w:rsid w:val="005868D6"/>
    <w:rsid w:val="00590E9F"/>
    <w:rsid w:val="00591103"/>
    <w:rsid w:val="00591246"/>
    <w:rsid w:val="005926DD"/>
    <w:rsid w:val="005A0E5A"/>
    <w:rsid w:val="005A2880"/>
    <w:rsid w:val="005A3C06"/>
    <w:rsid w:val="005A5594"/>
    <w:rsid w:val="005A643C"/>
    <w:rsid w:val="005A7CA3"/>
    <w:rsid w:val="005B03F7"/>
    <w:rsid w:val="005B0CFB"/>
    <w:rsid w:val="005B3739"/>
    <w:rsid w:val="005B4747"/>
    <w:rsid w:val="005C20A9"/>
    <w:rsid w:val="005C4D25"/>
    <w:rsid w:val="005D0BBF"/>
    <w:rsid w:val="005D3601"/>
    <w:rsid w:val="005E1357"/>
    <w:rsid w:val="005E629A"/>
    <w:rsid w:val="005E6ECC"/>
    <w:rsid w:val="005E6FE1"/>
    <w:rsid w:val="005E7302"/>
    <w:rsid w:val="005F1626"/>
    <w:rsid w:val="005F5A24"/>
    <w:rsid w:val="006007DA"/>
    <w:rsid w:val="006049DD"/>
    <w:rsid w:val="00614C27"/>
    <w:rsid w:val="00620685"/>
    <w:rsid w:val="00626681"/>
    <w:rsid w:val="00632D59"/>
    <w:rsid w:val="00637E84"/>
    <w:rsid w:val="00641ED7"/>
    <w:rsid w:val="00644211"/>
    <w:rsid w:val="00644967"/>
    <w:rsid w:val="0064640F"/>
    <w:rsid w:val="006523A6"/>
    <w:rsid w:val="00653E0C"/>
    <w:rsid w:val="006551CA"/>
    <w:rsid w:val="006579B7"/>
    <w:rsid w:val="00657FDB"/>
    <w:rsid w:val="006607B9"/>
    <w:rsid w:val="006609E0"/>
    <w:rsid w:val="0066120F"/>
    <w:rsid w:val="00661BE1"/>
    <w:rsid w:val="006631C6"/>
    <w:rsid w:val="00674FCB"/>
    <w:rsid w:val="00676B87"/>
    <w:rsid w:val="00677A5D"/>
    <w:rsid w:val="0068655C"/>
    <w:rsid w:val="00687DCB"/>
    <w:rsid w:val="006907A6"/>
    <w:rsid w:val="006921D1"/>
    <w:rsid w:val="006A0CED"/>
    <w:rsid w:val="006A5CFB"/>
    <w:rsid w:val="006B1F9C"/>
    <w:rsid w:val="006B300F"/>
    <w:rsid w:val="006B4298"/>
    <w:rsid w:val="006C5703"/>
    <w:rsid w:val="006C688F"/>
    <w:rsid w:val="006C7660"/>
    <w:rsid w:val="006C7D5A"/>
    <w:rsid w:val="006D1BD7"/>
    <w:rsid w:val="006D3240"/>
    <w:rsid w:val="006D6C69"/>
    <w:rsid w:val="006E6804"/>
    <w:rsid w:val="006E76C2"/>
    <w:rsid w:val="006F0A5E"/>
    <w:rsid w:val="006F3357"/>
    <w:rsid w:val="006F5E8A"/>
    <w:rsid w:val="007001DA"/>
    <w:rsid w:val="00704805"/>
    <w:rsid w:val="00704B6B"/>
    <w:rsid w:val="00711156"/>
    <w:rsid w:val="00713F5B"/>
    <w:rsid w:val="00715463"/>
    <w:rsid w:val="007168B6"/>
    <w:rsid w:val="0072147E"/>
    <w:rsid w:val="00722751"/>
    <w:rsid w:val="00733263"/>
    <w:rsid w:val="0073344D"/>
    <w:rsid w:val="00734F79"/>
    <w:rsid w:val="00737712"/>
    <w:rsid w:val="007414B6"/>
    <w:rsid w:val="00743CC0"/>
    <w:rsid w:val="00743DE7"/>
    <w:rsid w:val="00756755"/>
    <w:rsid w:val="00764140"/>
    <w:rsid w:val="00770586"/>
    <w:rsid w:val="00774438"/>
    <w:rsid w:val="0078020C"/>
    <w:rsid w:val="007826F8"/>
    <w:rsid w:val="00791B8A"/>
    <w:rsid w:val="0079689F"/>
    <w:rsid w:val="007A4685"/>
    <w:rsid w:val="007B1613"/>
    <w:rsid w:val="007C474D"/>
    <w:rsid w:val="007C759C"/>
    <w:rsid w:val="007C7F78"/>
    <w:rsid w:val="007D1E78"/>
    <w:rsid w:val="007D2C0E"/>
    <w:rsid w:val="007D3380"/>
    <w:rsid w:val="007D3A40"/>
    <w:rsid w:val="007D552B"/>
    <w:rsid w:val="007D5968"/>
    <w:rsid w:val="007D64B0"/>
    <w:rsid w:val="007D7750"/>
    <w:rsid w:val="007E55C4"/>
    <w:rsid w:val="007E71F8"/>
    <w:rsid w:val="007F1932"/>
    <w:rsid w:val="007F3287"/>
    <w:rsid w:val="0080261A"/>
    <w:rsid w:val="0080603F"/>
    <w:rsid w:val="00806AF3"/>
    <w:rsid w:val="00812FFA"/>
    <w:rsid w:val="00813D3A"/>
    <w:rsid w:val="00815012"/>
    <w:rsid w:val="00815097"/>
    <w:rsid w:val="00817B44"/>
    <w:rsid w:val="008227FB"/>
    <w:rsid w:val="0082406F"/>
    <w:rsid w:val="00825E8F"/>
    <w:rsid w:val="00833703"/>
    <w:rsid w:val="0083708D"/>
    <w:rsid w:val="008412C4"/>
    <w:rsid w:val="0084253D"/>
    <w:rsid w:val="008461B5"/>
    <w:rsid w:val="0087253F"/>
    <w:rsid w:val="008746B8"/>
    <w:rsid w:val="00880AD3"/>
    <w:rsid w:val="00880F42"/>
    <w:rsid w:val="008835C8"/>
    <w:rsid w:val="00883D70"/>
    <w:rsid w:val="00884F21"/>
    <w:rsid w:val="008861FE"/>
    <w:rsid w:val="008A2EDF"/>
    <w:rsid w:val="008A765A"/>
    <w:rsid w:val="008B0A0B"/>
    <w:rsid w:val="008B16A0"/>
    <w:rsid w:val="008B3BDE"/>
    <w:rsid w:val="008B5496"/>
    <w:rsid w:val="008C5761"/>
    <w:rsid w:val="008C6941"/>
    <w:rsid w:val="008D42EC"/>
    <w:rsid w:val="008D79DD"/>
    <w:rsid w:val="008E375E"/>
    <w:rsid w:val="008F2DC0"/>
    <w:rsid w:val="008F3D1C"/>
    <w:rsid w:val="00902932"/>
    <w:rsid w:val="00903E9D"/>
    <w:rsid w:val="00905953"/>
    <w:rsid w:val="00906E2A"/>
    <w:rsid w:val="0091249A"/>
    <w:rsid w:val="0091382D"/>
    <w:rsid w:val="009173AE"/>
    <w:rsid w:val="009203FF"/>
    <w:rsid w:val="009253D3"/>
    <w:rsid w:val="009269AB"/>
    <w:rsid w:val="00932035"/>
    <w:rsid w:val="00935B29"/>
    <w:rsid w:val="00940134"/>
    <w:rsid w:val="00945DEE"/>
    <w:rsid w:val="009566AC"/>
    <w:rsid w:val="00960715"/>
    <w:rsid w:val="0096249B"/>
    <w:rsid w:val="009637FF"/>
    <w:rsid w:val="00963C52"/>
    <w:rsid w:val="009657AF"/>
    <w:rsid w:val="0097021A"/>
    <w:rsid w:val="00973B6B"/>
    <w:rsid w:val="00975550"/>
    <w:rsid w:val="00987731"/>
    <w:rsid w:val="00992E0A"/>
    <w:rsid w:val="009A1A76"/>
    <w:rsid w:val="009A1C63"/>
    <w:rsid w:val="009B2906"/>
    <w:rsid w:val="009B3FF8"/>
    <w:rsid w:val="009B6BAC"/>
    <w:rsid w:val="009C0DBA"/>
    <w:rsid w:val="009C1C60"/>
    <w:rsid w:val="009C2C37"/>
    <w:rsid w:val="009C5500"/>
    <w:rsid w:val="009C6568"/>
    <w:rsid w:val="009D6370"/>
    <w:rsid w:val="009E214A"/>
    <w:rsid w:val="009E758D"/>
    <w:rsid w:val="00A014DA"/>
    <w:rsid w:val="00A056CC"/>
    <w:rsid w:val="00A07A0C"/>
    <w:rsid w:val="00A11FA1"/>
    <w:rsid w:val="00A13D91"/>
    <w:rsid w:val="00A20FC6"/>
    <w:rsid w:val="00A226EB"/>
    <w:rsid w:val="00A24FB1"/>
    <w:rsid w:val="00A26520"/>
    <w:rsid w:val="00A32809"/>
    <w:rsid w:val="00A3477D"/>
    <w:rsid w:val="00A37553"/>
    <w:rsid w:val="00A476FB"/>
    <w:rsid w:val="00A51BBC"/>
    <w:rsid w:val="00A56EC7"/>
    <w:rsid w:val="00A64689"/>
    <w:rsid w:val="00A66258"/>
    <w:rsid w:val="00A66B89"/>
    <w:rsid w:val="00A67FC8"/>
    <w:rsid w:val="00A71087"/>
    <w:rsid w:val="00A71AB3"/>
    <w:rsid w:val="00A73543"/>
    <w:rsid w:val="00A7666E"/>
    <w:rsid w:val="00A80C16"/>
    <w:rsid w:val="00A80CA4"/>
    <w:rsid w:val="00A8354D"/>
    <w:rsid w:val="00A911F8"/>
    <w:rsid w:val="00A95123"/>
    <w:rsid w:val="00A95B1D"/>
    <w:rsid w:val="00AA5C61"/>
    <w:rsid w:val="00AB32CB"/>
    <w:rsid w:val="00AB4FA2"/>
    <w:rsid w:val="00AC78AC"/>
    <w:rsid w:val="00AD6699"/>
    <w:rsid w:val="00AD7F30"/>
    <w:rsid w:val="00AE1FDC"/>
    <w:rsid w:val="00AE201C"/>
    <w:rsid w:val="00AE3014"/>
    <w:rsid w:val="00AE48C4"/>
    <w:rsid w:val="00AF077A"/>
    <w:rsid w:val="00AF3B0E"/>
    <w:rsid w:val="00B01465"/>
    <w:rsid w:val="00B05ABF"/>
    <w:rsid w:val="00B153DB"/>
    <w:rsid w:val="00B15E88"/>
    <w:rsid w:val="00B219FC"/>
    <w:rsid w:val="00B22FF0"/>
    <w:rsid w:val="00B239B8"/>
    <w:rsid w:val="00B25923"/>
    <w:rsid w:val="00B33A37"/>
    <w:rsid w:val="00B35723"/>
    <w:rsid w:val="00B4127F"/>
    <w:rsid w:val="00B416C8"/>
    <w:rsid w:val="00B43CBC"/>
    <w:rsid w:val="00B43EEC"/>
    <w:rsid w:val="00B45D7E"/>
    <w:rsid w:val="00B57627"/>
    <w:rsid w:val="00B6135B"/>
    <w:rsid w:val="00B62C55"/>
    <w:rsid w:val="00B62CD6"/>
    <w:rsid w:val="00B66698"/>
    <w:rsid w:val="00B667E3"/>
    <w:rsid w:val="00B670BE"/>
    <w:rsid w:val="00B677D8"/>
    <w:rsid w:val="00B81070"/>
    <w:rsid w:val="00B83369"/>
    <w:rsid w:val="00B84938"/>
    <w:rsid w:val="00B90E25"/>
    <w:rsid w:val="00B93C2B"/>
    <w:rsid w:val="00B94748"/>
    <w:rsid w:val="00B95084"/>
    <w:rsid w:val="00B96CAE"/>
    <w:rsid w:val="00BA4D27"/>
    <w:rsid w:val="00BB0CC3"/>
    <w:rsid w:val="00BB2439"/>
    <w:rsid w:val="00BB41D3"/>
    <w:rsid w:val="00BB4A6F"/>
    <w:rsid w:val="00BB6905"/>
    <w:rsid w:val="00BB74B3"/>
    <w:rsid w:val="00BC0092"/>
    <w:rsid w:val="00BC06E9"/>
    <w:rsid w:val="00BC10C5"/>
    <w:rsid w:val="00BC588D"/>
    <w:rsid w:val="00BC631F"/>
    <w:rsid w:val="00BF4EB3"/>
    <w:rsid w:val="00C007B2"/>
    <w:rsid w:val="00C026E7"/>
    <w:rsid w:val="00C046B2"/>
    <w:rsid w:val="00C11793"/>
    <w:rsid w:val="00C12C74"/>
    <w:rsid w:val="00C1486A"/>
    <w:rsid w:val="00C250F1"/>
    <w:rsid w:val="00C25DC0"/>
    <w:rsid w:val="00C25FCE"/>
    <w:rsid w:val="00C35A1E"/>
    <w:rsid w:val="00C448ED"/>
    <w:rsid w:val="00C47B1A"/>
    <w:rsid w:val="00C62461"/>
    <w:rsid w:val="00C62EFB"/>
    <w:rsid w:val="00C67879"/>
    <w:rsid w:val="00C71FB6"/>
    <w:rsid w:val="00C72A5F"/>
    <w:rsid w:val="00C72B8B"/>
    <w:rsid w:val="00C76441"/>
    <w:rsid w:val="00C77B32"/>
    <w:rsid w:val="00C82414"/>
    <w:rsid w:val="00C839B9"/>
    <w:rsid w:val="00C87F8D"/>
    <w:rsid w:val="00C92726"/>
    <w:rsid w:val="00C93F5A"/>
    <w:rsid w:val="00C972F8"/>
    <w:rsid w:val="00C9783F"/>
    <w:rsid w:val="00CA6321"/>
    <w:rsid w:val="00CA6F92"/>
    <w:rsid w:val="00CB292D"/>
    <w:rsid w:val="00CB3A47"/>
    <w:rsid w:val="00CC091E"/>
    <w:rsid w:val="00CC0F86"/>
    <w:rsid w:val="00CC1BC8"/>
    <w:rsid w:val="00CC3E36"/>
    <w:rsid w:val="00CC482D"/>
    <w:rsid w:val="00CC7B8D"/>
    <w:rsid w:val="00CD2623"/>
    <w:rsid w:val="00CE4037"/>
    <w:rsid w:val="00CE46A7"/>
    <w:rsid w:val="00CE51EC"/>
    <w:rsid w:val="00CE769B"/>
    <w:rsid w:val="00CF24A2"/>
    <w:rsid w:val="00CF74F3"/>
    <w:rsid w:val="00D00B65"/>
    <w:rsid w:val="00D03797"/>
    <w:rsid w:val="00D042EF"/>
    <w:rsid w:val="00D10D9A"/>
    <w:rsid w:val="00D12210"/>
    <w:rsid w:val="00D173D3"/>
    <w:rsid w:val="00D24E21"/>
    <w:rsid w:val="00D25664"/>
    <w:rsid w:val="00D26336"/>
    <w:rsid w:val="00D3009E"/>
    <w:rsid w:val="00D31EAC"/>
    <w:rsid w:val="00D3303B"/>
    <w:rsid w:val="00D33689"/>
    <w:rsid w:val="00D35998"/>
    <w:rsid w:val="00D43337"/>
    <w:rsid w:val="00D460BE"/>
    <w:rsid w:val="00D538F7"/>
    <w:rsid w:val="00D541BC"/>
    <w:rsid w:val="00D60EC0"/>
    <w:rsid w:val="00D61A9A"/>
    <w:rsid w:val="00D64897"/>
    <w:rsid w:val="00D64AF4"/>
    <w:rsid w:val="00D64D62"/>
    <w:rsid w:val="00D675C4"/>
    <w:rsid w:val="00D70527"/>
    <w:rsid w:val="00D72E5E"/>
    <w:rsid w:val="00D76E25"/>
    <w:rsid w:val="00D7727E"/>
    <w:rsid w:val="00D77B5A"/>
    <w:rsid w:val="00D84097"/>
    <w:rsid w:val="00D962D0"/>
    <w:rsid w:val="00DA0E03"/>
    <w:rsid w:val="00DA168D"/>
    <w:rsid w:val="00DA1DFA"/>
    <w:rsid w:val="00DB33D8"/>
    <w:rsid w:val="00DB60BA"/>
    <w:rsid w:val="00DC254E"/>
    <w:rsid w:val="00DC3580"/>
    <w:rsid w:val="00DC5827"/>
    <w:rsid w:val="00DE40E3"/>
    <w:rsid w:val="00DE5AC2"/>
    <w:rsid w:val="00DE5FAF"/>
    <w:rsid w:val="00DE630A"/>
    <w:rsid w:val="00DF27E1"/>
    <w:rsid w:val="00DF69E8"/>
    <w:rsid w:val="00E00B53"/>
    <w:rsid w:val="00E04268"/>
    <w:rsid w:val="00E0445F"/>
    <w:rsid w:val="00E13740"/>
    <w:rsid w:val="00E2153C"/>
    <w:rsid w:val="00E319A3"/>
    <w:rsid w:val="00E31CE0"/>
    <w:rsid w:val="00E37091"/>
    <w:rsid w:val="00E50A9F"/>
    <w:rsid w:val="00E54A5D"/>
    <w:rsid w:val="00E5580D"/>
    <w:rsid w:val="00E612AA"/>
    <w:rsid w:val="00E630F3"/>
    <w:rsid w:val="00E6477F"/>
    <w:rsid w:val="00E654DC"/>
    <w:rsid w:val="00E707C1"/>
    <w:rsid w:val="00E745CD"/>
    <w:rsid w:val="00E77D55"/>
    <w:rsid w:val="00E82758"/>
    <w:rsid w:val="00E82A93"/>
    <w:rsid w:val="00E82DDF"/>
    <w:rsid w:val="00E836CB"/>
    <w:rsid w:val="00E8455C"/>
    <w:rsid w:val="00E84887"/>
    <w:rsid w:val="00E87AB4"/>
    <w:rsid w:val="00E90102"/>
    <w:rsid w:val="00E92072"/>
    <w:rsid w:val="00E95CEA"/>
    <w:rsid w:val="00E97BE4"/>
    <w:rsid w:val="00EA5EE7"/>
    <w:rsid w:val="00EA6D4D"/>
    <w:rsid w:val="00EB77AC"/>
    <w:rsid w:val="00EC0040"/>
    <w:rsid w:val="00EC5E3A"/>
    <w:rsid w:val="00ED4469"/>
    <w:rsid w:val="00ED4BB9"/>
    <w:rsid w:val="00EE1182"/>
    <w:rsid w:val="00EE2755"/>
    <w:rsid w:val="00EE7747"/>
    <w:rsid w:val="00EF4847"/>
    <w:rsid w:val="00EF7338"/>
    <w:rsid w:val="00F018A1"/>
    <w:rsid w:val="00F01AA9"/>
    <w:rsid w:val="00F11097"/>
    <w:rsid w:val="00F2300E"/>
    <w:rsid w:val="00F246C3"/>
    <w:rsid w:val="00F27428"/>
    <w:rsid w:val="00F31886"/>
    <w:rsid w:val="00F349B0"/>
    <w:rsid w:val="00F35E74"/>
    <w:rsid w:val="00F371F4"/>
    <w:rsid w:val="00F426CA"/>
    <w:rsid w:val="00F42C50"/>
    <w:rsid w:val="00F43CE3"/>
    <w:rsid w:val="00F509A4"/>
    <w:rsid w:val="00F61B8F"/>
    <w:rsid w:val="00F63F76"/>
    <w:rsid w:val="00F64986"/>
    <w:rsid w:val="00F64C7D"/>
    <w:rsid w:val="00F671FD"/>
    <w:rsid w:val="00F7484C"/>
    <w:rsid w:val="00F8143A"/>
    <w:rsid w:val="00F8439C"/>
    <w:rsid w:val="00F846BE"/>
    <w:rsid w:val="00F90618"/>
    <w:rsid w:val="00F92680"/>
    <w:rsid w:val="00F9736C"/>
    <w:rsid w:val="00F97B64"/>
    <w:rsid w:val="00FA4595"/>
    <w:rsid w:val="00FA55CB"/>
    <w:rsid w:val="00FA5B5D"/>
    <w:rsid w:val="00FA621A"/>
    <w:rsid w:val="00FA6E2B"/>
    <w:rsid w:val="00FB39E3"/>
    <w:rsid w:val="00FB6F21"/>
    <w:rsid w:val="00FB719D"/>
    <w:rsid w:val="00FC10BA"/>
    <w:rsid w:val="00FC10F4"/>
    <w:rsid w:val="00FC1ABD"/>
    <w:rsid w:val="00FC45EB"/>
    <w:rsid w:val="00FD0E8C"/>
    <w:rsid w:val="00FD2D68"/>
    <w:rsid w:val="00FD53EF"/>
    <w:rsid w:val="00FE0EE1"/>
    <w:rsid w:val="00FE1530"/>
    <w:rsid w:val="00FE1947"/>
    <w:rsid w:val="00FE2C66"/>
    <w:rsid w:val="00FE3848"/>
    <w:rsid w:val="00FE3AF2"/>
    <w:rsid w:val="00FE46C7"/>
    <w:rsid w:val="00FE6B78"/>
    <w:rsid w:val="00FF4628"/>
    <w:rsid w:val="00FF4A71"/>
    <w:rsid w:val="07ED3F34"/>
    <w:rsid w:val="1D8196CA"/>
    <w:rsid w:val="41F4D1ED"/>
    <w:rsid w:val="540029A4"/>
    <w:rsid w:val="550393D7"/>
    <w:rsid w:val="56DD6ABB"/>
    <w:rsid w:val="6EC0FF89"/>
    <w:rsid w:val="7A2F80C2"/>
    <w:rsid w:val="7D2193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9f"/>
    </o:shapedefaults>
    <o:shapelayout v:ext="edit">
      <o:idmap v:ext="edit" data="1"/>
    </o:shapelayout>
  </w:shapeDefaults>
  <w:doNotEmbedSmartTags/>
  <w:decimalSymbol w:val="."/>
  <w:listSeparator w:val=","/>
  <w14:docId w14:val="68071C3C"/>
  <w15:docId w15:val="{B12C8A8D-DF6A-4906-B056-AA3BE5CC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E758D"/>
    <w:pPr>
      <w:keepNext/>
      <w:spacing w:before="240" w:after="60"/>
      <w:outlineLvl w:val="0"/>
    </w:pPr>
    <w:rPr>
      <w:rFonts w:ascii="Arial" w:hAnsi="Arial"/>
      <w:b/>
      <w:kern w:val="32"/>
      <w:sz w:val="32"/>
      <w:szCs w:val="32"/>
    </w:rPr>
  </w:style>
  <w:style w:type="paragraph" w:styleId="Heading2">
    <w:name w:val="heading 2"/>
    <w:basedOn w:val="Normal"/>
    <w:next w:val="Normal"/>
    <w:link w:val="Heading2Char"/>
    <w:semiHidden/>
    <w:unhideWhenUsed/>
    <w:qFormat/>
    <w:rsid w:val="000C51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Page Heading"/>
    <w:next w:val="Normal"/>
    <w:autoRedefine/>
    <w:qFormat/>
    <w:rsid w:val="007C7F78"/>
    <w:pPr>
      <w:tabs>
        <w:tab w:val="left" w:pos="990"/>
      </w:tabs>
      <w:ind w:left="907" w:hanging="907"/>
      <w:outlineLvl w:val="2"/>
    </w:pPr>
    <w:rPr>
      <w:rFonts w:ascii="Arial" w:eastAsia="Times" w:hAnsi="Arial"/>
      <w:b/>
      <w:caps/>
      <w:color w:val="0099FF"/>
      <w:spacing w:val="-2"/>
      <w:sz w:val="36"/>
      <w:szCs w:val="36"/>
      <w:lang w:eastAsia="en-GB"/>
    </w:rPr>
  </w:style>
  <w:style w:type="paragraph" w:styleId="Heading6">
    <w:name w:val="heading 6"/>
    <w:basedOn w:val="Normal"/>
    <w:next w:val="Normal"/>
    <w:link w:val="Heading6Char"/>
    <w:unhideWhenUsed/>
    <w:qFormat/>
    <w:rsid w:val="00B45D7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pPr>
    <w:rPr>
      <w:color w:val="000000"/>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link w:val="BodyText3Char"/>
    <w:rsid w:val="009637FF"/>
    <w:rPr>
      <w:rFonts w:ascii="Times" w:eastAsia="Times" w:hAnsi="Times"/>
      <w:sz w:val="32"/>
    </w:rPr>
  </w:style>
  <w:style w:type="paragraph" w:customStyle="1" w:styleId="ColorfulList-Accent11">
    <w:name w:val="Colorful List - Accent 11"/>
    <w:basedOn w:val="Normal"/>
    <w:uiPriority w:val="34"/>
    <w:qFormat/>
    <w:rsid w:val="00C67879"/>
    <w:pPr>
      <w:ind w:left="720"/>
      <w:contextualSpacing/>
    </w:pPr>
    <w:rPr>
      <w:rFonts w:ascii="Cambria" w:eastAsia="Cambria" w:hAnsi="Cambria"/>
      <w:szCs w:val="24"/>
    </w:rPr>
  </w:style>
  <w:style w:type="paragraph" w:styleId="BalloonText">
    <w:name w:val="Balloon Text"/>
    <w:basedOn w:val="Normal"/>
    <w:link w:val="BalloonTextChar"/>
    <w:rsid w:val="003D0F6C"/>
    <w:rPr>
      <w:rFonts w:ascii="Tahoma" w:hAnsi="Tahoma" w:cs="Tahoma"/>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pPr>
      <w:spacing w:line="276" w:lineRule="auto"/>
    </w:pPr>
    <w:rPr>
      <w:sz w:val="20"/>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p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6C688F"/>
    <w:pPr>
      <w:shd w:val="clear" w:color="auto" w:fill="FFFFFF"/>
      <w:spacing w:after="180" w:line="240" w:lineRule="exact"/>
    </w:pPr>
    <w:rPr>
      <w:rFonts w:ascii="Verdana" w:hAnsi="Verdana" w:cs="Helv"/>
      <w:color w:val="000000"/>
      <w:sz w:val="20"/>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8F3D1C"/>
    <w:pPr>
      <w:tabs>
        <w:tab w:val="left" w:pos="2699"/>
        <w:tab w:val="left" w:pos="3549"/>
      </w:tabs>
      <w:spacing w:line="200" w:lineRule="exact"/>
    </w:pPr>
    <w:rPr>
      <w:rFonts w:ascii="Arial" w:eastAsia="Times" w:hAnsi="Arial"/>
      <w:noProof/>
      <w:color w:val="36A7E9"/>
      <w:spacing w:val="-2"/>
      <w:sz w:val="16"/>
      <w:lang w:val="en-GB" w:eastAsia="en-GB"/>
    </w:rPr>
  </w:style>
  <w:style w:type="paragraph" w:styleId="BodyText">
    <w:name w:val="Body Text"/>
    <w:basedOn w:val="Normal"/>
    <w:link w:val="BodyTextChar"/>
    <w:unhideWhenUsed/>
    <w:rsid w:val="00DC254E"/>
    <w:pPr>
      <w:spacing w:after="120"/>
    </w:pPr>
  </w:style>
  <w:style w:type="character" w:customStyle="1" w:styleId="BodyTextChar">
    <w:name w:val="Body Text Char"/>
    <w:basedOn w:val="DefaultParagraphFont"/>
    <w:link w:val="BodyText"/>
    <w:rsid w:val="00DC254E"/>
    <w:rPr>
      <w:sz w:val="24"/>
    </w:rPr>
  </w:style>
  <w:style w:type="paragraph" w:styleId="BodyTextIndent">
    <w:name w:val="Body Text Indent"/>
    <w:basedOn w:val="Normal"/>
    <w:link w:val="BodyTextIndentChar"/>
    <w:rsid w:val="00DC254E"/>
    <w:pPr>
      <w:spacing w:after="120" w:line="260" w:lineRule="exact"/>
      <w:ind w:left="360"/>
    </w:pPr>
    <w:rPr>
      <w:rFonts w:eastAsia="Times"/>
      <w:color w:val="000000"/>
      <w:sz w:val="22"/>
      <w:szCs w:val="22"/>
      <w:lang w:eastAsia="en-GB"/>
    </w:rPr>
  </w:style>
  <w:style w:type="character" w:customStyle="1" w:styleId="BodyTextIndentChar">
    <w:name w:val="Body Text Indent Char"/>
    <w:basedOn w:val="DefaultParagraphFont"/>
    <w:link w:val="BodyTextIndent"/>
    <w:rsid w:val="00DC254E"/>
    <w:rPr>
      <w:rFonts w:eastAsia="Times"/>
      <w:color w:val="000000"/>
      <w:sz w:val="22"/>
      <w:szCs w:val="22"/>
      <w:lang w:eastAsia="en-GB"/>
    </w:rPr>
  </w:style>
  <w:style w:type="paragraph" w:customStyle="1" w:styleId="Default">
    <w:name w:val="Default"/>
    <w:rsid w:val="00DC254E"/>
    <w:pPr>
      <w:autoSpaceDE w:val="0"/>
      <w:autoSpaceDN w:val="0"/>
      <w:adjustRightInd w:val="0"/>
    </w:pPr>
    <w:rPr>
      <w:rFonts w:eastAsia="SimSun"/>
      <w:color w:val="000000"/>
      <w:sz w:val="24"/>
      <w:szCs w:val="24"/>
    </w:rPr>
  </w:style>
  <w:style w:type="paragraph" w:styleId="NoSpacing">
    <w:name w:val="No Spacing"/>
    <w:link w:val="NoSpacingChar"/>
    <w:uiPriority w:val="1"/>
    <w:qFormat/>
    <w:rsid w:val="00DC254E"/>
    <w:rPr>
      <w:rFonts w:ascii="Arial" w:hAnsi="Arial"/>
      <w:szCs w:val="24"/>
    </w:rPr>
  </w:style>
  <w:style w:type="paragraph" w:styleId="BodyText2">
    <w:name w:val="Body Text 2"/>
    <w:basedOn w:val="Normal"/>
    <w:link w:val="BodyText2Char"/>
    <w:rsid w:val="007D552B"/>
    <w:pPr>
      <w:spacing w:after="120" w:line="480" w:lineRule="auto"/>
    </w:pPr>
    <w:rPr>
      <w:rFonts w:eastAsia="Times"/>
      <w:color w:val="000000"/>
      <w:sz w:val="22"/>
      <w:szCs w:val="22"/>
      <w:lang w:eastAsia="en-GB"/>
    </w:rPr>
  </w:style>
  <w:style w:type="character" w:customStyle="1" w:styleId="BodyText2Char">
    <w:name w:val="Body Text 2 Char"/>
    <w:basedOn w:val="DefaultParagraphFont"/>
    <w:link w:val="BodyText2"/>
    <w:rsid w:val="007D552B"/>
    <w:rPr>
      <w:rFonts w:eastAsia="Times"/>
      <w:color w:val="000000"/>
      <w:sz w:val="22"/>
      <w:szCs w:val="22"/>
      <w:lang w:eastAsia="en-GB"/>
    </w:rPr>
  </w:style>
  <w:style w:type="character" w:customStyle="1" w:styleId="Heading6Char">
    <w:name w:val="Heading 6 Char"/>
    <w:basedOn w:val="DefaultParagraphFont"/>
    <w:link w:val="Heading6"/>
    <w:rsid w:val="00B45D7E"/>
    <w:rPr>
      <w:rFonts w:asciiTheme="majorHAnsi" w:eastAsiaTheme="majorEastAsia" w:hAnsiTheme="majorHAnsi" w:cstheme="majorBidi"/>
      <w:color w:val="1F4D78" w:themeColor="accent1" w:themeShade="7F"/>
      <w:sz w:val="24"/>
    </w:rPr>
  </w:style>
  <w:style w:type="paragraph" w:styleId="ListParagraph">
    <w:name w:val="List Paragraph"/>
    <w:basedOn w:val="Normal"/>
    <w:link w:val="ListParagraphChar"/>
    <w:uiPriority w:val="34"/>
    <w:qFormat/>
    <w:rsid w:val="00B45D7E"/>
    <w:pPr>
      <w:ind w:left="720"/>
      <w:contextualSpacing/>
    </w:pPr>
    <w:rPr>
      <w:rFonts w:ascii="CG Omega" w:hAnsi="CG Omega"/>
      <w:szCs w:val="24"/>
    </w:rPr>
  </w:style>
  <w:style w:type="character" w:customStyle="1" w:styleId="ListParagraphChar">
    <w:name w:val="List Paragraph Char"/>
    <w:link w:val="ListParagraph"/>
    <w:uiPriority w:val="34"/>
    <w:rsid w:val="00B45D7E"/>
    <w:rPr>
      <w:rFonts w:ascii="CG Omega" w:hAnsi="CG Omega"/>
      <w:sz w:val="24"/>
      <w:szCs w:val="24"/>
    </w:rPr>
  </w:style>
  <w:style w:type="table" w:styleId="TableGrid">
    <w:name w:val="Table Grid"/>
    <w:basedOn w:val="TableNormal"/>
    <w:uiPriority w:val="39"/>
    <w:rsid w:val="00B45D7E"/>
    <w:rPr>
      <w:rFonts w:asciiTheme="minorHAnsi" w:eastAsiaTheme="minorHAnsi" w:hAnsiTheme="minorHAnsi" w:cstheme="minorBidi"/>
      <w:sz w:val="22"/>
      <w:szCs w:val="36"/>
      <w:lang w:val="en-GB"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133BF"/>
    <w:rPr>
      <w:color w:val="954F72" w:themeColor="followedHyperlink"/>
      <w:u w:val="single"/>
    </w:rPr>
  </w:style>
  <w:style w:type="character" w:styleId="CommentReference">
    <w:name w:val="annotation reference"/>
    <w:basedOn w:val="DefaultParagraphFont"/>
    <w:semiHidden/>
    <w:unhideWhenUsed/>
    <w:rsid w:val="00FA621A"/>
    <w:rPr>
      <w:sz w:val="16"/>
      <w:szCs w:val="16"/>
    </w:rPr>
  </w:style>
  <w:style w:type="paragraph" w:styleId="CommentSubject">
    <w:name w:val="annotation subject"/>
    <w:basedOn w:val="CommentText"/>
    <w:next w:val="CommentText"/>
    <w:link w:val="CommentSubjectChar"/>
    <w:semiHidden/>
    <w:unhideWhenUsed/>
    <w:rsid w:val="00FA621A"/>
    <w:pPr>
      <w:spacing w:line="240" w:lineRule="auto"/>
    </w:pPr>
    <w:rPr>
      <w:b/>
      <w:bCs/>
      <w:lang w:val="en-US"/>
    </w:rPr>
  </w:style>
  <w:style w:type="character" w:customStyle="1" w:styleId="CommentSubjectChar">
    <w:name w:val="Comment Subject Char"/>
    <w:basedOn w:val="CommentTextChar"/>
    <w:link w:val="CommentSubject"/>
    <w:semiHidden/>
    <w:rsid w:val="00FA621A"/>
    <w:rPr>
      <w:b/>
      <w:bCs/>
      <w:lang w:val="en-GB"/>
    </w:rPr>
  </w:style>
  <w:style w:type="character" w:customStyle="1" w:styleId="Heading2Char">
    <w:name w:val="Heading 2 Char"/>
    <w:basedOn w:val="DefaultParagraphFont"/>
    <w:link w:val="Heading2"/>
    <w:semiHidden/>
    <w:rsid w:val="000C5113"/>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1"/>
    <w:rsid w:val="000C5113"/>
    <w:rPr>
      <w:rFonts w:ascii="Arial" w:hAnsi="Arial"/>
      <w:szCs w:val="24"/>
    </w:rPr>
  </w:style>
  <w:style w:type="paragraph" w:styleId="FootnoteText">
    <w:name w:val="footnote text"/>
    <w:basedOn w:val="Normal"/>
    <w:link w:val="FootnoteTextChar"/>
    <w:semiHidden/>
    <w:unhideWhenUsed/>
    <w:rsid w:val="00B15E88"/>
    <w:rPr>
      <w:sz w:val="20"/>
    </w:rPr>
  </w:style>
  <w:style w:type="character" w:customStyle="1" w:styleId="FootnoteTextChar">
    <w:name w:val="Footnote Text Char"/>
    <w:basedOn w:val="DefaultParagraphFont"/>
    <w:link w:val="FootnoteText"/>
    <w:semiHidden/>
    <w:rsid w:val="00B15E88"/>
  </w:style>
  <w:style w:type="character" w:styleId="FootnoteReference">
    <w:name w:val="footnote reference"/>
    <w:basedOn w:val="DefaultParagraphFont"/>
    <w:semiHidden/>
    <w:unhideWhenUsed/>
    <w:rsid w:val="00B15E88"/>
    <w:rPr>
      <w:vertAlign w:val="superscript"/>
    </w:rPr>
  </w:style>
  <w:style w:type="character" w:customStyle="1" w:styleId="BodyText3Char">
    <w:name w:val="Body Text 3 Char"/>
    <w:basedOn w:val="DefaultParagraphFont"/>
    <w:link w:val="BodyText3"/>
    <w:rsid w:val="00160E8E"/>
    <w:rPr>
      <w:rFonts w:ascii="Times" w:eastAsia="Times" w:hAnsi="Times"/>
      <w:sz w:val="32"/>
    </w:rPr>
  </w:style>
  <w:style w:type="table" w:customStyle="1" w:styleId="TableGrid1">
    <w:name w:val="Table Grid1"/>
    <w:basedOn w:val="TableNormal"/>
    <w:next w:val="TableGrid"/>
    <w:rsid w:val="006F5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9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icef.org/about/emplo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91AAE6D5E8F6046BED32B68F92CA5E8" ma:contentTypeVersion="4" ma:contentTypeDescription="" ma:contentTypeScope="" ma:versionID="0701700c024a4b4343d934f4242f5ed2">
  <xsd:schema xmlns:xsd="http://www.w3.org/2001/XMLSchema" xmlns:xs="http://www.w3.org/2001/XMLSchema" xmlns:p="http://schemas.microsoft.com/office/2006/metadata/properties" xmlns:ns2="ca283e0b-db31-4043-a2ef-b80661bf084a" xmlns:ns3="http://schemas.microsoft.com/sharepoint.v3" targetNamespace="http://schemas.microsoft.com/office/2006/metadata/properties" ma:root="true" ma:fieldsID="3af323bd8e9a385a9537e6eea585f618" ns2:_="" ns3:_="">
    <xsd:import namespace="ca283e0b-db31-4043-a2ef-b80661bf084a"/>
    <xsd:import namespace="http://schemas.microsoft.com/sharepoint.v3"/>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104f4168-25d3-410c-8ee5-c65b55a7c64c}" ma:internalName="TaxCatchAllLabel" ma:readOnly="true" ma:showField="CatchAllDataLabel" ma:web="04492de4-7e97-450f-a4c0-83d72ead0fb0">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104f4168-25d3-410c-8ee5-c65b55a7c64c}" ma:internalName="TaxCatchAll" ma:showField="CatchAllData" ma:web="04492de4-7e97-450f-a4c0-83d72ead0fb0">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27</Value>
      <Value>25</Value>
      <Value>11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Vietnam-5200</TermName>
          <TermId xmlns="http://schemas.microsoft.com/office/infopath/2007/PartnerControls">a9198d90-54c6-45ad-bcc1-3ad014af4504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CP - General</TermName>
          <TermId xmlns="http://schemas.microsoft.com/office/infopath/2007/PartnerControls">e9eb0310-a2ae-4424-847f-4c068a301813</TermId>
        </TermInfo>
      </Terms>
    </h6a71f3e574e4344bc34f3fc9dd20054>
    <CategoryDescription xmlns="http://schemas.microsoft.com/sharepoint.v3">Final TOR - Improve capacity for local child protection staff and social workers in providing case management and community-based Child Protection system development.</CategoryDescription>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i:0#.f|membership|vtvan@unicef.org,#i:0#.f|membership|vtvan@unicef.org,#vtvan@unicef.org,#vtvan@unicef.org,#Vu Thanh Van,#,#Programme Section, Hanoi,#Senior Programme Associate</DisplayName>
        <AccountId>25</AccountId>
        <AccountType/>
      </UserInfo>
      <UserInfo>
        <DisplayName>i:0#.f|membership|vtlthanh@unicef.org,#i:0#.f|membership|vtlthanh@unicef.org,#vtlthanh@unicef.org,#vtlthanh@unicef.org,#Vu Thi Le Thanh,#,#Programme Section, Hanoi,#Child Protection Specialist</DisplayName>
        <AccountId>120</AccountId>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59268-44AC-4440-BE50-809F956564B5}">
  <ds:schemaRefs>
    <ds:schemaRef ds:uri="Microsoft.SharePoint.Taxonomy.ContentTypeSync"/>
  </ds:schemaRefs>
</ds:datastoreItem>
</file>

<file path=customXml/itemProps2.xml><?xml version="1.0" encoding="utf-8"?>
<ds:datastoreItem xmlns:ds="http://schemas.openxmlformats.org/officeDocument/2006/customXml" ds:itemID="{D599D67F-81DB-48CB-B5AE-92BD61AF715D}">
  <ds:schemaRefs>
    <ds:schemaRef ds:uri="http://schemas.openxmlformats.org/officeDocument/2006/bibliography"/>
  </ds:schemaRefs>
</ds:datastoreItem>
</file>

<file path=customXml/itemProps3.xml><?xml version="1.0" encoding="utf-8"?>
<ds:datastoreItem xmlns:ds="http://schemas.openxmlformats.org/officeDocument/2006/customXml" ds:itemID="{31DA1565-6B23-45B3-BD0B-957680690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2FFA5-E1C2-43F2-AF76-217B3AEC0456}">
  <ds:schemaRefs>
    <ds:schemaRef ds:uri="http://schemas.microsoft.com/office/2006/metadata/properties"/>
    <ds:schemaRef ds:uri="http://schemas.microsoft.com/office/infopath/2007/PartnerControls"/>
    <ds:schemaRef ds:uri="ca283e0b-db31-4043-a2ef-b80661bf084a"/>
    <ds:schemaRef ds:uri="http://schemas.microsoft.com/sharepoint.v3"/>
  </ds:schemaRefs>
</ds:datastoreItem>
</file>

<file path=customXml/itemProps5.xml><?xml version="1.0" encoding="utf-8"?>
<ds:datastoreItem xmlns:ds="http://schemas.openxmlformats.org/officeDocument/2006/customXml" ds:itemID="{50B6AEAA-18FD-40A0-98B4-880F42832538}">
  <ds:schemaRefs>
    <ds:schemaRef ds:uri="http://schemas.microsoft.com/office/2006/metadata/customXsn"/>
  </ds:schemaRefs>
</ds:datastoreItem>
</file>

<file path=customXml/itemProps6.xml><?xml version="1.0" encoding="utf-8"?>
<ds:datastoreItem xmlns:ds="http://schemas.openxmlformats.org/officeDocument/2006/customXml" ds:itemID="{7C74FEB6-55F2-44C9-9B94-883AB6F34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2329</Words>
  <Characters>13277</Characters>
  <Application>Microsoft Office Word</Application>
  <DocSecurity>0</DocSecurity>
  <Lines>110</Lines>
  <Paragraphs>31</Paragraphs>
  <ScaleCrop>false</ScaleCrop>
  <Company>UNICEF</Company>
  <LinksUpToDate>false</LinksUpToDate>
  <CharactersWithSpaces>15575</CharactersWithSpaces>
  <SharedDoc>false</SharedDoc>
  <HLinks>
    <vt:vector size="24" baseType="variant">
      <vt:variant>
        <vt:i4>8257635</vt:i4>
      </vt:variant>
      <vt:variant>
        <vt:i4>27</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24</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6357043</vt:i4>
      </vt:variant>
      <vt:variant>
        <vt:i4>0</vt:i4>
      </vt:variant>
      <vt:variant>
        <vt:i4>0</vt:i4>
      </vt:variant>
      <vt:variant>
        <vt:i4>5</vt:i4>
      </vt:variant>
      <vt:variant>
        <vt:lpwstr>http://www.unicef.org/about/employ/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 Duyen</dc:creator>
  <cp:keywords/>
  <dc:description/>
  <cp:lastModifiedBy>Nguyen Thu Ha</cp:lastModifiedBy>
  <cp:revision>7</cp:revision>
  <cp:lastPrinted>2021-05-05T07:51:00Z</cp:lastPrinted>
  <dcterms:created xsi:type="dcterms:W3CDTF">2022-09-01T08:46:00Z</dcterms:created>
  <dcterms:modified xsi:type="dcterms:W3CDTF">2022-09-01T08:59:00Z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0x0101009BA85F8052A6DA4FA3E31FF9F74C697000E91AAE6D5E8F6046BED32B68F92CA5E8</vt:lpwstr>
  </property>
  <property fmtid="{D5CDD505-2E9C-101B-9397-08002B2CF9AE}" pid="3" name="TaxKeyword">
    <vt:lpwstr>53;#Consultant|97dbf340-afa5-45ee-bb2e-48a25e57c80a;#52;#Social Worker|7978d2cb-3ac7-49ea-9362-fe4558156faf;#51;#TOR|c8bd6dc3-f5b4-4fd5-956f-a196ae192421;#50;#Child Protection|a3f8512d-b44a-4d6e-bfb3-fe178d3cf8eb</vt:lpwstr>
  </property>
  <property fmtid="{D5CDD505-2E9C-101B-9397-08002B2CF9AE}" pid="4" name="Topic">
    <vt:lpwstr>25;#CP - General|e9eb0310-a2ae-4424-847f-4c068a301813</vt:lpwstr>
  </property>
  <property fmtid="{D5CDD505-2E9C-101B-9397-08002B2CF9AE}" pid="5" name="OfficeDivision">
    <vt:lpwstr>11;#Vietnam-5200|a9198d90-54c6-45ad-bcc1-3ad014af4504</vt:lpwstr>
  </property>
  <property fmtid="{D5CDD505-2E9C-101B-9397-08002B2CF9AE}" pid="6" name="DocumentType">
    <vt:lpwstr>27;#Job descriptions, ToRs (draft, individual)|4b79484e-8d78-4297-9552-ed7ad69e7044</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lcf76f155ced4ddcb4097134ff3c332f">
    <vt:lpwstr/>
  </property>
</Properties>
</file>