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7603"/>
      </w:tblGrid>
      <w:tr w:rsidR="00983BBD" w:rsidRPr="00983BBD" w14:paraId="6EBDD3B0" w14:textId="77777777" w:rsidTr="00983BBD">
        <w:trPr>
          <w:trHeight w:val="1485"/>
        </w:trPr>
        <w:tc>
          <w:tcPr>
            <w:tcW w:w="1530" w:type="dxa"/>
            <w:tcBorders>
              <w:top w:val="double" w:sz="12" w:space="0" w:color="auto"/>
              <w:left w:val="double" w:sz="12" w:space="0" w:color="auto"/>
              <w:bottom w:val="double" w:sz="12" w:space="0" w:color="auto"/>
              <w:right w:val="nil"/>
            </w:tcBorders>
            <w:shd w:val="clear" w:color="auto" w:fill="FFFFFF"/>
            <w:vAlign w:val="center"/>
            <w:hideMark/>
          </w:tcPr>
          <w:p w14:paraId="4F405233" w14:textId="3833AF55"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noProof/>
              </w:rPr>
              <w:drawing>
                <wp:inline distT="0" distB="0" distL="0" distR="0" wp14:anchorId="50D67B2D" wp14:editId="3D31BD30">
                  <wp:extent cx="990600" cy="117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74750"/>
                          </a:xfrm>
                          <a:prstGeom prst="rect">
                            <a:avLst/>
                          </a:prstGeom>
                          <a:noFill/>
                          <a:ln>
                            <a:noFill/>
                          </a:ln>
                        </pic:spPr>
                      </pic:pic>
                    </a:graphicData>
                  </a:graphic>
                </wp:inline>
              </w:drawing>
            </w:r>
            <w:r w:rsidRPr="00983BBD">
              <w:rPr>
                <w:rFonts w:ascii="Arial" w:eastAsia="Times New Roman" w:hAnsi="Arial" w:cs="Arial"/>
              </w:rPr>
              <w:t> </w:t>
            </w:r>
          </w:p>
        </w:tc>
        <w:tc>
          <w:tcPr>
            <w:tcW w:w="7680" w:type="dxa"/>
            <w:tcBorders>
              <w:top w:val="double" w:sz="12" w:space="0" w:color="auto"/>
              <w:left w:val="nil"/>
              <w:bottom w:val="double" w:sz="12" w:space="0" w:color="auto"/>
              <w:right w:val="double" w:sz="12" w:space="0" w:color="auto"/>
            </w:tcBorders>
            <w:shd w:val="clear" w:color="auto" w:fill="FFFFFF"/>
            <w:hideMark/>
          </w:tcPr>
          <w:p w14:paraId="719E5B19" w14:textId="77777777"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rFonts w:ascii="Arial" w:eastAsia="Times New Roman" w:hAnsi="Arial" w:cs="Arial"/>
              </w:rPr>
              <w:t> </w:t>
            </w:r>
          </w:p>
          <w:p w14:paraId="6319AF7D" w14:textId="77777777"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rFonts w:ascii="Arial" w:eastAsia="Times New Roman" w:hAnsi="Arial" w:cs="Arial"/>
              </w:rPr>
              <w:t> </w:t>
            </w:r>
          </w:p>
          <w:p w14:paraId="6B6E2D58" w14:textId="77777777"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rFonts w:ascii="Arial" w:eastAsia="Times New Roman" w:hAnsi="Arial" w:cs="Arial"/>
              </w:rPr>
              <w:t> </w:t>
            </w:r>
          </w:p>
          <w:p w14:paraId="7CCE6820" w14:textId="77777777"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rFonts w:ascii="Arial" w:eastAsia="Times New Roman" w:hAnsi="Arial" w:cs="Arial"/>
                <w:b/>
                <w:bCs/>
                <w:lang w:val="en-GB"/>
              </w:rPr>
              <w:t>UNITED NATIONS CHILDREN’S FUND</w:t>
            </w:r>
            <w:r w:rsidRPr="00983BBD">
              <w:rPr>
                <w:rFonts w:ascii="Arial" w:eastAsia="Times New Roman" w:hAnsi="Arial" w:cs="Arial"/>
              </w:rPr>
              <w:t> </w:t>
            </w:r>
          </w:p>
          <w:p w14:paraId="157D87D7" w14:textId="77777777"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rFonts w:ascii="Arial" w:eastAsia="Times New Roman" w:hAnsi="Arial" w:cs="Arial"/>
                <w:b/>
                <w:bCs/>
              </w:rPr>
              <w:t>SPECIFIC JOB PROFILE</w:t>
            </w:r>
            <w:r w:rsidRPr="00983BBD">
              <w:rPr>
                <w:rFonts w:ascii="Arial" w:eastAsia="Times New Roman" w:hAnsi="Arial" w:cs="Arial"/>
              </w:rPr>
              <w:t> </w:t>
            </w:r>
          </w:p>
          <w:p w14:paraId="0BD11275" w14:textId="77777777" w:rsidR="00983BBD" w:rsidRPr="00983BBD" w:rsidRDefault="00983BBD" w:rsidP="00983BBD">
            <w:pPr>
              <w:spacing w:after="0" w:line="240" w:lineRule="auto"/>
              <w:jc w:val="center"/>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bl>
    <w:p w14:paraId="036F0831" w14:textId="77777777" w:rsidR="00983BBD" w:rsidRPr="00983BBD" w:rsidRDefault="00983BBD" w:rsidP="00983BBD">
      <w:pPr>
        <w:spacing w:after="0" w:line="240" w:lineRule="auto"/>
        <w:textAlignment w:val="baseline"/>
        <w:rPr>
          <w:rFonts w:ascii="Segoe UI" w:eastAsia="Times New Roman" w:hAnsi="Segoe UI" w:cs="Segoe UI"/>
          <w:b/>
          <w:bCs/>
          <w:sz w:val="18"/>
          <w:szCs w:val="18"/>
        </w:rPr>
      </w:pPr>
      <w:r w:rsidRPr="00983BBD">
        <w:rPr>
          <w:rFonts w:ascii="Arial" w:eastAsia="Times New Roman" w:hAnsi="Arial" w:cs="Arial"/>
          <w:b/>
          <w:bCs/>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9"/>
        <w:gridCol w:w="4427"/>
        <w:gridCol w:w="458"/>
      </w:tblGrid>
      <w:tr w:rsidR="00983BBD" w:rsidRPr="00983BBD" w14:paraId="5070B675" w14:textId="77777777" w:rsidTr="00983BBD">
        <w:trPr>
          <w:gridAfter w:val="1"/>
          <w:wAfter w:w="480" w:type="dxa"/>
          <w:trHeight w:val="300"/>
        </w:trPr>
        <w:tc>
          <w:tcPr>
            <w:tcW w:w="9195"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559A0003"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0FFF667C"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4"/>
                <w:szCs w:val="24"/>
                <w:lang w:val="en-GB"/>
              </w:rPr>
              <w:t>I. Post Information</w:t>
            </w:r>
            <w:r w:rsidRPr="00983BBD">
              <w:rPr>
                <w:rFonts w:ascii="Arial" w:eastAsia="Times New Roman" w:hAnsi="Arial" w:cs="Arial"/>
                <w:sz w:val="24"/>
                <w:szCs w:val="24"/>
              </w:rPr>
              <w:t> </w:t>
            </w:r>
          </w:p>
          <w:p w14:paraId="540B4C08"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4"/>
                <w:szCs w:val="24"/>
              </w:rPr>
              <w:t> </w:t>
            </w:r>
          </w:p>
        </w:tc>
      </w:tr>
      <w:tr w:rsidR="00983BBD" w:rsidRPr="00983BBD" w14:paraId="25CE903A" w14:textId="77777777" w:rsidTr="00983BBD">
        <w:trPr>
          <w:gridAfter w:val="1"/>
          <w:wAfter w:w="480"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F148165"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POST NUMBER/ CASE NUMBER: </w:t>
            </w:r>
            <w:r w:rsidRPr="00983BBD">
              <w:rPr>
                <w:rFonts w:ascii="Arial" w:eastAsia="Times New Roman" w:hAnsi="Arial" w:cs="Arial"/>
                <w:sz w:val="20"/>
                <w:szCs w:val="20"/>
              </w:rPr>
              <w:t>86044 </w:t>
            </w:r>
          </w:p>
          <w:p w14:paraId="20B4BFD5"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POST/CASE NUMBER OF SUPERVISOR:</w:t>
            </w:r>
            <w:r w:rsidRPr="00983BBD">
              <w:rPr>
                <w:rFonts w:ascii="Arial" w:eastAsia="Times New Roman" w:hAnsi="Arial" w:cs="Arial"/>
                <w:sz w:val="20"/>
                <w:szCs w:val="20"/>
              </w:rPr>
              <w:t xml:space="preserve"> 98776 </w:t>
            </w:r>
          </w:p>
          <w:p w14:paraId="51301470"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REASON FOR CLASSIFICATION: </w:t>
            </w:r>
            <w:r w:rsidRPr="00983BBD">
              <w:rPr>
                <w:rFonts w:ascii="Arial" w:eastAsia="Times New Roman" w:hAnsi="Arial" w:cs="Arial"/>
                <w:sz w:val="20"/>
                <w:szCs w:val="20"/>
              </w:rPr>
              <w:t>Updating the JD as it was last classified during 2013</w:t>
            </w:r>
            <w:r w:rsidRPr="00983BBD">
              <w:rPr>
                <w:rFonts w:ascii="Arial" w:eastAsia="Times New Roman" w:hAnsi="Arial" w:cs="Arial"/>
                <w:b/>
                <w:bCs/>
                <w:sz w:val="20"/>
                <w:szCs w:val="20"/>
              </w:rPr>
              <w:t>    </w:t>
            </w:r>
            <w:r w:rsidRPr="00983BBD">
              <w:rPr>
                <w:rFonts w:ascii="Arial" w:eastAsia="Times New Roman" w:hAnsi="Arial" w:cs="Arial"/>
                <w:sz w:val="20"/>
                <w:szCs w:val="20"/>
              </w:rPr>
              <w:t> </w:t>
            </w:r>
          </w:p>
          <w:p w14:paraId="3C8CE028"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REGION/DIVISION: </w:t>
            </w:r>
            <w:r w:rsidRPr="00983BBD">
              <w:rPr>
                <w:rFonts w:ascii="Arial" w:eastAsia="Times New Roman" w:hAnsi="Arial" w:cs="Arial"/>
                <w:sz w:val="20"/>
                <w:szCs w:val="20"/>
              </w:rPr>
              <w:t>MENA </w:t>
            </w:r>
          </w:p>
          <w:p w14:paraId="038045B6"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COUNTRY</w:t>
            </w:r>
            <w:r w:rsidRPr="00983BBD">
              <w:rPr>
                <w:rFonts w:ascii="Arial" w:eastAsia="Times New Roman" w:hAnsi="Arial" w:cs="Arial"/>
                <w:sz w:val="20"/>
                <w:szCs w:val="20"/>
              </w:rPr>
              <w:t>: EGYPT  </w:t>
            </w:r>
          </w:p>
          <w:p w14:paraId="6AFF0F29"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DUTY </w:t>
            </w:r>
            <w:proofErr w:type="gramStart"/>
            <w:r w:rsidRPr="00983BBD">
              <w:rPr>
                <w:rFonts w:ascii="Arial" w:eastAsia="Times New Roman" w:hAnsi="Arial" w:cs="Arial"/>
                <w:b/>
                <w:bCs/>
                <w:sz w:val="20"/>
                <w:szCs w:val="20"/>
              </w:rPr>
              <w:t>STATION:</w:t>
            </w:r>
            <w:r w:rsidRPr="00983BBD">
              <w:rPr>
                <w:rFonts w:ascii="Arial" w:eastAsia="Times New Roman" w:hAnsi="Arial" w:cs="Arial"/>
                <w:sz w:val="20"/>
                <w:szCs w:val="20"/>
              </w:rPr>
              <w:t>CAIRO</w:t>
            </w:r>
            <w:proofErr w:type="gramEnd"/>
            <w:r w:rsidRPr="00983BBD">
              <w:rPr>
                <w:rFonts w:ascii="Arial" w:eastAsia="Times New Roman" w:hAnsi="Arial" w:cs="Arial"/>
                <w:sz w:val="20"/>
                <w:szCs w:val="20"/>
              </w:rPr>
              <w:t>  </w:t>
            </w:r>
          </w:p>
          <w:p w14:paraId="55F59300"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OFFICE: </w:t>
            </w:r>
            <w:r w:rsidRPr="00983BBD">
              <w:rPr>
                <w:rFonts w:ascii="Arial" w:eastAsia="Times New Roman" w:hAnsi="Arial" w:cs="Arial"/>
                <w:sz w:val="20"/>
                <w:szCs w:val="20"/>
              </w:rPr>
              <w:t>Cairo/Egypt</w:t>
            </w:r>
            <w:r w:rsidRPr="00983BBD">
              <w:rPr>
                <w:rFonts w:ascii="Arial" w:eastAsia="Times New Roman" w:hAnsi="Arial" w:cs="Arial"/>
                <w:b/>
                <w:bCs/>
                <w:sz w:val="20"/>
                <w:szCs w:val="20"/>
              </w:rPr>
              <w:t> </w:t>
            </w:r>
            <w:r w:rsidRPr="00983BBD">
              <w:rPr>
                <w:rFonts w:ascii="Arial" w:eastAsia="Times New Roman" w:hAnsi="Arial" w:cs="Arial"/>
                <w:sz w:val="20"/>
                <w:szCs w:val="20"/>
              </w:rPr>
              <w:t> </w:t>
            </w:r>
          </w:p>
          <w:p w14:paraId="4915519F"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SECTION: </w:t>
            </w:r>
            <w:r w:rsidRPr="00983BBD">
              <w:rPr>
                <w:rFonts w:ascii="Arial" w:eastAsia="Times New Roman" w:hAnsi="Arial" w:cs="Arial"/>
                <w:b/>
                <w:bCs/>
                <w:sz w:val="20"/>
                <w:szCs w:val="20"/>
                <w:lang w:val="en-GB"/>
              </w:rPr>
              <w:t>SPCRM Section</w:t>
            </w:r>
            <w:r w:rsidRPr="00983BBD">
              <w:rPr>
                <w:rFonts w:ascii="Arial" w:eastAsia="Times New Roman" w:hAnsi="Arial" w:cs="Arial"/>
                <w:sz w:val="20"/>
                <w:szCs w:val="20"/>
              </w:rPr>
              <w:t> </w:t>
            </w:r>
          </w:p>
          <w:p w14:paraId="51E92CCF"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UNIT:</w:t>
            </w:r>
            <w:r w:rsidRPr="00983BBD">
              <w:rPr>
                <w:rFonts w:ascii="Arial" w:eastAsia="Times New Roman" w:hAnsi="Arial" w:cs="Arial"/>
                <w:sz w:val="20"/>
                <w:szCs w:val="20"/>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7968D830"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CATEGORY:</w:t>
            </w:r>
            <w:r w:rsidRPr="00983BBD">
              <w:rPr>
                <w:rFonts w:ascii="Arial" w:eastAsia="Times New Roman" w:hAnsi="Arial" w:cs="Arial"/>
                <w:sz w:val="20"/>
                <w:szCs w:val="20"/>
              </w:rPr>
              <w:t xml:space="preserve"> NO </w:t>
            </w:r>
          </w:p>
          <w:p w14:paraId="463AA538"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PROPOSED LEVEL: 2</w:t>
            </w:r>
            <w:r w:rsidRPr="00983BBD">
              <w:rPr>
                <w:rFonts w:ascii="Arial" w:eastAsia="Times New Roman" w:hAnsi="Arial" w:cs="Arial"/>
                <w:sz w:val="20"/>
                <w:szCs w:val="20"/>
              </w:rPr>
              <w:t> </w:t>
            </w:r>
          </w:p>
          <w:p w14:paraId="52E131E1"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JOB TITLE:</w:t>
            </w:r>
            <w:r w:rsidRPr="00983BBD">
              <w:rPr>
                <w:rFonts w:ascii="Arial" w:eastAsia="Times New Roman" w:hAnsi="Arial" w:cs="Arial"/>
                <w:sz w:val="20"/>
                <w:szCs w:val="20"/>
              </w:rPr>
              <w:t xml:space="preserve"> Knowledge Management Officer  </w:t>
            </w:r>
          </w:p>
          <w:p w14:paraId="24436B18"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49702FD7"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Functional </w:t>
            </w:r>
            <w:proofErr w:type="spellStart"/>
            <w:proofErr w:type="gramStart"/>
            <w:r w:rsidRPr="00983BBD">
              <w:rPr>
                <w:rFonts w:ascii="Arial" w:eastAsia="Times New Roman" w:hAnsi="Arial" w:cs="Arial"/>
                <w:b/>
                <w:bCs/>
                <w:sz w:val="20"/>
                <w:szCs w:val="20"/>
              </w:rPr>
              <w:t>Code:</w:t>
            </w:r>
            <w:r w:rsidRPr="00983BBD">
              <w:rPr>
                <w:rFonts w:ascii="Arial" w:eastAsia="Times New Roman" w:hAnsi="Arial" w:cs="Arial"/>
                <w:sz w:val="20"/>
                <w:szCs w:val="20"/>
              </w:rPr>
              <w:t>KMA</w:t>
            </w:r>
            <w:proofErr w:type="spellEnd"/>
            <w:proofErr w:type="gramEnd"/>
            <w:r w:rsidRPr="00983BBD">
              <w:rPr>
                <w:rFonts w:ascii="Arial" w:eastAsia="Times New Roman" w:hAnsi="Arial" w:cs="Arial"/>
                <w:b/>
                <w:bCs/>
                <w:sz w:val="20"/>
                <w:szCs w:val="20"/>
              </w:rPr>
              <w:t> </w:t>
            </w:r>
            <w:r w:rsidRPr="00983BBD">
              <w:rPr>
                <w:rFonts w:ascii="Arial" w:eastAsia="Times New Roman" w:hAnsi="Arial" w:cs="Arial"/>
                <w:sz w:val="20"/>
                <w:szCs w:val="20"/>
              </w:rPr>
              <w:t> </w:t>
            </w:r>
          </w:p>
          <w:p w14:paraId="6FE826D1"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3826065B"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rPr>
              <w:t xml:space="preserve">ICSC CCOG Code: </w:t>
            </w:r>
            <w:r w:rsidRPr="00983BBD">
              <w:rPr>
                <w:rFonts w:ascii="Arial" w:eastAsia="Times New Roman" w:hAnsi="Arial" w:cs="Arial"/>
                <w:sz w:val="20"/>
                <w:szCs w:val="20"/>
              </w:rPr>
              <w:t>1C07 </w:t>
            </w:r>
          </w:p>
        </w:tc>
      </w:tr>
      <w:tr w:rsidR="00983BBD" w:rsidRPr="00983BBD" w14:paraId="162CB9E9" w14:textId="77777777" w:rsidTr="00983BBD">
        <w:trPr>
          <w:gridAfter w:val="1"/>
          <w:wAfter w:w="480" w:type="dxa"/>
          <w:trHeight w:val="300"/>
        </w:trPr>
        <w:tc>
          <w:tcPr>
            <w:tcW w:w="9195"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007FB945" w14:textId="77777777" w:rsidR="00983BBD" w:rsidRPr="00983BBD" w:rsidRDefault="00983BBD" w:rsidP="00983BBD">
            <w:pPr>
              <w:spacing w:after="0" w:line="240" w:lineRule="auto"/>
              <w:textAlignment w:val="baseline"/>
              <w:rPr>
                <w:rFonts w:ascii="Times New Roman" w:eastAsia="Times New Roman" w:hAnsi="Times New Roman" w:cs="Times New Roman"/>
                <w:b/>
                <w:bCs/>
                <w:sz w:val="24"/>
                <w:szCs w:val="24"/>
              </w:rPr>
            </w:pPr>
            <w:r w:rsidRPr="00983BBD">
              <w:rPr>
                <w:rFonts w:ascii="Arial" w:eastAsia="Times New Roman" w:hAnsi="Arial" w:cs="Arial"/>
                <w:b/>
                <w:bCs/>
                <w:sz w:val="24"/>
                <w:szCs w:val="24"/>
              </w:rPr>
              <w:t>II. Strategic Office Context and purpose for the job </w:t>
            </w:r>
          </w:p>
          <w:p w14:paraId="3EF34862" w14:textId="77777777" w:rsidR="00983BBD" w:rsidRPr="00983BBD" w:rsidRDefault="00983BBD" w:rsidP="00983BBD">
            <w:pPr>
              <w:spacing w:after="0" w:line="240" w:lineRule="auto"/>
              <w:textAlignment w:val="baseline"/>
              <w:rPr>
                <w:rFonts w:ascii="Times New Roman" w:eastAsia="Times New Roman" w:hAnsi="Times New Roman" w:cs="Times New Roman"/>
                <w:b/>
                <w:bCs/>
                <w:sz w:val="24"/>
                <w:szCs w:val="24"/>
              </w:rPr>
            </w:pPr>
            <w:r w:rsidRPr="00983BBD">
              <w:rPr>
                <w:rFonts w:ascii="Arial" w:eastAsia="Times New Roman" w:hAnsi="Arial" w:cs="Arial"/>
                <w:b/>
                <w:bCs/>
                <w:sz w:val="18"/>
                <w:szCs w:val="18"/>
              </w:rPr>
              <w:t> </w:t>
            </w:r>
          </w:p>
        </w:tc>
      </w:tr>
      <w:tr w:rsidR="00983BBD" w:rsidRPr="00983BBD" w14:paraId="4DCECA9D" w14:textId="77777777" w:rsidTr="00983BBD">
        <w:trPr>
          <w:gridAfter w:val="1"/>
          <w:wAfter w:w="480" w:type="dxa"/>
          <w:trHeight w:val="300"/>
        </w:trPr>
        <w:tc>
          <w:tcPr>
            <w:tcW w:w="91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E4EA93"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0507D575" w14:textId="77777777" w:rsidR="00983BBD" w:rsidRPr="00983BBD" w:rsidRDefault="00983BBD" w:rsidP="00983BBD">
            <w:pPr>
              <w:spacing w:after="0" w:line="240" w:lineRule="auto"/>
              <w:jc w:val="both"/>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83BBD">
              <w:rPr>
                <w:rFonts w:ascii="Arial" w:eastAsia="Times New Roman" w:hAnsi="Arial" w:cs="Arial"/>
                <w:sz w:val="20"/>
                <w:szCs w:val="20"/>
                <w:lang w:val="en-GB"/>
              </w:rPr>
              <w:t>bias</w:t>
            </w:r>
            <w:proofErr w:type="gramEnd"/>
            <w:r w:rsidRPr="00983BBD">
              <w:rPr>
                <w:rFonts w:ascii="Arial" w:eastAsia="Times New Roman" w:hAnsi="Arial" w:cs="Arial"/>
                <w:sz w:val="20"/>
                <w:szCs w:val="20"/>
                <w:lang w:val="en-GB"/>
              </w:rPr>
              <w:t xml:space="preserve"> or favouritism. To the degree that any child has an unequal chance in life — in its social, political, economic, </w:t>
            </w:r>
            <w:proofErr w:type="gramStart"/>
            <w:r w:rsidRPr="00983BBD">
              <w:rPr>
                <w:rFonts w:ascii="Arial" w:eastAsia="Times New Roman" w:hAnsi="Arial" w:cs="Arial"/>
                <w:sz w:val="20"/>
                <w:szCs w:val="20"/>
                <w:lang w:val="en-GB"/>
              </w:rPr>
              <w:t>civic</w:t>
            </w:r>
            <w:proofErr w:type="gramEnd"/>
            <w:r w:rsidRPr="00983BBD">
              <w:rPr>
                <w:rFonts w:ascii="Arial" w:eastAsia="Times New Roman" w:hAnsi="Arial" w:cs="Arial"/>
                <w:sz w:val="20"/>
                <w:szCs w:val="20"/>
                <w:lang w:val="en-GB"/>
              </w:rPr>
              <w:t xml:space="preserve"> and cultural dimensions — her or his rights are violated. There is growing evidence that investing in the health, </w:t>
            </w:r>
            <w:proofErr w:type="gramStart"/>
            <w:r w:rsidRPr="00983BBD">
              <w:rPr>
                <w:rFonts w:ascii="Arial" w:eastAsia="Times New Roman" w:hAnsi="Arial" w:cs="Arial"/>
                <w:sz w:val="20"/>
                <w:szCs w:val="20"/>
                <w:lang w:val="en-GB"/>
              </w:rPr>
              <w:t>education</w:t>
            </w:r>
            <w:proofErr w:type="gramEnd"/>
            <w:r w:rsidRPr="00983BBD">
              <w:rPr>
                <w:rFonts w:ascii="Arial" w:eastAsia="Times New Roman" w:hAnsi="Arial" w:cs="Arial"/>
                <w:sz w:val="20"/>
                <w:szCs w:val="20"/>
                <w:lang w:val="en-GB"/>
              </w:rPr>
              <w:t xml:space="preserve"> and protection of a society’s most disadvantaged citizens — addressing inequity — not only will give all children the opportunity to fulfil their potential but also will lead to sustained growth and stability of countries. </w:t>
            </w:r>
            <w:proofErr w:type="gramStart"/>
            <w:r w:rsidRPr="00983BBD">
              <w:rPr>
                <w:rFonts w:ascii="Arial" w:eastAsia="Times New Roman" w:hAnsi="Arial" w:cs="Arial"/>
                <w:sz w:val="20"/>
                <w:szCs w:val="20"/>
                <w:lang w:val="en-GB"/>
              </w:rPr>
              <w:t>This is why</w:t>
            </w:r>
            <w:proofErr w:type="gramEnd"/>
            <w:r w:rsidRPr="00983BBD">
              <w:rPr>
                <w:rFonts w:ascii="Arial" w:eastAsia="Times New Roman" w:hAnsi="Arial" w:cs="Arial"/>
                <w:sz w:val="20"/>
                <w:szCs w:val="20"/>
                <w:lang w:val="en-GB"/>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983BBD">
              <w:rPr>
                <w:rFonts w:ascii="Arial" w:eastAsia="Times New Roman" w:hAnsi="Arial" w:cs="Arial"/>
                <w:sz w:val="20"/>
                <w:szCs w:val="20"/>
              </w:rPr>
              <w:t> </w:t>
            </w:r>
          </w:p>
          <w:p w14:paraId="1894AAFE"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1A70A2AD" w14:textId="77777777" w:rsidR="00983BBD" w:rsidRPr="00983BBD" w:rsidRDefault="00983BBD" w:rsidP="00983BBD">
            <w:pPr>
              <w:spacing w:after="0" w:line="240" w:lineRule="auto"/>
              <w:jc w:val="both"/>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u w:val="single"/>
              </w:rPr>
              <w:t xml:space="preserve">Strategic office </w:t>
            </w:r>
            <w:proofErr w:type="gramStart"/>
            <w:r w:rsidRPr="00983BBD">
              <w:rPr>
                <w:rFonts w:ascii="Arial" w:eastAsia="Times New Roman" w:hAnsi="Arial" w:cs="Arial"/>
                <w:b/>
                <w:bCs/>
                <w:sz w:val="20"/>
                <w:szCs w:val="20"/>
                <w:u w:val="single"/>
              </w:rPr>
              <w:t>context </w:t>
            </w:r>
            <w:r w:rsidRPr="00983BBD">
              <w:rPr>
                <w:rFonts w:ascii="Arial" w:eastAsia="Times New Roman" w:hAnsi="Arial" w:cs="Arial"/>
                <w:sz w:val="20"/>
                <w:szCs w:val="20"/>
              </w:rPr>
              <w:t xml:space="preserve"> :</w:t>
            </w:r>
            <w:proofErr w:type="gramEnd"/>
            <w:r w:rsidRPr="00983BBD">
              <w:rPr>
                <w:rFonts w:ascii="Arial" w:eastAsia="Times New Roman" w:hAnsi="Arial" w:cs="Arial"/>
                <w:sz w:val="20"/>
                <w:szCs w:val="20"/>
              </w:rPr>
              <w:t>  </w:t>
            </w:r>
          </w:p>
          <w:p w14:paraId="6E1D7680" w14:textId="77777777" w:rsidR="00983BBD" w:rsidRPr="00983BBD" w:rsidRDefault="00983BBD" w:rsidP="00983BBD">
            <w:pPr>
              <w:spacing w:after="0" w:line="240" w:lineRule="auto"/>
              <w:jc w:val="both"/>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7B57FA6B" w14:textId="77777777" w:rsidR="00983BBD" w:rsidRPr="00983BBD" w:rsidRDefault="00983BBD" w:rsidP="00983BBD">
            <w:pPr>
              <w:spacing w:after="0" w:line="240" w:lineRule="auto"/>
              <w:jc w:val="both"/>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The Knowledge Management Officer reports</w:t>
            </w:r>
            <w:r w:rsidRPr="00983BBD">
              <w:rPr>
                <w:rFonts w:ascii="Arial" w:eastAsia="Times New Roman" w:hAnsi="Arial" w:cs="Arial"/>
                <w:b/>
                <w:bCs/>
                <w:sz w:val="20"/>
                <w:szCs w:val="20"/>
                <w:lang w:val="en-GB"/>
              </w:rPr>
              <w:t xml:space="preserve"> </w:t>
            </w:r>
            <w:r w:rsidRPr="00983BBD">
              <w:rPr>
                <w:rFonts w:ascii="Arial" w:eastAsia="Times New Roman" w:hAnsi="Arial" w:cs="Arial"/>
                <w:sz w:val="20"/>
                <w:szCs w:val="20"/>
                <w:lang w:val="en-GB"/>
              </w:rPr>
              <w:t>to the</w:t>
            </w:r>
            <w:r w:rsidRPr="00983BBD">
              <w:rPr>
                <w:rFonts w:ascii="Arial" w:eastAsia="Times New Roman" w:hAnsi="Arial" w:cs="Arial"/>
                <w:b/>
                <w:bCs/>
                <w:sz w:val="20"/>
                <w:szCs w:val="20"/>
                <w:lang w:val="en-GB"/>
              </w:rPr>
              <w:t xml:space="preserve"> Child Rights Monitoring Specialist </w:t>
            </w:r>
            <w:r w:rsidRPr="00983BBD">
              <w:rPr>
                <w:rFonts w:ascii="Arial" w:eastAsia="Times New Roman" w:hAnsi="Arial" w:cs="Arial"/>
                <w:sz w:val="20"/>
                <w:szCs w:val="20"/>
                <w:lang w:val="en-GB"/>
              </w:rPr>
              <w:t xml:space="preserve">for supervision. The Officer provides professional technical, </w:t>
            </w:r>
            <w:proofErr w:type="gramStart"/>
            <w:r w:rsidRPr="00983BBD">
              <w:rPr>
                <w:rFonts w:ascii="Arial" w:eastAsia="Times New Roman" w:hAnsi="Arial" w:cs="Arial"/>
                <w:sz w:val="20"/>
                <w:szCs w:val="20"/>
                <w:lang w:val="en-GB"/>
              </w:rPr>
              <w:t>operational</w:t>
            </w:r>
            <w:proofErr w:type="gramEnd"/>
            <w:r w:rsidRPr="00983BBD">
              <w:rPr>
                <w:rFonts w:ascii="Arial" w:eastAsia="Times New Roman" w:hAnsi="Arial" w:cs="Arial"/>
                <w:sz w:val="20"/>
                <w:szCs w:val="20"/>
                <w:lang w:val="en-GB"/>
              </w:rPr>
              <w:t xml:space="preserve"> and administrative support throughout the implementation of the Country Office’s knowledge management activities over the programme cycle, including the use of technology for systemic storage and sharing of knowledge and data product.</w:t>
            </w:r>
            <w:r w:rsidRPr="00983BBD">
              <w:rPr>
                <w:rFonts w:ascii="Arial" w:eastAsia="Times New Roman" w:hAnsi="Arial" w:cs="Arial"/>
                <w:sz w:val="20"/>
                <w:szCs w:val="20"/>
              </w:rPr>
              <w:t> </w:t>
            </w:r>
          </w:p>
          <w:p w14:paraId="792EC6B1"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12895CD4"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u w:val="single"/>
                <w:lang w:val="en-GB"/>
              </w:rPr>
              <w:t>Purpose for the job:</w:t>
            </w:r>
            <w:r w:rsidRPr="00983BBD">
              <w:rPr>
                <w:rFonts w:ascii="Arial" w:eastAsia="Times New Roman" w:hAnsi="Arial" w:cs="Arial"/>
                <w:sz w:val="20"/>
                <w:szCs w:val="20"/>
                <w:lang w:val="en-GB"/>
              </w:rPr>
              <w:t> </w:t>
            </w:r>
            <w:r w:rsidRPr="00983BBD">
              <w:rPr>
                <w:rFonts w:ascii="Arial" w:eastAsia="Times New Roman" w:hAnsi="Arial" w:cs="Arial"/>
                <w:sz w:val="20"/>
                <w:szCs w:val="20"/>
              </w:rPr>
              <w:t> </w:t>
            </w:r>
          </w:p>
          <w:p w14:paraId="3ABAF37A"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311B6D95" w14:textId="77777777" w:rsidR="00983BBD" w:rsidRPr="00983BBD" w:rsidRDefault="00983BBD" w:rsidP="00983BBD">
            <w:pPr>
              <w:spacing w:after="0" w:line="240" w:lineRule="auto"/>
              <w:jc w:val="both"/>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 xml:space="preserve">The work of the Knowledge Management Officer will focus on ensuring that the right knowledge is available to the right people in a timely manner and in the right format, and on the systematic storage of relevant knowledge products for ease of access. The office will contribute to capacity strengthening in the use of technology for knowledge management and to measuring the use in the programme and project cycles. The incumbent will initiate and support the KM initiatives and contribute to the </w:t>
            </w:r>
            <w:r w:rsidRPr="00983BBD">
              <w:rPr>
                <w:rFonts w:ascii="Arial" w:eastAsia="Times New Roman" w:hAnsi="Arial" w:cs="Arial"/>
                <w:sz w:val="20"/>
                <w:szCs w:val="20"/>
                <w:lang w:val="en-GB"/>
              </w:rPr>
              <w:lastRenderedPageBreak/>
              <w:t>implementation of the country, regional and global knowledge management agenda. The incumbent will work in collaboration</w:t>
            </w:r>
            <w:r w:rsidRPr="00983BBD">
              <w:rPr>
                <w:rFonts w:ascii="Arial" w:eastAsia="Times New Roman" w:hAnsi="Arial" w:cs="Arial"/>
                <w:sz w:val="20"/>
                <w:szCs w:val="20"/>
              </w:rPr>
              <w:t xml:space="preserve"> with all programme and operation sections, and </w:t>
            </w:r>
            <w:proofErr w:type="gramStart"/>
            <w:r w:rsidRPr="00983BBD">
              <w:rPr>
                <w:rFonts w:ascii="Arial" w:eastAsia="Times New Roman" w:hAnsi="Arial" w:cs="Arial"/>
                <w:sz w:val="20"/>
                <w:szCs w:val="20"/>
              </w:rPr>
              <w:t>in particular with</w:t>
            </w:r>
            <w:proofErr w:type="gramEnd"/>
            <w:r w:rsidRPr="00983BBD">
              <w:rPr>
                <w:rFonts w:ascii="Arial" w:eastAsia="Times New Roman" w:hAnsi="Arial" w:cs="Arial"/>
                <w:sz w:val="20"/>
                <w:szCs w:val="20"/>
              </w:rPr>
              <w:t xml:space="preserve"> the staff responsible of planning, monitoring, reporting and evaluation. </w:t>
            </w:r>
          </w:p>
          <w:p w14:paraId="0447B3F1"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r w:rsidR="00983BBD" w:rsidRPr="00983BBD" w14:paraId="6906E65C"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113FCD5E"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4"/>
                <w:szCs w:val="24"/>
              </w:rPr>
              <w:lastRenderedPageBreak/>
              <w:t> </w:t>
            </w:r>
          </w:p>
          <w:p w14:paraId="57B64AF1" w14:textId="77777777" w:rsidR="00983BBD" w:rsidRPr="00983BBD" w:rsidRDefault="00983BBD" w:rsidP="00983BBD">
            <w:pPr>
              <w:spacing w:after="0" w:line="240" w:lineRule="auto"/>
              <w:textAlignment w:val="baseline"/>
              <w:rPr>
                <w:rFonts w:ascii="Times New Roman" w:eastAsia="Times New Roman" w:hAnsi="Times New Roman" w:cs="Times New Roman"/>
                <w:b/>
                <w:bCs/>
                <w:sz w:val="24"/>
                <w:szCs w:val="24"/>
              </w:rPr>
            </w:pPr>
            <w:r w:rsidRPr="00983BBD">
              <w:rPr>
                <w:rFonts w:ascii="Arial" w:eastAsia="Times New Roman" w:hAnsi="Arial" w:cs="Arial"/>
                <w:b/>
                <w:bCs/>
                <w:sz w:val="24"/>
                <w:szCs w:val="24"/>
              </w:rPr>
              <w:t xml:space="preserve">III. Key functions, </w:t>
            </w:r>
            <w:proofErr w:type="gramStart"/>
            <w:r w:rsidRPr="00983BBD">
              <w:rPr>
                <w:rFonts w:ascii="Arial" w:eastAsia="Times New Roman" w:hAnsi="Arial" w:cs="Arial"/>
                <w:b/>
                <w:bCs/>
                <w:sz w:val="24"/>
                <w:szCs w:val="24"/>
              </w:rPr>
              <w:t>accountabilities</w:t>
            </w:r>
            <w:proofErr w:type="gramEnd"/>
            <w:r w:rsidRPr="00983BBD">
              <w:rPr>
                <w:rFonts w:ascii="Arial" w:eastAsia="Times New Roman" w:hAnsi="Arial" w:cs="Arial"/>
                <w:b/>
                <w:bCs/>
                <w:sz w:val="24"/>
                <w:szCs w:val="24"/>
              </w:rPr>
              <w:t xml:space="preserve"> and related duties/tasks: </w:t>
            </w:r>
          </w:p>
          <w:p w14:paraId="0765D772"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18"/>
                <w:szCs w:val="18"/>
              </w:rPr>
              <w:t> </w:t>
            </w:r>
          </w:p>
        </w:tc>
      </w:tr>
      <w:tr w:rsidR="00983BBD" w:rsidRPr="00983BBD" w14:paraId="3AD98592"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C04F3B"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lang w:val="en-GB"/>
              </w:rPr>
              <w:t>Summary of key functions/accountabilities: </w:t>
            </w:r>
            <w:r w:rsidRPr="00983BBD">
              <w:rPr>
                <w:rFonts w:ascii="Arial" w:eastAsia="Times New Roman" w:hAnsi="Arial" w:cs="Arial"/>
                <w:sz w:val="20"/>
                <w:szCs w:val="20"/>
              </w:rPr>
              <w:t> </w:t>
            </w:r>
          </w:p>
          <w:p w14:paraId="14AC7549" w14:textId="77777777" w:rsidR="00983BBD" w:rsidRPr="00983BBD" w:rsidRDefault="00983BBD" w:rsidP="00983BBD">
            <w:pPr>
              <w:numPr>
                <w:ilvl w:val="0"/>
                <w:numId w:val="1"/>
              </w:numPr>
              <w:spacing w:after="0" w:line="240" w:lineRule="auto"/>
              <w:ind w:firstLine="0"/>
              <w:textAlignment w:val="baseline"/>
              <w:rPr>
                <w:rFonts w:ascii="Arial" w:eastAsia="Times New Roman" w:hAnsi="Arial" w:cs="Arial"/>
              </w:rPr>
            </w:pPr>
            <w:r w:rsidRPr="00983BBD">
              <w:rPr>
                <w:rFonts w:ascii="Arial" w:eastAsia="Times New Roman" w:hAnsi="Arial" w:cs="Arial"/>
                <w:i/>
                <w:iCs/>
                <w:sz w:val="20"/>
                <w:szCs w:val="20"/>
                <w:lang w:val="en-GB"/>
              </w:rPr>
              <w:t>Support the generation, capture, dissemination and sharing of data and knowledge on the situation children</w:t>
            </w:r>
            <w:r w:rsidRPr="00983BBD">
              <w:rPr>
                <w:rFonts w:ascii="Arial" w:eastAsia="Times New Roman" w:hAnsi="Arial" w:cs="Arial"/>
                <w:sz w:val="20"/>
                <w:szCs w:val="20"/>
              </w:rPr>
              <w:t> </w:t>
            </w:r>
          </w:p>
          <w:p w14:paraId="371C25BF" w14:textId="77777777" w:rsidR="00983BBD" w:rsidRPr="00983BBD" w:rsidRDefault="00983BBD" w:rsidP="00983BBD">
            <w:pPr>
              <w:numPr>
                <w:ilvl w:val="0"/>
                <w:numId w:val="2"/>
              </w:numPr>
              <w:spacing w:after="0" w:line="240" w:lineRule="auto"/>
              <w:ind w:firstLine="0"/>
              <w:textAlignment w:val="baseline"/>
              <w:rPr>
                <w:rFonts w:ascii="Arial" w:eastAsia="Times New Roman" w:hAnsi="Arial" w:cs="Arial"/>
              </w:rPr>
            </w:pPr>
            <w:r w:rsidRPr="00983BBD">
              <w:rPr>
                <w:rFonts w:ascii="Arial" w:eastAsia="Times New Roman" w:hAnsi="Arial" w:cs="Arial"/>
                <w:i/>
                <w:iCs/>
                <w:sz w:val="20"/>
                <w:szCs w:val="20"/>
                <w:lang w:val="en-GB"/>
              </w:rPr>
              <w:t>Development, implementation, and monitoring and reporting KM plans</w:t>
            </w:r>
            <w:r w:rsidRPr="00983BBD">
              <w:rPr>
                <w:rFonts w:ascii="Arial" w:eastAsia="Times New Roman" w:hAnsi="Arial" w:cs="Arial"/>
                <w:sz w:val="20"/>
                <w:szCs w:val="20"/>
              </w:rPr>
              <w:t> </w:t>
            </w:r>
          </w:p>
          <w:p w14:paraId="4DE0DB04" w14:textId="77777777" w:rsidR="00983BBD" w:rsidRPr="00983BBD" w:rsidRDefault="00983BBD" w:rsidP="00983BBD">
            <w:pPr>
              <w:numPr>
                <w:ilvl w:val="0"/>
                <w:numId w:val="3"/>
              </w:numPr>
              <w:spacing w:after="0" w:line="240" w:lineRule="auto"/>
              <w:ind w:firstLine="0"/>
              <w:textAlignment w:val="baseline"/>
              <w:rPr>
                <w:rFonts w:ascii="Arial" w:eastAsia="Times New Roman" w:hAnsi="Arial" w:cs="Arial"/>
              </w:rPr>
            </w:pPr>
            <w:r w:rsidRPr="00983BBD">
              <w:rPr>
                <w:rFonts w:ascii="Arial" w:eastAsia="Times New Roman" w:hAnsi="Arial" w:cs="Arial"/>
                <w:i/>
                <w:iCs/>
                <w:sz w:val="20"/>
                <w:szCs w:val="20"/>
                <w:lang w:val="en-GB"/>
              </w:rPr>
              <w:t>Support KM planning, learning, storage, dissemination</w:t>
            </w:r>
            <w:r w:rsidRPr="00983BBD">
              <w:rPr>
                <w:rFonts w:ascii="Arial" w:eastAsia="Times New Roman" w:hAnsi="Arial" w:cs="Arial"/>
                <w:sz w:val="20"/>
                <w:szCs w:val="20"/>
              </w:rPr>
              <w:t> </w:t>
            </w:r>
          </w:p>
          <w:p w14:paraId="463EFEFF" w14:textId="77777777" w:rsidR="00983BBD" w:rsidRPr="00983BBD" w:rsidRDefault="00983BBD" w:rsidP="00983BBD">
            <w:pPr>
              <w:numPr>
                <w:ilvl w:val="0"/>
                <w:numId w:val="4"/>
              </w:numPr>
              <w:spacing w:after="0" w:line="240" w:lineRule="auto"/>
              <w:ind w:firstLine="0"/>
              <w:textAlignment w:val="baseline"/>
              <w:rPr>
                <w:rFonts w:ascii="Arial" w:eastAsia="Times New Roman" w:hAnsi="Arial" w:cs="Arial"/>
              </w:rPr>
            </w:pPr>
            <w:r w:rsidRPr="00983BBD">
              <w:rPr>
                <w:rFonts w:ascii="Arial" w:eastAsia="Times New Roman" w:hAnsi="Arial" w:cs="Arial"/>
                <w:i/>
                <w:iCs/>
                <w:sz w:val="20"/>
                <w:szCs w:val="20"/>
                <w:lang w:val="en-GB"/>
              </w:rPr>
              <w:t xml:space="preserve">Support documentation, lesson learning in programme planning, </w:t>
            </w:r>
            <w:proofErr w:type="gramStart"/>
            <w:r w:rsidRPr="00983BBD">
              <w:rPr>
                <w:rFonts w:ascii="Arial" w:eastAsia="Times New Roman" w:hAnsi="Arial" w:cs="Arial"/>
                <w:i/>
                <w:iCs/>
                <w:sz w:val="20"/>
                <w:szCs w:val="20"/>
                <w:lang w:val="en-GB"/>
              </w:rPr>
              <w:t>implementation</w:t>
            </w:r>
            <w:proofErr w:type="gramEnd"/>
            <w:r w:rsidRPr="00983BBD">
              <w:rPr>
                <w:rFonts w:ascii="Arial" w:eastAsia="Times New Roman" w:hAnsi="Arial" w:cs="Arial"/>
                <w:i/>
                <w:iCs/>
                <w:sz w:val="20"/>
                <w:szCs w:val="20"/>
                <w:lang w:val="en-GB"/>
              </w:rPr>
              <w:t xml:space="preserve"> and monitoring</w:t>
            </w:r>
            <w:r w:rsidRPr="00983BBD">
              <w:rPr>
                <w:rFonts w:ascii="Arial" w:eastAsia="Times New Roman" w:hAnsi="Arial" w:cs="Arial"/>
                <w:sz w:val="20"/>
                <w:szCs w:val="20"/>
              </w:rPr>
              <w:t> </w:t>
            </w:r>
          </w:p>
          <w:p w14:paraId="79C94E9B" w14:textId="77777777" w:rsidR="00983BBD" w:rsidRPr="00983BBD" w:rsidRDefault="00983BBD" w:rsidP="00983BBD">
            <w:pPr>
              <w:numPr>
                <w:ilvl w:val="0"/>
                <w:numId w:val="5"/>
              </w:numPr>
              <w:spacing w:after="0" w:line="240" w:lineRule="auto"/>
              <w:ind w:firstLine="0"/>
              <w:textAlignment w:val="baseline"/>
              <w:rPr>
                <w:rFonts w:ascii="Arial" w:eastAsia="Times New Roman" w:hAnsi="Arial" w:cs="Arial"/>
              </w:rPr>
            </w:pPr>
            <w:r w:rsidRPr="00983BBD">
              <w:rPr>
                <w:rFonts w:ascii="Arial" w:eastAsia="Times New Roman" w:hAnsi="Arial" w:cs="Arial"/>
                <w:i/>
                <w:iCs/>
                <w:sz w:val="20"/>
                <w:szCs w:val="20"/>
                <w:lang w:val="en-GB"/>
              </w:rPr>
              <w:t>Serve as the Knowledge Management Country Office Focal Point for Regional and Global initiatives.</w:t>
            </w:r>
            <w:r w:rsidRPr="00983BBD">
              <w:rPr>
                <w:rFonts w:ascii="Arial" w:eastAsia="Times New Roman" w:hAnsi="Arial" w:cs="Arial"/>
                <w:sz w:val="20"/>
                <w:szCs w:val="20"/>
              </w:rPr>
              <w:t> </w:t>
            </w:r>
          </w:p>
        </w:tc>
      </w:tr>
      <w:tr w:rsidR="00983BBD" w:rsidRPr="00983BBD" w14:paraId="4D92A8D0"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E61638" w14:textId="77777777" w:rsidR="00983BBD" w:rsidRPr="00983BBD" w:rsidRDefault="00983BBD" w:rsidP="00983BBD">
            <w:pPr>
              <w:spacing w:after="0" w:line="240" w:lineRule="auto"/>
              <w:ind w:left="360"/>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26EF3691" w14:textId="77777777" w:rsidR="00983BBD" w:rsidRPr="00983BBD" w:rsidRDefault="00983BBD" w:rsidP="00983BBD">
            <w:pPr>
              <w:spacing w:after="0" w:line="240" w:lineRule="auto"/>
              <w:ind w:left="180"/>
              <w:textAlignment w:val="baseline"/>
              <w:rPr>
                <w:rFonts w:ascii="Times New Roman" w:eastAsia="Times New Roman" w:hAnsi="Times New Roman" w:cs="Times New Roman"/>
                <w:sz w:val="24"/>
                <w:szCs w:val="24"/>
              </w:rPr>
            </w:pPr>
            <w:r w:rsidRPr="00983BBD">
              <w:rPr>
                <w:rFonts w:ascii="Arial" w:eastAsia="Times New Roman" w:hAnsi="Arial" w:cs="Arial"/>
                <w:b/>
                <w:bCs/>
                <w:color w:val="000000"/>
                <w:sz w:val="20"/>
                <w:szCs w:val="20"/>
              </w:rPr>
              <w:t>KEY</w:t>
            </w:r>
            <w:r w:rsidRPr="00983BBD">
              <w:rPr>
                <w:rFonts w:ascii="Arial" w:eastAsia="Times New Roman" w:hAnsi="Arial" w:cs="Arial"/>
                <w:b/>
                <w:bCs/>
                <w:sz w:val="20"/>
                <w:szCs w:val="20"/>
              </w:rPr>
              <w:t xml:space="preserve"> </w:t>
            </w:r>
            <w:r w:rsidRPr="00983BBD">
              <w:rPr>
                <w:rFonts w:ascii="Arial" w:eastAsia="Times New Roman" w:hAnsi="Arial" w:cs="Arial"/>
                <w:b/>
                <w:bCs/>
                <w:color w:val="000000"/>
                <w:sz w:val="20"/>
                <w:szCs w:val="20"/>
              </w:rPr>
              <w:t>ACCOUNTABILITIES</w:t>
            </w:r>
            <w:r w:rsidRPr="00983BBD">
              <w:rPr>
                <w:rFonts w:ascii="Arial" w:eastAsia="Times New Roman" w:hAnsi="Arial" w:cs="Arial"/>
                <w:b/>
                <w:bCs/>
                <w:sz w:val="20"/>
                <w:szCs w:val="20"/>
              </w:rPr>
              <w:t xml:space="preserve"> </w:t>
            </w:r>
            <w:r w:rsidRPr="00983BBD">
              <w:rPr>
                <w:rFonts w:ascii="Arial" w:eastAsia="Times New Roman" w:hAnsi="Arial" w:cs="Arial"/>
                <w:b/>
                <w:bCs/>
                <w:color w:val="000000"/>
                <w:sz w:val="20"/>
                <w:szCs w:val="20"/>
              </w:rPr>
              <w:t>and</w:t>
            </w:r>
            <w:r w:rsidRPr="00983BBD">
              <w:rPr>
                <w:rFonts w:ascii="Arial" w:eastAsia="Times New Roman" w:hAnsi="Arial" w:cs="Arial"/>
                <w:b/>
                <w:bCs/>
                <w:sz w:val="20"/>
                <w:szCs w:val="20"/>
              </w:rPr>
              <w:t xml:space="preserve"> </w:t>
            </w:r>
            <w:r w:rsidRPr="00983BBD">
              <w:rPr>
                <w:rFonts w:ascii="Arial" w:eastAsia="Times New Roman" w:hAnsi="Arial" w:cs="Arial"/>
                <w:b/>
                <w:bCs/>
                <w:color w:val="000000"/>
                <w:sz w:val="20"/>
                <w:szCs w:val="20"/>
              </w:rPr>
              <w:t>DUTIES</w:t>
            </w:r>
            <w:r w:rsidRPr="00983BBD">
              <w:rPr>
                <w:rFonts w:ascii="Arial" w:eastAsia="Times New Roman" w:hAnsi="Arial" w:cs="Arial"/>
                <w:b/>
                <w:bCs/>
                <w:sz w:val="20"/>
                <w:szCs w:val="20"/>
              </w:rPr>
              <w:t xml:space="preserve"> </w:t>
            </w:r>
            <w:r w:rsidRPr="00983BBD">
              <w:rPr>
                <w:rFonts w:ascii="Arial" w:eastAsia="Times New Roman" w:hAnsi="Arial" w:cs="Arial"/>
                <w:b/>
                <w:bCs/>
                <w:color w:val="000000"/>
                <w:sz w:val="20"/>
                <w:szCs w:val="20"/>
              </w:rPr>
              <w:t>&amp;</w:t>
            </w:r>
            <w:r w:rsidRPr="00983BBD">
              <w:rPr>
                <w:rFonts w:ascii="Arial" w:eastAsia="Times New Roman" w:hAnsi="Arial" w:cs="Arial"/>
                <w:b/>
                <w:bCs/>
                <w:sz w:val="20"/>
                <w:szCs w:val="20"/>
              </w:rPr>
              <w:t xml:space="preserve"> </w:t>
            </w:r>
            <w:r w:rsidRPr="00983BBD">
              <w:rPr>
                <w:rFonts w:ascii="Arial" w:eastAsia="Times New Roman" w:hAnsi="Arial" w:cs="Arial"/>
                <w:b/>
                <w:bCs/>
                <w:color w:val="000000"/>
                <w:sz w:val="20"/>
                <w:szCs w:val="20"/>
              </w:rPr>
              <w:t>TASKS</w:t>
            </w:r>
            <w:r w:rsidRPr="00983BBD">
              <w:rPr>
                <w:rFonts w:ascii="Arial" w:eastAsia="Times New Roman" w:hAnsi="Arial" w:cs="Arial"/>
                <w:color w:val="000000"/>
                <w:sz w:val="20"/>
                <w:szCs w:val="20"/>
              </w:rPr>
              <w:t> </w:t>
            </w:r>
          </w:p>
          <w:p w14:paraId="420D1272" w14:textId="77777777" w:rsidR="00983BBD" w:rsidRPr="00983BBD" w:rsidRDefault="00983BBD" w:rsidP="00983BBD">
            <w:pPr>
              <w:spacing w:after="0" w:line="240" w:lineRule="auto"/>
              <w:ind w:left="360"/>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0A897AFB" w14:textId="77777777" w:rsidR="00983BBD" w:rsidRPr="00983BBD" w:rsidRDefault="00983BBD" w:rsidP="00983BBD">
            <w:pPr>
              <w:numPr>
                <w:ilvl w:val="0"/>
                <w:numId w:val="6"/>
              </w:numPr>
              <w:spacing w:after="0" w:line="240" w:lineRule="auto"/>
              <w:ind w:firstLine="0"/>
              <w:jc w:val="both"/>
              <w:textAlignment w:val="baseline"/>
              <w:rPr>
                <w:rFonts w:ascii="Arial" w:eastAsia="Times New Roman" w:hAnsi="Arial" w:cs="Arial"/>
                <w:sz w:val="20"/>
                <w:szCs w:val="20"/>
              </w:rPr>
            </w:pPr>
            <w:r w:rsidRPr="00983BBD">
              <w:rPr>
                <w:rFonts w:ascii="Arial" w:eastAsia="Times New Roman" w:hAnsi="Arial" w:cs="Arial"/>
                <w:b/>
                <w:bCs/>
                <w:i/>
                <w:iCs/>
                <w:sz w:val="20"/>
                <w:szCs w:val="20"/>
                <w:lang w:val="en-GB"/>
              </w:rPr>
              <w:t>Support the generation, capture, dissemination and sharing of data and knowledge on the situation children</w:t>
            </w:r>
            <w:r w:rsidRPr="00983BBD">
              <w:rPr>
                <w:rFonts w:ascii="Arial" w:eastAsia="Times New Roman" w:hAnsi="Arial" w:cs="Arial"/>
                <w:sz w:val="20"/>
                <w:szCs w:val="20"/>
              </w:rPr>
              <w:t> </w:t>
            </w:r>
          </w:p>
          <w:p w14:paraId="573FA14F"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Support the data collection and research activities implemented by UNICEF and partners.</w:t>
            </w:r>
            <w:r w:rsidRPr="00983BBD">
              <w:rPr>
                <w:rFonts w:ascii="Arial" w:eastAsia="Times New Roman" w:hAnsi="Arial" w:cs="Arial"/>
                <w:sz w:val="20"/>
                <w:szCs w:val="20"/>
              </w:rPr>
              <w:t> </w:t>
            </w:r>
          </w:p>
          <w:p w14:paraId="3F1C4165"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Support the secondary analysis and reporting of key indicators related to the situation of children.</w:t>
            </w:r>
            <w:r w:rsidRPr="00983BBD">
              <w:rPr>
                <w:rFonts w:ascii="Arial" w:eastAsia="Times New Roman" w:hAnsi="Arial" w:cs="Arial"/>
                <w:sz w:val="20"/>
                <w:szCs w:val="20"/>
              </w:rPr>
              <w:t> </w:t>
            </w:r>
          </w:p>
          <w:p w14:paraId="3A059689"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Support the development and production of knowledge materials to advocate for child related issues.</w:t>
            </w:r>
            <w:r w:rsidRPr="00983BBD">
              <w:rPr>
                <w:rFonts w:ascii="Arial" w:eastAsia="Times New Roman" w:hAnsi="Arial" w:cs="Arial"/>
                <w:sz w:val="20"/>
                <w:szCs w:val="20"/>
              </w:rPr>
              <w:t> </w:t>
            </w:r>
          </w:p>
          <w:p w14:paraId="036CCD41"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Collaborate with the SPCRM and External Communication sections to expand the use and promotion of knowledge products in relevant social media campaigns and channels.</w:t>
            </w:r>
            <w:r w:rsidRPr="00983BBD">
              <w:rPr>
                <w:rFonts w:ascii="Arial" w:eastAsia="Times New Roman" w:hAnsi="Arial" w:cs="Arial"/>
                <w:sz w:val="20"/>
                <w:szCs w:val="20"/>
              </w:rPr>
              <w:t> </w:t>
            </w:r>
          </w:p>
          <w:p w14:paraId="000AF508"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Review the quality of data, reports and knowledge products developed by the office and with partners.</w:t>
            </w:r>
            <w:r w:rsidRPr="00983BBD">
              <w:rPr>
                <w:rFonts w:ascii="Arial" w:eastAsia="Times New Roman" w:hAnsi="Arial" w:cs="Arial"/>
                <w:sz w:val="20"/>
                <w:szCs w:val="20"/>
              </w:rPr>
              <w:t> </w:t>
            </w:r>
          </w:p>
          <w:p w14:paraId="3F66F325"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Support the maintenance and quality check of child-related databases in the office and with partners.</w:t>
            </w:r>
            <w:r w:rsidRPr="00983BBD">
              <w:rPr>
                <w:rFonts w:ascii="Arial" w:eastAsia="Times New Roman" w:hAnsi="Arial" w:cs="Arial"/>
                <w:sz w:val="20"/>
                <w:szCs w:val="20"/>
              </w:rPr>
              <w:t> </w:t>
            </w:r>
          </w:p>
          <w:p w14:paraId="6B8AB7F8"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 xml:space="preserve">Support the production and dissemination of knowledge products in social media and with office staff, RO, </w:t>
            </w:r>
            <w:proofErr w:type="gramStart"/>
            <w:r w:rsidRPr="00983BBD">
              <w:rPr>
                <w:rFonts w:ascii="Arial" w:eastAsia="Times New Roman" w:hAnsi="Arial" w:cs="Arial"/>
                <w:sz w:val="20"/>
                <w:szCs w:val="20"/>
                <w:lang w:val="en-GB"/>
              </w:rPr>
              <w:t>HQ</w:t>
            </w:r>
            <w:proofErr w:type="gramEnd"/>
            <w:r w:rsidRPr="00983BBD">
              <w:rPr>
                <w:rFonts w:ascii="Arial" w:eastAsia="Times New Roman" w:hAnsi="Arial" w:cs="Arial"/>
                <w:sz w:val="20"/>
                <w:szCs w:val="20"/>
                <w:lang w:val="en-GB"/>
              </w:rPr>
              <w:t xml:space="preserve"> and partners.</w:t>
            </w:r>
            <w:r w:rsidRPr="00983BBD">
              <w:rPr>
                <w:rFonts w:ascii="Arial" w:eastAsia="Times New Roman" w:hAnsi="Arial" w:cs="Arial"/>
                <w:sz w:val="20"/>
                <w:szCs w:val="20"/>
              </w:rPr>
              <w:t> </w:t>
            </w:r>
          </w:p>
          <w:p w14:paraId="43C0914A" w14:textId="77777777" w:rsidR="00983BBD" w:rsidRPr="00983BBD" w:rsidRDefault="00983BBD" w:rsidP="00983BBD">
            <w:pPr>
              <w:numPr>
                <w:ilvl w:val="0"/>
                <w:numId w:val="7"/>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Share experiences across communities of practice, business units, and networks on innovative approaches in knowledge sharing.</w:t>
            </w:r>
            <w:r w:rsidRPr="00983BBD">
              <w:rPr>
                <w:rFonts w:ascii="Arial" w:eastAsia="Times New Roman" w:hAnsi="Arial" w:cs="Arial"/>
                <w:sz w:val="20"/>
                <w:szCs w:val="20"/>
              </w:rPr>
              <w:t> </w:t>
            </w:r>
          </w:p>
        </w:tc>
      </w:tr>
      <w:tr w:rsidR="00983BBD" w:rsidRPr="00983BBD" w14:paraId="61C88380"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6300BE" w14:textId="77777777" w:rsidR="00983BBD" w:rsidRPr="00983BBD" w:rsidRDefault="00983BBD" w:rsidP="00983BBD">
            <w:pPr>
              <w:numPr>
                <w:ilvl w:val="0"/>
                <w:numId w:val="8"/>
              </w:numPr>
              <w:spacing w:after="0" w:line="240" w:lineRule="auto"/>
              <w:ind w:firstLine="0"/>
              <w:jc w:val="both"/>
              <w:textAlignment w:val="baseline"/>
              <w:rPr>
                <w:rFonts w:ascii="Arial" w:eastAsia="Times New Roman" w:hAnsi="Arial" w:cs="Arial"/>
                <w:sz w:val="20"/>
                <w:szCs w:val="20"/>
              </w:rPr>
            </w:pPr>
            <w:r w:rsidRPr="00983BBD">
              <w:rPr>
                <w:rFonts w:ascii="Arial" w:eastAsia="Times New Roman" w:hAnsi="Arial" w:cs="Arial"/>
                <w:b/>
                <w:bCs/>
                <w:i/>
                <w:iCs/>
                <w:sz w:val="20"/>
                <w:szCs w:val="20"/>
                <w:lang w:val="en-GB"/>
              </w:rPr>
              <w:t>Development, implementation, and Monitoring and reporting the KM plans</w:t>
            </w:r>
            <w:r w:rsidRPr="00983BBD">
              <w:rPr>
                <w:rFonts w:ascii="Arial" w:eastAsia="Times New Roman" w:hAnsi="Arial" w:cs="Arial"/>
                <w:b/>
                <w:bCs/>
                <w:sz w:val="20"/>
                <w:szCs w:val="20"/>
                <w:lang w:val="en-GB"/>
              </w:rPr>
              <w:t> </w:t>
            </w:r>
            <w:r w:rsidRPr="00983BBD">
              <w:rPr>
                <w:rFonts w:ascii="Arial" w:eastAsia="Times New Roman" w:hAnsi="Arial" w:cs="Arial"/>
                <w:sz w:val="20"/>
                <w:szCs w:val="20"/>
              </w:rPr>
              <w:t> </w:t>
            </w:r>
          </w:p>
          <w:p w14:paraId="07202FF3" w14:textId="77777777" w:rsidR="00983BBD" w:rsidRPr="00983BBD" w:rsidRDefault="00983BBD" w:rsidP="00983BBD">
            <w:pPr>
              <w:numPr>
                <w:ilvl w:val="0"/>
                <w:numId w:val="9"/>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Identify, capture, synthesize and share lessons learned from evaluations for integration into broader knowledge development planning and management efforts. </w:t>
            </w:r>
            <w:r w:rsidRPr="00983BBD">
              <w:rPr>
                <w:rFonts w:ascii="Arial" w:eastAsia="Times New Roman" w:hAnsi="Arial" w:cs="Arial"/>
                <w:sz w:val="20"/>
                <w:szCs w:val="20"/>
              </w:rPr>
              <w:t> </w:t>
            </w:r>
          </w:p>
          <w:p w14:paraId="78DC3638" w14:textId="77777777" w:rsidR="00983BBD" w:rsidRPr="00983BBD" w:rsidRDefault="00983BBD" w:rsidP="00983BBD">
            <w:pPr>
              <w:numPr>
                <w:ilvl w:val="0"/>
                <w:numId w:val="9"/>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Research and report on best and cutting-edge practices for development planning of knowledge products and systems for evaluations.</w:t>
            </w:r>
            <w:r w:rsidRPr="00983BBD">
              <w:rPr>
                <w:rFonts w:ascii="Arial" w:eastAsia="Times New Roman" w:hAnsi="Arial" w:cs="Arial"/>
                <w:sz w:val="20"/>
                <w:szCs w:val="20"/>
              </w:rPr>
              <w:t> </w:t>
            </w:r>
          </w:p>
          <w:p w14:paraId="33190458" w14:textId="77777777" w:rsidR="00983BBD" w:rsidRPr="00983BBD" w:rsidRDefault="00983BBD" w:rsidP="00983BBD">
            <w:pPr>
              <w:numPr>
                <w:ilvl w:val="0"/>
                <w:numId w:val="9"/>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Ensure the coherence and the synergy between the CO KM action plans and initiatives and the Global KM Strategy. </w:t>
            </w:r>
            <w:r w:rsidRPr="00983BBD">
              <w:rPr>
                <w:rFonts w:ascii="Arial" w:eastAsia="Times New Roman" w:hAnsi="Arial" w:cs="Arial"/>
                <w:sz w:val="20"/>
                <w:szCs w:val="20"/>
              </w:rPr>
              <w:t> </w:t>
            </w:r>
          </w:p>
        </w:tc>
      </w:tr>
      <w:tr w:rsidR="00983BBD" w:rsidRPr="00983BBD" w14:paraId="5BF93588"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69B60A" w14:textId="77777777" w:rsidR="00983BBD" w:rsidRPr="00983BBD" w:rsidRDefault="00983BBD" w:rsidP="00983BBD">
            <w:pPr>
              <w:numPr>
                <w:ilvl w:val="0"/>
                <w:numId w:val="10"/>
              </w:numPr>
              <w:spacing w:after="0" w:line="240" w:lineRule="auto"/>
              <w:ind w:firstLine="0"/>
              <w:jc w:val="both"/>
              <w:textAlignment w:val="baseline"/>
              <w:rPr>
                <w:rFonts w:ascii="Arial" w:eastAsia="Times New Roman" w:hAnsi="Arial" w:cs="Arial"/>
                <w:sz w:val="20"/>
                <w:szCs w:val="20"/>
              </w:rPr>
            </w:pPr>
            <w:r w:rsidRPr="00983BBD">
              <w:rPr>
                <w:rFonts w:ascii="Arial" w:eastAsia="Times New Roman" w:hAnsi="Arial" w:cs="Arial"/>
                <w:b/>
                <w:bCs/>
                <w:i/>
                <w:iCs/>
                <w:sz w:val="20"/>
                <w:szCs w:val="20"/>
                <w:lang w:val="en-GB"/>
              </w:rPr>
              <w:t>Support KM planning, storage, dissemination, and knowledge retention</w:t>
            </w:r>
            <w:r w:rsidRPr="00983BBD">
              <w:rPr>
                <w:rFonts w:ascii="Arial" w:eastAsia="Times New Roman" w:hAnsi="Arial" w:cs="Arial"/>
                <w:sz w:val="20"/>
                <w:szCs w:val="20"/>
              </w:rPr>
              <w:t> </w:t>
            </w:r>
          </w:p>
          <w:p w14:paraId="46799717" w14:textId="77777777" w:rsidR="00983BBD" w:rsidRPr="00983BBD" w:rsidRDefault="00983BBD" w:rsidP="00983BBD">
            <w:pPr>
              <w:numPr>
                <w:ilvl w:val="0"/>
                <w:numId w:val="11"/>
              </w:numPr>
              <w:spacing w:after="0" w:line="240" w:lineRule="auto"/>
              <w:ind w:left="1080" w:firstLine="0"/>
              <w:jc w:val="both"/>
              <w:textAlignment w:val="baseline"/>
              <w:rPr>
                <w:rFonts w:ascii="Arial" w:eastAsia="Times New Roman" w:hAnsi="Arial" w:cs="Arial"/>
              </w:rPr>
            </w:pPr>
            <w:r w:rsidRPr="00983BBD">
              <w:rPr>
                <w:rFonts w:ascii="Arial" w:eastAsia="Times New Roman" w:hAnsi="Arial" w:cs="Arial"/>
                <w:b/>
                <w:bCs/>
                <w:i/>
                <w:iCs/>
                <w:sz w:val="20"/>
                <w:szCs w:val="20"/>
                <w:lang w:val="en-GB"/>
              </w:rPr>
              <w:t>Planning</w:t>
            </w:r>
            <w:r w:rsidRPr="00983BBD">
              <w:rPr>
                <w:rFonts w:ascii="Arial" w:eastAsia="Times New Roman" w:hAnsi="Arial" w:cs="Arial"/>
                <w:sz w:val="20"/>
                <w:szCs w:val="20"/>
              </w:rPr>
              <w:t> </w:t>
            </w:r>
          </w:p>
          <w:p w14:paraId="41A6380E" w14:textId="77777777" w:rsidR="00983BBD" w:rsidRPr="00983BBD" w:rsidRDefault="00983BBD" w:rsidP="00983BBD">
            <w:pPr>
              <w:numPr>
                <w:ilvl w:val="0"/>
                <w:numId w:val="12"/>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Support the consolidation and quality assurance of the section’s annual Integrated Monitoring and Evaluation Plans (IMEP) and Data Action Plan.</w:t>
            </w:r>
            <w:r w:rsidRPr="00983BBD">
              <w:rPr>
                <w:rFonts w:ascii="Arial" w:eastAsia="Times New Roman" w:hAnsi="Arial" w:cs="Arial"/>
                <w:sz w:val="20"/>
                <w:szCs w:val="20"/>
              </w:rPr>
              <w:t> </w:t>
            </w:r>
          </w:p>
          <w:p w14:paraId="20C13DBD" w14:textId="77777777" w:rsidR="00983BBD" w:rsidRPr="00983BBD" w:rsidRDefault="00983BBD" w:rsidP="00983BBD">
            <w:pPr>
              <w:numPr>
                <w:ilvl w:val="0"/>
                <w:numId w:val="12"/>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Provide technical support to include KM in all the stages of the programme, projects cycle and respective business processes.</w:t>
            </w:r>
            <w:r w:rsidRPr="00983BBD">
              <w:rPr>
                <w:rFonts w:ascii="Arial" w:eastAsia="Times New Roman" w:hAnsi="Arial" w:cs="Arial"/>
                <w:sz w:val="20"/>
                <w:szCs w:val="20"/>
              </w:rPr>
              <w:t> </w:t>
            </w:r>
          </w:p>
          <w:p w14:paraId="306A4E88" w14:textId="77777777" w:rsidR="00983BBD" w:rsidRPr="00983BBD" w:rsidRDefault="00983BBD" w:rsidP="00983BBD">
            <w:pPr>
              <w:numPr>
                <w:ilvl w:val="0"/>
                <w:numId w:val="13"/>
              </w:numPr>
              <w:spacing w:after="0" w:line="240" w:lineRule="auto"/>
              <w:ind w:left="1080" w:firstLine="0"/>
              <w:jc w:val="both"/>
              <w:textAlignment w:val="baseline"/>
              <w:rPr>
                <w:rFonts w:ascii="Arial" w:eastAsia="Times New Roman" w:hAnsi="Arial" w:cs="Arial"/>
                <w:sz w:val="20"/>
                <w:szCs w:val="20"/>
              </w:rPr>
            </w:pPr>
            <w:r w:rsidRPr="00983BBD">
              <w:rPr>
                <w:rFonts w:ascii="Arial" w:eastAsia="Times New Roman" w:hAnsi="Arial" w:cs="Arial"/>
                <w:b/>
                <w:bCs/>
                <w:i/>
                <w:iCs/>
                <w:color w:val="000000"/>
                <w:sz w:val="20"/>
                <w:szCs w:val="20"/>
                <w:lang w:val="en-GB"/>
              </w:rPr>
              <w:t>Capacity building and strengthening</w:t>
            </w:r>
            <w:r w:rsidRPr="00983BBD">
              <w:rPr>
                <w:rFonts w:ascii="Arial" w:eastAsia="Times New Roman" w:hAnsi="Arial" w:cs="Arial"/>
                <w:color w:val="000000"/>
                <w:sz w:val="20"/>
                <w:szCs w:val="20"/>
              </w:rPr>
              <w:t> </w:t>
            </w:r>
          </w:p>
          <w:p w14:paraId="79538D32" w14:textId="77777777" w:rsidR="00983BBD" w:rsidRPr="00983BBD" w:rsidRDefault="00983BBD" w:rsidP="00983BBD">
            <w:pPr>
              <w:numPr>
                <w:ilvl w:val="0"/>
                <w:numId w:val="14"/>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 xml:space="preserve">Facilitate awareness and capacity building activities on the use of KM </w:t>
            </w:r>
            <w:hyperlink r:id="rId6" w:tgtFrame="_blank" w:history="1">
              <w:r w:rsidRPr="00983BBD">
                <w:rPr>
                  <w:rFonts w:ascii="Arial" w:eastAsia="Times New Roman" w:hAnsi="Arial" w:cs="Arial"/>
                  <w:color w:val="000000"/>
                  <w:sz w:val="20"/>
                  <w:szCs w:val="20"/>
                  <w:lang w:val="en-GB"/>
                </w:rPr>
                <w:t>approaches</w:t>
              </w:r>
            </w:hyperlink>
            <w:r w:rsidRPr="00983BBD">
              <w:rPr>
                <w:rFonts w:ascii="Arial" w:eastAsia="Times New Roman" w:hAnsi="Arial" w:cs="Arial"/>
                <w:color w:val="000000"/>
                <w:sz w:val="20"/>
                <w:szCs w:val="20"/>
                <w:lang w:val="en-GB"/>
              </w:rPr>
              <w:t>, channels and tools</w:t>
            </w:r>
            <w:r w:rsidRPr="00983BBD">
              <w:rPr>
                <w:rFonts w:ascii="Arial" w:eastAsia="Times New Roman" w:hAnsi="Arial" w:cs="Arial"/>
                <w:strike/>
                <w:color w:val="000000"/>
                <w:sz w:val="20"/>
                <w:szCs w:val="20"/>
                <w:lang w:val="en-GB"/>
              </w:rPr>
              <w:t>.</w:t>
            </w:r>
            <w:r w:rsidRPr="00983BBD">
              <w:rPr>
                <w:rFonts w:ascii="Arial" w:eastAsia="Times New Roman" w:hAnsi="Arial" w:cs="Arial"/>
                <w:color w:val="000000"/>
                <w:sz w:val="20"/>
                <w:szCs w:val="20"/>
              </w:rPr>
              <w:t> </w:t>
            </w:r>
          </w:p>
          <w:p w14:paraId="155CB68C" w14:textId="77777777" w:rsidR="00983BBD" w:rsidRPr="00983BBD" w:rsidRDefault="00983BBD" w:rsidP="00983BBD">
            <w:pPr>
              <w:numPr>
                <w:ilvl w:val="0"/>
                <w:numId w:val="15"/>
              </w:numPr>
              <w:spacing w:after="0" w:line="240" w:lineRule="auto"/>
              <w:ind w:left="1080" w:firstLine="0"/>
              <w:jc w:val="both"/>
              <w:textAlignment w:val="baseline"/>
              <w:rPr>
                <w:rFonts w:ascii="Arial" w:eastAsia="Times New Roman" w:hAnsi="Arial" w:cs="Arial"/>
                <w:sz w:val="20"/>
                <w:szCs w:val="20"/>
              </w:rPr>
            </w:pPr>
            <w:r w:rsidRPr="00983BBD">
              <w:rPr>
                <w:rFonts w:ascii="Arial" w:eastAsia="Times New Roman" w:hAnsi="Arial" w:cs="Arial"/>
                <w:b/>
                <w:bCs/>
                <w:i/>
                <w:iCs/>
                <w:sz w:val="20"/>
                <w:szCs w:val="20"/>
                <w:lang w:val="en-GB"/>
              </w:rPr>
              <w:lastRenderedPageBreak/>
              <w:t>Knowledge sharing/dissemination </w:t>
            </w:r>
            <w:r w:rsidRPr="00983BBD">
              <w:rPr>
                <w:rFonts w:ascii="Arial" w:eastAsia="Times New Roman" w:hAnsi="Arial" w:cs="Arial"/>
                <w:sz w:val="20"/>
                <w:szCs w:val="20"/>
              </w:rPr>
              <w:t> </w:t>
            </w:r>
          </w:p>
          <w:p w14:paraId="20D3C43F" w14:textId="77777777" w:rsidR="00983BBD" w:rsidRPr="00983BBD" w:rsidRDefault="00983BBD" w:rsidP="00983BBD">
            <w:pPr>
              <w:numPr>
                <w:ilvl w:val="0"/>
                <w:numId w:val="16"/>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sz w:val="20"/>
                <w:szCs w:val="20"/>
                <w:lang w:val="en-GB"/>
              </w:rPr>
              <w:t>Facilitate knowledge sharing and dissemination activities in the office, between offices, networks, and partners.</w:t>
            </w:r>
            <w:r w:rsidRPr="00983BBD">
              <w:rPr>
                <w:rFonts w:ascii="Arial" w:eastAsia="Times New Roman" w:hAnsi="Arial" w:cs="Arial"/>
                <w:sz w:val="20"/>
                <w:szCs w:val="20"/>
              </w:rPr>
              <w:t> </w:t>
            </w:r>
          </w:p>
          <w:p w14:paraId="771C5EE1" w14:textId="77777777" w:rsidR="00983BBD" w:rsidRPr="00983BBD" w:rsidRDefault="00983BBD" w:rsidP="00983BBD">
            <w:pPr>
              <w:numPr>
                <w:ilvl w:val="0"/>
                <w:numId w:val="17"/>
              </w:numPr>
              <w:spacing w:after="0" w:line="240" w:lineRule="auto"/>
              <w:ind w:left="1080" w:firstLine="0"/>
              <w:jc w:val="both"/>
              <w:textAlignment w:val="baseline"/>
              <w:rPr>
                <w:rFonts w:ascii="Arial" w:eastAsia="Times New Roman" w:hAnsi="Arial" w:cs="Arial"/>
                <w:sz w:val="20"/>
                <w:szCs w:val="20"/>
              </w:rPr>
            </w:pPr>
            <w:r w:rsidRPr="00983BBD">
              <w:rPr>
                <w:rFonts w:ascii="Arial" w:eastAsia="Times New Roman" w:hAnsi="Arial" w:cs="Arial"/>
                <w:b/>
                <w:bCs/>
                <w:i/>
                <w:iCs/>
                <w:sz w:val="20"/>
                <w:szCs w:val="20"/>
                <w:lang w:val="en-GB"/>
              </w:rPr>
              <w:t>Technology for KM</w:t>
            </w:r>
            <w:r w:rsidRPr="00983BBD">
              <w:rPr>
                <w:rFonts w:ascii="Arial" w:eastAsia="Times New Roman" w:hAnsi="Arial" w:cs="Arial"/>
                <w:sz w:val="20"/>
                <w:szCs w:val="20"/>
              </w:rPr>
              <w:t> </w:t>
            </w:r>
          </w:p>
          <w:p w14:paraId="1670CE35" w14:textId="77777777" w:rsidR="00983BBD" w:rsidRPr="00983BBD" w:rsidRDefault="00983BBD" w:rsidP="00983BBD">
            <w:pPr>
              <w:numPr>
                <w:ilvl w:val="0"/>
                <w:numId w:val="18"/>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color w:val="000000"/>
                <w:sz w:val="20"/>
                <w:szCs w:val="20"/>
                <w:lang w:val="en-GB"/>
              </w:rPr>
              <w:t>Administer and update the content of the ECM platforms in the office. </w:t>
            </w:r>
            <w:r w:rsidRPr="00983BBD">
              <w:rPr>
                <w:rFonts w:ascii="Arial" w:eastAsia="Times New Roman" w:hAnsi="Arial" w:cs="Arial"/>
                <w:color w:val="000000"/>
                <w:sz w:val="20"/>
                <w:szCs w:val="20"/>
              </w:rPr>
              <w:t> </w:t>
            </w:r>
          </w:p>
          <w:p w14:paraId="00A39376" w14:textId="77777777" w:rsidR="00983BBD" w:rsidRPr="00983BBD" w:rsidRDefault="00983BBD" w:rsidP="00983BBD">
            <w:pPr>
              <w:numPr>
                <w:ilvl w:val="0"/>
                <w:numId w:val="18"/>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color w:val="000000"/>
                <w:sz w:val="20"/>
                <w:szCs w:val="20"/>
                <w:lang w:val="en-GB"/>
              </w:rPr>
              <w:t>Support the Egypt CO systematic use of UNICEF technology and tools such as Enterprise Content Management (ECM), Ev</w:t>
            </w:r>
            <w:r w:rsidRPr="00983BBD">
              <w:rPr>
                <w:rFonts w:ascii="Arial" w:eastAsia="Times New Roman" w:hAnsi="Arial" w:cs="Arial"/>
                <w:sz w:val="20"/>
                <w:szCs w:val="20"/>
                <w:lang w:val="en-GB"/>
              </w:rPr>
              <w:t xml:space="preserve">idence Information System Integration (EISI), </w:t>
            </w:r>
            <w:proofErr w:type="spellStart"/>
            <w:r w:rsidRPr="00983BBD">
              <w:rPr>
                <w:rFonts w:ascii="Arial" w:eastAsia="Times New Roman" w:hAnsi="Arial" w:cs="Arial"/>
                <w:sz w:val="20"/>
                <w:szCs w:val="20"/>
                <w:lang w:val="en-GB"/>
              </w:rPr>
              <w:t>Knowledge@UNICEF</w:t>
            </w:r>
            <w:proofErr w:type="spellEnd"/>
            <w:r w:rsidRPr="00983BBD">
              <w:rPr>
                <w:rFonts w:ascii="Arial" w:eastAsia="Times New Roman" w:hAnsi="Arial" w:cs="Arial"/>
                <w:color w:val="000000"/>
                <w:sz w:val="20"/>
                <w:szCs w:val="20"/>
                <w:lang w:val="en-GB"/>
              </w:rPr>
              <w:t xml:space="preserve"> for internal and external knowledge storage and sharing in adherence to UNICEF. </w:t>
            </w:r>
            <w:r w:rsidRPr="00983BBD">
              <w:rPr>
                <w:rFonts w:ascii="Arial" w:eastAsia="Times New Roman" w:hAnsi="Arial" w:cs="Arial"/>
                <w:color w:val="000000"/>
                <w:sz w:val="20"/>
                <w:szCs w:val="20"/>
              </w:rPr>
              <w:t> </w:t>
            </w:r>
          </w:p>
          <w:p w14:paraId="1E5CBEEE" w14:textId="77777777" w:rsidR="00983BBD" w:rsidRPr="00983BBD" w:rsidRDefault="00983BBD" w:rsidP="00983BBD">
            <w:pPr>
              <w:numPr>
                <w:ilvl w:val="0"/>
                <w:numId w:val="18"/>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color w:val="000000"/>
                <w:sz w:val="20"/>
                <w:szCs w:val="20"/>
                <w:lang w:val="en-GB"/>
              </w:rPr>
              <w:t>Ensure that internal and external knowledge platforms are up to date and archived according to UNICEF Information Management Procedures.</w:t>
            </w:r>
            <w:r w:rsidRPr="00983BBD">
              <w:rPr>
                <w:rFonts w:ascii="Arial" w:eastAsia="Times New Roman" w:hAnsi="Arial" w:cs="Arial"/>
                <w:color w:val="000000"/>
                <w:sz w:val="20"/>
                <w:szCs w:val="20"/>
              </w:rPr>
              <w:t> </w:t>
            </w:r>
          </w:p>
          <w:p w14:paraId="6715789E" w14:textId="77777777" w:rsidR="00983BBD" w:rsidRPr="00983BBD" w:rsidRDefault="00983BBD" w:rsidP="00983BBD">
            <w:pPr>
              <w:numPr>
                <w:ilvl w:val="0"/>
                <w:numId w:val="18"/>
              </w:numPr>
              <w:spacing w:after="0" w:line="240" w:lineRule="auto"/>
              <w:ind w:left="1440" w:firstLine="0"/>
              <w:jc w:val="both"/>
              <w:textAlignment w:val="baseline"/>
              <w:rPr>
                <w:rFonts w:ascii="Arial" w:eastAsia="Times New Roman" w:hAnsi="Arial" w:cs="Arial"/>
                <w:sz w:val="20"/>
                <w:szCs w:val="20"/>
              </w:rPr>
            </w:pPr>
            <w:r w:rsidRPr="00983BBD">
              <w:rPr>
                <w:rFonts w:ascii="Arial" w:eastAsia="Times New Roman" w:hAnsi="Arial" w:cs="Arial"/>
                <w:color w:val="000000"/>
                <w:sz w:val="20"/>
                <w:szCs w:val="20"/>
                <w:lang w:val="en-GB"/>
              </w:rPr>
              <w:t>Track utilisation, through various metrics, of UNICEF technology for KM.</w:t>
            </w:r>
            <w:r w:rsidRPr="00983BBD">
              <w:rPr>
                <w:rFonts w:ascii="Arial" w:eastAsia="Times New Roman" w:hAnsi="Arial" w:cs="Arial"/>
                <w:color w:val="000000"/>
                <w:sz w:val="20"/>
                <w:szCs w:val="20"/>
              </w:rPr>
              <w:t> </w:t>
            </w:r>
          </w:p>
          <w:p w14:paraId="3DC127AB" w14:textId="77777777" w:rsidR="00983BBD" w:rsidRPr="00983BBD" w:rsidRDefault="00983BBD" w:rsidP="00983BBD">
            <w:pPr>
              <w:numPr>
                <w:ilvl w:val="0"/>
                <w:numId w:val="19"/>
              </w:numPr>
              <w:spacing w:after="0" w:line="240" w:lineRule="auto"/>
              <w:ind w:left="1080" w:firstLine="0"/>
              <w:jc w:val="both"/>
              <w:textAlignment w:val="baseline"/>
              <w:rPr>
                <w:rFonts w:ascii="Arial" w:eastAsia="Times New Roman" w:hAnsi="Arial" w:cs="Arial"/>
                <w:sz w:val="20"/>
                <w:szCs w:val="20"/>
              </w:rPr>
            </w:pPr>
            <w:r w:rsidRPr="00983BBD">
              <w:rPr>
                <w:rFonts w:ascii="Arial" w:eastAsia="Times New Roman" w:hAnsi="Arial" w:cs="Arial"/>
                <w:b/>
                <w:bCs/>
                <w:i/>
                <w:iCs/>
                <w:color w:val="000000"/>
                <w:sz w:val="20"/>
                <w:szCs w:val="20"/>
                <w:lang w:val="en-GB"/>
              </w:rPr>
              <w:t>Knowledge Retention</w:t>
            </w:r>
            <w:r w:rsidRPr="00983BBD">
              <w:rPr>
                <w:rFonts w:ascii="Arial" w:eastAsia="Times New Roman" w:hAnsi="Arial" w:cs="Arial"/>
                <w:color w:val="000000"/>
                <w:sz w:val="20"/>
                <w:szCs w:val="20"/>
              </w:rPr>
              <w:t> </w:t>
            </w:r>
          </w:p>
          <w:p w14:paraId="361B9A3F" w14:textId="77777777" w:rsidR="00983BBD" w:rsidRPr="00983BBD" w:rsidRDefault="00983BBD" w:rsidP="00983BBD">
            <w:pPr>
              <w:numPr>
                <w:ilvl w:val="0"/>
                <w:numId w:val="20"/>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color w:val="000000"/>
                <w:sz w:val="20"/>
                <w:szCs w:val="20"/>
                <w:lang w:val="en-GB"/>
              </w:rPr>
              <w:t>Support HR in their strategy for retention of vital office knowledge for staff members in strategic roles moving on from the role.</w:t>
            </w:r>
            <w:r w:rsidRPr="00983BBD">
              <w:rPr>
                <w:rFonts w:ascii="Arial" w:eastAsia="Times New Roman" w:hAnsi="Arial" w:cs="Arial"/>
                <w:color w:val="000000"/>
                <w:sz w:val="20"/>
                <w:szCs w:val="20"/>
              </w:rPr>
              <w:t> </w:t>
            </w:r>
          </w:p>
        </w:tc>
      </w:tr>
      <w:tr w:rsidR="00983BBD" w:rsidRPr="00983BBD" w14:paraId="03CC0405"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8789A9" w14:textId="77777777" w:rsidR="00983BBD" w:rsidRPr="00983BBD" w:rsidRDefault="00983BBD" w:rsidP="00983BBD">
            <w:pPr>
              <w:numPr>
                <w:ilvl w:val="0"/>
                <w:numId w:val="21"/>
              </w:numPr>
              <w:spacing w:after="0" w:line="240" w:lineRule="auto"/>
              <w:ind w:firstLine="0"/>
              <w:jc w:val="both"/>
              <w:textAlignment w:val="baseline"/>
              <w:rPr>
                <w:rFonts w:ascii="Arial" w:eastAsia="Times New Roman" w:hAnsi="Arial" w:cs="Arial"/>
                <w:sz w:val="20"/>
                <w:szCs w:val="20"/>
              </w:rPr>
            </w:pPr>
            <w:r w:rsidRPr="00983BBD">
              <w:rPr>
                <w:rFonts w:ascii="Arial" w:eastAsia="Times New Roman" w:hAnsi="Arial" w:cs="Arial"/>
                <w:b/>
                <w:bCs/>
                <w:i/>
                <w:iCs/>
                <w:sz w:val="20"/>
                <w:szCs w:val="20"/>
                <w:lang w:val="en-GB"/>
              </w:rPr>
              <w:lastRenderedPageBreak/>
              <w:t>Support documentation, lesson learning in programme planning, implementation, and monitoring</w:t>
            </w:r>
            <w:r w:rsidRPr="00983BBD">
              <w:rPr>
                <w:rFonts w:ascii="Arial" w:eastAsia="Times New Roman" w:hAnsi="Arial" w:cs="Arial"/>
                <w:sz w:val="20"/>
                <w:szCs w:val="20"/>
              </w:rPr>
              <w:t> </w:t>
            </w:r>
          </w:p>
          <w:p w14:paraId="24B8D769" w14:textId="77777777" w:rsidR="00983BBD" w:rsidRPr="00983BBD" w:rsidRDefault="00983BBD" w:rsidP="00983BBD">
            <w:pPr>
              <w:numPr>
                <w:ilvl w:val="0"/>
                <w:numId w:val="22"/>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Document, in collaboration with the respective programme sections and units, lessons learnt (failures and success), promising practices and processes in programme planning, implementation and monitoring.</w:t>
            </w:r>
            <w:r w:rsidRPr="00983BBD">
              <w:rPr>
                <w:rFonts w:ascii="Arial" w:eastAsia="Times New Roman" w:hAnsi="Arial" w:cs="Arial"/>
                <w:sz w:val="20"/>
                <w:szCs w:val="20"/>
              </w:rPr>
              <w:t> </w:t>
            </w:r>
          </w:p>
          <w:p w14:paraId="622CA7C5" w14:textId="77777777" w:rsidR="00983BBD" w:rsidRPr="00983BBD" w:rsidRDefault="00983BBD" w:rsidP="00983BBD">
            <w:pPr>
              <w:numPr>
                <w:ilvl w:val="0"/>
                <w:numId w:val="22"/>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Support packaging, dissemination and facilitate group reflection surfacing from lessons learnt, promising practices in programme planning, implementation, and monitoring. </w:t>
            </w:r>
            <w:r w:rsidRPr="00983BBD">
              <w:rPr>
                <w:rFonts w:ascii="Arial" w:eastAsia="Times New Roman" w:hAnsi="Arial" w:cs="Arial"/>
                <w:sz w:val="20"/>
                <w:szCs w:val="20"/>
              </w:rPr>
              <w:t> </w:t>
            </w:r>
          </w:p>
          <w:p w14:paraId="662D0C20" w14:textId="77777777" w:rsidR="00983BBD" w:rsidRPr="00983BBD" w:rsidRDefault="00983BBD" w:rsidP="00983BBD">
            <w:pPr>
              <w:numPr>
                <w:ilvl w:val="0"/>
                <w:numId w:val="22"/>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Organise and deliver peer learning and knowledge sharing sessions related to data and research.</w:t>
            </w:r>
            <w:r w:rsidRPr="00983BBD">
              <w:rPr>
                <w:rFonts w:ascii="Arial" w:eastAsia="Times New Roman" w:hAnsi="Arial" w:cs="Arial"/>
                <w:sz w:val="20"/>
                <w:szCs w:val="20"/>
              </w:rPr>
              <w:t> </w:t>
            </w:r>
          </w:p>
          <w:p w14:paraId="6937267A" w14:textId="77777777" w:rsidR="00983BBD" w:rsidRPr="00983BBD" w:rsidRDefault="00983BBD" w:rsidP="00983BBD">
            <w:pPr>
              <w:numPr>
                <w:ilvl w:val="0"/>
                <w:numId w:val="22"/>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Support development and production of analytical summaries, synthesis, fact sheets, and briefs, based on final data sets and completed reports by the Egypt CO, for use by a broad range of stakeholders.</w:t>
            </w:r>
            <w:r w:rsidRPr="00983BBD">
              <w:rPr>
                <w:rFonts w:ascii="Arial" w:eastAsia="Times New Roman" w:hAnsi="Arial" w:cs="Arial"/>
                <w:sz w:val="20"/>
                <w:szCs w:val="20"/>
              </w:rPr>
              <w:t> </w:t>
            </w:r>
          </w:p>
        </w:tc>
      </w:tr>
      <w:tr w:rsidR="00983BBD" w:rsidRPr="00983BBD" w14:paraId="02EC45CB"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4C2E44C" w14:textId="77777777" w:rsidR="00983BBD" w:rsidRPr="00983BBD" w:rsidRDefault="00983BBD" w:rsidP="00983BBD">
            <w:pPr>
              <w:numPr>
                <w:ilvl w:val="0"/>
                <w:numId w:val="23"/>
              </w:numPr>
              <w:spacing w:after="0" w:line="240" w:lineRule="auto"/>
              <w:ind w:firstLine="0"/>
              <w:jc w:val="both"/>
              <w:textAlignment w:val="baseline"/>
              <w:rPr>
                <w:rFonts w:ascii="Times New Roman" w:eastAsia="Times New Roman" w:hAnsi="Times New Roman" w:cs="Times New Roman"/>
                <w:sz w:val="24"/>
                <w:szCs w:val="24"/>
              </w:rPr>
            </w:pPr>
            <w:r w:rsidRPr="00983BBD">
              <w:rPr>
                <w:rFonts w:ascii="Arial" w:eastAsia="Times New Roman" w:hAnsi="Arial" w:cs="Arial"/>
                <w:b/>
                <w:bCs/>
                <w:i/>
                <w:iCs/>
                <w:sz w:val="20"/>
                <w:szCs w:val="20"/>
                <w:lang w:val="en-GB"/>
              </w:rPr>
              <w:t>Serve as the Knowledge Management Country Office Focal Point for Country, Regional</w:t>
            </w:r>
            <w:r w:rsidRPr="00983BBD">
              <w:rPr>
                <w:rFonts w:ascii="Times New Roman" w:eastAsia="Times New Roman" w:hAnsi="Times New Roman" w:cs="Times New Roman"/>
                <w:i/>
                <w:iCs/>
                <w:sz w:val="24"/>
                <w:szCs w:val="24"/>
                <w:lang w:val="en-GB"/>
              </w:rPr>
              <w:t xml:space="preserve"> </w:t>
            </w:r>
            <w:r w:rsidRPr="00983BBD">
              <w:rPr>
                <w:rFonts w:ascii="Arial" w:eastAsia="Times New Roman" w:hAnsi="Arial" w:cs="Arial"/>
                <w:b/>
                <w:bCs/>
                <w:i/>
                <w:iCs/>
                <w:sz w:val="20"/>
                <w:szCs w:val="20"/>
                <w:lang w:val="en-GB"/>
              </w:rPr>
              <w:t>and Global initiatives </w:t>
            </w:r>
            <w:r w:rsidRPr="00983BBD">
              <w:rPr>
                <w:rFonts w:ascii="Arial" w:eastAsia="Times New Roman" w:hAnsi="Arial" w:cs="Arial"/>
                <w:sz w:val="20"/>
                <w:szCs w:val="20"/>
              </w:rPr>
              <w:t> </w:t>
            </w:r>
          </w:p>
          <w:p w14:paraId="03BCFF18"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rPr>
              <w:t>Lead piloting a</w:t>
            </w:r>
            <w:proofErr w:type="spellStart"/>
            <w:r w:rsidRPr="00983BBD">
              <w:rPr>
                <w:rFonts w:ascii="Arial" w:eastAsia="Times New Roman" w:hAnsi="Arial" w:cs="Arial"/>
                <w:sz w:val="20"/>
                <w:szCs w:val="20"/>
                <w:lang w:val="en-GB"/>
              </w:rPr>
              <w:t>nd</w:t>
            </w:r>
            <w:proofErr w:type="spellEnd"/>
            <w:r w:rsidRPr="00983BBD">
              <w:rPr>
                <w:rFonts w:ascii="Arial" w:eastAsia="Times New Roman" w:hAnsi="Arial" w:cs="Arial"/>
                <w:sz w:val="20"/>
                <w:szCs w:val="20"/>
                <w:lang w:val="en-GB"/>
              </w:rPr>
              <w:t xml:space="preserve"> implementation </w:t>
            </w:r>
            <w:r w:rsidRPr="00983BBD">
              <w:rPr>
                <w:rFonts w:ascii="Arial" w:eastAsia="Times New Roman" w:hAnsi="Arial" w:cs="Arial"/>
                <w:sz w:val="20"/>
                <w:szCs w:val="20"/>
              </w:rPr>
              <w:t>of the global KM Strategy priority areas.</w:t>
            </w:r>
            <w:r w:rsidRPr="00983BBD">
              <w:rPr>
                <w:rFonts w:ascii="Arial" w:eastAsia="Times New Roman" w:hAnsi="Arial" w:cs="Arial"/>
                <w:sz w:val="20"/>
                <w:szCs w:val="20"/>
                <w:lang w:val="en-GB"/>
              </w:rPr>
              <w:t> </w:t>
            </w:r>
            <w:r w:rsidRPr="00983BBD">
              <w:rPr>
                <w:rFonts w:ascii="Arial" w:eastAsia="Times New Roman" w:hAnsi="Arial" w:cs="Arial"/>
                <w:sz w:val="20"/>
                <w:szCs w:val="20"/>
              </w:rPr>
              <w:t> </w:t>
            </w:r>
          </w:p>
          <w:p w14:paraId="0492FA23"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rPr>
              <w:t>Support action planning, implementation, monitoring and evaluation of the KM strategy.</w:t>
            </w:r>
            <w:r w:rsidRPr="00983BBD">
              <w:rPr>
                <w:rFonts w:ascii="Arial" w:eastAsia="Times New Roman" w:hAnsi="Arial" w:cs="Arial"/>
                <w:sz w:val="20"/>
                <w:szCs w:val="20"/>
                <w:lang w:val="en-GB"/>
              </w:rPr>
              <w:t> </w:t>
            </w:r>
            <w:r w:rsidRPr="00983BBD">
              <w:rPr>
                <w:rFonts w:ascii="Arial" w:eastAsia="Times New Roman" w:hAnsi="Arial" w:cs="Arial"/>
                <w:sz w:val="20"/>
                <w:szCs w:val="20"/>
              </w:rPr>
              <w:t> </w:t>
            </w:r>
          </w:p>
          <w:p w14:paraId="1592CFF5"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Represent the Country Office in the regional and global KM activities.</w:t>
            </w:r>
            <w:r w:rsidRPr="00983BBD">
              <w:rPr>
                <w:rFonts w:ascii="Arial" w:eastAsia="Times New Roman" w:hAnsi="Arial" w:cs="Arial"/>
                <w:sz w:val="20"/>
                <w:szCs w:val="20"/>
              </w:rPr>
              <w:t> </w:t>
            </w:r>
          </w:p>
          <w:p w14:paraId="3C40A92B"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 xml:space="preserve">Coordinate annual KM work plan (including evidence generation, documentation of lessons learnt, storage, </w:t>
            </w:r>
            <w:proofErr w:type="gramStart"/>
            <w:r w:rsidRPr="00983BBD">
              <w:rPr>
                <w:rFonts w:ascii="Arial" w:eastAsia="Times New Roman" w:hAnsi="Arial" w:cs="Arial"/>
                <w:sz w:val="20"/>
                <w:szCs w:val="20"/>
                <w:lang w:val="en-GB"/>
              </w:rPr>
              <w:t>dissemination</w:t>
            </w:r>
            <w:proofErr w:type="gramEnd"/>
            <w:r w:rsidRPr="00983BBD">
              <w:rPr>
                <w:rFonts w:ascii="Arial" w:eastAsia="Times New Roman" w:hAnsi="Arial" w:cs="Arial"/>
                <w:sz w:val="20"/>
                <w:szCs w:val="20"/>
                <w:lang w:val="en-GB"/>
              </w:rPr>
              <w:t xml:space="preserve"> and use), outlining KM activities with clear indicators and monitoring methods, which should be reflected in the Programme Monitoring and Evaluation system to track results for KM activities. </w:t>
            </w:r>
            <w:r w:rsidRPr="00983BBD">
              <w:rPr>
                <w:rFonts w:ascii="Arial" w:eastAsia="Times New Roman" w:hAnsi="Arial" w:cs="Arial"/>
                <w:sz w:val="20"/>
                <w:szCs w:val="20"/>
              </w:rPr>
              <w:t> </w:t>
            </w:r>
          </w:p>
          <w:p w14:paraId="17A6B52F"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Coordinate identification of knowledge needs and knowledge gaps. </w:t>
            </w:r>
            <w:r w:rsidRPr="00983BBD">
              <w:rPr>
                <w:rFonts w:ascii="Arial" w:eastAsia="Times New Roman" w:hAnsi="Arial" w:cs="Arial"/>
                <w:sz w:val="20"/>
                <w:szCs w:val="20"/>
              </w:rPr>
              <w:t> </w:t>
            </w:r>
          </w:p>
          <w:p w14:paraId="71818864"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Ensure integration of KM activities in routine programming (planning, monitoring, progress reports and evaluation) and donor proposals. </w:t>
            </w:r>
            <w:r w:rsidRPr="00983BBD">
              <w:rPr>
                <w:rFonts w:ascii="Arial" w:eastAsia="Times New Roman" w:hAnsi="Arial" w:cs="Arial"/>
                <w:sz w:val="20"/>
                <w:szCs w:val="20"/>
              </w:rPr>
              <w:t> </w:t>
            </w:r>
          </w:p>
          <w:p w14:paraId="115A46A3"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Coordinated timely update of knowledge storage systems, disseminate key document location map.</w:t>
            </w:r>
            <w:r w:rsidRPr="00983BBD">
              <w:rPr>
                <w:rFonts w:ascii="Arial" w:eastAsia="Times New Roman" w:hAnsi="Arial" w:cs="Arial"/>
                <w:sz w:val="20"/>
                <w:szCs w:val="20"/>
              </w:rPr>
              <w:t> </w:t>
            </w:r>
          </w:p>
          <w:p w14:paraId="4F549AAE"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Maintain a calendar of knowledge dissemination for the respective office/section and integrated it with region and global calendar.</w:t>
            </w:r>
            <w:r w:rsidRPr="00983BBD">
              <w:rPr>
                <w:rFonts w:ascii="Arial" w:eastAsia="Times New Roman" w:hAnsi="Arial" w:cs="Arial"/>
                <w:sz w:val="20"/>
                <w:szCs w:val="20"/>
              </w:rPr>
              <w:t> </w:t>
            </w:r>
          </w:p>
          <w:p w14:paraId="7BBED947"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Coordinate dissemination of KM products such as Research studies reports, evaluations, lessons learnt within the office and across the region.</w:t>
            </w:r>
            <w:r w:rsidRPr="00983BBD">
              <w:rPr>
                <w:rFonts w:ascii="Arial" w:eastAsia="Times New Roman" w:hAnsi="Arial" w:cs="Arial"/>
                <w:sz w:val="20"/>
                <w:szCs w:val="20"/>
              </w:rPr>
              <w:t> </w:t>
            </w:r>
          </w:p>
          <w:p w14:paraId="63A2715A"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Track implementation and reporting of KM activities and regularly provide feedback/escalate issues to supervisor as required.</w:t>
            </w:r>
            <w:r w:rsidRPr="00983BBD">
              <w:rPr>
                <w:rFonts w:ascii="Arial" w:eastAsia="Times New Roman" w:hAnsi="Arial" w:cs="Arial"/>
                <w:sz w:val="20"/>
                <w:szCs w:val="20"/>
              </w:rPr>
              <w:t> </w:t>
            </w:r>
          </w:p>
          <w:p w14:paraId="69E36D93"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 xml:space="preserve">Strengthen capacity of the programme and operations staff in knowledge generation, sharing/distribution, </w:t>
            </w:r>
            <w:proofErr w:type="gramStart"/>
            <w:r w:rsidRPr="00983BBD">
              <w:rPr>
                <w:rFonts w:ascii="Arial" w:eastAsia="Times New Roman" w:hAnsi="Arial" w:cs="Arial"/>
                <w:sz w:val="20"/>
                <w:szCs w:val="20"/>
                <w:lang w:val="en-GB"/>
              </w:rPr>
              <w:t>storage</w:t>
            </w:r>
            <w:proofErr w:type="gramEnd"/>
            <w:r w:rsidRPr="00983BBD">
              <w:rPr>
                <w:rFonts w:ascii="Arial" w:eastAsia="Times New Roman" w:hAnsi="Arial" w:cs="Arial"/>
                <w:sz w:val="20"/>
                <w:szCs w:val="20"/>
                <w:lang w:val="en-GB"/>
              </w:rPr>
              <w:t xml:space="preserve"> and use.</w:t>
            </w:r>
            <w:r w:rsidRPr="00983BBD">
              <w:rPr>
                <w:rFonts w:ascii="Arial" w:eastAsia="Times New Roman" w:hAnsi="Arial" w:cs="Arial"/>
                <w:sz w:val="20"/>
                <w:szCs w:val="20"/>
              </w:rPr>
              <w:t> </w:t>
            </w:r>
          </w:p>
          <w:p w14:paraId="54EF7F1C" w14:textId="77777777" w:rsidR="00983BBD" w:rsidRPr="00983BBD" w:rsidRDefault="00983BBD" w:rsidP="00983BBD">
            <w:pPr>
              <w:numPr>
                <w:ilvl w:val="0"/>
                <w:numId w:val="24"/>
              </w:numPr>
              <w:spacing w:after="0" w:line="240" w:lineRule="auto"/>
              <w:ind w:left="1440" w:firstLine="0"/>
              <w:jc w:val="both"/>
              <w:textAlignment w:val="baseline"/>
              <w:rPr>
                <w:rFonts w:ascii="Arial" w:eastAsia="Times New Roman" w:hAnsi="Arial" w:cs="Arial"/>
              </w:rPr>
            </w:pPr>
            <w:r w:rsidRPr="00983BBD">
              <w:rPr>
                <w:rFonts w:ascii="Arial" w:eastAsia="Times New Roman" w:hAnsi="Arial" w:cs="Arial"/>
                <w:sz w:val="20"/>
                <w:szCs w:val="20"/>
                <w:lang w:val="en-GB"/>
              </w:rPr>
              <w:t>Lead measuring the use of generated evidence from time to time and disseminate the results.</w:t>
            </w:r>
            <w:r w:rsidRPr="00983BBD">
              <w:rPr>
                <w:rFonts w:ascii="Arial" w:eastAsia="Times New Roman" w:hAnsi="Arial" w:cs="Arial"/>
                <w:sz w:val="20"/>
                <w:szCs w:val="20"/>
              </w:rPr>
              <w:t> </w:t>
            </w:r>
          </w:p>
        </w:tc>
      </w:tr>
      <w:tr w:rsidR="00983BBD" w:rsidRPr="00983BBD" w14:paraId="16631D9F"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3D3E3072" w14:textId="77777777" w:rsidR="00983BBD" w:rsidRPr="00983BBD" w:rsidRDefault="00983BBD" w:rsidP="00983BBD">
            <w:pPr>
              <w:spacing w:after="0" w:line="240" w:lineRule="auto"/>
              <w:textAlignment w:val="baseline"/>
              <w:rPr>
                <w:rFonts w:ascii="Times New Roman" w:eastAsia="Times New Roman" w:hAnsi="Times New Roman" w:cs="Times New Roman"/>
                <w:b/>
                <w:bCs/>
                <w:sz w:val="24"/>
                <w:szCs w:val="24"/>
              </w:rPr>
            </w:pPr>
            <w:r w:rsidRPr="00983BBD">
              <w:rPr>
                <w:rFonts w:ascii="Arial" w:eastAsia="Times New Roman" w:hAnsi="Arial" w:cs="Arial"/>
                <w:b/>
                <w:bCs/>
                <w:sz w:val="24"/>
                <w:szCs w:val="24"/>
              </w:rPr>
              <w:t> </w:t>
            </w:r>
          </w:p>
          <w:p w14:paraId="15D56BFF" w14:textId="77777777" w:rsidR="00983BBD" w:rsidRPr="00983BBD" w:rsidRDefault="00983BBD" w:rsidP="00983BBD">
            <w:pPr>
              <w:spacing w:after="0" w:line="240" w:lineRule="auto"/>
              <w:textAlignment w:val="baseline"/>
              <w:rPr>
                <w:rFonts w:ascii="Times New Roman" w:eastAsia="Times New Roman" w:hAnsi="Times New Roman" w:cs="Times New Roman"/>
                <w:b/>
                <w:bCs/>
                <w:sz w:val="24"/>
                <w:szCs w:val="24"/>
              </w:rPr>
            </w:pPr>
            <w:r w:rsidRPr="00983BBD">
              <w:rPr>
                <w:rFonts w:ascii="Arial" w:eastAsia="Times New Roman" w:hAnsi="Arial" w:cs="Arial"/>
                <w:b/>
                <w:bCs/>
                <w:sz w:val="24"/>
                <w:szCs w:val="24"/>
                <w:lang w:val="en-GB"/>
              </w:rPr>
              <w:lastRenderedPageBreak/>
              <w:t>IV. Impact of Results </w:t>
            </w:r>
            <w:r w:rsidRPr="00983BBD">
              <w:rPr>
                <w:rFonts w:ascii="Arial" w:eastAsia="Times New Roman" w:hAnsi="Arial" w:cs="Arial"/>
                <w:b/>
                <w:bCs/>
                <w:sz w:val="24"/>
                <w:szCs w:val="24"/>
              </w:rPr>
              <w:t> </w:t>
            </w:r>
          </w:p>
          <w:p w14:paraId="379CD34E" w14:textId="77777777" w:rsidR="00983BBD" w:rsidRPr="00983BBD" w:rsidRDefault="00983BBD" w:rsidP="00983BBD">
            <w:pPr>
              <w:spacing w:after="0" w:line="240" w:lineRule="auto"/>
              <w:textAlignment w:val="baseline"/>
              <w:rPr>
                <w:rFonts w:ascii="Times New Roman" w:eastAsia="Times New Roman" w:hAnsi="Times New Roman" w:cs="Times New Roman"/>
                <w:b/>
                <w:bCs/>
                <w:sz w:val="24"/>
                <w:szCs w:val="24"/>
              </w:rPr>
            </w:pPr>
            <w:r w:rsidRPr="00983BBD">
              <w:rPr>
                <w:rFonts w:ascii="Arial" w:eastAsia="Times New Roman" w:hAnsi="Arial" w:cs="Arial"/>
                <w:b/>
                <w:bCs/>
                <w:sz w:val="18"/>
                <w:szCs w:val="18"/>
              </w:rPr>
              <w:t> </w:t>
            </w:r>
          </w:p>
        </w:tc>
      </w:tr>
      <w:tr w:rsidR="00983BBD" w:rsidRPr="00983BBD" w14:paraId="023CFC22"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741EC5" w14:textId="77777777" w:rsidR="00983BBD" w:rsidRPr="00983BBD" w:rsidRDefault="00983BBD" w:rsidP="00983BBD">
            <w:pPr>
              <w:numPr>
                <w:ilvl w:val="0"/>
                <w:numId w:val="25"/>
              </w:numPr>
              <w:spacing w:after="0" w:line="240" w:lineRule="auto"/>
              <w:ind w:firstLine="0"/>
              <w:jc w:val="both"/>
              <w:textAlignment w:val="baseline"/>
              <w:rPr>
                <w:rFonts w:ascii="Arial" w:eastAsia="Times New Roman" w:hAnsi="Arial" w:cs="Arial"/>
              </w:rPr>
            </w:pPr>
            <w:r w:rsidRPr="00983BBD">
              <w:rPr>
                <w:rFonts w:ascii="Arial" w:eastAsia="Times New Roman" w:hAnsi="Arial" w:cs="Arial"/>
                <w:sz w:val="20"/>
                <w:szCs w:val="20"/>
                <w:lang w:val="en-GB"/>
              </w:rPr>
              <w:lastRenderedPageBreak/>
              <w:t>Egypt Country office have a focused knowledge management strategy and action plan, which addresses knowledge generation, organisation, dissemination and use by UNICEF and by external audiences, for better performance and achieving results for children across the country.</w:t>
            </w:r>
            <w:r w:rsidRPr="00983BBD">
              <w:rPr>
                <w:rFonts w:ascii="Arial" w:eastAsia="Times New Roman" w:hAnsi="Arial" w:cs="Arial"/>
                <w:sz w:val="20"/>
                <w:szCs w:val="20"/>
              </w:rPr>
              <w:t> </w:t>
            </w:r>
          </w:p>
          <w:p w14:paraId="48CD6CBE" w14:textId="77777777" w:rsidR="00983BBD" w:rsidRPr="00983BBD" w:rsidRDefault="00983BBD" w:rsidP="00983BBD">
            <w:pPr>
              <w:numPr>
                <w:ilvl w:val="0"/>
                <w:numId w:val="26"/>
              </w:numPr>
              <w:spacing w:after="0" w:line="240" w:lineRule="auto"/>
              <w:ind w:firstLine="0"/>
              <w:jc w:val="both"/>
              <w:textAlignment w:val="baseline"/>
              <w:rPr>
                <w:rFonts w:ascii="Arial" w:eastAsia="Times New Roman" w:hAnsi="Arial" w:cs="Arial"/>
              </w:rPr>
            </w:pPr>
            <w:r w:rsidRPr="00983BBD">
              <w:rPr>
                <w:rFonts w:ascii="Arial" w:eastAsia="Times New Roman" w:hAnsi="Arial" w:cs="Arial"/>
                <w:sz w:val="20"/>
                <w:szCs w:val="20"/>
                <w:lang w:val="en-GB"/>
              </w:rPr>
              <w:t>Contribution to developing of lessons learned, good practices and innovative approaches to support achievement of results for children, and dissemination via multiple channels, to inform programme improvements at the CO level.</w:t>
            </w:r>
            <w:r w:rsidRPr="00983BBD">
              <w:rPr>
                <w:rFonts w:ascii="Arial" w:eastAsia="Times New Roman" w:hAnsi="Arial" w:cs="Arial"/>
                <w:sz w:val="20"/>
                <w:szCs w:val="20"/>
              </w:rPr>
              <w:t> </w:t>
            </w:r>
          </w:p>
          <w:p w14:paraId="0BD1948F" w14:textId="77777777" w:rsidR="00983BBD" w:rsidRPr="00983BBD" w:rsidRDefault="00983BBD" w:rsidP="00983BBD">
            <w:pPr>
              <w:numPr>
                <w:ilvl w:val="0"/>
                <w:numId w:val="27"/>
              </w:numPr>
              <w:spacing w:after="0" w:line="240" w:lineRule="auto"/>
              <w:ind w:firstLine="0"/>
              <w:jc w:val="both"/>
              <w:textAlignment w:val="baseline"/>
              <w:rPr>
                <w:rFonts w:ascii="Arial" w:eastAsia="Times New Roman" w:hAnsi="Arial" w:cs="Arial"/>
              </w:rPr>
            </w:pPr>
            <w:r w:rsidRPr="00983BBD">
              <w:rPr>
                <w:rFonts w:ascii="Arial" w:eastAsia="Times New Roman" w:hAnsi="Arial" w:cs="Arial"/>
                <w:sz w:val="20"/>
                <w:szCs w:val="20"/>
                <w:lang w:val="en-GB"/>
              </w:rPr>
              <w:t xml:space="preserve">Situation Monitoring and Assessment of children, women and their families are regularly and timely available for programme staff, </w:t>
            </w:r>
            <w:proofErr w:type="gramStart"/>
            <w:r w:rsidRPr="00983BBD">
              <w:rPr>
                <w:rFonts w:ascii="Arial" w:eastAsia="Times New Roman" w:hAnsi="Arial" w:cs="Arial"/>
                <w:sz w:val="20"/>
                <w:szCs w:val="20"/>
                <w:lang w:val="en-GB"/>
              </w:rPr>
              <w:t>researchers</w:t>
            </w:r>
            <w:proofErr w:type="gramEnd"/>
            <w:r w:rsidRPr="00983BBD">
              <w:rPr>
                <w:rFonts w:ascii="Arial" w:eastAsia="Times New Roman" w:hAnsi="Arial" w:cs="Arial"/>
                <w:sz w:val="20"/>
                <w:szCs w:val="20"/>
                <w:lang w:val="en-GB"/>
              </w:rPr>
              <w:t xml:space="preserve"> and relevant stakeholders.</w:t>
            </w:r>
            <w:r w:rsidRPr="00983BBD">
              <w:rPr>
                <w:rFonts w:ascii="Arial" w:eastAsia="Times New Roman" w:hAnsi="Arial" w:cs="Arial"/>
                <w:sz w:val="20"/>
                <w:szCs w:val="20"/>
              </w:rPr>
              <w:t> </w:t>
            </w:r>
          </w:p>
        </w:tc>
      </w:tr>
      <w:tr w:rsidR="00983BBD" w:rsidRPr="00983BBD" w14:paraId="6C4EB8A8" w14:textId="77777777" w:rsidTr="00983BBD">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78A15115"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4"/>
                <w:szCs w:val="24"/>
              </w:rPr>
              <w:t> </w:t>
            </w:r>
          </w:p>
          <w:p w14:paraId="5FB07D54"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4"/>
                <w:szCs w:val="24"/>
                <w:lang w:val="en-GB"/>
              </w:rPr>
              <w:t xml:space="preserve">V. UNICEF values and competency Required </w:t>
            </w:r>
            <w:r w:rsidRPr="00983BBD">
              <w:rPr>
                <w:rFonts w:ascii="Arial" w:eastAsia="Times New Roman" w:hAnsi="Arial" w:cs="Arial"/>
                <w:b/>
                <w:bCs/>
                <w:sz w:val="20"/>
                <w:szCs w:val="20"/>
                <w:lang w:val="en-GB"/>
              </w:rPr>
              <w:t>(based on the updated Framework)</w:t>
            </w:r>
            <w:r w:rsidRPr="00983BBD">
              <w:rPr>
                <w:rFonts w:ascii="Arial" w:eastAsia="Times New Roman" w:hAnsi="Arial" w:cs="Arial"/>
                <w:sz w:val="20"/>
                <w:szCs w:val="20"/>
              </w:rPr>
              <w:t> </w:t>
            </w:r>
          </w:p>
          <w:p w14:paraId="10C4E340"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r w:rsidR="00983BBD" w:rsidRPr="00983BBD" w14:paraId="0C56ED6C" w14:textId="77777777" w:rsidTr="00983BBD">
        <w:trPr>
          <w:trHeight w:val="345"/>
        </w:trPr>
        <w:tc>
          <w:tcPr>
            <w:tcW w:w="92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0EFDE5"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proofErr w:type="spellStart"/>
            <w:r w:rsidRPr="00983BBD">
              <w:rPr>
                <w:rFonts w:ascii="Arial" w:eastAsia="Times New Roman" w:hAnsi="Arial" w:cs="Arial"/>
                <w:b/>
                <w:bCs/>
                <w:sz w:val="20"/>
                <w:szCs w:val="20"/>
                <w:lang w:val="en-GB"/>
              </w:rPr>
              <w:t>i</w:t>
            </w:r>
            <w:proofErr w:type="spellEnd"/>
            <w:r w:rsidRPr="00983BBD">
              <w:rPr>
                <w:rFonts w:ascii="Arial" w:eastAsia="Times New Roman" w:hAnsi="Arial" w:cs="Arial"/>
                <w:b/>
                <w:bCs/>
                <w:sz w:val="20"/>
                <w:szCs w:val="20"/>
                <w:lang w:val="en-GB"/>
              </w:rPr>
              <w:t xml:space="preserve">) </w:t>
            </w:r>
            <w:r w:rsidRPr="00983BBD">
              <w:rPr>
                <w:rFonts w:ascii="Arial" w:eastAsia="Times New Roman" w:hAnsi="Arial" w:cs="Arial"/>
                <w:b/>
                <w:bCs/>
                <w:sz w:val="20"/>
                <w:szCs w:val="20"/>
                <w:u w:val="single"/>
                <w:lang w:val="en-GB"/>
              </w:rPr>
              <w:t>Core Values </w:t>
            </w:r>
            <w:r w:rsidRPr="00983BBD">
              <w:rPr>
                <w:rFonts w:ascii="Arial" w:eastAsia="Times New Roman" w:hAnsi="Arial" w:cs="Arial"/>
                <w:sz w:val="20"/>
                <w:szCs w:val="20"/>
              </w:rPr>
              <w:t> </w:t>
            </w:r>
          </w:p>
          <w:p w14:paraId="112EED39" w14:textId="77777777" w:rsidR="00983BBD" w:rsidRPr="00983BBD" w:rsidRDefault="00983BBD" w:rsidP="00983BBD">
            <w:pPr>
              <w:numPr>
                <w:ilvl w:val="0"/>
                <w:numId w:val="28"/>
              </w:numPr>
              <w:spacing w:after="0" w:line="240" w:lineRule="auto"/>
              <w:ind w:left="1140" w:firstLine="0"/>
              <w:textAlignment w:val="baseline"/>
              <w:rPr>
                <w:rFonts w:ascii="Arial" w:eastAsia="Times New Roman" w:hAnsi="Arial" w:cs="Arial"/>
              </w:rPr>
            </w:pPr>
            <w:r w:rsidRPr="00983BBD">
              <w:rPr>
                <w:rFonts w:ascii="Arial" w:eastAsia="Times New Roman" w:hAnsi="Arial" w:cs="Arial"/>
                <w:sz w:val="20"/>
                <w:szCs w:val="20"/>
                <w:lang w:val="en-GB"/>
              </w:rPr>
              <w:t>Care </w:t>
            </w:r>
            <w:r w:rsidRPr="00983BBD">
              <w:rPr>
                <w:rFonts w:ascii="Arial" w:eastAsia="Times New Roman" w:hAnsi="Arial" w:cs="Arial"/>
                <w:sz w:val="20"/>
                <w:szCs w:val="20"/>
              </w:rPr>
              <w:t> </w:t>
            </w:r>
          </w:p>
          <w:p w14:paraId="504F4B91" w14:textId="77777777" w:rsidR="00983BBD" w:rsidRPr="00983BBD" w:rsidRDefault="00983BBD" w:rsidP="00983BBD">
            <w:pPr>
              <w:numPr>
                <w:ilvl w:val="0"/>
                <w:numId w:val="28"/>
              </w:numPr>
              <w:spacing w:after="0" w:line="240" w:lineRule="auto"/>
              <w:ind w:left="1140" w:firstLine="0"/>
              <w:textAlignment w:val="baseline"/>
              <w:rPr>
                <w:rFonts w:ascii="Arial" w:eastAsia="Times New Roman" w:hAnsi="Arial" w:cs="Arial"/>
              </w:rPr>
            </w:pPr>
            <w:r w:rsidRPr="00983BBD">
              <w:rPr>
                <w:rFonts w:ascii="Arial" w:eastAsia="Times New Roman" w:hAnsi="Arial" w:cs="Arial"/>
                <w:sz w:val="20"/>
                <w:szCs w:val="20"/>
                <w:lang w:val="en-GB"/>
              </w:rPr>
              <w:t>Respect</w:t>
            </w:r>
            <w:r w:rsidRPr="00983BBD">
              <w:rPr>
                <w:rFonts w:ascii="Arial" w:eastAsia="Times New Roman" w:hAnsi="Arial" w:cs="Arial"/>
                <w:sz w:val="20"/>
                <w:szCs w:val="20"/>
              </w:rPr>
              <w:t> </w:t>
            </w:r>
          </w:p>
          <w:p w14:paraId="0D12EBCC" w14:textId="77777777" w:rsidR="00983BBD" w:rsidRPr="00983BBD" w:rsidRDefault="00983BBD" w:rsidP="00983BBD">
            <w:pPr>
              <w:numPr>
                <w:ilvl w:val="0"/>
                <w:numId w:val="28"/>
              </w:numPr>
              <w:spacing w:after="0" w:line="240" w:lineRule="auto"/>
              <w:ind w:left="1140" w:firstLine="0"/>
              <w:textAlignment w:val="baseline"/>
              <w:rPr>
                <w:rFonts w:ascii="Arial" w:eastAsia="Times New Roman" w:hAnsi="Arial" w:cs="Arial"/>
              </w:rPr>
            </w:pPr>
            <w:r w:rsidRPr="00983BBD">
              <w:rPr>
                <w:rFonts w:ascii="Arial" w:eastAsia="Times New Roman" w:hAnsi="Arial" w:cs="Arial"/>
                <w:sz w:val="20"/>
                <w:szCs w:val="20"/>
                <w:lang w:val="en-GB"/>
              </w:rPr>
              <w:t>Integrity</w:t>
            </w:r>
            <w:r w:rsidRPr="00983BBD">
              <w:rPr>
                <w:rFonts w:ascii="Arial" w:eastAsia="Times New Roman" w:hAnsi="Arial" w:cs="Arial"/>
                <w:sz w:val="20"/>
                <w:szCs w:val="20"/>
              </w:rPr>
              <w:t> </w:t>
            </w:r>
          </w:p>
          <w:p w14:paraId="29EC96BA" w14:textId="77777777" w:rsidR="00983BBD" w:rsidRPr="00983BBD" w:rsidRDefault="00983BBD" w:rsidP="00983BBD">
            <w:pPr>
              <w:numPr>
                <w:ilvl w:val="0"/>
                <w:numId w:val="28"/>
              </w:numPr>
              <w:spacing w:after="0" w:line="240" w:lineRule="auto"/>
              <w:ind w:left="1140" w:firstLine="0"/>
              <w:textAlignment w:val="baseline"/>
              <w:rPr>
                <w:rFonts w:ascii="Arial" w:eastAsia="Times New Roman" w:hAnsi="Arial" w:cs="Arial"/>
              </w:rPr>
            </w:pPr>
            <w:r w:rsidRPr="00983BBD">
              <w:rPr>
                <w:rFonts w:ascii="Arial" w:eastAsia="Times New Roman" w:hAnsi="Arial" w:cs="Arial"/>
                <w:sz w:val="20"/>
                <w:szCs w:val="20"/>
                <w:lang w:val="en-GB"/>
              </w:rPr>
              <w:t>Trust</w:t>
            </w:r>
            <w:r w:rsidRPr="00983BBD">
              <w:rPr>
                <w:rFonts w:ascii="Arial" w:eastAsia="Times New Roman" w:hAnsi="Arial" w:cs="Arial"/>
                <w:sz w:val="20"/>
                <w:szCs w:val="20"/>
              </w:rPr>
              <w:t> </w:t>
            </w:r>
          </w:p>
          <w:p w14:paraId="745F1816" w14:textId="77777777" w:rsidR="00983BBD" w:rsidRPr="00983BBD" w:rsidRDefault="00983BBD" w:rsidP="00983BBD">
            <w:pPr>
              <w:numPr>
                <w:ilvl w:val="0"/>
                <w:numId w:val="28"/>
              </w:numPr>
              <w:spacing w:after="0" w:line="240" w:lineRule="auto"/>
              <w:ind w:left="1140" w:firstLine="0"/>
              <w:textAlignment w:val="baseline"/>
              <w:rPr>
                <w:rFonts w:ascii="Arial" w:eastAsia="Times New Roman" w:hAnsi="Arial" w:cs="Arial"/>
              </w:rPr>
            </w:pPr>
            <w:r w:rsidRPr="00983BBD">
              <w:rPr>
                <w:rFonts w:ascii="Arial" w:eastAsia="Times New Roman" w:hAnsi="Arial" w:cs="Arial"/>
                <w:sz w:val="20"/>
                <w:szCs w:val="20"/>
                <w:lang w:val="en-GB"/>
              </w:rPr>
              <w:t>Accountability</w:t>
            </w:r>
            <w:r w:rsidRPr="00983BBD">
              <w:rPr>
                <w:rFonts w:ascii="Arial" w:eastAsia="Times New Roman" w:hAnsi="Arial" w:cs="Arial"/>
                <w:sz w:val="20"/>
                <w:szCs w:val="20"/>
              </w:rPr>
              <w:t> </w:t>
            </w:r>
          </w:p>
          <w:p w14:paraId="7F2BFEDF" w14:textId="77777777" w:rsidR="00983BBD" w:rsidRPr="00983BBD" w:rsidRDefault="00983BBD" w:rsidP="00983BBD">
            <w:pPr>
              <w:spacing w:after="0" w:line="240" w:lineRule="auto"/>
              <w:ind w:left="720"/>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55DDAD04" w14:textId="77777777" w:rsidR="00983BBD" w:rsidRPr="00983BBD" w:rsidRDefault="00983BBD" w:rsidP="00983BBD">
            <w:pPr>
              <w:spacing w:after="0" w:line="240" w:lineRule="auto"/>
              <w:ind w:left="270" w:firstLine="90"/>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344363F8"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0"/>
                <w:szCs w:val="20"/>
                <w:lang w:val="en-GB"/>
              </w:rPr>
              <w:t xml:space="preserve">ii) </w:t>
            </w:r>
            <w:r w:rsidRPr="00983BBD">
              <w:rPr>
                <w:rFonts w:ascii="Arial" w:eastAsia="Times New Roman" w:hAnsi="Arial" w:cs="Arial"/>
                <w:b/>
                <w:bCs/>
                <w:sz w:val="20"/>
                <w:szCs w:val="20"/>
                <w:u w:val="single"/>
                <w:lang w:val="en-GB"/>
              </w:rPr>
              <w:t>Core Competencies (For Staff without Supervisory Responsibilities)</w:t>
            </w:r>
            <w:r w:rsidRPr="00983BBD">
              <w:rPr>
                <w:rFonts w:ascii="Arial" w:eastAsia="Times New Roman" w:hAnsi="Arial" w:cs="Arial"/>
                <w:b/>
                <w:bCs/>
                <w:sz w:val="20"/>
                <w:szCs w:val="20"/>
                <w:lang w:val="en-GB"/>
              </w:rPr>
              <w:t xml:space="preserve"> *</w:t>
            </w:r>
            <w:r w:rsidRPr="00983BBD">
              <w:rPr>
                <w:rFonts w:ascii="Arial" w:eastAsia="Times New Roman" w:hAnsi="Arial" w:cs="Arial"/>
                <w:sz w:val="20"/>
                <w:szCs w:val="20"/>
              </w:rPr>
              <w:t> </w:t>
            </w:r>
          </w:p>
          <w:p w14:paraId="185F020E"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Demonstrates Self Awareness and Ethical Awareness (1)</w:t>
            </w:r>
            <w:r w:rsidRPr="00983BBD">
              <w:rPr>
                <w:rFonts w:ascii="Arial" w:eastAsia="Times New Roman" w:hAnsi="Arial" w:cs="Arial"/>
                <w:sz w:val="20"/>
                <w:szCs w:val="20"/>
              </w:rPr>
              <w:t> </w:t>
            </w:r>
          </w:p>
          <w:p w14:paraId="0FDE8837"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Works Collaboratively with others (1)</w:t>
            </w:r>
            <w:r w:rsidRPr="00983BBD">
              <w:rPr>
                <w:rFonts w:ascii="Arial" w:eastAsia="Times New Roman" w:hAnsi="Arial" w:cs="Arial"/>
                <w:sz w:val="20"/>
                <w:szCs w:val="20"/>
              </w:rPr>
              <w:t> </w:t>
            </w:r>
          </w:p>
          <w:p w14:paraId="671C5123"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Builds and Maintains Partnerships (1)</w:t>
            </w:r>
            <w:r w:rsidRPr="00983BBD">
              <w:rPr>
                <w:rFonts w:ascii="Arial" w:eastAsia="Times New Roman" w:hAnsi="Arial" w:cs="Arial"/>
                <w:sz w:val="20"/>
                <w:szCs w:val="20"/>
              </w:rPr>
              <w:t> </w:t>
            </w:r>
          </w:p>
          <w:p w14:paraId="44619D88"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Innovates and Embraces Change (1)</w:t>
            </w:r>
            <w:r w:rsidRPr="00983BBD">
              <w:rPr>
                <w:rFonts w:ascii="Arial" w:eastAsia="Times New Roman" w:hAnsi="Arial" w:cs="Arial"/>
                <w:sz w:val="20"/>
                <w:szCs w:val="20"/>
              </w:rPr>
              <w:t> </w:t>
            </w:r>
          </w:p>
          <w:p w14:paraId="6FE540DF"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Thinks and Acts Strategically (1)</w:t>
            </w:r>
            <w:r w:rsidRPr="00983BBD">
              <w:rPr>
                <w:rFonts w:ascii="Arial" w:eastAsia="Times New Roman" w:hAnsi="Arial" w:cs="Arial"/>
                <w:sz w:val="20"/>
                <w:szCs w:val="20"/>
              </w:rPr>
              <w:t> </w:t>
            </w:r>
          </w:p>
          <w:p w14:paraId="48F69C61"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Drive to achieve impactful results (1)</w:t>
            </w:r>
            <w:r w:rsidRPr="00983BBD">
              <w:rPr>
                <w:rFonts w:ascii="Arial" w:eastAsia="Times New Roman" w:hAnsi="Arial" w:cs="Arial"/>
                <w:sz w:val="20"/>
                <w:szCs w:val="20"/>
              </w:rPr>
              <w:t> </w:t>
            </w:r>
          </w:p>
          <w:p w14:paraId="37DA0856" w14:textId="77777777" w:rsidR="00983BBD" w:rsidRPr="00983BBD" w:rsidRDefault="00983BBD" w:rsidP="00983BBD">
            <w:pPr>
              <w:numPr>
                <w:ilvl w:val="0"/>
                <w:numId w:val="29"/>
              </w:numPr>
              <w:spacing w:after="0" w:line="240" w:lineRule="auto"/>
              <w:ind w:left="1080" w:firstLine="0"/>
              <w:textAlignment w:val="baseline"/>
              <w:rPr>
                <w:rFonts w:ascii="Arial" w:eastAsia="Times New Roman" w:hAnsi="Arial" w:cs="Arial"/>
              </w:rPr>
            </w:pPr>
            <w:r w:rsidRPr="00983BBD">
              <w:rPr>
                <w:rFonts w:ascii="Arial" w:eastAsia="Times New Roman" w:hAnsi="Arial" w:cs="Arial"/>
                <w:sz w:val="20"/>
                <w:szCs w:val="20"/>
                <w:lang w:val="en-GB"/>
              </w:rPr>
              <w:t>Manages ambiguity and complexity (1)</w:t>
            </w:r>
            <w:r w:rsidRPr="00983BBD">
              <w:rPr>
                <w:rFonts w:ascii="Arial" w:eastAsia="Times New Roman" w:hAnsi="Arial" w:cs="Arial"/>
                <w:sz w:val="20"/>
                <w:szCs w:val="20"/>
              </w:rPr>
              <w:t> </w:t>
            </w:r>
          </w:p>
          <w:p w14:paraId="427E8F94"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r w:rsidR="00983BBD" w:rsidRPr="00983BBD" w14:paraId="4C7A133E" w14:textId="77777777" w:rsidTr="00983BBD">
        <w:trPr>
          <w:trHeight w:val="615"/>
        </w:trPr>
        <w:tc>
          <w:tcPr>
            <w:tcW w:w="9210"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7DDEF4BD"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4"/>
                <w:szCs w:val="24"/>
              </w:rPr>
              <w:t> </w:t>
            </w:r>
          </w:p>
          <w:p w14:paraId="6D5FF2D0"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b/>
                <w:bCs/>
                <w:sz w:val="24"/>
                <w:szCs w:val="24"/>
                <w:lang w:val="en-GB"/>
              </w:rPr>
              <w:t>VI. Recruitment Qualifications</w:t>
            </w:r>
            <w:r w:rsidRPr="00983BBD">
              <w:rPr>
                <w:rFonts w:ascii="Arial" w:eastAsia="Times New Roman" w:hAnsi="Arial" w:cs="Arial"/>
                <w:sz w:val="24"/>
                <w:szCs w:val="24"/>
              </w:rPr>
              <w:t> </w:t>
            </w:r>
          </w:p>
          <w:p w14:paraId="14F31505"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4"/>
                <w:szCs w:val="24"/>
              </w:rPr>
              <w:t> </w:t>
            </w:r>
          </w:p>
        </w:tc>
      </w:tr>
      <w:tr w:rsidR="00983BBD" w:rsidRPr="00983BBD" w14:paraId="26816DD8" w14:textId="77777777" w:rsidTr="00983BBD">
        <w:trPr>
          <w:trHeight w:val="225"/>
        </w:trPr>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24114BC"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15C5104B"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Education:</w:t>
            </w:r>
            <w:r w:rsidRPr="00983BBD">
              <w:rPr>
                <w:rFonts w:ascii="Arial" w:eastAsia="Times New Roman" w:hAnsi="Arial" w:cs="Arial"/>
                <w:sz w:val="20"/>
                <w:szCs w:val="20"/>
              </w:rPr>
              <w:t> </w:t>
            </w:r>
          </w:p>
        </w:tc>
        <w:tc>
          <w:tcPr>
            <w:tcW w:w="46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0ED63B"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083D5CC5"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 xml:space="preserve">A University Degree in economics, psychology, sociology, </w:t>
            </w:r>
            <w:proofErr w:type="gramStart"/>
            <w:r w:rsidRPr="00983BBD">
              <w:rPr>
                <w:rFonts w:ascii="Arial" w:eastAsia="Times New Roman" w:hAnsi="Arial" w:cs="Arial"/>
                <w:sz w:val="20"/>
                <w:szCs w:val="20"/>
                <w:lang w:val="en-GB"/>
              </w:rPr>
              <w:t>education</w:t>
            </w:r>
            <w:proofErr w:type="gramEnd"/>
            <w:r w:rsidRPr="00983BBD">
              <w:rPr>
                <w:rFonts w:ascii="Arial" w:eastAsia="Times New Roman" w:hAnsi="Arial" w:cs="Arial"/>
                <w:sz w:val="20"/>
                <w:szCs w:val="20"/>
                <w:lang w:val="en-GB"/>
              </w:rPr>
              <w:t xml:space="preserve"> or other social science field is required.</w:t>
            </w:r>
            <w:r w:rsidRPr="00983BBD">
              <w:rPr>
                <w:rFonts w:ascii="Arial" w:eastAsia="Times New Roman" w:hAnsi="Arial" w:cs="Arial"/>
                <w:sz w:val="20"/>
                <w:szCs w:val="20"/>
              </w:rPr>
              <w:t> </w:t>
            </w:r>
          </w:p>
          <w:p w14:paraId="351CA20C"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r w:rsidR="00983BBD" w:rsidRPr="00983BBD" w14:paraId="577A8008" w14:textId="77777777" w:rsidTr="00983BBD">
        <w:trPr>
          <w:trHeight w:val="225"/>
        </w:trPr>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4E5FB5E2"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48D184B4"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Experience:</w:t>
            </w:r>
            <w:r w:rsidRPr="00983BBD">
              <w:rPr>
                <w:rFonts w:ascii="Arial" w:eastAsia="Times New Roman" w:hAnsi="Arial" w:cs="Arial"/>
                <w:sz w:val="20"/>
                <w:szCs w:val="20"/>
              </w:rPr>
              <w:t> </w:t>
            </w:r>
          </w:p>
        </w:tc>
        <w:tc>
          <w:tcPr>
            <w:tcW w:w="46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DCD2EC"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3A945FEE"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A minimum of two years of professional experience in program/project monitoring and evaluation is required.</w:t>
            </w:r>
            <w:r w:rsidRPr="00983BBD">
              <w:rPr>
                <w:rFonts w:ascii="Arial" w:eastAsia="Times New Roman" w:hAnsi="Arial" w:cs="Arial"/>
                <w:sz w:val="20"/>
                <w:szCs w:val="20"/>
              </w:rPr>
              <w:t> </w:t>
            </w:r>
          </w:p>
          <w:p w14:paraId="69311024"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1A451763"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Relevant experience in knowledge management, social development analysis and programming at the international and/or in a developing country and in a UN system agency or organization is an asset.</w:t>
            </w:r>
            <w:r w:rsidRPr="00983BBD">
              <w:rPr>
                <w:rFonts w:ascii="Arial" w:eastAsia="Times New Roman" w:hAnsi="Arial" w:cs="Arial"/>
                <w:sz w:val="20"/>
                <w:szCs w:val="20"/>
              </w:rPr>
              <w:t> </w:t>
            </w:r>
          </w:p>
          <w:p w14:paraId="679EF06D"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r w:rsidR="00983BBD" w:rsidRPr="00983BBD" w14:paraId="1DC3DD60" w14:textId="77777777" w:rsidTr="00983BBD">
        <w:trPr>
          <w:trHeight w:val="225"/>
        </w:trPr>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18E851B"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23951A40"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Language Requirements:</w:t>
            </w:r>
            <w:r w:rsidRPr="00983BBD">
              <w:rPr>
                <w:rFonts w:ascii="Arial" w:eastAsia="Times New Roman" w:hAnsi="Arial" w:cs="Arial"/>
                <w:sz w:val="20"/>
                <w:szCs w:val="20"/>
              </w:rPr>
              <w:t> </w:t>
            </w:r>
          </w:p>
        </w:tc>
        <w:tc>
          <w:tcPr>
            <w:tcW w:w="46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1CE0FE"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p w14:paraId="30F03EA6"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lang w:val="en-GB"/>
              </w:rPr>
              <w:t>Fluency in both English and Arabic are required.</w:t>
            </w:r>
            <w:r w:rsidRPr="00983BBD">
              <w:rPr>
                <w:rFonts w:ascii="Arial" w:eastAsia="Times New Roman" w:hAnsi="Arial" w:cs="Arial"/>
                <w:sz w:val="20"/>
                <w:szCs w:val="20"/>
              </w:rPr>
              <w:t> </w:t>
            </w:r>
          </w:p>
          <w:p w14:paraId="0BA03FFF" w14:textId="77777777" w:rsidR="00983BBD" w:rsidRPr="00983BBD" w:rsidRDefault="00983BBD" w:rsidP="00983BBD">
            <w:pPr>
              <w:spacing w:after="0" w:line="240" w:lineRule="auto"/>
              <w:textAlignment w:val="baseline"/>
              <w:rPr>
                <w:rFonts w:ascii="Times New Roman" w:eastAsia="Times New Roman" w:hAnsi="Times New Roman" w:cs="Times New Roman"/>
                <w:sz w:val="24"/>
                <w:szCs w:val="24"/>
              </w:rPr>
            </w:pPr>
            <w:r w:rsidRPr="00983BBD">
              <w:rPr>
                <w:rFonts w:ascii="Arial" w:eastAsia="Times New Roman" w:hAnsi="Arial" w:cs="Arial"/>
                <w:sz w:val="20"/>
                <w:szCs w:val="20"/>
              </w:rPr>
              <w:t> </w:t>
            </w:r>
          </w:p>
        </w:tc>
      </w:tr>
    </w:tbl>
    <w:p w14:paraId="1553E9B9" w14:textId="77777777" w:rsidR="005F66DC" w:rsidRDefault="005F66DC"/>
    <w:sectPr w:rsidR="005F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DE"/>
    <w:multiLevelType w:val="multilevel"/>
    <w:tmpl w:val="56AA3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B6F3E"/>
    <w:multiLevelType w:val="multilevel"/>
    <w:tmpl w:val="E9DC42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2F3368"/>
    <w:multiLevelType w:val="multilevel"/>
    <w:tmpl w:val="9AA2C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A251719"/>
    <w:multiLevelType w:val="multilevel"/>
    <w:tmpl w:val="A90C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D1B9D"/>
    <w:multiLevelType w:val="multilevel"/>
    <w:tmpl w:val="122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82F0A"/>
    <w:multiLevelType w:val="multilevel"/>
    <w:tmpl w:val="AB5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F97359"/>
    <w:multiLevelType w:val="multilevel"/>
    <w:tmpl w:val="02863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C1602"/>
    <w:multiLevelType w:val="multilevel"/>
    <w:tmpl w:val="DE32E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2537D"/>
    <w:multiLevelType w:val="multilevel"/>
    <w:tmpl w:val="2DB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07539"/>
    <w:multiLevelType w:val="multilevel"/>
    <w:tmpl w:val="A12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B691A"/>
    <w:multiLevelType w:val="multilevel"/>
    <w:tmpl w:val="D30C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83067"/>
    <w:multiLevelType w:val="multilevel"/>
    <w:tmpl w:val="1622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77411"/>
    <w:multiLevelType w:val="multilevel"/>
    <w:tmpl w:val="19D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EA1A4B"/>
    <w:multiLevelType w:val="multilevel"/>
    <w:tmpl w:val="ACB8C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C7DC0"/>
    <w:multiLevelType w:val="multilevel"/>
    <w:tmpl w:val="0E80C7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2B325A"/>
    <w:multiLevelType w:val="multilevel"/>
    <w:tmpl w:val="BDD0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6B573F"/>
    <w:multiLevelType w:val="multilevel"/>
    <w:tmpl w:val="B36EF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42087"/>
    <w:multiLevelType w:val="multilevel"/>
    <w:tmpl w:val="24F42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7714AF"/>
    <w:multiLevelType w:val="multilevel"/>
    <w:tmpl w:val="52561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BA1297"/>
    <w:multiLevelType w:val="multilevel"/>
    <w:tmpl w:val="CEFAD3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D182081"/>
    <w:multiLevelType w:val="multilevel"/>
    <w:tmpl w:val="67C44A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FC13734"/>
    <w:multiLevelType w:val="multilevel"/>
    <w:tmpl w:val="EB4C6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B6632"/>
    <w:multiLevelType w:val="multilevel"/>
    <w:tmpl w:val="D322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D6BE6"/>
    <w:multiLevelType w:val="multilevel"/>
    <w:tmpl w:val="248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9C1089"/>
    <w:multiLevelType w:val="multilevel"/>
    <w:tmpl w:val="F12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06301"/>
    <w:multiLevelType w:val="multilevel"/>
    <w:tmpl w:val="C60A0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D63FB4"/>
    <w:multiLevelType w:val="multilevel"/>
    <w:tmpl w:val="38B25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62A71"/>
    <w:multiLevelType w:val="multilevel"/>
    <w:tmpl w:val="CAA80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BB7F39"/>
    <w:multiLevelType w:val="multilevel"/>
    <w:tmpl w:val="00923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27"/>
  </w:num>
  <w:num w:numId="4">
    <w:abstractNumId w:val="18"/>
  </w:num>
  <w:num w:numId="5">
    <w:abstractNumId w:val="0"/>
  </w:num>
  <w:num w:numId="6">
    <w:abstractNumId w:val="10"/>
  </w:num>
  <w:num w:numId="7">
    <w:abstractNumId w:val="2"/>
  </w:num>
  <w:num w:numId="8">
    <w:abstractNumId w:val="28"/>
  </w:num>
  <w:num w:numId="9">
    <w:abstractNumId w:val="11"/>
  </w:num>
  <w:num w:numId="10">
    <w:abstractNumId w:val="6"/>
  </w:num>
  <w:num w:numId="11">
    <w:abstractNumId w:val="25"/>
  </w:num>
  <w:num w:numId="12">
    <w:abstractNumId w:val="23"/>
  </w:num>
  <w:num w:numId="13">
    <w:abstractNumId w:val="20"/>
  </w:num>
  <w:num w:numId="14">
    <w:abstractNumId w:val="8"/>
  </w:num>
  <w:num w:numId="15">
    <w:abstractNumId w:val="19"/>
  </w:num>
  <w:num w:numId="16">
    <w:abstractNumId w:val="12"/>
  </w:num>
  <w:num w:numId="17">
    <w:abstractNumId w:val="1"/>
  </w:num>
  <w:num w:numId="18">
    <w:abstractNumId w:val="4"/>
  </w:num>
  <w:num w:numId="19">
    <w:abstractNumId w:val="14"/>
  </w:num>
  <w:num w:numId="20">
    <w:abstractNumId w:val="24"/>
  </w:num>
  <w:num w:numId="21">
    <w:abstractNumId w:val="16"/>
  </w:num>
  <w:num w:numId="22">
    <w:abstractNumId w:val="5"/>
  </w:num>
  <w:num w:numId="23">
    <w:abstractNumId w:val="17"/>
  </w:num>
  <w:num w:numId="24">
    <w:abstractNumId w:val="9"/>
  </w:num>
  <w:num w:numId="25">
    <w:abstractNumId w:val="22"/>
  </w:num>
  <w:num w:numId="26">
    <w:abstractNumId w:val="7"/>
  </w:num>
  <w:num w:numId="27">
    <w:abstractNumId w:val="26"/>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BD"/>
    <w:rsid w:val="005F66DC"/>
    <w:rsid w:val="00983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7DBD"/>
  <w15:chartTrackingRefBased/>
  <w15:docId w15:val="{ACF7E3F4-1611-417B-AB63-B5F57E7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3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83BBD"/>
  </w:style>
  <w:style w:type="character" w:customStyle="1" w:styleId="normaltextrun">
    <w:name w:val="normaltextrun"/>
    <w:basedOn w:val="DefaultParagraphFont"/>
    <w:rsid w:val="0098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72901">
      <w:bodyDiv w:val="1"/>
      <w:marLeft w:val="0"/>
      <w:marRight w:val="0"/>
      <w:marTop w:val="0"/>
      <w:marBottom w:val="0"/>
      <w:divBdr>
        <w:top w:val="none" w:sz="0" w:space="0" w:color="auto"/>
        <w:left w:val="none" w:sz="0" w:space="0" w:color="auto"/>
        <w:bottom w:val="none" w:sz="0" w:space="0" w:color="auto"/>
        <w:right w:val="none" w:sz="0" w:space="0" w:color="auto"/>
      </w:divBdr>
      <w:divsChild>
        <w:div w:id="425613884">
          <w:marLeft w:val="0"/>
          <w:marRight w:val="0"/>
          <w:marTop w:val="0"/>
          <w:marBottom w:val="0"/>
          <w:divBdr>
            <w:top w:val="none" w:sz="0" w:space="0" w:color="auto"/>
            <w:left w:val="none" w:sz="0" w:space="0" w:color="auto"/>
            <w:bottom w:val="none" w:sz="0" w:space="0" w:color="auto"/>
            <w:right w:val="none" w:sz="0" w:space="0" w:color="auto"/>
          </w:divBdr>
          <w:divsChild>
            <w:div w:id="301232150">
              <w:marLeft w:val="0"/>
              <w:marRight w:val="0"/>
              <w:marTop w:val="30"/>
              <w:marBottom w:val="30"/>
              <w:divBdr>
                <w:top w:val="none" w:sz="0" w:space="0" w:color="auto"/>
                <w:left w:val="none" w:sz="0" w:space="0" w:color="auto"/>
                <w:bottom w:val="none" w:sz="0" w:space="0" w:color="auto"/>
                <w:right w:val="none" w:sz="0" w:space="0" w:color="auto"/>
              </w:divBdr>
              <w:divsChild>
                <w:div w:id="133959437">
                  <w:marLeft w:val="0"/>
                  <w:marRight w:val="0"/>
                  <w:marTop w:val="0"/>
                  <w:marBottom w:val="0"/>
                  <w:divBdr>
                    <w:top w:val="none" w:sz="0" w:space="0" w:color="auto"/>
                    <w:left w:val="none" w:sz="0" w:space="0" w:color="auto"/>
                    <w:bottom w:val="none" w:sz="0" w:space="0" w:color="auto"/>
                    <w:right w:val="none" w:sz="0" w:space="0" w:color="auto"/>
                  </w:divBdr>
                  <w:divsChild>
                    <w:div w:id="1248149305">
                      <w:marLeft w:val="0"/>
                      <w:marRight w:val="0"/>
                      <w:marTop w:val="0"/>
                      <w:marBottom w:val="0"/>
                      <w:divBdr>
                        <w:top w:val="none" w:sz="0" w:space="0" w:color="auto"/>
                        <w:left w:val="none" w:sz="0" w:space="0" w:color="auto"/>
                        <w:bottom w:val="none" w:sz="0" w:space="0" w:color="auto"/>
                        <w:right w:val="none" w:sz="0" w:space="0" w:color="auto"/>
                      </w:divBdr>
                    </w:div>
                  </w:divsChild>
                </w:div>
                <w:div w:id="1189295047">
                  <w:marLeft w:val="0"/>
                  <w:marRight w:val="0"/>
                  <w:marTop w:val="0"/>
                  <w:marBottom w:val="0"/>
                  <w:divBdr>
                    <w:top w:val="none" w:sz="0" w:space="0" w:color="auto"/>
                    <w:left w:val="none" w:sz="0" w:space="0" w:color="auto"/>
                    <w:bottom w:val="none" w:sz="0" w:space="0" w:color="auto"/>
                    <w:right w:val="none" w:sz="0" w:space="0" w:color="auto"/>
                  </w:divBdr>
                  <w:divsChild>
                    <w:div w:id="2112048278">
                      <w:marLeft w:val="0"/>
                      <w:marRight w:val="0"/>
                      <w:marTop w:val="0"/>
                      <w:marBottom w:val="0"/>
                      <w:divBdr>
                        <w:top w:val="none" w:sz="0" w:space="0" w:color="auto"/>
                        <w:left w:val="none" w:sz="0" w:space="0" w:color="auto"/>
                        <w:bottom w:val="none" w:sz="0" w:space="0" w:color="auto"/>
                        <w:right w:val="none" w:sz="0" w:space="0" w:color="auto"/>
                      </w:divBdr>
                    </w:div>
                    <w:div w:id="870340467">
                      <w:marLeft w:val="0"/>
                      <w:marRight w:val="0"/>
                      <w:marTop w:val="0"/>
                      <w:marBottom w:val="0"/>
                      <w:divBdr>
                        <w:top w:val="none" w:sz="0" w:space="0" w:color="auto"/>
                        <w:left w:val="none" w:sz="0" w:space="0" w:color="auto"/>
                        <w:bottom w:val="none" w:sz="0" w:space="0" w:color="auto"/>
                        <w:right w:val="none" w:sz="0" w:space="0" w:color="auto"/>
                      </w:divBdr>
                    </w:div>
                    <w:div w:id="1956596662">
                      <w:marLeft w:val="0"/>
                      <w:marRight w:val="0"/>
                      <w:marTop w:val="0"/>
                      <w:marBottom w:val="0"/>
                      <w:divBdr>
                        <w:top w:val="none" w:sz="0" w:space="0" w:color="auto"/>
                        <w:left w:val="none" w:sz="0" w:space="0" w:color="auto"/>
                        <w:bottom w:val="none" w:sz="0" w:space="0" w:color="auto"/>
                        <w:right w:val="none" w:sz="0" w:space="0" w:color="auto"/>
                      </w:divBdr>
                    </w:div>
                    <w:div w:id="678822533">
                      <w:marLeft w:val="0"/>
                      <w:marRight w:val="0"/>
                      <w:marTop w:val="0"/>
                      <w:marBottom w:val="0"/>
                      <w:divBdr>
                        <w:top w:val="none" w:sz="0" w:space="0" w:color="auto"/>
                        <w:left w:val="none" w:sz="0" w:space="0" w:color="auto"/>
                        <w:bottom w:val="none" w:sz="0" w:space="0" w:color="auto"/>
                        <w:right w:val="none" w:sz="0" w:space="0" w:color="auto"/>
                      </w:divBdr>
                    </w:div>
                    <w:div w:id="575630834">
                      <w:marLeft w:val="0"/>
                      <w:marRight w:val="0"/>
                      <w:marTop w:val="0"/>
                      <w:marBottom w:val="0"/>
                      <w:divBdr>
                        <w:top w:val="none" w:sz="0" w:space="0" w:color="auto"/>
                        <w:left w:val="none" w:sz="0" w:space="0" w:color="auto"/>
                        <w:bottom w:val="none" w:sz="0" w:space="0" w:color="auto"/>
                        <w:right w:val="none" w:sz="0" w:space="0" w:color="auto"/>
                      </w:divBdr>
                    </w:div>
                    <w:div w:id="19628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3756">
          <w:marLeft w:val="0"/>
          <w:marRight w:val="0"/>
          <w:marTop w:val="0"/>
          <w:marBottom w:val="0"/>
          <w:divBdr>
            <w:top w:val="none" w:sz="0" w:space="0" w:color="auto"/>
            <w:left w:val="none" w:sz="0" w:space="0" w:color="auto"/>
            <w:bottom w:val="none" w:sz="0" w:space="0" w:color="auto"/>
            <w:right w:val="none" w:sz="0" w:space="0" w:color="auto"/>
          </w:divBdr>
        </w:div>
        <w:div w:id="1615407563">
          <w:marLeft w:val="0"/>
          <w:marRight w:val="0"/>
          <w:marTop w:val="0"/>
          <w:marBottom w:val="0"/>
          <w:divBdr>
            <w:top w:val="none" w:sz="0" w:space="0" w:color="auto"/>
            <w:left w:val="none" w:sz="0" w:space="0" w:color="auto"/>
            <w:bottom w:val="none" w:sz="0" w:space="0" w:color="auto"/>
            <w:right w:val="none" w:sz="0" w:space="0" w:color="auto"/>
          </w:divBdr>
          <w:divsChild>
            <w:div w:id="1197616707">
              <w:marLeft w:val="0"/>
              <w:marRight w:val="0"/>
              <w:marTop w:val="30"/>
              <w:marBottom w:val="30"/>
              <w:divBdr>
                <w:top w:val="none" w:sz="0" w:space="0" w:color="auto"/>
                <w:left w:val="none" w:sz="0" w:space="0" w:color="auto"/>
                <w:bottom w:val="none" w:sz="0" w:space="0" w:color="auto"/>
                <w:right w:val="none" w:sz="0" w:space="0" w:color="auto"/>
              </w:divBdr>
              <w:divsChild>
                <w:div w:id="309990958">
                  <w:marLeft w:val="0"/>
                  <w:marRight w:val="0"/>
                  <w:marTop w:val="0"/>
                  <w:marBottom w:val="0"/>
                  <w:divBdr>
                    <w:top w:val="none" w:sz="0" w:space="0" w:color="auto"/>
                    <w:left w:val="none" w:sz="0" w:space="0" w:color="auto"/>
                    <w:bottom w:val="none" w:sz="0" w:space="0" w:color="auto"/>
                    <w:right w:val="none" w:sz="0" w:space="0" w:color="auto"/>
                  </w:divBdr>
                  <w:divsChild>
                    <w:div w:id="1120689394">
                      <w:marLeft w:val="0"/>
                      <w:marRight w:val="0"/>
                      <w:marTop w:val="0"/>
                      <w:marBottom w:val="0"/>
                      <w:divBdr>
                        <w:top w:val="none" w:sz="0" w:space="0" w:color="auto"/>
                        <w:left w:val="none" w:sz="0" w:space="0" w:color="auto"/>
                        <w:bottom w:val="none" w:sz="0" w:space="0" w:color="auto"/>
                        <w:right w:val="none" w:sz="0" w:space="0" w:color="auto"/>
                      </w:divBdr>
                    </w:div>
                    <w:div w:id="1146237699">
                      <w:marLeft w:val="0"/>
                      <w:marRight w:val="0"/>
                      <w:marTop w:val="0"/>
                      <w:marBottom w:val="0"/>
                      <w:divBdr>
                        <w:top w:val="none" w:sz="0" w:space="0" w:color="auto"/>
                        <w:left w:val="none" w:sz="0" w:space="0" w:color="auto"/>
                        <w:bottom w:val="none" w:sz="0" w:space="0" w:color="auto"/>
                        <w:right w:val="none" w:sz="0" w:space="0" w:color="auto"/>
                      </w:divBdr>
                    </w:div>
                    <w:div w:id="340813054">
                      <w:marLeft w:val="0"/>
                      <w:marRight w:val="0"/>
                      <w:marTop w:val="0"/>
                      <w:marBottom w:val="0"/>
                      <w:divBdr>
                        <w:top w:val="none" w:sz="0" w:space="0" w:color="auto"/>
                        <w:left w:val="none" w:sz="0" w:space="0" w:color="auto"/>
                        <w:bottom w:val="none" w:sz="0" w:space="0" w:color="auto"/>
                        <w:right w:val="none" w:sz="0" w:space="0" w:color="auto"/>
                      </w:divBdr>
                    </w:div>
                  </w:divsChild>
                </w:div>
                <w:div w:id="1815101188">
                  <w:marLeft w:val="0"/>
                  <w:marRight w:val="0"/>
                  <w:marTop w:val="0"/>
                  <w:marBottom w:val="0"/>
                  <w:divBdr>
                    <w:top w:val="none" w:sz="0" w:space="0" w:color="auto"/>
                    <w:left w:val="none" w:sz="0" w:space="0" w:color="auto"/>
                    <w:bottom w:val="none" w:sz="0" w:space="0" w:color="auto"/>
                    <w:right w:val="none" w:sz="0" w:space="0" w:color="auto"/>
                  </w:divBdr>
                  <w:divsChild>
                    <w:div w:id="1689526947">
                      <w:marLeft w:val="0"/>
                      <w:marRight w:val="0"/>
                      <w:marTop w:val="0"/>
                      <w:marBottom w:val="0"/>
                      <w:divBdr>
                        <w:top w:val="none" w:sz="0" w:space="0" w:color="auto"/>
                        <w:left w:val="none" w:sz="0" w:space="0" w:color="auto"/>
                        <w:bottom w:val="none" w:sz="0" w:space="0" w:color="auto"/>
                        <w:right w:val="none" w:sz="0" w:space="0" w:color="auto"/>
                      </w:divBdr>
                    </w:div>
                    <w:div w:id="1731925876">
                      <w:marLeft w:val="0"/>
                      <w:marRight w:val="0"/>
                      <w:marTop w:val="0"/>
                      <w:marBottom w:val="0"/>
                      <w:divBdr>
                        <w:top w:val="none" w:sz="0" w:space="0" w:color="auto"/>
                        <w:left w:val="none" w:sz="0" w:space="0" w:color="auto"/>
                        <w:bottom w:val="none" w:sz="0" w:space="0" w:color="auto"/>
                        <w:right w:val="none" w:sz="0" w:space="0" w:color="auto"/>
                      </w:divBdr>
                    </w:div>
                    <w:div w:id="1408646513">
                      <w:marLeft w:val="0"/>
                      <w:marRight w:val="0"/>
                      <w:marTop w:val="0"/>
                      <w:marBottom w:val="0"/>
                      <w:divBdr>
                        <w:top w:val="none" w:sz="0" w:space="0" w:color="auto"/>
                        <w:left w:val="none" w:sz="0" w:space="0" w:color="auto"/>
                        <w:bottom w:val="none" w:sz="0" w:space="0" w:color="auto"/>
                        <w:right w:val="none" w:sz="0" w:space="0" w:color="auto"/>
                      </w:divBdr>
                    </w:div>
                    <w:div w:id="786512579">
                      <w:marLeft w:val="0"/>
                      <w:marRight w:val="0"/>
                      <w:marTop w:val="0"/>
                      <w:marBottom w:val="0"/>
                      <w:divBdr>
                        <w:top w:val="none" w:sz="0" w:space="0" w:color="auto"/>
                        <w:left w:val="none" w:sz="0" w:space="0" w:color="auto"/>
                        <w:bottom w:val="none" w:sz="0" w:space="0" w:color="auto"/>
                        <w:right w:val="none" w:sz="0" w:space="0" w:color="auto"/>
                      </w:divBdr>
                    </w:div>
                    <w:div w:id="1896314353">
                      <w:marLeft w:val="0"/>
                      <w:marRight w:val="0"/>
                      <w:marTop w:val="0"/>
                      <w:marBottom w:val="0"/>
                      <w:divBdr>
                        <w:top w:val="none" w:sz="0" w:space="0" w:color="auto"/>
                        <w:left w:val="none" w:sz="0" w:space="0" w:color="auto"/>
                        <w:bottom w:val="none" w:sz="0" w:space="0" w:color="auto"/>
                        <w:right w:val="none" w:sz="0" w:space="0" w:color="auto"/>
                      </w:divBdr>
                    </w:div>
                    <w:div w:id="1439447808">
                      <w:marLeft w:val="0"/>
                      <w:marRight w:val="0"/>
                      <w:marTop w:val="0"/>
                      <w:marBottom w:val="0"/>
                      <w:divBdr>
                        <w:top w:val="none" w:sz="0" w:space="0" w:color="auto"/>
                        <w:left w:val="none" w:sz="0" w:space="0" w:color="auto"/>
                        <w:bottom w:val="none" w:sz="0" w:space="0" w:color="auto"/>
                        <w:right w:val="none" w:sz="0" w:space="0" w:color="auto"/>
                      </w:divBdr>
                    </w:div>
                    <w:div w:id="79564259">
                      <w:marLeft w:val="0"/>
                      <w:marRight w:val="0"/>
                      <w:marTop w:val="0"/>
                      <w:marBottom w:val="0"/>
                      <w:divBdr>
                        <w:top w:val="none" w:sz="0" w:space="0" w:color="auto"/>
                        <w:left w:val="none" w:sz="0" w:space="0" w:color="auto"/>
                        <w:bottom w:val="none" w:sz="0" w:space="0" w:color="auto"/>
                        <w:right w:val="none" w:sz="0" w:space="0" w:color="auto"/>
                      </w:divBdr>
                    </w:div>
                    <w:div w:id="1230187919">
                      <w:marLeft w:val="0"/>
                      <w:marRight w:val="0"/>
                      <w:marTop w:val="0"/>
                      <w:marBottom w:val="0"/>
                      <w:divBdr>
                        <w:top w:val="none" w:sz="0" w:space="0" w:color="auto"/>
                        <w:left w:val="none" w:sz="0" w:space="0" w:color="auto"/>
                        <w:bottom w:val="none" w:sz="0" w:space="0" w:color="auto"/>
                        <w:right w:val="none" w:sz="0" w:space="0" w:color="auto"/>
                      </w:divBdr>
                    </w:div>
                    <w:div w:id="1684625227">
                      <w:marLeft w:val="0"/>
                      <w:marRight w:val="0"/>
                      <w:marTop w:val="0"/>
                      <w:marBottom w:val="0"/>
                      <w:divBdr>
                        <w:top w:val="none" w:sz="0" w:space="0" w:color="auto"/>
                        <w:left w:val="none" w:sz="0" w:space="0" w:color="auto"/>
                        <w:bottom w:val="none" w:sz="0" w:space="0" w:color="auto"/>
                        <w:right w:val="none" w:sz="0" w:space="0" w:color="auto"/>
                      </w:divBdr>
                    </w:div>
                  </w:divsChild>
                </w:div>
                <w:div w:id="8726564">
                  <w:marLeft w:val="0"/>
                  <w:marRight w:val="0"/>
                  <w:marTop w:val="0"/>
                  <w:marBottom w:val="0"/>
                  <w:divBdr>
                    <w:top w:val="none" w:sz="0" w:space="0" w:color="auto"/>
                    <w:left w:val="none" w:sz="0" w:space="0" w:color="auto"/>
                    <w:bottom w:val="none" w:sz="0" w:space="0" w:color="auto"/>
                    <w:right w:val="none" w:sz="0" w:space="0" w:color="auto"/>
                  </w:divBdr>
                  <w:divsChild>
                    <w:div w:id="617030105">
                      <w:marLeft w:val="0"/>
                      <w:marRight w:val="0"/>
                      <w:marTop w:val="0"/>
                      <w:marBottom w:val="0"/>
                      <w:divBdr>
                        <w:top w:val="none" w:sz="0" w:space="0" w:color="auto"/>
                        <w:left w:val="none" w:sz="0" w:space="0" w:color="auto"/>
                        <w:bottom w:val="none" w:sz="0" w:space="0" w:color="auto"/>
                        <w:right w:val="none" w:sz="0" w:space="0" w:color="auto"/>
                      </w:divBdr>
                    </w:div>
                    <w:div w:id="303387391">
                      <w:marLeft w:val="0"/>
                      <w:marRight w:val="0"/>
                      <w:marTop w:val="0"/>
                      <w:marBottom w:val="0"/>
                      <w:divBdr>
                        <w:top w:val="none" w:sz="0" w:space="0" w:color="auto"/>
                        <w:left w:val="none" w:sz="0" w:space="0" w:color="auto"/>
                        <w:bottom w:val="none" w:sz="0" w:space="0" w:color="auto"/>
                        <w:right w:val="none" w:sz="0" w:space="0" w:color="auto"/>
                      </w:divBdr>
                    </w:div>
                    <w:div w:id="378096148">
                      <w:marLeft w:val="0"/>
                      <w:marRight w:val="0"/>
                      <w:marTop w:val="0"/>
                      <w:marBottom w:val="0"/>
                      <w:divBdr>
                        <w:top w:val="none" w:sz="0" w:space="0" w:color="auto"/>
                        <w:left w:val="none" w:sz="0" w:space="0" w:color="auto"/>
                        <w:bottom w:val="none" w:sz="0" w:space="0" w:color="auto"/>
                        <w:right w:val="none" w:sz="0" w:space="0" w:color="auto"/>
                      </w:divBdr>
                    </w:div>
                    <w:div w:id="159855927">
                      <w:marLeft w:val="0"/>
                      <w:marRight w:val="0"/>
                      <w:marTop w:val="0"/>
                      <w:marBottom w:val="0"/>
                      <w:divBdr>
                        <w:top w:val="none" w:sz="0" w:space="0" w:color="auto"/>
                        <w:left w:val="none" w:sz="0" w:space="0" w:color="auto"/>
                        <w:bottom w:val="none" w:sz="0" w:space="0" w:color="auto"/>
                        <w:right w:val="none" w:sz="0" w:space="0" w:color="auto"/>
                      </w:divBdr>
                    </w:div>
                    <w:div w:id="354038751">
                      <w:marLeft w:val="0"/>
                      <w:marRight w:val="0"/>
                      <w:marTop w:val="0"/>
                      <w:marBottom w:val="0"/>
                      <w:divBdr>
                        <w:top w:val="none" w:sz="0" w:space="0" w:color="auto"/>
                        <w:left w:val="none" w:sz="0" w:space="0" w:color="auto"/>
                        <w:bottom w:val="none" w:sz="0" w:space="0" w:color="auto"/>
                        <w:right w:val="none" w:sz="0" w:space="0" w:color="auto"/>
                      </w:divBdr>
                    </w:div>
                    <w:div w:id="2039815925">
                      <w:marLeft w:val="0"/>
                      <w:marRight w:val="0"/>
                      <w:marTop w:val="0"/>
                      <w:marBottom w:val="0"/>
                      <w:divBdr>
                        <w:top w:val="none" w:sz="0" w:space="0" w:color="auto"/>
                        <w:left w:val="none" w:sz="0" w:space="0" w:color="auto"/>
                        <w:bottom w:val="none" w:sz="0" w:space="0" w:color="auto"/>
                        <w:right w:val="none" w:sz="0" w:space="0" w:color="auto"/>
                      </w:divBdr>
                    </w:div>
                    <w:div w:id="784080428">
                      <w:marLeft w:val="0"/>
                      <w:marRight w:val="0"/>
                      <w:marTop w:val="0"/>
                      <w:marBottom w:val="0"/>
                      <w:divBdr>
                        <w:top w:val="none" w:sz="0" w:space="0" w:color="auto"/>
                        <w:left w:val="none" w:sz="0" w:space="0" w:color="auto"/>
                        <w:bottom w:val="none" w:sz="0" w:space="0" w:color="auto"/>
                        <w:right w:val="none" w:sz="0" w:space="0" w:color="auto"/>
                      </w:divBdr>
                    </w:div>
                  </w:divsChild>
                </w:div>
                <w:div w:id="1840925117">
                  <w:marLeft w:val="0"/>
                  <w:marRight w:val="0"/>
                  <w:marTop w:val="0"/>
                  <w:marBottom w:val="0"/>
                  <w:divBdr>
                    <w:top w:val="none" w:sz="0" w:space="0" w:color="auto"/>
                    <w:left w:val="none" w:sz="0" w:space="0" w:color="auto"/>
                    <w:bottom w:val="none" w:sz="0" w:space="0" w:color="auto"/>
                    <w:right w:val="none" w:sz="0" w:space="0" w:color="auto"/>
                  </w:divBdr>
                  <w:divsChild>
                    <w:div w:id="1849371666">
                      <w:marLeft w:val="0"/>
                      <w:marRight w:val="0"/>
                      <w:marTop w:val="0"/>
                      <w:marBottom w:val="0"/>
                      <w:divBdr>
                        <w:top w:val="none" w:sz="0" w:space="0" w:color="auto"/>
                        <w:left w:val="none" w:sz="0" w:space="0" w:color="auto"/>
                        <w:bottom w:val="none" w:sz="0" w:space="0" w:color="auto"/>
                        <w:right w:val="none" w:sz="0" w:space="0" w:color="auto"/>
                      </w:divBdr>
                    </w:div>
                    <w:div w:id="890963608">
                      <w:marLeft w:val="0"/>
                      <w:marRight w:val="0"/>
                      <w:marTop w:val="0"/>
                      <w:marBottom w:val="0"/>
                      <w:divBdr>
                        <w:top w:val="none" w:sz="0" w:space="0" w:color="auto"/>
                        <w:left w:val="none" w:sz="0" w:space="0" w:color="auto"/>
                        <w:bottom w:val="none" w:sz="0" w:space="0" w:color="auto"/>
                        <w:right w:val="none" w:sz="0" w:space="0" w:color="auto"/>
                      </w:divBdr>
                    </w:div>
                  </w:divsChild>
                </w:div>
                <w:div w:id="1622954157">
                  <w:marLeft w:val="0"/>
                  <w:marRight w:val="0"/>
                  <w:marTop w:val="0"/>
                  <w:marBottom w:val="0"/>
                  <w:divBdr>
                    <w:top w:val="none" w:sz="0" w:space="0" w:color="auto"/>
                    <w:left w:val="none" w:sz="0" w:space="0" w:color="auto"/>
                    <w:bottom w:val="none" w:sz="0" w:space="0" w:color="auto"/>
                    <w:right w:val="none" w:sz="0" w:space="0" w:color="auto"/>
                  </w:divBdr>
                  <w:divsChild>
                    <w:div w:id="1702244466">
                      <w:marLeft w:val="0"/>
                      <w:marRight w:val="0"/>
                      <w:marTop w:val="0"/>
                      <w:marBottom w:val="0"/>
                      <w:divBdr>
                        <w:top w:val="none" w:sz="0" w:space="0" w:color="auto"/>
                        <w:left w:val="none" w:sz="0" w:space="0" w:color="auto"/>
                        <w:bottom w:val="none" w:sz="0" w:space="0" w:color="auto"/>
                        <w:right w:val="none" w:sz="0" w:space="0" w:color="auto"/>
                      </w:divBdr>
                    </w:div>
                    <w:div w:id="403601340">
                      <w:marLeft w:val="0"/>
                      <w:marRight w:val="0"/>
                      <w:marTop w:val="0"/>
                      <w:marBottom w:val="0"/>
                      <w:divBdr>
                        <w:top w:val="none" w:sz="0" w:space="0" w:color="auto"/>
                        <w:left w:val="none" w:sz="0" w:space="0" w:color="auto"/>
                        <w:bottom w:val="none" w:sz="0" w:space="0" w:color="auto"/>
                        <w:right w:val="none" w:sz="0" w:space="0" w:color="auto"/>
                      </w:divBdr>
                    </w:div>
                    <w:div w:id="624314290">
                      <w:marLeft w:val="0"/>
                      <w:marRight w:val="0"/>
                      <w:marTop w:val="0"/>
                      <w:marBottom w:val="0"/>
                      <w:divBdr>
                        <w:top w:val="none" w:sz="0" w:space="0" w:color="auto"/>
                        <w:left w:val="none" w:sz="0" w:space="0" w:color="auto"/>
                        <w:bottom w:val="none" w:sz="0" w:space="0" w:color="auto"/>
                        <w:right w:val="none" w:sz="0" w:space="0" w:color="auto"/>
                      </w:divBdr>
                    </w:div>
                    <w:div w:id="303704226">
                      <w:marLeft w:val="0"/>
                      <w:marRight w:val="0"/>
                      <w:marTop w:val="0"/>
                      <w:marBottom w:val="0"/>
                      <w:divBdr>
                        <w:top w:val="none" w:sz="0" w:space="0" w:color="auto"/>
                        <w:left w:val="none" w:sz="0" w:space="0" w:color="auto"/>
                        <w:bottom w:val="none" w:sz="0" w:space="0" w:color="auto"/>
                        <w:right w:val="none" w:sz="0" w:space="0" w:color="auto"/>
                      </w:divBdr>
                    </w:div>
                    <w:div w:id="1688678653">
                      <w:marLeft w:val="0"/>
                      <w:marRight w:val="0"/>
                      <w:marTop w:val="0"/>
                      <w:marBottom w:val="0"/>
                      <w:divBdr>
                        <w:top w:val="none" w:sz="0" w:space="0" w:color="auto"/>
                        <w:left w:val="none" w:sz="0" w:space="0" w:color="auto"/>
                        <w:bottom w:val="none" w:sz="0" w:space="0" w:color="auto"/>
                        <w:right w:val="none" w:sz="0" w:space="0" w:color="auto"/>
                      </w:divBdr>
                    </w:div>
                    <w:div w:id="2000188244">
                      <w:marLeft w:val="0"/>
                      <w:marRight w:val="0"/>
                      <w:marTop w:val="0"/>
                      <w:marBottom w:val="0"/>
                      <w:divBdr>
                        <w:top w:val="none" w:sz="0" w:space="0" w:color="auto"/>
                        <w:left w:val="none" w:sz="0" w:space="0" w:color="auto"/>
                        <w:bottom w:val="none" w:sz="0" w:space="0" w:color="auto"/>
                        <w:right w:val="none" w:sz="0" w:space="0" w:color="auto"/>
                      </w:divBdr>
                    </w:div>
                    <w:div w:id="229925322">
                      <w:marLeft w:val="0"/>
                      <w:marRight w:val="0"/>
                      <w:marTop w:val="0"/>
                      <w:marBottom w:val="0"/>
                      <w:divBdr>
                        <w:top w:val="none" w:sz="0" w:space="0" w:color="auto"/>
                        <w:left w:val="none" w:sz="0" w:space="0" w:color="auto"/>
                        <w:bottom w:val="none" w:sz="0" w:space="0" w:color="auto"/>
                        <w:right w:val="none" w:sz="0" w:space="0" w:color="auto"/>
                      </w:divBdr>
                    </w:div>
                    <w:div w:id="549807896">
                      <w:marLeft w:val="0"/>
                      <w:marRight w:val="0"/>
                      <w:marTop w:val="0"/>
                      <w:marBottom w:val="0"/>
                      <w:divBdr>
                        <w:top w:val="none" w:sz="0" w:space="0" w:color="auto"/>
                        <w:left w:val="none" w:sz="0" w:space="0" w:color="auto"/>
                        <w:bottom w:val="none" w:sz="0" w:space="0" w:color="auto"/>
                        <w:right w:val="none" w:sz="0" w:space="0" w:color="auto"/>
                      </w:divBdr>
                    </w:div>
                    <w:div w:id="1003169246">
                      <w:marLeft w:val="0"/>
                      <w:marRight w:val="0"/>
                      <w:marTop w:val="0"/>
                      <w:marBottom w:val="0"/>
                      <w:divBdr>
                        <w:top w:val="none" w:sz="0" w:space="0" w:color="auto"/>
                        <w:left w:val="none" w:sz="0" w:space="0" w:color="auto"/>
                        <w:bottom w:val="none" w:sz="0" w:space="0" w:color="auto"/>
                        <w:right w:val="none" w:sz="0" w:space="0" w:color="auto"/>
                      </w:divBdr>
                    </w:div>
                    <w:div w:id="1308783340">
                      <w:marLeft w:val="0"/>
                      <w:marRight w:val="0"/>
                      <w:marTop w:val="0"/>
                      <w:marBottom w:val="0"/>
                      <w:divBdr>
                        <w:top w:val="none" w:sz="0" w:space="0" w:color="auto"/>
                        <w:left w:val="none" w:sz="0" w:space="0" w:color="auto"/>
                        <w:bottom w:val="none" w:sz="0" w:space="0" w:color="auto"/>
                        <w:right w:val="none" w:sz="0" w:space="0" w:color="auto"/>
                      </w:divBdr>
                    </w:div>
                    <w:div w:id="29574682">
                      <w:marLeft w:val="0"/>
                      <w:marRight w:val="0"/>
                      <w:marTop w:val="0"/>
                      <w:marBottom w:val="0"/>
                      <w:divBdr>
                        <w:top w:val="none" w:sz="0" w:space="0" w:color="auto"/>
                        <w:left w:val="none" w:sz="0" w:space="0" w:color="auto"/>
                        <w:bottom w:val="none" w:sz="0" w:space="0" w:color="auto"/>
                        <w:right w:val="none" w:sz="0" w:space="0" w:color="auto"/>
                      </w:divBdr>
                    </w:div>
                  </w:divsChild>
                </w:div>
                <w:div w:id="1729958715">
                  <w:marLeft w:val="0"/>
                  <w:marRight w:val="0"/>
                  <w:marTop w:val="0"/>
                  <w:marBottom w:val="0"/>
                  <w:divBdr>
                    <w:top w:val="none" w:sz="0" w:space="0" w:color="auto"/>
                    <w:left w:val="none" w:sz="0" w:space="0" w:color="auto"/>
                    <w:bottom w:val="none" w:sz="0" w:space="0" w:color="auto"/>
                    <w:right w:val="none" w:sz="0" w:space="0" w:color="auto"/>
                  </w:divBdr>
                  <w:divsChild>
                    <w:div w:id="497383629">
                      <w:marLeft w:val="0"/>
                      <w:marRight w:val="0"/>
                      <w:marTop w:val="0"/>
                      <w:marBottom w:val="0"/>
                      <w:divBdr>
                        <w:top w:val="none" w:sz="0" w:space="0" w:color="auto"/>
                        <w:left w:val="none" w:sz="0" w:space="0" w:color="auto"/>
                        <w:bottom w:val="none" w:sz="0" w:space="0" w:color="auto"/>
                        <w:right w:val="none" w:sz="0" w:space="0" w:color="auto"/>
                      </w:divBdr>
                    </w:div>
                    <w:div w:id="1783067200">
                      <w:marLeft w:val="0"/>
                      <w:marRight w:val="0"/>
                      <w:marTop w:val="0"/>
                      <w:marBottom w:val="0"/>
                      <w:divBdr>
                        <w:top w:val="none" w:sz="0" w:space="0" w:color="auto"/>
                        <w:left w:val="none" w:sz="0" w:space="0" w:color="auto"/>
                        <w:bottom w:val="none" w:sz="0" w:space="0" w:color="auto"/>
                        <w:right w:val="none" w:sz="0" w:space="0" w:color="auto"/>
                      </w:divBdr>
                    </w:div>
                    <w:div w:id="624654704">
                      <w:marLeft w:val="0"/>
                      <w:marRight w:val="0"/>
                      <w:marTop w:val="0"/>
                      <w:marBottom w:val="0"/>
                      <w:divBdr>
                        <w:top w:val="none" w:sz="0" w:space="0" w:color="auto"/>
                        <w:left w:val="none" w:sz="0" w:space="0" w:color="auto"/>
                        <w:bottom w:val="none" w:sz="0" w:space="0" w:color="auto"/>
                        <w:right w:val="none" w:sz="0" w:space="0" w:color="auto"/>
                      </w:divBdr>
                    </w:div>
                  </w:divsChild>
                </w:div>
                <w:div w:id="316306412">
                  <w:marLeft w:val="0"/>
                  <w:marRight w:val="0"/>
                  <w:marTop w:val="0"/>
                  <w:marBottom w:val="0"/>
                  <w:divBdr>
                    <w:top w:val="none" w:sz="0" w:space="0" w:color="auto"/>
                    <w:left w:val="none" w:sz="0" w:space="0" w:color="auto"/>
                    <w:bottom w:val="none" w:sz="0" w:space="0" w:color="auto"/>
                    <w:right w:val="none" w:sz="0" w:space="0" w:color="auto"/>
                  </w:divBdr>
                  <w:divsChild>
                    <w:div w:id="1312827913">
                      <w:marLeft w:val="0"/>
                      <w:marRight w:val="0"/>
                      <w:marTop w:val="0"/>
                      <w:marBottom w:val="0"/>
                      <w:divBdr>
                        <w:top w:val="none" w:sz="0" w:space="0" w:color="auto"/>
                        <w:left w:val="none" w:sz="0" w:space="0" w:color="auto"/>
                        <w:bottom w:val="none" w:sz="0" w:space="0" w:color="auto"/>
                        <w:right w:val="none" w:sz="0" w:space="0" w:color="auto"/>
                      </w:divBdr>
                    </w:div>
                    <w:div w:id="576091697">
                      <w:marLeft w:val="0"/>
                      <w:marRight w:val="0"/>
                      <w:marTop w:val="0"/>
                      <w:marBottom w:val="0"/>
                      <w:divBdr>
                        <w:top w:val="none" w:sz="0" w:space="0" w:color="auto"/>
                        <w:left w:val="none" w:sz="0" w:space="0" w:color="auto"/>
                        <w:bottom w:val="none" w:sz="0" w:space="0" w:color="auto"/>
                        <w:right w:val="none" w:sz="0" w:space="0" w:color="auto"/>
                      </w:divBdr>
                    </w:div>
                    <w:div w:id="853302815">
                      <w:marLeft w:val="0"/>
                      <w:marRight w:val="0"/>
                      <w:marTop w:val="0"/>
                      <w:marBottom w:val="0"/>
                      <w:divBdr>
                        <w:top w:val="none" w:sz="0" w:space="0" w:color="auto"/>
                        <w:left w:val="none" w:sz="0" w:space="0" w:color="auto"/>
                        <w:bottom w:val="none" w:sz="0" w:space="0" w:color="auto"/>
                        <w:right w:val="none" w:sz="0" w:space="0" w:color="auto"/>
                      </w:divBdr>
                    </w:div>
                    <w:div w:id="1757676943">
                      <w:marLeft w:val="0"/>
                      <w:marRight w:val="0"/>
                      <w:marTop w:val="0"/>
                      <w:marBottom w:val="0"/>
                      <w:divBdr>
                        <w:top w:val="none" w:sz="0" w:space="0" w:color="auto"/>
                        <w:left w:val="none" w:sz="0" w:space="0" w:color="auto"/>
                        <w:bottom w:val="none" w:sz="0" w:space="0" w:color="auto"/>
                        <w:right w:val="none" w:sz="0" w:space="0" w:color="auto"/>
                      </w:divBdr>
                    </w:div>
                    <w:div w:id="1993828126">
                      <w:marLeft w:val="0"/>
                      <w:marRight w:val="0"/>
                      <w:marTop w:val="0"/>
                      <w:marBottom w:val="0"/>
                      <w:divBdr>
                        <w:top w:val="none" w:sz="0" w:space="0" w:color="auto"/>
                        <w:left w:val="none" w:sz="0" w:space="0" w:color="auto"/>
                        <w:bottom w:val="none" w:sz="0" w:space="0" w:color="auto"/>
                        <w:right w:val="none" w:sz="0" w:space="0" w:color="auto"/>
                      </w:divBdr>
                    </w:div>
                    <w:div w:id="644359775">
                      <w:marLeft w:val="0"/>
                      <w:marRight w:val="0"/>
                      <w:marTop w:val="0"/>
                      <w:marBottom w:val="0"/>
                      <w:divBdr>
                        <w:top w:val="none" w:sz="0" w:space="0" w:color="auto"/>
                        <w:left w:val="none" w:sz="0" w:space="0" w:color="auto"/>
                        <w:bottom w:val="none" w:sz="0" w:space="0" w:color="auto"/>
                        <w:right w:val="none" w:sz="0" w:space="0" w:color="auto"/>
                      </w:divBdr>
                    </w:div>
                  </w:divsChild>
                </w:div>
                <w:div w:id="1177815798">
                  <w:marLeft w:val="0"/>
                  <w:marRight w:val="0"/>
                  <w:marTop w:val="0"/>
                  <w:marBottom w:val="0"/>
                  <w:divBdr>
                    <w:top w:val="none" w:sz="0" w:space="0" w:color="auto"/>
                    <w:left w:val="none" w:sz="0" w:space="0" w:color="auto"/>
                    <w:bottom w:val="none" w:sz="0" w:space="0" w:color="auto"/>
                    <w:right w:val="none" w:sz="0" w:space="0" w:color="auto"/>
                  </w:divBdr>
                  <w:divsChild>
                    <w:div w:id="1166894038">
                      <w:marLeft w:val="0"/>
                      <w:marRight w:val="0"/>
                      <w:marTop w:val="0"/>
                      <w:marBottom w:val="0"/>
                      <w:divBdr>
                        <w:top w:val="none" w:sz="0" w:space="0" w:color="auto"/>
                        <w:left w:val="none" w:sz="0" w:space="0" w:color="auto"/>
                        <w:bottom w:val="none" w:sz="0" w:space="0" w:color="auto"/>
                        <w:right w:val="none" w:sz="0" w:space="0" w:color="auto"/>
                      </w:divBdr>
                    </w:div>
                    <w:div w:id="860244077">
                      <w:marLeft w:val="0"/>
                      <w:marRight w:val="0"/>
                      <w:marTop w:val="0"/>
                      <w:marBottom w:val="0"/>
                      <w:divBdr>
                        <w:top w:val="none" w:sz="0" w:space="0" w:color="auto"/>
                        <w:left w:val="none" w:sz="0" w:space="0" w:color="auto"/>
                        <w:bottom w:val="none" w:sz="0" w:space="0" w:color="auto"/>
                        <w:right w:val="none" w:sz="0" w:space="0" w:color="auto"/>
                      </w:divBdr>
                    </w:div>
                    <w:div w:id="269550917">
                      <w:marLeft w:val="0"/>
                      <w:marRight w:val="0"/>
                      <w:marTop w:val="0"/>
                      <w:marBottom w:val="0"/>
                      <w:divBdr>
                        <w:top w:val="none" w:sz="0" w:space="0" w:color="auto"/>
                        <w:left w:val="none" w:sz="0" w:space="0" w:color="auto"/>
                        <w:bottom w:val="none" w:sz="0" w:space="0" w:color="auto"/>
                        <w:right w:val="none" w:sz="0" w:space="0" w:color="auto"/>
                      </w:divBdr>
                    </w:div>
                    <w:div w:id="725300338">
                      <w:marLeft w:val="0"/>
                      <w:marRight w:val="0"/>
                      <w:marTop w:val="0"/>
                      <w:marBottom w:val="0"/>
                      <w:divBdr>
                        <w:top w:val="none" w:sz="0" w:space="0" w:color="auto"/>
                        <w:left w:val="none" w:sz="0" w:space="0" w:color="auto"/>
                        <w:bottom w:val="none" w:sz="0" w:space="0" w:color="auto"/>
                        <w:right w:val="none" w:sz="0" w:space="0" w:color="auto"/>
                      </w:divBdr>
                    </w:div>
                    <w:div w:id="2108647850">
                      <w:marLeft w:val="0"/>
                      <w:marRight w:val="0"/>
                      <w:marTop w:val="0"/>
                      <w:marBottom w:val="0"/>
                      <w:divBdr>
                        <w:top w:val="none" w:sz="0" w:space="0" w:color="auto"/>
                        <w:left w:val="none" w:sz="0" w:space="0" w:color="auto"/>
                        <w:bottom w:val="none" w:sz="0" w:space="0" w:color="auto"/>
                        <w:right w:val="none" w:sz="0" w:space="0" w:color="auto"/>
                      </w:divBdr>
                    </w:div>
                  </w:divsChild>
                </w:div>
                <w:div w:id="762261035">
                  <w:marLeft w:val="0"/>
                  <w:marRight w:val="0"/>
                  <w:marTop w:val="0"/>
                  <w:marBottom w:val="0"/>
                  <w:divBdr>
                    <w:top w:val="none" w:sz="0" w:space="0" w:color="auto"/>
                    <w:left w:val="none" w:sz="0" w:space="0" w:color="auto"/>
                    <w:bottom w:val="none" w:sz="0" w:space="0" w:color="auto"/>
                    <w:right w:val="none" w:sz="0" w:space="0" w:color="auto"/>
                  </w:divBdr>
                  <w:divsChild>
                    <w:div w:id="215431631">
                      <w:marLeft w:val="0"/>
                      <w:marRight w:val="0"/>
                      <w:marTop w:val="0"/>
                      <w:marBottom w:val="0"/>
                      <w:divBdr>
                        <w:top w:val="none" w:sz="0" w:space="0" w:color="auto"/>
                        <w:left w:val="none" w:sz="0" w:space="0" w:color="auto"/>
                        <w:bottom w:val="none" w:sz="0" w:space="0" w:color="auto"/>
                        <w:right w:val="none" w:sz="0" w:space="0" w:color="auto"/>
                      </w:divBdr>
                    </w:div>
                    <w:div w:id="1351419005">
                      <w:marLeft w:val="0"/>
                      <w:marRight w:val="0"/>
                      <w:marTop w:val="0"/>
                      <w:marBottom w:val="0"/>
                      <w:divBdr>
                        <w:top w:val="none" w:sz="0" w:space="0" w:color="auto"/>
                        <w:left w:val="none" w:sz="0" w:space="0" w:color="auto"/>
                        <w:bottom w:val="none" w:sz="0" w:space="0" w:color="auto"/>
                        <w:right w:val="none" w:sz="0" w:space="0" w:color="auto"/>
                      </w:divBdr>
                    </w:div>
                  </w:divsChild>
                </w:div>
                <w:div w:id="506487036">
                  <w:marLeft w:val="0"/>
                  <w:marRight w:val="0"/>
                  <w:marTop w:val="0"/>
                  <w:marBottom w:val="0"/>
                  <w:divBdr>
                    <w:top w:val="none" w:sz="0" w:space="0" w:color="auto"/>
                    <w:left w:val="none" w:sz="0" w:space="0" w:color="auto"/>
                    <w:bottom w:val="none" w:sz="0" w:space="0" w:color="auto"/>
                    <w:right w:val="none" w:sz="0" w:space="0" w:color="auto"/>
                  </w:divBdr>
                  <w:divsChild>
                    <w:div w:id="192379805">
                      <w:marLeft w:val="0"/>
                      <w:marRight w:val="0"/>
                      <w:marTop w:val="0"/>
                      <w:marBottom w:val="0"/>
                      <w:divBdr>
                        <w:top w:val="none" w:sz="0" w:space="0" w:color="auto"/>
                        <w:left w:val="none" w:sz="0" w:space="0" w:color="auto"/>
                        <w:bottom w:val="none" w:sz="0" w:space="0" w:color="auto"/>
                        <w:right w:val="none" w:sz="0" w:space="0" w:color="auto"/>
                      </w:divBdr>
                    </w:div>
                    <w:div w:id="108092105">
                      <w:marLeft w:val="0"/>
                      <w:marRight w:val="0"/>
                      <w:marTop w:val="0"/>
                      <w:marBottom w:val="0"/>
                      <w:divBdr>
                        <w:top w:val="none" w:sz="0" w:space="0" w:color="auto"/>
                        <w:left w:val="none" w:sz="0" w:space="0" w:color="auto"/>
                        <w:bottom w:val="none" w:sz="0" w:space="0" w:color="auto"/>
                        <w:right w:val="none" w:sz="0" w:space="0" w:color="auto"/>
                      </w:divBdr>
                    </w:div>
                    <w:div w:id="2050176940">
                      <w:marLeft w:val="0"/>
                      <w:marRight w:val="0"/>
                      <w:marTop w:val="0"/>
                      <w:marBottom w:val="0"/>
                      <w:divBdr>
                        <w:top w:val="none" w:sz="0" w:space="0" w:color="auto"/>
                        <w:left w:val="none" w:sz="0" w:space="0" w:color="auto"/>
                        <w:bottom w:val="none" w:sz="0" w:space="0" w:color="auto"/>
                        <w:right w:val="none" w:sz="0" w:space="0" w:color="auto"/>
                      </w:divBdr>
                    </w:div>
                    <w:div w:id="705371893">
                      <w:marLeft w:val="0"/>
                      <w:marRight w:val="0"/>
                      <w:marTop w:val="0"/>
                      <w:marBottom w:val="0"/>
                      <w:divBdr>
                        <w:top w:val="none" w:sz="0" w:space="0" w:color="auto"/>
                        <w:left w:val="none" w:sz="0" w:space="0" w:color="auto"/>
                        <w:bottom w:val="none" w:sz="0" w:space="0" w:color="auto"/>
                        <w:right w:val="none" w:sz="0" w:space="0" w:color="auto"/>
                      </w:divBdr>
                    </w:div>
                    <w:div w:id="392198872">
                      <w:marLeft w:val="0"/>
                      <w:marRight w:val="0"/>
                      <w:marTop w:val="0"/>
                      <w:marBottom w:val="0"/>
                      <w:divBdr>
                        <w:top w:val="none" w:sz="0" w:space="0" w:color="auto"/>
                        <w:left w:val="none" w:sz="0" w:space="0" w:color="auto"/>
                        <w:bottom w:val="none" w:sz="0" w:space="0" w:color="auto"/>
                        <w:right w:val="none" w:sz="0" w:space="0" w:color="auto"/>
                      </w:divBdr>
                    </w:div>
                    <w:div w:id="405542839">
                      <w:marLeft w:val="0"/>
                      <w:marRight w:val="0"/>
                      <w:marTop w:val="0"/>
                      <w:marBottom w:val="0"/>
                      <w:divBdr>
                        <w:top w:val="none" w:sz="0" w:space="0" w:color="auto"/>
                        <w:left w:val="none" w:sz="0" w:space="0" w:color="auto"/>
                        <w:bottom w:val="none" w:sz="0" w:space="0" w:color="auto"/>
                        <w:right w:val="none" w:sz="0" w:space="0" w:color="auto"/>
                      </w:divBdr>
                    </w:div>
                    <w:div w:id="34357673">
                      <w:marLeft w:val="0"/>
                      <w:marRight w:val="0"/>
                      <w:marTop w:val="0"/>
                      <w:marBottom w:val="0"/>
                      <w:divBdr>
                        <w:top w:val="none" w:sz="0" w:space="0" w:color="auto"/>
                        <w:left w:val="none" w:sz="0" w:space="0" w:color="auto"/>
                        <w:bottom w:val="none" w:sz="0" w:space="0" w:color="auto"/>
                        <w:right w:val="none" w:sz="0" w:space="0" w:color="auto"/>
                      </w:divBdr>
                    </w:div>
                    <w:div w:id="486897907">
                      <w:marLeft w:val="0"/>
                      <w:marRight w:val="0"/>
                      <w:marTop w:val="0"/>
                      <w:marBottom w:val="0"/>
                      <w:divBdr>
                        <w:top w:val="none" w:sz="0" w:space="0" w:color="auto"/>
                        <w:left w:val="none" w:sz="0" w:space="0" w:color="auto"/>
                        <w:bottom w:val="none" w:sz="0" w:space="0" w:color="auto"/>
                        <w:right w:val="none" w:sz="0" w:space="0" w:color="auto"/>
                      </w:divBdr>
                    </w:div>
                    <w:div w:id="1654868405">
                      <w:marLeft w:val="0"/>
                      <w:marRight w:val="0"/>
                      <w:marTop w:val="0"/>
                      <w:marBottom w:val="0"/>
                      <w:divBdr>
                        <w:top w:val="none" w:sz="0" w:space="0" w:color="auto"/>
                        <w:left w:val="none" w:sz="0" w:space="0" w:color="auto"/>
                        <w:bottom w:val="none" w:sz="0" w:space="0" w:color="auto"/>
                        <w:right w:val="none" w:sz="0" w:space="0" w:color="auto"/>
                      </w:divBdr>
                    </w:div>
                    <w:div w:id="2051488942">
                      <w:marLeft w:val="0"/>
                      <w:marRight w:val="0"/>
                      <w:marTop w:val="0"/>
                      <w:marBottom w:val="0"/>
                      <w:divBdr>
                        <w:top w:val="none" w:sz="0" w:space="0" w:color="auto"/>
                        <w:left w:val="none" w:sz="0" w:space="0" w:color="auto"/>
                        <w:bottom w:val="none" w:sz="0" w:space="0" w:color="auto"/>
                        <w:right w:val="none" w:sz="0" w:space="0" w:color="auto"/>
                      </w:divBdr>
                    </w:div>
                    <w:div w:id="1876575214">
                      <w:marLeft w:val="0"/>
                      <w:marRight w:val="0"/>
                      <w:marTop w:val="0"/>
                      <w:marBottom w:val="0"/>
                      <w:divBdr>
                        <w:top w:val="none" w:sz="0" w:space="0" w:color="auto"/>
                        <w:left w:val="none" w:sz="0" w:space="0" w:color="auto"/>
                        <w:bottom w:val="none" w:sz="0" w:space="0" w:color="auto"/>
                        <w:right w:val="none" w:sz="0" w:space="0" w:color="auto"/>
                      </w:divBdr>
                    </w:div>
                  </w:divsChild>
                </w:div>
                <w:div w:id="609973131">
                  <w:marLeft w:val="0"/>
                  <w:marRight w:val="0"/>
                  <w:marTop w:val="0"/>
                  <w:marBottom w:val="0"/>
                  <w:divBdr>
                    <w:top w:val="none" w:sz="0" w:space="0" w:color="auto"/>
                    <w:left w:val="none" w:sz="0" w:space="0" w:color="auto"/>
                    <w:bottom w:val="none" w:sz="0" w:space="0" w:color="auto"/>
                    <w:right w:val="none" w:sz="0" w:space="0" w:color="auto"/>
                  </w:divBdr>
                  <w:divsChild>
                    <w:div w:id="575482554">
                      <w:marLeft w:val="0"/>
                      <w:marRight w:val="0"/>
                      <w:marTop w:val="0"/>
                      <w:marBottom w:val="0"/>
                      <w:divBdr>
                        <w:top w:val="none" w:sz="0" w:space="0" w:color="auto"/>
                        <w:left w:val="none" w:sz="0" w:space="0" w:color="auto"/>
                        <w:bottom w:val="none" w:sz="0" w:space="0" w:color="auto"/>
                        <w:right w:val="none" w:sz="0" w:space="0" w:color="auto"/>
                      </w:divBdr>
                    </w:div>
                    <w:div w:id="1517305064">
                      <w:marLeft w:val="0"/>
                      <w:marRight w:val="0"/>
                      <w:marTop w:val="0"/>
                      <w:marBottom w:val="0"/>
                      <w:divBdr>
                        <w:top w:val="none" w:sz="0" w:space="0" w:color="auto"/>
                        <w:left w:val="none" w:sz="0" w:space="0" w:color="auto"/>
                        <w:bottom w:val="none" w:sz="0" w:space="0" w:color="auto"/>
                        <w:right w:val="none" w:sz="0" w:space="0" w:color="auto"/>
                      </w:divBdr>
                    </w:div>
                  </w:divsChild>
                </w:div>
                <w:div w:id="1813668705">
                  <w:marLeft w:val="0"/>
                  <w:marRight w:val="0"/>
                  <w:marTop w:val="0"/>
                  <w:marBottom w:val="0"/>
                  <w:divBdr>
                    <w:top w:val="none" w:sz="0" w:space="0" w:color="auto"/>
                    <w:left w:val="none" w:sz="0" w:space="0" w:color="auto"/>
                    <w:bottom w:val="none" w:sz="0" w:space="0" w:color="auto"/>
                    <w:right w:val="none" w:sz="0" w:space="0" w:color="auto"/>
                  </w:divBdr>
                  <w:divsChild>
                    <w:div w:id="1652060523">
                      <w:marLeft w:val="0"/>
                      <w:marRight w:val="0"/>
                      <w:marTop w:val="0"/>
                      <w:marBottom w:val="0"/>
                      <w:divBdr>
                        <w:top w:val="none" w:sz="0" w:space="0" w:color="auto"/>
                        <w:left w:val="none" w:sz="0" w:space="0" w:color="auto"/>
                        <w:bottom w:val="none" w:sz="0" w:space="0" w:color="auto"/>
                        <w:right w:val="none" w:sz="0" w:space="0" w:color="auto"/>
                      </w:divBdr>
                    </w:div>
                    <w:div w:id="698820830">
                      <w:marLeft w:val="0"/>
                      <w:marRight w:val="0"/>
                      <w:marTop w:val="0"/>
                      <w:marBottom w:val="0"/>
                      <w:divBdr>
                        <w:top w:val="none" w:sz="0" w:space="0" w:color="auto"/>
                        <w:left w:val="none" w:sz="0" w:space="0" w:color="auto"/>
                        <w:bottom w:val="none" w:sz="0" w:space="0" w:color="auto"/>
                        <w:right w:val="none" w:sz="0" w:space="0" w:color="auto"/>
                      </w:divBdr>
                    </w:div>
                  </w:divsChild>
                </w:div>
                <w:div w:id="616571532">
                  <w:marLeft w:val="0"/>
                  <w:marRight w:val="0"/>
                  <w:marTop w:val="0"/>
                  <w:marBottom w:val="0"/>
                  <w:divBdr>
                    <w:top w:val="none" w:sz="0" w:space="0" w:color="auto"/>
                    <w:left w:val="none" w:sz="0" w:space="0" w:color="auto"/>
                    <w:bottom w:val="none" w:sz="0" w:space="0" w:color="auto"/>
                    <w:right w:val="none" w:sz="0" w:space="0" w:color="auto"/>
                  </w:divBdr>
                  <w:divsChild>
                    <w:div w:id="806437434">
                      <w:marLeft w:val="0"/>
                      <w:marRight w:val="0"/>
                      <w:marTop w:val="0"/>
                      <w:marBottom w:val="0"/>
                      <w:divBdr>
                        <w:top w:val="none" w:sz="0" w:space="0" w:color="auto"/>
                        <w:left w:val="none" w:sz="0" w:space="0" w:color="auto"/>
                        <w:bottom w:val="none" w:sz="0" w:space="0" w:color="auto"/>
                        <w:right w:val="none" w:sz="0" w:space="0" w:color="auto"/>
                      </w:divBdr>
                    </w:div>
                    <w:div w:id="924918067">
                      <w:marLeft w:val="0"/>
                      <w:marRight w:val="0"/>
                      <w:marTop w:val="0"/>
                      <w:marBottom w:val="0"/>
                      <w:divBdr>
                        <w:top w:val="none" w:sz="0" w:space="0" w:color="auto"/>
                        <w:left w:val="none" w:sz="0" w:space="0" w:color="auto"/>
                        <w:bottom w:val="none" w:sz="0" w:space="0" w:color="auto"/>
                        <w:right w:val="none" w:sz="0" w:space="0" w:color="auto"/>
                      </w:divBdr>
                    </w:div>
                    <w:div w:id="1081220519">
                      <w:marLeft w:val="0"/>
                      <w:marRight w:val="0"/>
                      <w:marTop w:val="0"/>
                      <w:marBottom w:val="0"/>
                      <w:divBdr>
                        <w:top w:val="none" w:sz="0" w:space="0" w:color="auto"/>
                        <w:left w:val="none" w:sz="0" w:space="0" w:color="auto"/>
                        <w:bottom w:val="none" w:sz="0" w:space="0" w:color="auto"/>
                        <w:right w:val="none" w:sz="0" w:space="0" w:color="auto"/>
                      </w:divBdr>
                    </w:div>
                  </w:divsChild>
                </w:div>
                <w:div w:id="712507731">
                  <w:marLeft w:val="0"/>
                  <w:marRight w:val="0"/>
                  <w:marTop w:val="0"/>
                  <w:marBottom w:val="0"/>
                  <w:divBdr>
                    <w:top w:val="none" w:sz="0" w:space="0" w:color="auto"/>
                    <w:left w:val="none" w:sz="0" w:space="0" w:color="auto"/>
                    <w:bottom w:val="none" w:sz="0" w:space="0" w:color="auto"/>
                    <w:right w:val="none" w:sz="0" w:space="0" w:color="auto"/>
                  </w:divBdr>
                  <w:divsChild>
                    <w:div w:id="1466047725">
                      <w:marLeft w:val="0"/>
                      <w:marRight w:val="0"/>
                      <w:marTop w:val="0"/>
                      <w:marBottom w:val="0"/>
                      <w:divBdr>
                        <w:top w:val="none" w:sz="0" w:space="0" w:color="auto"/>
                        <w:left w:val="none" w:sz="0" w:space="0" w:color="auto"/>
                        <w:bottom w:val="none" w:sz="0" w:space="0" w:color="auto"/>
                        <w:right w:val="none" w:sz="0" w:space="0" w:color="auto"/>
                      </w:divBdr>
                    </w:div>
                    <w:div w:id="1312980967">
                      <w:marLeft w:val="0"/>
                      <w:marRight w:val="0"/>
                      <w:marTop w:val="0"/>
                      <w:marBottom w:val="0"/>
                      <w:divBdr>
                        <w:top w:val="none" w:sz="0" w:space="0" w:color="auto"/>
                        <w:left w:val="none" w:sz="0" w:space="0" w:color="auto"/>
                        <w:bottom w:val="none" w:sz="0" w:space="0" w:color="auto"/>
                        <w:right w:val="none" w:sz="0" w:space="0" w:color="auto"/>
                      </w:divBdr>
                    </w:div>
                    <w:div w:id="1013410624">
                      <w:marLeft w:val="0"/>
                      <w:marRight w:val="0"/>
                      <w:marTop w:val="0"/>
                      <w:marBottom w:val="0"/>
                      <w:divBdr>
                        <w:top w:val="none" w:sz="0" w:space="0" w:color="auto"/>
                        <w:left w:val="none" w:sz="0" w:space="0" w:color="auto"/>
                        <w:bottom w:val="none" w:sz="0" w:space="0" w:color="auto"/>
                        <w:right w:val="none" w:sz="0" w:space="0" w:color="auto"/>
                      </w:divBdr>
                    </w:div>
                  </w:divsChild>
                </w:div>
                <w:div w:id="238373062">
                  <w:marLeft w:val="0"/>
                  <w:marRight w:val="0"/>
                  <w:marTop w:val="0"/>
                  <w:marBottom w:val="0"/>
                  <w:divBdr>
                    <w:top w:val="none" w:sz="0" w:space="0" w:color="auto"/>
                    <w:left w:val="none" w:sz="0" w:space="0" w:color="auto"/>
                    <w:bottom w:val="none" w:sz="0" w:space="0" w:color="auto"/>
                    <w:right w:val="none" w:sz="0" w:space="0" w:color="auto"/>
                  </w:divBdr>
                  <w:divsChild>
                    <w:div w:id="1230265450">
                      <w:marLeft w:val="0"/>
                      <w:marRight w:val="0"/>
                      <w:marTop w:val="0"/>
                      <w:marBottom w:val="0"/>
                      <w:divBdr>
                        <w:top w:val="none" w:sz="0" w:space="0" w:color="auto"/>
                        <w:left w:val="none" w:sz="0" w:space="0" w:color="auto"/>
                        <w:bottom w:val="none" w:sz="0" w:space="0" w:color="auto"/>
                        <w:right w:val="none" w:sz="0" w:space="0" w:color="auto"/>
                      </w:divBdr>
                    </w:div>
                    <w:div w:id="1965305817">
                      <w:marLeft w:val="0"/>
                      <w:marRight w:val="0"/>
                      <w:marTop w:val="0"/>
                      <w:marBottom w:val="0"/>
                      <w:divBdr>
                        <w:top w:val="none" w:sz="0" w:space="0" w:color="auto"/>
                        <w:left w:val="none" w:sz="0" w:space="0" w:color="auto"/>
                        <w:bottom w:val="none" w:sz="0" w:space="0" w:color="auto"/>
                        <w:right w:val="none" w:sz="0" w:space="0" w:color="auto"/>
                      </w:divBdr>
                    </w:div>
                    <w:div w:id="650865889">
                      <w:marLeft w:val="0"/>
                      <w:marRight w:val="0"/>
                      <w:marTop w:val="0"/>
                      <w:marBottom w:val="0"/>
                      <w:divBdr>
                        <w:top w:val="none" w:sz="0" w:space="0" w:color="auto"/>
                        <w:left w:val="none" w:sz="0" w:space="0" w:color="auto"/>
                        <w:bottom w:val="none" w:sz="0" w:space="0" w:color="auto"/>
                        <w:right w:val="none" w:sz="0" w:space="0" w:color="auto"/>
                      </w:divBdr>
                    </w:div>
                  </w:divsChild>
                </w:div>
                <w:div w:id="1274901230">
                  <w:marLeft w:val="0"/>
                  <w:marRight w:val="0"/>
                  <w:marTop w:val="0"/>
                  <w:marBottom w:val="0"/>
                  <w:divBdr>
                    <w:top w:val="none" w:sz="0" w:space="0" w:color="auto"/>
                    <w:left w:val="none" w:sz="0" w:space="0" w:color="auto"/>
                    <w:bottom w:val="none" w:sz="0" w:space="0" w:color="auto"/>
                    <w:right w:val="none" w:sz="0" w:space="0" w:color="auto"/>
                  </w:divBdr>
                  <w:divsChild>
                    <w:div w:id="2058622402">
                      <w:marLeft w:val="0"/>
                      <w:marRight w:val="0"/>
                      <w:marTop w:val="0"/>
                      <w:marBottom w:val="0"/>
                      <w:divBdr>
                        <w:top w:val="none" w:sz="0" w:space="0" w:color="auto"/>
                        <w:left w:val="none" w:sz="0" w:space="0" w:color="auto"/>
                        <w:bottom w:val="none" w:sz="0" w:space="0" w:color="auto"/>
                        <w:right w:val="none" w:sz="0" w:space="0" w:color="auto"/>
                      </w:divBdr>
                    </w:div>
                    <w:div w:id="1745108338">
                      <w:marLeft w:val="0"/>
                      <w:marRight w:val="0"/>
                      <w:marTop w:val="0"/>
                      <w:marBottom w:val="0"/>
                      <w:divBdr>
                        <w:top w:val="none" w:sz="0" w:space="0" w:color="auto"/>
                        <w:left w:val="none" w:sz="0" w:space="0" w:color="auto"/>
                        <w:bottom w:val="none" w:sz="0" w:space="0" w:color="auto"/>
                        <w:right w:val="none" w:sz="0" w:space="0" w:color="auto"/>
                      </w:divBdr>
                    </w:div>
                    <w:div w:id="1238126520">
                      <w:marLeft w:val="0"/>
                      <w:marRight w:val="0"/>
                      <w:marTop w:val="0"/>
                      <w:marBottom w:val="0"/>
                      <w:divBdr>
                        <w:top w:val="none" w:sz="0" w:space="0" w:color="auto"/>
                        <w:left w:val="none" w:sz="0" w:space="0" w:color="auto"/>
                        <w:bottom w:val="none" w:sz="0" w:space="0" w:color="auto"/>
                        <w:right w:val="none" w:sz="0" w:space="0" w:color="auto"/>
                      </w:divBdr>
                    </w:div>
                    <w:div w:id="1947493727">
                      <w:marLeft w:val="0"/>
                      <w:marRight w:val="0"/>
                      <w:marTop w:val="0"/>
                      <w:marBottom w:val="0"/>
                      <w:divBdr>
                        <w:top w:val="none" w:sz="0" w:space="0" w:color="auto"/>
                        <w:left w:val="none" w:sz="0" w:space="0" w:color="auto"/>
                        <w:bottom w:val="none" w:sz="0" w:space="0" w:color="auto"/>
                        <w:right w:val="none" w:sz="0" w:space="0" w:color="auto"/>
                      </w:divBdr>
                    </w:div>
                    <w:div w:id="460733169">
                      <w:marLeft w:val="0"/>
                      <w:marRight w:val="0"/>
                      <w:marTop w:val="0"/>
                      <w:marBottom w:val="0"/>
                      <w:divBdr>
                        <w:top w:val="none" w:sz="0" w:space="0" w:color="auto"/>
                        <w:left w:val="none" w:sz="0" w:space="0" w:color="auto"/>
                        <w:bottom w:val="none" w:sz="0" w:space="0" w:color="auto"/>
                        <w:right w:val="none" w:sz="0" w:space="0" w:color="auto"/>
                      </w:divBdr>
                    </w:div>
                    <w:div w:id="266692106">
                      <w:marLeft w:val="0"/>
                      <w:marRight w:val="0"/>
                      <w:marTop w:val="0"/>
                      <w:marBottom w:val="0"/>
                      <w:divBdr>
                        <w:top w:val="none" w:sz="0" w:space="0" w:color="auto"/>
                        <w:left w:val="none" w:sz="0" w:space="0" w:color="auto"/>
                        <w:bottom w:val="none" w:sz="0" w:space="0" w:color="auto"/>
                        <w:right w:val="none" w:sz="0" w:space="0" w:color="auto"/>
                      </w:divBdr>
                    </w:div>
                    <w:div w:id="1186409323">
                      <w:marLeft w:val="0"/>
                      <w:marRight w:val="0"/>
                      <w:marTop w:val="0"/>
                      <w:marBottom w:val="0"/>
                      <w:divBdr>
                        <w:top w:val="none" w:sz="0" w:space="0" w:color="auto"/>
                        <w:left w:val="none" w:sz="0" w:space="0" w:color="auto"/>
                        <w:bottom w:val="none" w:sz="0" w:space="0" w:color="auto"/>
                        <w:right w:val="none" w:sz="0" w:space="0" w:color="auto"/>
                      </w:divBdr>
                    </w:div>
                  </w:divsChild>
                </w:div>
                <w:div w:id="1079523264">
                  <w:marLeft w:val="0"/>
                  <w:marRight w:val="0"/>
                  <w:marTop w:val="0"/>
                  <w:marBottom w:val="0"/>
                  <w:divBdr>
                    <w:top w:val="none" w:sz="0" w:space="0" w:color="auto"/>
                    <w:left w:val="none" w:sz="0" w:space="0" w:color="auto"/>
                    <w:bottom w:val="none" w:sz="0" w:space="0" w:color="auto"/>
                    <w:right w:val="none" w:sz="0" w:space="0" w:color="auto"/>
                  </w:divBdr>
                  <w:divsChild>
                    <w:div w:id="1256937075">
                      <w:marLeft w:val="0"/>
                      <w:marRight w:val="0"/>
                      <w:marTop w:val="0"/>
                      <w:marBottom w:val="0"/>
                      <w:divBdr>
                        <w:top w:val="none" w:sz="0" w:space="0" w:color="auto"/>
                        <w:left w:val="none" w:sz="0" w:space="0" w:color="auto"/>
                        <w:bottom w:val="none" w:sz="0" w:space="0" w:color="auto"/>
                        <w:right w:val="none" w:sz="0" w:space="0" w:color="auto"/>
                      </w:divBdr>
                    </w:div>
                    <w:div w:id="670571159">
                      <w:marLeft w:val="0"/>
                      <w:marRight w:val="0"/>
                      <w:marTop w:val="0"/>
                      <w:marBottom w:val="0"/>
                      <w:divBdr>
                        <w:top w:val="none" w:sz="0" w:space="0" w:color="auto"/>
                        <w:left w:val="none" w:sz="0" w:space="0" w:color="auto"/>
                        <w:bottom w:val="none" w:sz="0" w:space="0" w:color="auto"/>
                        <w:right w:val="none" w:sz="0" w:space="0" w:color="auto"/>
                      </w:divBdr>
                    </w:div>
                    <w:div w:id="416950827">
                      <w:marLeft w:val="0"/>
                      <w:marRight w:val="0"/>
                      <w:marTop w:val="0"/>
                      <w:marBottom w:val="0"/>
                      <w:divBdr>
                        <w:top w:val="none" w:sz="0" w:space="0" w:color="auto"/>
                        <w:left w:val="none" w:sz="0" w:space="0" w:color="auto"/>
                        <w:bottom w:val="none" w:sz="0" w:space="0" w:color="auto"/>
                        <w:right w:val="none" w:sz="0" w:space="0" w:color="auto"/>
                      </w:divBdr>
                    </w:div>
                  </w:divsChild>
                </w:div>
                <w:div w:id="55593882">
                  <w:marLeft w:val="0"/>
                  <w:marRight w:val="0"/>
                  <w:marTop w:val="0"/>
                  <w:marBottom w:val="0"/>
                  <w:divBdr>
                    <w:top w:val="none" w:sz="0" w:space="0" w:color="auto"/>
                    <w:left w:val="none" w:sz="0" w:space="0" w:color="auto"/>
                    <w:bottom w:val="none" w:sz="0" w:space="0" w:color="auto"/>
                    <w:right w:val="none" w:sz="0" w:space="0" w:color="auto"/>
                  </w:divBdr>
                  <w:divsChild>
                    <w:div w:id="1653488981">
                      <w:marLeft w:val="0"/>
                      <w:marRight w:val="0"/>
                      <w:marTop w:val="0"/>
                      <w:marBottom w:val="0"/>
                      <w:divBdr>
                        <w:top w:val="none" w:sz="0" w:space="0" w:color="auto"/>
                        <w:left w:val="none" w:sz="0" w:space="0" w:color="auto"/>
                        <w:bottom w:val="none" w:sz="0" w:space="0" w:color="auto"/>
                        <w:right w:val="none" w:sz="0" w:space="0" w:color="auto"/>
                      </w:divBdr>
                    </w:div>
                    <w:div w:id="2054424466">
                      <w:marLeft w:val="0"/>
                      <w:marRight w:val="0"/>
                      <w:marTop w:val="0"/>
                      <w:marBottom w:val="0"/>
                      <w:divBdr>
                        <w:top w:val="none" w:sz="0" w:space="0" w:color="auto"/>
                        <w:left w:val="none" w:sz="0" w:space="0" w:color="auto"/>
                        <w:bottom w:val="none" w:sz="0" w:space="0" w:color="auto"/>
                        <w:right w:val="none" w:sz="0" w:space="0" w:color="auto"/>
                      </w:divBdr>
                    </w:div>
                  </w:divsChild>
                </w:div>
                <w:div w:id="1342123863">
                  <w:marLeft w:val="0"/>
                  <w:marRight w:val="0"/>
                  <w:marTop w:val="0"/>
                  <w:marBottom w:val="0"/>
                  <w:divBdr>
                    <w:top w:val="none" w:sz="0" w:space="0" w:color="auto"/>
                    <w:left w:val="none" w:sz="0" w:space="0" w:color="auto"/>
                    <w:bottom w:val="none" w:sz="0" w:space="0" w:color="auto"/>
                    <w:right w:val="none" w:sz="0" w:space="0" w:color="auto"/>
                  </w:divBdr>
                  <w:divsChild>
                    <w:div w:id="1921713081">
                      <w:marLeft w:val="0"/>
                      <w:marRight w:val="0"/>
                      <w:marTop w:val="0"/>
                      <w:marBottom w:val="0"/>
                      <w:divBdr>
                        <w:top w:val="none" w:sz="0" w:space="0" w:color="auto"/>
                        <w:left w:val="none" w:sz="0" w:space="0" w:color="auto"/>
                        <w:bottom w:val="none" w:sz="0" w:space="0" w:color="auto"/>
                        <w:right w:val="none" w:sz="0" w:space="0" w:color="auto"/>
                      </w:divBdr>
                    </w:div>
                    <w:div w:id="1314677851">
                      <w:marLeft w:val="0"/>
                      <w:marRight w:val="0"/>
                      <w:marTop w:val="0"/>
                      <w:marBottom w:val="0"/>
                      <w:divBdr>
                        <w:top w:val="none" w:sz="0" w:space="0" w:color="auto"/>
                        <w:left w:val="none" w:sz="0" w:space="0" w:color="auto"/>
                        <w:bottom w:val="none" w:sz="0" w:space="0" w:color="auto"/>
                        <w:right w:val="none" w:sz="0" w:space="0" w:color="auto"/>
                      </w:divBdr>
                    </w:div>
                    <w:div w:id="234243743">
                      <w:marLeft w:val="0"/>
                      <w:marRight w:val="0"/>
                      <w:marTop w:val="0"/>
                      <w:marBottom w:val="0"/>
                      <w:divBdr>
                        <w:top w:val="none" w:sz="0" w:space="0" w:color="auto"/>
                        <w:left w:val="none" w:sz="0" w:space="0" w:color="auto"/>
                        <w:bottom w:val="none" w:sz="0" w:space="0" w:color="auto"/>
                        <w:right w:val="none" w:sz="0" w:space="0" w:color="auto"/>
                      </w:divBdr>
                    </w:div>
                  </w:divsChild>
                </w:div>
                <w:div w:id="711419160">
                  <w:marLeft w:val="0"/>
                  <w:marRight w:val="0"/>
                  <w:marTop w:val="0"/>
                  <w:marBottom w:val="0"/>
                  <w:divBdr>
                    <w:top w:val="none" w:sz="0" w:space="0" w:color="auto"/>
                    <w:left w:val="none" w:sz="0" w:space="0" w:color="auto"/>
                    <w:bottom w:val="none" w:sz="0" w:space="0" w:color="auto"/>
                    <w:right w:val="none" w:sz="0" w:space="0" w:color="auto"/>
                  </w:divBdr>
                  <w:divsChild>
                    <w:div w:id="569850693">
                      <w:marLeft w:val="0"/>
                      <w:marRight w:val="0"/>
                      <w:marTop w:val="0"/>
                      <w:marBottom w:val="0"/>
                      <w:divBdr>
                        <w:top w:val="none" w:sz="0" w:space="0" w:color="auto"/>
                        <w:left w:val="none" w:sz="0" w:space="0" w:color="auto"/>
                        <w:bottom w:val="none" w:sz="0" w:space="0" w:color="auto"/>
                        <w:right w:val="none" w:sz="0" w:space="0" w:color="auto"/>
                      </w:divBdr>
                    </w:div>
                    <w:div w:id="1724672639">
                      <w:marLeft w:val="0"/>
                      <w:marRight w:val="0"/>
                      <w:marTop w:val="0"/>
                      <w:marBottom w:val="0"/>
                      <w:divBdr>
                        <w:top w:val="none" w:sz="0" w:space="0" w:color="auto"/>
                        <w:left w:val="none" w:sz="0" w:space="0" w:color="auto"/>
                        <w:bottom w:val="none" w:sz="0" w:space="0" w:color="auto"/>
                        <w:right w:val="none" w:sz="0" w:space="0" w:color="auto"/>
                      </w:divBdr>
                    </w:div>
                  </w:divsChild>
                </w:div>
                <w:div w:id="1607808952">
                  <w:marLeft w:val="0"/>
                  <w:marRight w:val="0"/>
                  <w:marTop w:val="0"/>
                  <w:marBottom w:val="0"/>
                  <w:divBdr>
                    <w:top w:val="none" w:sz="0" w:space="0" w:color="auto"/>
                    <w:left w:val="none" w:sz="0" w:space="0" w:color="auto"/>
                    <w:bottom w:val="none" w:sz="0" w:space="0" w:color="auto"/>
                    <w:right w:val="none" w:sz="0" w:space="0" w:color="auto"/>
                  </w:divBdr>
                  <w:divsChild>
                    <w:div w:id="1884437728">
                      <w:marLeft w:val="0"/>
                      <w:marRight w:val="0"/>
                      <w:marTop w:val="0"/>
                      <w:marBottom w:val="0"/>
                      <w:divBdr>
                        <w:top w:val="none" w:sz="0" w:space="0" w:color="auto"/>
                        <w:left w:val="none" w:sz="0" w:space="0" w:color="auto"/>
                        <w:bottom w:val="none" w:sz="0" w:space="0" w:color="auto"/>
                        <w:right w:val="none" w:sz="0" w:space="0" w:color="auto"/>
                      </w:divBdr>
                    </w:div>
                    <w:div w:id="1887451041">
                      <w:marLeft w:val="0"/>
                      <w:marRight w:val="0"/>
                      <w:marTop w:val="0"/>
                      <w:marBottom w:val="0"/>
                      <w:divBdr>
                        <w:top w:val="none" w:sz="0" w:space="0" w:color="auto"/>
                        <w:left w:val="none" w:sz="0" w:space="0" w:color="auto"/>
                        <w:bottom w:val="none" w:sz="0" w:space="0" w:color="auto"/>
                        <w:right w:val="none" w:sz="0" w:space="0" w:color="auto"/>
                      </w:divBdr>
                    </w:div>
                    <w:div w:id="1149513143">
                      <w:marLeft w:val="0"/>
                      <w:marRight w:val="0"/>
                      <w:marTop w:val="0"/>
                      <w:marBottom w:val="0"/>
                      <w:divBdr>
                        <w:top w:val="none" w:sz="0" w:space="0" w:color="auto"/>
                        <w:left w:val="none" w:sz="0" w:space="0" w:color="auto"/>
                        <w:bottom w:val="none" w:sz="0" w:space="0" w:color="auto"/>
                        <w:right w:val="none" w:sz="0" w:space="0" w:color="auto"/>
                      </w:divBdr>
                    </w:div>
                    <w:div w:id="1606499690">
                      <w:marLeft w:val="0"/>
                      <w:marRight w:val="0"/>
                      <w:marTop w:val="0"/>
                      <w:marBottom w:val="0"/>
                      <w:divBdr>
                        <w:top w:val="none" w:sz="0" w:space="0" w:color="auto"/>
                        <w:left w:val="none" w:sz="0" w:space="0" w:color="auto"/>
                        <w:bottom w:val="none" w:sz="0" w:space="0" w:color="auto"/>
                        <w:right w:val="none" w:sz="0" w:space="0" w:color="auto"/>
                      </w:divBdr>
                    </w:div>
                    <w:div w:id="344523575">
                      <w:marLeft w:val="0"/>
                      <w:marRight w:val="0"/>
                      <w:marTop w:val="0"/>
                      <w:marBottom w:val="0"/>
                      <w:divBdr>
                        <w:top w:val="none" w:sz="0" w:space="0" w:color="auto"/>
                        <w:left w:val="none" w:sz="0" w:space="0" w:color="auto"/>
                        <w:bottom w:val="none" w:sz="0" w:space="0" w:color="auto"/>
                        <w:right w:val="none" w:sz="0" w:space="0" w:color="auto"/>
                      </w:divBdr>
                    </w:div>
                  </w:divsChild>
                </w:div>
                <w:div w:id="107050588">
                  <w:marLeft w:val="0"/>
                  <w:marRight w:val="0"/>
                  <w:marTop w:val="0"/>
                  <w:marBottom w:val="0"/>
                  <w:divBdr>
                    <w:top w:val="none" w:sz="0" w:space="0" w:color="auto"/>
                    <w:left w:val="none" w:sz="0" w:space="0" w:color="auto"/>
                    <w:bottom w:val="none" w:sz="0" w:space="0" w:color="auto"/>
                    <w:right w:val="none" w:sz="0" w:space="0" w:color="auto"/>
                  </w:divBdr>
                  <w:divsChild>
                    <w:div w:id="353307605">
                      <w:marLeft w:val="0"/>
                      <w:marRight w:val="0"/>
                      <w:marTop w:val="0"/>
                      <w:marBottom w:val="0"/>
                      <w:divBdr>
                        <w:top w:val="none" w:sz="0" w:space="0" w:color="auto"/>
                        <w:left w:val="none" w:sz="0" w:space="0" w:color="auto"/>
                        <w:bottom w:val="none" w:sz="0" w:space="0" w:color="auto"/>
                        <w:right w:val="none" w:sz="0" w:space="0" w:color="auto"/>
                      </w:divBdr>
                    </w:div>
                    <w:div w:id="1664046930">
                      <w:marLeft w:val="0"/>
                      <w:marRight w:val="0"/>
                      <w:marTop w:val="0"/>
                      <w:marBottom w:val="0"/>
                      <w:divBdr>
                        <w:top w:val="none" w:sz="0" w:space="0" w:color="auto"/>
                        <w:left w:val="none" w:sz="0" w:space="0" w:color="auto"/>
                        <w:bottom w:val="none" w:sz="0" w:space="0" w:color="auto"/>
                        <w:right w:val="none" w:sz="0" w:space="0" w:color="auto"/>
                      </w:divBdr>
                    </w:div>
                  </w:divsChild>
                </w:div>
                <w:div w:id="326329304">
                  <w:marLeft w:val="0"/>
                  <w:marRight w:val="0"/>
                  <w:marTop w:val="0"/>
                  <w:marBottom w:val="0"/>
                  <w:divBdr>
                    <w:top w:val="none" w:sz="0" w:space="0" w:color="auto"/>
                    <w:left w:val="none" w:sz="0" w:space="0" w:color="auto"/>
                    <w:bottom w:val="none" w:sz="0" w:space="0" w:color="auto"/>
                    <w:right w:val="none" w:sz="0" w:space="0" w:color="auto"/>
                  </w:divBdr>
                  <w:divsChild>
                    <w:div w:id="1629243718">
                      <w:marLeft w:val="0"/>
                      <w:marRight w:val="0"/>
                      <w:marTop w:val="0"/>
                      <w:marBottom w:val="0"/>
                      <w:divBdr>
                        <w:top w:val="none" w:sz="0" w:space="0" w:color="auto"/>
                        <w:left w:val="none" w:sz="0" w:space="0" w:color="auto"/>
                        <w:bottom w:val="none" w:sz="0" w:space="0" w:color="auto"/>
                        <w:right w:val="none" w:sz="0" w:space="0" w:color="auto"/>
                      </w:divBdr>
                    </w:div>
                    <w:div w:id="282156851">
                      <w:marLeft w:val="0"/>
                      <w:marRight w:val="0"/>
                      <w:marTop w:val="0"/>
                      <w:marBottom w:val="0"/>
                      <w:divBdr>
                        <w:top w:val="none" w:sz="0" w:space="0" w:color="auto"/>
                        <w:left w:val="none" w:sz="0" w:space="0" w:color="auto"/>
                        <w:bottom w:val="none" w:sz="0" w:space="0" w:color="auto"/>
                        <w:right w:val="none" w:sz="0" w:space="0" w:color="auto"/>
                      </w:divBdr>
                    </w:div>
                    <w:div w:id="13582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ef.sharepoint.com/sites/DAPM-KM/SitePages/KM-APPROACHE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Yahya</dc:creator>
  <cp:keywords/>
  <dc:description/>
  <cp:lastModifiedBy>Maryam Yahya</cp:lastModifiedBy>
  <cp:revision>1</cp:revision>
  <dcterms:created xsi:type="dcterms:W3CDTF">2023-06-07T10:33:00Z</dcterms:created>
  <dcterms:modified xsi:type="dcterms:W3CDTF">2023-06-07T10:34:00Z</dcterms:modified>
</cp:coreProperties>
</file>