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0982C" w14:textId="4BAF2AAB" w:rsidR="00EC779E" w:rsidRPr="007976EA" w:rsidRDefault="00C93FBD" w:rsidP="00A06879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7976EA">
        <w:rPr>
          <w:b/>
          <w:sz w:val="28"/>
          <w:szCs w:val="28"/>
        </w:rPr>
        <w:t xml:space="preserve">UNICEF China </w:t>
      </w:r>
    </w:p>
    <w:p w14:paraId="27DAB105" w14:textId="598D3BFC" w:rsidR="00A06879" w:rsidRPr="007976EA" w:rsidRDefault="007976EA" w:rsidP="02134C34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7976EA">
        <w:rPr>
          <w:b/>
          <w:bCs/>
          <w:sz w:val="28"/>
          <w:szCs w:val="28"/>
        </w:rPr>
        <w:t>Terms of References</w:t>
      </w:r>
    </w:p>
    <w:p w14:paraId="59FB8AC6" w14:textId="1B4A8730" w:rsidR="2324A95D" w:rsidRPr="007976EA" w:rsidRDefault="2324A95D" w:rsidP="02134C34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7976EA">
        <w:rPr>
          <w:b/>
          <w:bCs/>
          <w:sz w:val="28"/>
          <w:szCs w:val="28"/>
        </w:rPr>
        <w:t xml:space="preserve">For </w:t>
      </w:r>
      <w:r w:rsidR="007976EA" w:rsidRPr="007976EA">
        <w:rPr>
          <w:b/>
          <w:bCs/>
          <w:sz w:val="28"/>
          <w:szCs w:val="28"/>
        </w:rPr>
        <w:t>Individual Contractor</w:t>
      </w:r>
    </w:p>
    <w:p w14:paraId="3DBC3FEB" w14:textId="77777777" w:rsidR="00950779" w:rsidRPr="00C54BD2" w:rsidRDefault="00950779" w:rsidP="00950779">
      <w:pPr>
        <w:rPr>
          <w:b/>
          <w:szCs w:val="22"/>
        </w:rPr>
      </w:pPr>
    </w:p>
    <w:p w14:paraId="0D74BC05" w14:textId="304B7934" w:rsidR="00950779" w:rsidRPr="00C54BD2" w:rsidRDefault="001550D2" w:rsidP="56525980">
      <w:pPr>
        <w:rPr>
          <w:i/>
          <w:iCs/>
        </w:rPr>
      </w:pPr>
      <w:r w:rsidRPr="447F1142">
        <w:rPr>
          <w:b/>
          <w:bCs/>
        </w:rPr>
        <w:t xml:space="preserve">Job </w:t>
      </w:r>
      <w:r w:rsidR="00A75BA2" w:rsidRPr="447F1142">
        <w:rPr>
          <w:b/>
          <w:bCs/>
        </w:rPr>
        <w:t xml:space="preserve">Title of </w:t>
      </w:r>
      <w:r w:rsidR="007976EA" w:rsidRPr="447F1142">
        <w:rPr>
          <w:b/>
          <w:bCs/>
        </w:rPr>
        <w:t>Individual Contractor</w:t>
      </w:r>
      <w:r w:rsidR="00950779" w:rsidRPr="447F1142">
        <w:rPr>
          <w:b/>
          <w:bCs/>
        </w:rPr>
        <w:t>:</w:t>
      </w:r>
      <w:r w:rsidR="00D53000" w:rsidRPr="56525980">
        <w:rPr>
          <w:i/>
          <w:iCs/>
        </w:rPr>
        <w:t xml:space="preserve"> </w:t>
      </w:r>
      <w:r w:rsidR="00F61229" w:rsidRPr="00F61229">
        <w:t xml:space="preserve">Individual Contractor to Support </w:t>
      </w:r>
      <w:r w:rsidR="001B25C6">
        <w:t xml:space="preserve">Project </w:t>
      </w:r>
      <w:r w:rsidR="00F61229" w:rsidRPr="00F61229">
        <w:t>Activities for Reforming and Improving of Social Assistance System</w:t>
      </w:r>
    </w:p>
    <w:p w14:paraId="6C01757B" w14:textId="77777777" w:rsidR="00A75BA2" w:rsidRPr="00C54BD2" w:rsidRDefault="00A75BA2" w:rsidP="00950779">
      <w:pPr>
        <w:rPr>
          <w:i/>
          <w:szCs w:val="22"/>
        </w:rPr>
      </w:pPr>
    </w:p>
    <w:p w14:paraId="20E29CAF" w14:textId="2CE6FD8D" w:rsidR="00A75BA2" w:rsidRPr="00C54BD2" w:rsidRDefault="00EA5C59" w:rsidP="447F1142">
      <w:pPr>
        <w:rPr>
          <w:b/>
          <w:bCs/>
        </w:rPr>
      </w:pPr>
      <w:r>
        <w:rPr>
          <w:b/>
          <w:bCs/>
        </w:rPr>
        <w:t>Hiring</w:t>
      </w:r>
      <w:r w:rsidR="00A75BA2" w:rsidRPr="447F1142">
        <w:rPr>
          <w:b/>
          <w:bCs/>
        </w:rPr>
        <w:t xml:space="preserve"> Section:</w:t>
      </w:r>
      <w:r w:rsidR="00907D46" w:rsidRPr="447F1142">
        <w:rPr>
          <w:b/>
          <w:bCs/>
        </w:rPr>
        <w:t xml:space="preserve">  </w:t>
      </w:r>
      <w:r w:rsidR="002E1247">
        <w:rPr>
          <w:szCs w:val="22"/>
        </w:rPr>
        <w:t>Social Policy</w:t>
      </w:r>
      <w:r>
        <w:rPr>
          <w:szCs w:val="22"/>
        </w:rPr>
        <w:t xml:space="preserve"> Section </w:t>
      </w:r>
    </w:p>
    <w:p w14:paraId="08F65F97" w14:textId="0BBC30C3" w:rsidR="00950779" w:rsidRPr="00C54BD2" w:rsidRDefault="00950779" w:rsidP="00950779">
      <w:pPr>
        <w:rPr>
          <w:szCs w:val="22"/>
        </w:rPr>
      </w:pPr>
      <w:r w:rsidRPr="00C54BD2">
        <w:rPr>
          <w:szCs w:val="22"/>
        </w:rPr>
        <w:t xml:space="preserve"> </w:t>
      </w:r>
    </w:p>
    <w:p w14:paraId="098B01F4" w14:textId="77777777" w:rsidR="001550D2" w:rsidRPr="00C54BD2" w:rsidRDefault="001550D2" w:rsidP="00950779">
      <w:pPr>
        <w:pBdr>
          <w:bottom w:val="single" w:sz="12" w:space="1" w:color="auto"/>
        </w:pBdr>
        <w:rPr>
          <w:b/>
          <w:bCs/>
          <w:szCs w:val="22"/>
        </w:rPr>
      </w:pPr>
    </w:p>
    <w:p w14:paraId="1101E7BD" w14:textId="77777777" w:rsidR="001550D2" w:rsidRDefault="001550D2" w:rsidP="001550D2">
      <w:pPr>
        <w:rPr>
          <w:b/>
          <w:szCs w:val="22"/>
        </w:rPr>
      </w:pPr>
    </w:p>
    <w:p w14:paraId="53C474EA" w14:textId="4938542C" w:rsidR="001550D2" w:rsidRPr="00C54BD2" w:rsidRDefault="001550D2" w:rsidP="001550D2">
      <w:pPr>
        <w:rPr>
          <w:b/>
          <w:szCs w:val="22"/>
        </w:rPr>
      </w:pPr>
      <w:r w:rsidRPr="00C54BD2">
        <w:rPr>
          <w:b/>
          <w:szCs w:val="22"/>
        </w:rPr>
        <w:t>Background of Request</w:t>
      </w:r>
      <w:r>
        <w:rPr>
          <w:b/>
          <w:szCs w:val="22"/>
        </w:rPr>
        <w:t xml:space="preserve"> for Individual Contractor</w:t>
      </w:r>
      <w:r w:rsidRPr="00C54BD2">
        <w:rPr>
          <w:b/>
          <w:szCs w:val="22"/>
        </w:rPr>
        <w:t>:</w:t>
      </w:r>
    </w:p>
    <w:p w14:paraId="32C606AE" w14:textId="77777777" w:rsidR="001550D2" w:rsidRPr="00C54BD2" w:rsidRDefault="001550D2" w:rsidP="001550D2">
      <w:pPr>
        <w:rPr>
          <w:b/>
          <w:bCs/>
          <w:szCs w:val="22"/>
        </w:rPr>
      </w:pPr>
    </w:p>
    <w:p w14:paraId="12115C94" w14:textId="77777777" w:rsidR="00BA5D39" w:rsidRDefault="004938E0" w:rsidP="00707A9A">
      <w:pPr>
        <w:jc w:val="both"/>
        <w:rPr>
          <w:szCs w:val="22"/>
        </w:rPr>
      </w:pPr>
      <w:r>
        <w:rPr>
          <w:szCs w:val="22"/>
        </w:rPr>
        <w:t>I</w:t>
      </w:r>
      <w:r w:rsidR="00F314DA" w:rsidRPr="004425CC">
        <w:rPr>
          <w:szCs w:val="22"/>
        </w:rPr>
        <w:t>n August of 2020</w:t>
      </w:r>
      <w:r>
        <w:rPr>
          <w:szCs w:val="22"/>
        </w:rPr>
        <w:t>,</w:t>
      </w:r>
      <w:r w:rsidR="00F314DA" w:rsidRPr="004425CC">
        <w:rPr>
          <w:szCs w:val="22"/>
        </w:rPr>
        <w:t xml:space="preserve"> a long-term national agenda</w:t>
      </w:r>
      <w:r>
        <w:rPr>
          <w:szCs w:val="22"/>
        </w:rPr>
        <w:t xml:space="preserve"> was announced by the </w:t>
      </w:r>
      <w:r w:rsidR="005379BC">
        <w:rPr>
          <w:szCs w:val="22"/>
        </w:rPr>
        <w:t>Government of China (</w:t>
      </w:r>
      <w:proofErr w:type="spellStart"/>
      <w:r>
        <w:rPr>
          <w:szCs w:val="22"/>
        </w:rPr>
        <w:t>GoC</w:t>
      </w:r>
      <w:proofErr w:type="spellEnd"/>
      <w:r w:rsidR="005379BC">
        <w:rPr>
          <w:szCs w:val="22"/>
        </w:rPr>
        <w:t>)</w:t>
      </w:r>
      <w:r w:rsidR="00F314DA" w:rsidRPr="004425CC">
        <w:rPr>
          <w:szCs w:val="22"/>
        </w:rPr>
        <w:t xml:space="preserve"> to reform </w:t>
      </w:r>
      <w:r w:rsidR="001145B4">
        <w:rPr>
          <w:szCs w:val="22"/>
        </w:rPr>
        <w:t xml:space="preserve">the </w:t>
      </w:r>
      <w:r w:rsidR="00F314DA" w:rsidRPr="004425CC">
        <w:rPr>
          <w:szCs w:val="22"/>
        </w:rPr>
        <w:t xml:space="preserve">social assistance system </w:t>
      </w:r>
      <w:r w:rsidR="001145B4">
        <w:rPr>
          <w:szCs w:val="22"/>
        </w:rPr>
        <w:t xml:space="preserve">and </w:t>
      </w:r>
      <w:r w:rsidR="00F314DA" w:rsidRPr="004425CC">
        <w:rPr>
          <w:szCs w:val="22"/>
        </w:rPr>
        <w:t xml:space="preserve">achieve </w:t>
      </w:r>
      <w:r w:rsidR="00F314DA">
        <w:rPr>
          <w:szCs w:val="22"/>
        </w:rPr>
        <w:t xml:space="preserve">a comprehensive and universal </w:t>
      </w:r>
      <w:r w:rsidR="00F314DA" w:rsidRPr="004425CC">
        <w:rPr>
          <w:szCs w:val="22"/>
        </w:rPr>
        <w:t xml:space="preserve">social assistance </w:t>
      </w:r>
      <w:r w:rsidR="00F314DA">
        <w:rPr>
          <w:szCs w:val="22"/>
        </w:rPr>
        <w:t xml:space="preserve">system </w:t>
      </w:r>
      <w:r w:rsidR="00F314DA" w:rsidRPr="004425CC">
        <w:rPr>
          <w:szCs w:val="22"/>
        </w:rPr>
        <w:t>towards 203</w:t>
      </w:r>
      <w:r w:rsidR="00707A9A">
        <w:rPr>
          <w:szCs w:val="22"/>
        </w:rPr>
        <w:t>5</w:t>
      </w:r>
      <w:r w:rsidR="00F314DA" w:rsidRPr="004425CC">
        <w:rPr>
          <w:szCs w:val="22"/>
        </w:rPr>
        <w:t>.</w:t>
      </w:r>
      <w:r w:rsidR="00803A05">
        <w:rPr>
          <w:szCs w:val="22"/>
        </w:rPr>
        <w:t xml:space="preserve"> Meanwhile, </w:t>
      </w:r>
      <w:r w:rsidR="00803A05" w:rsidRPr="00803A05">
        <w:rPr>
          <w:szCs w:val="22"/>
        </w:rPr>
        <w:t xml:space="preserve">the </w:t>
      </w:r>
      <w:proofErr w:type="spellStart"/>
      <w:r w:rsidR="00803A05">
        <w:rPr>
          <w:szCs w:val="22"/>
        </w:rPr>
        <w:t>GoC</w:t>
      </w:r>
      <w:proofErr w:type="spellEnd"/>
      <w:r w:rsidR="00803A05" w:rsidRPr="00803A05">
        <w:rPr>
          <w:szCs w:val="22"/>
        </w:rPr>
        <w:t xml:space="preserve"> is </w:t>
      </w:r>
      <w:r w:rsidR="00803A05">
        <w:rPr>
          <w:szCs w:val="22"/>
        </w:rPr>
        <w:t xml:space="preserve">in the process of </w:t>
      </w:r>
      <w:r w:rsidR="00453DC8">
        <w:rPr>
          <w:szCs w:val="22"/>
        </w:rPr>
        <w:t>drafting</w:t>
      </w:r>
      <w:r w:rsidR="00803A05" w:rsidRPr="00803A05">
        <w:rPr>
          <w:szCs w:val="22"/>
        </w:rPr>
        <w:t xml:space="preserve"> its first Social Assistance </w:t>
      </w:r>
      <w:r w:rsidR="00803A05">
        <w:rPr>
          <w:szCs w:val="22"/>
        </w:rPr>
        <w:t>L</w:t>
      </w:r>
      <w:r w:rsidR="00803A05">
        <w:rPr>
          <w:rFonts w:hint="eastAsia"/>
          <w:szCs w:val="22"/>
          <w:lang w:eastAsia="zh-CN"/>
        </w:rPr>
        <w:t>aw</w:t>
      </w:r>
      <w:r w:rsidR="00453DC8">
        <w:rPr>
          <w:szCs w:val="22"/>
        </w:rPr>
        <w:t xml:space="preserve"> which will provide a </w:t>
      </w:r>
      <w:r w:rsidR="00803A05" w:rsidRPr="00803A05">
        <w:rPr>
          <w:szCs w:val="22"/>
        </w:rPr>
        <w:t xml:space="preserve">strong legal framework </w:t>
      </w:r>
      <w:r w:rsidR="00453DC8">
        <w:rPr>
          <w:szCs w:val="22"/>
        </w:rPr>
        <w:t>to</w:t>
      </w:r>
      <w:r w:rsidR="00803A05" w:rsidRPr="00803A05">
        <w:rPr>
          <w:szCs w:val="22"/>
        </w:rPr>
        <w:t xml:space="preserve"> enhance the accountability of the government to </w:t>
      </w:r>
      <w:r w:rsidR="00F90FF4">
        <w:rPr>
          <w:szCs w:val="22"/>
        </w:rPr>
        <w:t xml:space="preserve">ensure </w:t>
      </w:r>
      <w:r w:rsidR="00803A05" w:rsidRPr="00803A05">
        <w:rPr>
          <w:szCs w:val="22"/>
        </w:rPr>
        <w:t>adequate standard of living</w:t>
      </w:r>
      <w:r w:rsidR="00F90FF4">
        <w:rPr>
          <w:szCs w:val="22"/>
        </w:rPr>
        <w:t xml:space="preserve"> of vulnerable groups</w:t>
      </w:r>
      <w:r w:rsidR="00453DC8">
        <w:rPr>
          <w:szCs w:val="22"/>
        </w:rPr>
        <w:t>.</w:t>
      </w:r>
      <w:r w:rsidR="00F314DA" w:rsidRPr="004425CC">
        <w:rPr>
          <w:szCs w:val="22"/>
        </w:rPr>
        <w:t xml:space="preserve"> </w:t>
      </w:r>
      <w:r w:rsidR="00707A9A" w:rsidRPr="004425CC">
        <w:rPr>
          <w:szCs w:val="22"/>
        </w:rPr>
        <w:t>UNICEF China</w:t>
      </w:r>
      <w:r w:rsidR="00E24EEF">
        <w:rPr>
          <w:szCs w:val="22"/>
        </w:rPr>
        <w:t xml:space="preserve"> </w:t>
      </w:r>
      <w:r w:rsidR="00E24EEF" w:rsidRPr="00FE5986">
        <w:rPr>
          <w:szCs w:val="22"/>
        </w:rPr>
        <w:t>promotes child-sensitive social protection system</w:t>
      </w:r>
      <w:r w:rsidR="00E24EEF">
        <w:rPr>
          <w:szCs w:val="22"/>
        </w:rPr>
        <w:t xml:space="preserve"> </w:t>
      </w:r>
      <w:r w:rsidR="00E24EEF" w:rsidRPr="00FE5986">
        <w:rPr>
          <w:szCs w:val="22"/>
        </w:rPr>
        <w:t>and</w:t>
      </w:r>
      <w:r w:rsidR="00707A9A">
        <w:rPr>
          <w:szCs w:val="22"/>
        </w:rPr>
        <w:t xml:space="preserve"> has been</w:t>
      </w:r>
      <w:r w:rsidR="00707A9A" w:rsidRPr="00FE5986">
        <w:rPr>
          <w:szCs w:val="22"/>
        </w:rPr>
        <w:t xml:space="preserve"> </w:t>
      </w:r>
      <w:r w:rsidR="00707A9A">
        <w:rPr>
          <w:szCs w:val="22"/>
        </w:rPr>
        <w:t xml:space="preserve">working </w:t>
      </w:r>
      <w:r w:rsidR="00FC6617">
        <w:rPr>
          <w:szCs w:val="22"/>
        </w:rPr>
        <w:t xml:space="preserve">closely </w:t>
      </w:r>
      <w:r w:rsidR="00707A9A">
        <w:rPr>
          <w:szCs w:val="22"/>
        </w:rPr>
        <w:t>with</w:t>
      </w:r>
      <w:r w:rsidR="008547DC">
        <w:rPr>
          <w:szCs w:val="22"/>
        </w:rPr>
        <w:t xml:space="preserve"> the</w:t>
      </w:r>
      <w:r w:rsidR="00707A9A">
        <w:rPr>
          <w:szCs w:val="22"/>
        </w:rPr>
        <w:t xml:space="preserve"> Ministry of Civil Affairs (MCA) </w:t>
      </w:r>
      <w:r w:rsidR="00707A9A" w:rsidRPr="00FE5986">
        <w:rPr>
          <w:szCs w:val="22"/>
        </w:rPr>
        <w:t>to improve the</w:t>
      </w:r>
      <w:r w:rsidR="00707A9A">
        <w:rPr>
          <w:szCs w:val="22"/>
        </w:rPr>
        <w:t xml:space="preserve"> social assistance </w:t>
      </w:r>
      <w:r w:rsidR="00707A9A" w:rsidRPr="00FE5986">
        <w:rPr>
          <w:szCs w:val="22"/>
        </w:rPr>
        <w:t>system so that it is more equitable</w:t>
      </w:r>
      <w:r w:rsidR="00707A9A">
        <w:rPr>
          <w:szCs w:val="22"/>
        </w:rPr>
        <w:t xml:space="preserve">, </w:t>
      </w:r>
      <w:proofErr w:type="gramStart"/>
      <w:r w:rsidR="00707A9A">
        <w:rPr>
          <w:szCs w:val="22"/>
        </w:rPr>
        <w:t>effective</w:t>
      </w:r>
      <w:proofErr w:type="gramEnd"/>
      <w:r w:rsidR="00707A9A">
        <w:rPr>
          <w:szCs w:val="22"/>
        </w:rPr>
        <w:t xml:space="preserve"> </w:t>
      </w:r>
      <w:r w:rsidR="00707A9A" w:rsidRPr="00FE5986">
        <w:rPr>
          <w:szCs w:val="22"/>
        </w:rPr>
        <w:t xml:space="preserve">and inclusive to benefit </w:t>
      </w:r>
      <w:r w:rsidR="00D46206">
        <w:rPr>
          <w:szCs w:val="22"/>
        </w:rPr>
        <w:t>needy</w:t>
      </w:r>
      <w:r w:rsidR="00D1326A">
        <w:rPr>
          <w:szCs w:val="22"/>
        </w:rPr>
        <w:t xml:space="preserve"> </w:t>
      </w:r>
      <w:r w:rsidR="00707A9A">
        <w:rPr>
          <w:szCs w:val="22"/>
        </w:rPr>
        <w:t xml:space="preserve">families and </w:t>
      </w:r>
      <w:r w:rsidR="00707A9A" w:rsidRPr="00FE5986">
        <w:rPr>
          <w:szCs w:val="22"/>
        </w:rPr>
        <w:t>children</w:t>
      </w:r>
      <w:r w:rsidR="00D1326A">
        <w:rPr>
          <w:szCs w:val="22"/>
        </w:rPr>
        <w:t xml:space="preserve"> </w:t>
      </w:r>
      <w:r w:rsidR="00707A9A" w:rsidRPr="00FE5986">
        <w:rPr>
          <w:szCs w:val="22"/>
        </w:rPr>
        <w:t>in China</w:t>
      </w:r>
      <w:r w:rsidR="00707A9A">
        <w:rPr>
          <w:szCs w:val="22"/>
        </w:rPr>
        <w:t>.</w:t>
      </w:r>
      <w:r w:rsidR="00C56DB5">
        <w:rPr>
          <w:szCs w:val="22"/>
        </w:rPr>
        <w:t xml:space="preserve"> </w:t>
      </w:r>
    </w:p>
    <w:p w14:paraId="48D4B3C6" w14:textId="77777777" w:rsidR="00BA5D39" w:rsidRDefault="00BA5D39" w:rsidP="00707A9A">
      <w:pPr>
        <w:jc w:val="both"/>
        <w:rPr>
          <w:szCs w:val="22"/>
        </w:rPr>
      </w:pPr>
    </w:p>
    <w:p w14:paraId="091BD245" w14:textId="3F194E11" w:rsidR="00707A9A" w:rsidRDefault="00707A9A" w:rsidP="00707A9A">
      <w:pPr>
        <w:jc w:val="both"/>
        <w:rPr>
          <w:szCs w:val="22"/>
        </w:rPr>
      </w:pPr>
      <w:r w:rsidRPr="005B5FA3">
        <w:rPr>
          <w:rFonts w:hint="eastAsia"/>
          <w:szCs w:val="22"/>
        </w:rPr>
        <w:t>UNICEF</w:t>
      </w:r>
      <w:r>
        <w:rPr>
          <w:szCs w:val="22"/>
        </w:rPr>
        <w:t xml:space="preserve"> China’</w:t>
      </w:r>
      <w:r w:rsidRPr="005B5FA3">
        <w:rPr>
          <w:rFonts w:hint="eastAsia"/>
          <w:szCs w:val="22"/>
        </w:rPr>
        <w:t xml:space="preserve">s </w:t>
      </w:r>
      <w:r>
        <w:rPr>
          <w:szCs w:val="22"/>
        </w:rPr>
        <w:t>technical assistance</w:t>
      </w:r>
      <w:r w:rsidRPr="005B5FA3">
        <w:rPr>
          <w:rFonts w:hint="eastAsia"/>
          <w:szCs w:val="22"/>
        </w:rPr>
        <w:t xml:space="preserve"> to the </w:t>
      </w:r>
      <w:r>
        <w:rPr>
          <w:szCs w:val="22"/>
        </w:rPr>
        <w:t xml:space="preserve">MCA </w:t>
      </w:r>
      <w:r w:rsidRPr="005B5FA3">
        <w:rPr>
          <w:rFonts w:hint="eastAsia"/>
          <w:szCs w:val="22"/>
        </w:rPr>
        <w:t xml:space="preserve">in the area of </w:t>
      </w:r>
      <w:r>
        <w:rPr>
          <w:szCs w:val="22"/>
        </w:rPr>
        <w:t xml:space="preserve">social assistance </w:t>
      </w:r>
      <w:r w:rsidRPr="005B5FA3">
        <w:rPr>
          <w:rFonts w:hint="eastAsia"/>
          <w:szCs w:val="22"/>
        </w:rPr>
        <w:t>is focus</w:t>
      </w:r>
      <w:r>
        <w:rPr>
          <w:szCs w:val="22"/>
        </w:rPr>
        <w:t>e</w:t>
      </w:r>
      <w:r w:rsidRPr="005B5FA3">
        <w:rPr>
          <w:rFonts w:hint="eastAsia"/>
          <w:szCs w:val="22"/>
        </w:rPr>
        <w:t xml:space="preserve">d on </w:t>
      </w:r>
      <w:r>
        <w:rPr>
          <w:szCs w:val="22"/>
        </w:rPr>
        <w:t xml:space="preserve">following </w:t>
      </w:r>
      <w:r w:rsidRPr="005B5FA3">
        <w:rPr>
          <w:rFonts w:hint="eastAsia"/>
          <w:szCs w:val="22"/>
        </w:rPr>
        <w:t>key areas</w:t>
      </w:r>
      <w:r w:rsidR="00C56DB5">
        <w:rPr>
          <w:szCs w:val="22"/>
        </w:rPr>
        <w:t xml:space="preserve">: </w:t>
      </w:r>
      <w:r w:rsidRPr="005B5FA3">
        <w:rPr>
          <w:rFonts w:hint="eastAsia"/>
          <w:szCs w:val="22"/>
        </w:rPr>
        <w:t>(</w:t>
      </w:r>
      <w:proofErr w:type="spellStart"/>
      <w:r w:rsidRPr="005B5FA3">
        <w:rPr>
          <w:rFonts w:hint="eastAsia"/>
          <w:szCs w:val="22"/>
        </w:rPr>
        <w:t>i</w:t>
      </w:r>
      <w:proofErr w:type="spellEnd"/>
      <w:r w:rsidRPr="005B5FA3">
        <w:rPr>
          <w:rFonts w:hint="eastAsia"/>
          <w:szCs w:val="22"/>
        </w:rPr>
        <w:t xml:space="preserve">) </w:t>
      </w:r>
      <w:r w:rsidR="001E32A0">
        <w:rPr>
          <w:szCs w:val="22"/>
        </w:rPr>
        <w:t>p</w:t>
      </w:r>
      <w:r>
        <w:rPr>
          <w:szCs w:val="22"/>
        </w:rPr>
        <w:t xml:space="preserve">olicy </w:t>
      </w:r>
      <w:r w:rsidRPr="005B5FA3">
        <w:rPr>
          <w:rFonts w:hint="eastAsia"/>
          <w:szCs w:val="22"/>
        </w:rPr>
        <w:t>analysis</w:t>
      </w:r>
      <w:r>
        <w:rPr>
          <w:szCs w:val="22"/>
        </w:rPr>
        <w:t xml:space="preserve"> and evidence generation to improve </w:t>
      </w:r>
      <w:r w:rsidRPr="005B5FA3">
        <w:rPr>
          <w:szCs w:val="22"/>
        </w:rPr>
        <w:t>design</w:t>
      </w:r>
      <w:r>
        <w:rPr>
          <w:szCs w:val="22"/>
        </w:rPr>
        <w:t xml:space="preserve"> features</w:t>
      </w:r>
      <w:r w:rsidRPr="005B5FA3">
        <w:rPr>
          <w:rFonts w:hint="eastAsia"/>
          <w:szCs w:val="22"/>
        </w:rPr>
        <w:t xml:space="preserve"> </w:t>
      </w:r>
      <w:r>
        <w:rPr>
          <w:szCs w:val="22"/>
        </w:rPr>
        <w:t>and service delivery of social assistance programs</w:t>
      </w:r>
      <w:r w:rsidR="001E32A0">
        <w:rPr>
          <w:szCs w:val="22"/>
        </w:rPr>
        <w:t>;</w:t>
      </w:r>
      <w:r w:rsidR="00C56DB5">
        <w:rPr>
          <w:szCs w:val="22"/>
        </w:rPr>
        <w:t xml:space="preserve"> </w:t>
      </w:r>
      <w:r w:rsidRPr="005B5FA3">
        <w:rPr>
          <w:rFonts w:hint="eastAsia"/>
          <w:szCs w:val="22"/>
        </w:rPr>
        <w:t xml:space="preserve">(ii) </w:t>
      </w:r>
      <w:r w:rsidR="001E32A0">
        <w:rPr>
          <w:szCs w:val="22"/>
        </w:rPr>
        <w:t>s</w:t>
      </w:r>
      <w:r>
        <w:rPr>
          <w:szCs w:val="22"/>
        </w:rPr>
        <w:t xml:space="preserve">upporting </w:t>
      </w:r>
      <w:r w:rsidRPr="005B5FA3">
        <w:rPr>
          <w:rFonts w:hint="eastAsia"/>
          <w:szCs w:val="22"/>
        </w:rPr>
        <w:t>legislation</w:t>
      </w:r>
      <w:r>
        <w:rPr>
          <w:szCs w:val="22"/>
        </w:rPr>
        <w:t xml:space="preserve"> to strengthen</w:t>
      </w:r>
      <w:r w:rsidRPr="000B4562">
        <w:rPr>
          <w:szCs w:val="22"/>
        </w:rPr>
        <w:t xml:space="preserve"> </w:t>
      </w:r>
      <w:r>
        <w:rPr>
          <w:szCs w:val="22"/>
        </w:rPr>
        <w:t>social assistance system</w:t>
      </w:r>
      <w:r w:rsidR="00634AF5">
        <w:rPr>
          <w:szCs w:val="22"/>
        </w:rPr>
        <w:t>;</w:t>
      </w:r>
      <w:r w:rsidRPr="005B5FA3">
        <w:rPr>
          <w:rFonts w:hint="eastAsia"/>
          <w:szCs w:val="22"/>
        </w:rPr>
        <w:t xml:space="preserve"> </w:t>
      </w:r>
      <w:r>
        <w:rPr>
          <w:szCs w:val="22"/>
        </w:rPr>
        <w:t xml:space="preserve">(iii) </w:t>
      </w:r>
      <w:r w:rsidR="001E32A0">
        <w:rPr>
          <w:szCs w:val="22"/>
        </w:rPr>
        <w:t>c</w:t>
      </w:r>
      <w:r>
        <w:rPr>
          <w:szCs w:val="22"/>
        </w:rPr>
        <w:t xml:space="preserve">apacity building of </w:t>
      </w:r>
      <w:r w:rsidRPr="008B3F2F">
        <w:rPr>
          <w:szCs w:val="22"/>
        </w:rPr>
        <w:t>government partners and service providers of social organizations to enhance their understanding of child-sensitive social assistance system</w:t>
      </w:r>
      <w:r w:rsidR="00C56DB5">
        <w:rPr>
          <w:szCs w:val="22"/>
        </w:rPr>
        <w:t xml:space="preserve">; </w:t>
      </w:r>
      <w:r>
        <w:rPr>
          <w:szCs w:val="22"/>
        </w:rPr>
        <w:t>and</w:t>
      </w:r>
      <w:r w:rsidRPr="008B3F2F">
        <w:rPr>
          <w:rFonts w:hint="eastAsia"/>
          <w:szCs w:val="22"/>
        </w:rPr>
        <w:t xml:space="preserve"> </w:t>
      </w:r>
      <w:r w:rsidRPr="005B5FA3">
        <w:rPr>
          <w:rFonts w:hint="eastAsia"/>
          <w:szCs w:val="22"/>
        </w:rPr>
        <w:t>(i</w:t>
      </w:r>
      <w:r>
        <w:rPr>
          <w:szCs w:val="22"/>
        </w:rPr>
        <w:t>v</w:t>
      </w:r>
      <w:r w:rsidRPr="005B5FA3">
        <w:rPr>
          <w:rFonts w:hint="eastAsia"/>
          <w:szCs w:val="22"/>
        </w:rPr>
        <w:t>)</w:t>
      </w:r>
      <w:r>
        <w:rPr>
          <w:szCs w:val="22"/>
        </w:rPr>
        <w:t xml:space="preserve"> </w:t>
      </w:r>
      <w:r w:rsidR="001E32A0">
        <w:rPr>
          <w:szCs w:val="22"/>
        </w:rPr>
        <w:t>k</w:t>
      </w:r>
      <w:r>
        <w:rPr>
          <w:szCs w:val="22"/>
        </w:rPr>
        <w:t>nowledge sharing and policy advocacy.</w:t>
      </w:r>
      <w:r w:rsidR="00634AF5">
        <w:rPr>
          <w:szCs w:val="22"/>
        </w:rPr>
        <w:t xml:space="preserve"> Since 201</w:t>
      </w:r>
      <w:r w:rsidR="00A87433">
        <w:rPr>
          <w:szCs w:val="22"/>
        </w:rPr>
        <w:t xml:space="preserve">9, </w:t>
      </w:r>
      <w:r w:rsidR="008F163B">
        <w:rPr>
          <w:szCs w:val="22"/>
        </w:rPr>
        <w:t xml:space="preserve">UNICEF China </w:t>
      </w:r>
      <w:r w:rsidR="008F163B">
        <w:t xml:space="preserve">has been invited by the MCA to provide advisory support to the long-term social assistance reform in three pilot sites, including Linyi County in Shandong Province, </w:t>
      </w:r>
      <w:proofErr w:type="spellStart"/>
      <w:r w:rsidR="008F163B">
        <w:t>Shucheng</w:t>
      </w:r>
      <w:proofErr w:type="spellEnd"/>
      <w:r w:rsidR="008F163B">
        <w:t xml:space="preserve"> County in Anhui Province, and </w:t>
      </w:r>
      <w:proofErr w:type="spellStart"/>
      <w:r w:rsidR="008F163B">
        <w:t>Beilin</w:t>
      </w:r>
      <w:proofErr w:type="spellEnd"/>
      <w:r w:rsidR="008F163B">
        <w:t xml:space="preserve"> District in Xi'an City of Shaanxi Province. </w:t>
      </w:r>
      <w:r w:rsidR="008F163B" w:rsidRPr="004425CC">
        <w:rPr>
          <w:szCs w:val="22"/>
        </w:rPr>
        <w:t>UNICEF China brings together international and national expert</w:t>
      </w:r>
      <w:r w:rsidR="008F163B">
        <w:rPr>
          <w:szCs w:val="22"/>
        </w:rPr>
        <w:t xml:space="preserve"> teams </w:t>
      </w:r>
      <w:r w:rsidR="008F163B" w:rsidRPr="004425CC">
        <w:rPr>
          <w:szCs w:val="22"/>
        </w:rPr>
        <w:t xml:space="preserve">in the fields of social protection, social </w:t>
      </w:r>
      <w:proofErr w:type="gramStart"/>
      <w:r w:rsidR="008C58CE" w:rsidRPr="004425CC">
        <w:rPr>
          <w:szCs w:val="22"/>
        </w:rPr>
        <w:t>assistance</w:t>
      </w:r>
      <w:proofErr w:type="gramEnd"/>
      <w:r w:rsidR="008C58CE">
        <w:rPr>
          <w:szCs w:val="22"/>
        </w:rPr>
        <w:t xml:space="preserve"> </w:t>
      </w:r>
      <w:r w:rsidR="008F163B" w:rsidRPr="004425CC">
        <w:rPr>
          <w:szCs w:val="22"/>
        </w:rPr>
        <w:t xml:space="preserve">and social work to jointly </w:t>
      </w:r>
      <w:r w:rsidR="00D41295">
        <w:rPr>
          <w:szCs w:val="22"/>
        </w:rPr>
        <w:t>support and guide</w:t>
      </w:r>
      <w:r w:rsidR="008F163B" w:rsidRPr="004425CC">
        <w:rPr>
          <w:szCs w:val="22"/>
        </w:rPr>
        <w:t xml:space="preserve"> the </w:t>
      </w:r>
      <w:r w:rsidR="008F163B">
        <w:rPr>
          <w:szCs w:val="22"/>
        </w:rPr>
        <w:t xml:space="preserve">reform work of the </w:t>
      </w:r>
      <w:r w:rsidR="008F163B" w:rsidRPr="004425CC">
        <w:rPr>
          <w:szCs w:val="22"/>
        </w:rPr>
        <w:t xml:space="preserve">three </w:t>
      </w:r>
      <w:r w:rsidR="008F163B">
        <w:rPr>
          <w:szCs w:val="22"/>
        </w:rPr>
        <w:t>localities.</w:t>
      </w:r>
    </w:p>
    <w:p w14:paraId="64DBCB3F" w14:textId="77777777" w:rsidR="007B413B" w:rsidRDefault="007B413B" w:rsidP="00F314DA">
      <w:pPr>
        <w:jc w:val="both"/>
        <w:rPr>
          <w:szCs w:val="22"/>
        </w:rPr>
      </w:pPr>
    </w:p>
    <w:p w14:paraId="7907DCC9" w14:textId="282D3C6D" w:rsidR="001550D2" w:rsidRDefault="001550D2" w:rsidP="001550D2">
      <w:pPr>
        <w:rPr>
          <w:b/>
          <w:szCs w:val="22"/>
        </w:rPr>
      </w:pPr>
      <w:r w:rsidRPr="00C54BD2">
        <w:rPr>
          <w:b/>
          <w:szCs w:val="22"/>
        </w:rPr>
        <w:t>Purpose of Assignment:</w:t>
      </w:r>
    </w:p>
    <w:p w14:paraId="6A73EDA6" w14:textId="77777777" w:rsidR="0018751A" w:rsidRPr="00C54BD2" w:rsidRDefault="0018751A" w:rsidP="001550D2">
      <w:pPr>
        <w:rPr>
          <w:b/>
          <w:szCs w:val="22"/>
        </w:rPr>
      </w:pPr>
    </w:p>
    <w:p w14:paraId="58AF3E5A" w14:textId="7AABA37B" w:rsidR="001550D2" w:rsidRPr="001F0B42" w:rsidRDefault="001F0B42" w:rsidP="00F41252">
      <w:pPr>
        <w:rPr>
          <w:szCs w:val="22"/>
        </w:rPr>
      </w:pPr>
      <w:r w:rsidRPr="00991282">
        <w:rPr>
          <w:szCs w:val="22"/>
        </w:rPr>
        <w:t xml:space="preserve">Under </w:t>
      </w:r>
      <w:r w:rsidRPr="003C31FC">
        <w:rPr>
          <w:szCs w:val="22"/>
        </w:rPr>
        <w:t xml:space="preserve">the </w:t>
      </w:r>
      <w:r>
        <w:rPr>
          <w:szCs w:val="22"/>
        </w:rPr>
        <w:t xml:space="preserve">overall </w:t>
      </w:r>
      <w:r w:rsidRPr="003C31FC">
        <w:rPr>
          <w:szCs w:val="22"/>
        </w:rPr>
        <w:t>guidance and</w:t>
      </w:r>
      <w:r>
        <w:rPr>
          <w:szCs w:val="22"/>
        </w:rPr>
        <w:t xml:space="preserve"> </w:t>
      </w:r>
      <w:r w:rsidRPr="003C31FC">
        <w:rPr>
          <w:szCs w:val="22"/>
        </w:rPr>
        <w:t xml:space="preserve">supervision </w:t>
      </w:r>
      <w:r w:rsidRPr="00991282">
        <w:rPr>
          <w:szCs w:val="22"/>
        </w:rPr>
        <w:t>of t</w:t>
      </w:r>
      <w:r>
        <w:rPr>
          <w:szCs w:val="22"/>
        </w:rPr>
        <w:t>he Social Policy Specialist</w:t>
      </w:r>
      <w:r w:rsidRPr="00991282">
        <w:rPr>
          <w:szCs w:val="22"/>
        </w:rPr>
        <w:t>,</w:t>
      </w:r>
      <w:r>
        <w:rPr>
          <w:szCs w:val="22"/>
        </w:rPr>
        <w:t xml:space="preserve"> the con</w:t>
      </w:r>
      <w:r w:rsidR="00A571E4">
        <w:rPr>
          <w:szCs w:val="22"/>
        </w:rPr>
        <w:t>tractor</w:t>
      </w:r>
      <w:r>
        <w:rPr>
          <w:szCs w:val="22"/>
        </w:rPr>
        <w:t xml:space="preserve"> will</w:t>
      </w:r>
      <w:r w:rsidR="00786502" w:rsidRPr="00786502">
        <w:rPr>
          <w:szCs w:val="22"/>
        </w:rPr>
        <w:t xml:space="preserve"> </w:t>
      </w:r>
      <w:r w:rsidR="00786502">
        <w:rPr>
          <w:szCs w:val="22"/>
        </w:rPr>
        <w:t xml:space="preserve">provide technical </w:t>
      </w:r>
      <w:r w:rsidR="0000415C">
        <w:rPr>
          <w:szCs w:val="22"/>
        </w:rPr>
        <w:t xml:space="preserve">and administrative </w:t>
      </w:r>
      <w:r w:rsidR="00786502" w:rsidRPr="009846BB">
        <w:rPr>
          <w:szCs w:val="22"/>
        </w:rPr>
        <w:t xml:space="preserve">support in </w:t>
      </w:r>
      <w:r w:rsidR="00786502">
        <w:rPr>
          <w:szCs w:val="22"/>
        </w:rPr>
        <w:t>executing</w:t>
      </w:r>
      <w:r w:rsidR="00786502" w:rsidRPr="009846BB">
        <w:rPr>
          <w:szCs w:val="22"/>
        </w:rPr>
        <w:t xml:space="preserve">, </w:t>
      </w:r>
      <w:proofErr w:type="gramStart"/>
      <w:r w:rsidR="00786502" w:rsidRPr="009846BB">
        <w:rPr>
          <w:szCs w:val="22"/>
        </w:rPr>
        <w:t>monitoring</w:t>
      </w:r>
      <w:proofErr w:type="gramEnd"/>
      <w:r w:rsidR="00786502">
        <w:rPr>
          <w:szCs w:val="22"/>
        </w:rPr>
        <w:t xml:space="preserve"> and reporting of</w:t>
      </w:r>
      <w:r w:rsidR="00786502" w:rsidRPr="009846BB">
        <w:rPr>
          <w:szCs w:val="22"/>
        </w:rPr>
        <w:t xml:space="preserve"> UNICEF China’s social protection </w:t>
      </w:r>
      <w:r w:rsidR="00786502">
        <w:rPr>
          <w:szCs w:val="22"/>
        </w:rPr>
        <w:t xml:space="preserve">related </w:t>
      </w:r>
      <w:r w:rsidR="00786502" w:rsidRPr="009846BB">
        <w:rPr>
          <w:szCs w:val="22"/>
        </w:rPr>
        <w:t xml:space="preserve">activities </w:t>
      </w:r>
      <w:r w:rsidR="00D24922">
        <w:rPr>
          <w:szCs w:val="22"/>
        </w:rPr>
        <w:t xml:space="preserve">falling within </w:t>
      </w:r>
      <w:r w:rsidR="00786502" w:rsidRPr="009846BB">
        <w:rPr>
          <w:szCs w:val="22"/>
        </w:rPr>
        <w:t>the</w:t>
      </w:r>
      <w:r w:rsidR="0000415C">
        <w:rPr>
          <w:szCs w:val="22"/>
        </w:rPr>
        <w:t xml:space="preserve"> 2021-2022 </w:t>
      </w:r>
      <w:r w:rsidR="0000415C" w:rsidRPr="0000415C">
        <w:rPr>
          <w:szCs w:val="22"/>
        </w:rPr>
        <w:t xml:space="preserve">Work Plan </w:t>
      </w:r>
      <w:r w:rsidR="00786502" w:rsidRPr="009846BB">
        <w:rPr>
          <w:szCs w:val="22"/>
        </w:rPr>
        <w:t xml:space="preserve">between UNICEF </w:t>
      </w:r>
      <w:r w:rsidR="00A402A1">
        <w:rPr>
          <w:szCs w:val="22"/>
        </w:rPr>
        <w:t xml:space="preserve">China </w:t>
      </w:r>
      <w:r w:rsidR="00786502" w:rsidRPr="009846BB">
        <w:rPr>
          <w:szCs w:val="22"/>
        </w:rPr>
        <w:t xml:space="preserve">and the </w:t>
      </w:r>
      <w:r w:rsidR="00A402A1">
        <w:rPr>
          <w:szCs w:val="22"/>
        </w:rPr>
        <w:t>MCA</w:t>
      </w:r>
      <w:r w:rsidR="00786502" w:rsidRPr="009846BB">
        <w:rPr>
          <w:szCs w:val="22"/>
        </w:rPr>
        <w:t>.</w:t>
      </w:r>
      <w:r w:rsidR="00786502">
        <w:rPr>
          <w:szCs w:val="22"/>
        </w:rPr>
        <w:t xml:space="preserve"> </w:t>
      </w:r>
    </w:p>
    <w:p w14:paraId="44BC843E" w14:textId="451C0DBF" w:rsidR="00984EEE" w:rsidRDefault="00984EEE" w:rsidP="00950779">
      <w:pPr>
        <w:pBdr>
          <w:bottom w:val="single" w:sz="12" w:space="1" w:color="auto"/>
        </w:pBdr>
        <w:rPr>
          <w:b/>
          <w:bCs/>
          <w:szCs w:val="22"/>
        </w:rPr>
      </w:pPr>
    </w:p>
    <w:p w14:paraId="12458954" w14:textId="77777777" w:rsidR="009D0664" w:rsidRDefault="009D0664" w:rsidP="001550D2">
      <w:pPr>
        <w:rPr>
          <w:b/>
          <w:bCs/>
          <w:szCs w:val="22"/>
        </w:rPr>
      </w:pPr>
    </w:p>
    <w:p w14:paraId="075F8D45" w14:textId="1E8292C6" w:rsidR="001550D2" w:rsidRPr="00C54BD2" w:rsidRDefault="001550D2" w:rsidP="001550D2">
      <w:pPr>
        <w:rPr>
          <w:b/>
          <w:bCs/>
          <w:szCs w:val="22"/>
        </w:rPr>
      </w:pPr>
      <w:r w:rsidRPr="00C54BD2">
        <w:rPr>
          <w:b/>
          <w:bCs/>
          <w:szCs w:val="22"/>
        </w:rPr>
        <w:t xml:space="preserve">Major </w:t>
      </w:r>
      <w:r>
        <w:rPr>
          <w:b/>
          <w:bCs/>
          <w:szCs w:val="22"/>
        </w:rPr>
        <w:t xml:space="preserve">Duties and Responsibilities: </w:t>
      </w:r>
    </w:p>
    <w:p w14:paraId="77BB476F" w14:textId="77777777" w:rsidR="001550D2" w:rsidRPr="00C54BD2" w:rsidRDefault="001550D2" w:rsidP="001550D2">
      <w:pPr>
        <w:rPr>
          <w:b/>
          <w:bCs/>
          <w:szCs w:val="22"/>
        </w:rPr>
      </w:pPr>
    </w:p>
    <w:p w14:paraId="23610582" w14:textId="7C8FBF0E" w:rsidR="000346C7" w:rsidRPr="0084205C" w:rsidRDefault="00041425" w:rsidP="0084205C">
      <w:pPr>
        <w:rPr>
          <w:szCs w:val="22"/>
        </w:rPr>
      </w:pPr>
      <w:r w:rsidRPr="005B5A8C">
        <w:rPr>
          <w:rFonts w:eastAsia="Times New Roman"/>
          <w:color w:val="auto"/>
          <w:szCs w:val="22"/>
          <w:lang w:eastAsia="zh-CN"/>
        </w:rPr>
        <w:t xml:space="preserve">In alignment with the scope of work as described above, the contractor will be expected to perform the following </w:t>
      </w:r>
      <w:r>
        <w:rPr>
          <w:rFonts w:eastAsia="Times New Roman"/>
          <w:color w:val="auto"/>
          <w:szCs w:val="22"/>
          <w:lang w:eastAsia="zh-CN"/>
        </w:rPr>
        <w:t>duties and responsibilities.</w:t>
      </w:r>
      <w:r w:rsidRPr="005B5A8C">
        <w:rPr>
          <w:rFonts w:eastAsia="Times New Roman"/>
          <w:color w:val="auto"/>
          <w:szCs w:val="22"/>
          <w:lang w:eastAsia="zh-CN"/>
        </w:rPr>
        <w:t xml:space="preserve"> </w:t>
      </w:r>
      <w:r>
        <w:rPr>
          <w:sz w:val="23"/>
          <w:szCs w:val="23"/>
        </w:rPr>
        <w:t xml:space="preserve">However, as the actual starting date may impact </w:t>
      </w:r>
      <w:r>
        <w:rPr>
          <w:rFonts w:eastAsia="Times New Roman"/>
          <w:color w:val="auto"/>
          <w:szCs w:val="22"/>
          <w:lang w:eastAsia="zh-CN"/>
        </w:rPr>
        <w:t>t</w:t>
      </w:r>
      <w:r w:rsidRPr="005B5A8C">
        <w:rPr>
          <w:rFonts w:eastAsia="Times New Roman"/>
          <w:color w:val="auto"/>
          <w:szCs w:val="22"/>
          <w:lang w:eastAsia="zh-CN"/>
        </w:rPr>
        <w:t>he actual activities</w:t>
      </w:r>
      <w:r>
        <w:rPr>
          <w:rFonts w:eastAsia="Times New Roman"/>
          <w:color w:val="auto"/>
          <w:szCs w:val="22"/>
          <w:lang w:eastAsia="zh-CN"/>
        </w:rPr>
        <w:t>,</w:t>
      </w:r>
      <w:r w:rsidRPr="005B5A8C">
        <w:rPr>
          <w:rFonts w:eastAsia="Times New Roman"/>
          <w:color w:val="auto"/>
          <w:szCs w:val="22"/>
          <w:lang w:eastAsia="zh-CN"/>
        </w:rPr>
        <w:t xml:space="preserve"> </w:t>
      </w:r>
      <w:r w:rsidRPr="00447579">
        <w:rPr>
          <w:rFonts w:eastAsia="Times New Roman"/>
          <w:color w:val="auto"/>
          <w:szCs w:val="22"/>
          <w:lang w:eastAsia="zh-CN"/>
        </w:rPr>
        <w:t>th</w:t>
      </w:r>
      <w:r w:rsidR="009775C8" w:rsidRPr="00447579">
        <w:rPr>
          <w:rFonts w:eastAsia="Times New Roman"/>
          <w:color w:val="auto"/>
          <w:szCs w:val="22"/>
          <w:lang w:eastAsia="zh-CN"/>
        </w:rPr>
        <w:t>e tasks m</w:t>
      </w:r>
      <w:r w:rsidRPr="00FD42C1">
        <w:rPr>
          <w:rFonts w:eastAsia="Times New Roman"/>
          <w:color w:val="auto"/>
          <w:szCs w:val="22"/>
          <w:lang w:eastAsia="zh-CN"/>
        </w:rPr>
        <w:t>ay slightly</w:t>
      </w:r>
      <w:r w:rsidRPr="005B5A8C">
        <w:rPr>
          <w:rFonts w:eastAsia="Times New Roman"/>
          <w:color w:val="auto"/>
          <w:szCs w:val="22"/>
          <w:lang w:eastAsia="zh-CN"/>
        </w:rPr>
        <w:t xml:space="preserve"> change in line with priorities</w:t>
      </w:r>
      <w:r>
        <w:rPr>
          <w:rFonts w:eastAsia="Times New Roman"/>
          <w:color w:val="auto"/>
          <w:szCs w:val="22"/>
          <w:lang w:eastAsia="zh-CN"/>
        </w:rPr>
        <w:t xml:space="preserve"> of UNICEF and the partners</w:t>
      </w:r>
      <w:r w:rsidRPr="005B5A8C">
        <w:rPr>
          <w:rFonts w:eastAsia="Times New Roman"/>
          <w:color w:val="auto"/>
          <w:szCs w:val="22"/>
          <w:lang w:eastAsia="zh-CN"/>
        </w:rPr>
        <w:t xml:space="preserve"> </w:t>
      </w:r>
      <w:r>
        <w:rPr>
          <w:rFonts w:eastAsia="Times New Roman"/>
          <w:color w:val="auto"/>
          <w:szCs w:val="22"/>
          <w:lang w:eastAsia="zh-CN"/>
        </w:rPr>
        <w:t xml:space="preserve">and </w:t>
      </w:r>
      <w:r w:rsidRPr="00AD1129">
        <w:rPr>
          <w:rFonts w:eastAsia="Times New Roman"/>
          <w:color w:val="auto"/>
          <w:szCs w:val="22"/>
          <w:lang w:eastAsia="zh-CN"/>
        </w:rPr>
        <w:t xml:space="preserve">tasks </w:t>
      </w:r>
      <w:r w:rsidRPr="005B5A8C">
        <w:rPr>
          <w:rFonts w:eastAsia="Times New Roman"/>
          <w:color w:val="auto"/>
          <w:szCs w:val="22"/>
          <w:lang w:eastAsia="zh-CN"/>
        </w:rPr>
        <w:t xml:space="preserve">will be agreed upon with the </w:t>
      </w:r>
      <w:r>
        <w:rPr>
          <w:rFonts w:eastAsia="Times New Roman"/>
          <w:color w:val="auto"/>
          <w:szCs w:val="22"/>
          <w:lang w:eastAsia="zh-CN"/>
        </w:rPr>
        <w:t>supervisor ahead of time</w:t>
      </w:r>
      <w:r w:rsidR="00C26FAE">
        <w:rPr>
          <w:rFonts w:eastAsia="Times New Roman"/>
          <w:color w:val="auto"/>
          <w:szCs w:val="22"/>
          <w:lang w:eastAsia="zh-CN"/>
        </w:rPr>
        <w:t>.</w:t>
      </w:r>
    </w:p>
    <w:p w14:paraId="1C5603D6" w14:textId="2DF96D0B" w:rsidR="002F6BFE" w:rsidRDefault="006E4983" w:rsidP="002F6BFE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553A4" w:rsidRPr="001553A4">
        <w:rPr>
          <w:sz w:val="22"/>
          <w:szCs w:val="22"/>
        </w:rPr>
        <w:t>anag</w:t>
      </w:r>
      <w:r>
        <w:rPr>
          <w:sz w:val="22"/>
          <w:szCs w:val="22"/>
        </w:rPr>
        <w:t>e</w:t>
      </w:r>
      <w:r w:rsidR="001553A4" w:rsidRPr="001553A4">
        <w:rPr>
          <w:sz w:val="22"/>
          <w:szCs w:val="22"/>
        </w:rPr>
        <w:t xml:space="preserve"> </w:t>
      </w:r>
      <w:r w:rsidR="00B238F2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collaboration with the Ministry of Civil Affairs </w:t>
      </w:r>
      <w:r w:rsidR="00986BF5">
        <w:rPr>
          <w:sz w:val="22"/>
          <w:szCs w:val="22"/>
        </w:rPr>
        <w:t>and c</w:t>
      </w:r>
      <w:r w:rsidR="00FD72E9">
        <w:rPr>
          <w:sz w:val="22"/>
          <w:szCs w:val="22"/>
        </w:rPr>
        <w:t xml:space="preserve">oordinate </w:t>
      </w:r>
      <w:r w:rsidR="00E339B2">
        <w:rPr>
          <w:sz w:val="22"/>
          <w:szCs w:val="22"/>
        </w:rPr>
        <w:t>with project</w:t>
      </w:r>
      <w:r w:rsidR="002F6BFE">
        <w:rPr>
          <w:sz w:val="22"/>
          <w:szCs w:val="22"/>
        </w:rPr>
        <w:t xml:space="preserve"> partners </w:t>
      </w:r>
      <w:r w:rsidR="002F6BFE" w:rsidRPr="002F6BFE">
        <w:rPr>
          <w:sz w:val="22"/>
          <w:szCs w:val="22"/>
        </w:rPr>
        <w:t>to</w:t>
      </w:r>
      <w:r w:rsidR="003A45F8">
        <w:rPr>
          <w:sz w:val="22"/>
          <w:szCs w:val="22"/>
        </w:rPr>
        <w:t xml:space="preserve"> </w:t>
      </w:r>
      <w:r w:rsidR="002F6BFE" w:rsidRPr="002F6BFE">
        <w:rPr>
          <w:sz w:val="22"/>
          <w:szCs w:val="22"/>
        </w:rPr>
        <w:t>implement technical assistance activities</w:t>
      </w:r>
      <w:r w:rsidR="00B77675">
        <w:rPr>
          <w:sz w:val="22"/>
          <w:szCs w:val="22"/>
        </w:rPr>
        <w:t xml:space="preserve"> on</w:t>
      </w:r>
      <w:r w:rsidR="002F6BFE" w:rsidRPr="002F6BFE">
        <w:rPr>
          <w:sz w:val="22"/>
          <w:szCs w:val="22"/>
        </w:rPr>
        <w:t xml:space="preserve"> social assistance reform in three pilot sites</w:t>
      </w:r>
      <w:r w:rsidR="002F6BFE">
        <w:rPr>
          <w:sz w:val="22"/>
          <w:szCs w:val="22"/>
        </w:rPr>
        <w:t>.</w:t>
      </w:r>
    </w:p>
    <w:p w14:paraId="1BA962E0" w14:textId="6D9A5FE0" w:rsidR="00752580" w:rsidRDefault="00B77675" w:rsidP="00174482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 w:rsidRPr="00E727FE">
        <w:rPr>
          <w:sz w:val="22"/>
          <w:szCs w:val="22"/>
        </w:rPr>
        <w:lastRenderedPageBreak/>
        <w:t>Provide technical input</w:t>
      </w:r>
      <w:r w:rsidR="003A45F8" w:rsidRPr="00E727FE">
        <w:rPr>
          <w:sz w:val="22"/>
          <w:szCs w:val="22"/>
        </w:rPr>
        <w:t xml:space="preserve">s </w:t>
      </w:r>
      <w:r w:rsidR="00C93B4D" w:rsidRPr="00E727FE">
        <w:rPr>
          <w:sz w:val="22"/>
          <w:szCs w:val="22"/>
        </w:rPr>
        <w:t xml:space="preserve">for the </w:t>
      </w:r>
      <w:r w:rsidR="003A45F8" w:rsidRPr="00E727FE">
        <w:rPr>
          <w:sz w:val="22"/>
          <w:szCs w:val="22"/>
        </w:rPr>
        <w:t>drafting and</w:t>
      </w:r>
      <w:r w:rsidR="006E6FA7" w:rsidRPr="00E727FE">
        <w:rPr>
          <w:sz w:val="22"/>
          <w:szCs w:val="22"/>
        </w:rPr>
        <w:t xml:space="preserve">/or </w:t>
      </w:r>
      <w:r w:rsidR="003A45F8" w:rsidRPr="00E727FE">
        <w:rPr>
          <w:sz w:val="22"/>
          <w:szCs w:val="22"/>
        </w:rPr>
        <w:t>review</w:t>
      </w:r>
      <w:r w:rsidR="00C93B4D" w:rsidRPr="00E727FE">
        <w:rPr>
          <w:sz w:val="22"/>
          <w:szCs w:val="22"/>
        </w:rPr>
        <w:t xml:space="preserve"> of</w:t>
      </w:r>
      <w:r w:rsidR="003A45F8" w:rsidRPr="00E727FE">
        <w:rPr>
          <w:sz w:val="22"/>
          <w:szCs w:val="22"/>
        </w:rPr>
        <w:t xml:space="preserve"> </w:t>
      </w:r>
      <w:r w:rsidR="003A45F8" w:rsidRPr="00E727FE">
        <w:rPr>
          <w:rFonts w:eastAsia="宋体"/>
          <w:sz w:val="22"/>
        </w:rPr>
        <w:t>relevant documents for project activities</w:t>
      </w:r>
      <w:r w:rsidR="002B5FE9" w:rsidRPr="00E727FE">
        <w:rPr>
          <w:sz w:val="22"/>
          <w:szCs w:val="22"/>
        </w:rPr>
        <w:t>, including but not limited to research design, policy reports</w:t>
      </w:r>
      <w:r w:rsidR="003A45F8" w:rsidRPr="00E727FE">
        <w:rPr>
          <w:sz w:val="22"/>
          <w:szCs w:val="22"/>
        </w:rPr>
        <w:t xml:space="preserve">, </w:t>
      </w:r>
      <w:r w:rsidR="003A45F8" w:rsidRPr="00E727FE">
        <w:rPr>
          <w:rFonts w:eastAsia="宋体"/>
          <w:sz w:val="22"/>
        </w:rPr>
        <w:t>concept notes, terms of reference</w:t>
      </w:r>
      <w:r w:rsidR="005A1DDD">
        <w:rPr>
          <w:rFonts w:eastAsia="宋体"/>
          <w:sz w:val="22"/>
        </w:rPr>
        <w:t>s</w:t>
      </w:r>
      <w:r w:rsidR="003A45F8" w:rsidRPr="00E727FE">
        <w:rPr>
          <w:rFonts w:eastAsia="宋体"/>
          <w:sz w:val="22"/>
        </w:rPr>
        <w:t>, event reports</w:t>
      </w:r>
      <w:r w:rsidR="008E2D92">
        <w:rPr>
          <w:rFonts w:eastAsia="宋体"/>
          <w:sz w:val="22"/>
        </w:rPr>
        <w:t>, capacity building plan</w:t>
      </w:r>
      <w:r w:rsidR="00CA0066">
        <w:rPr>
          <w:rFonts w:eastAsia="宋体"/>
          <w:sz w:val="22"/>
        </w:rPr>
        <w:t xml:space="preserve"> and materials</w:t>
      </w:r>
      <w:r w:rsidR="002B5FE9" w:rsidRPr="00E727FE">
        <w:rPr>
          <w:sz w:val="22"/>
          <w:szCs w:val="22"/>
        </w:rPr>
        <w:t>.</w:t>
      </w:r>
      <w:r w:rsidR="00320785" w:rsidRPr="00E727FE">
        <w:rPr>
          <w:sz w:val="22"/>
          <w:szCs w:val="22"/>
        </w:rPr>
        <w:t xml:space="preserve"> </w:t>
      </w:r>
      <w:r w:rsidR="00E727FE" w:rsidRPr="00E727FE">
        <w:rPr>
          <w:sz w:val="22"/>
          <w:szCs w:val="22"/>
        </w:rPr>
        <w:t>Coordina</w:t>
      </w:r>
      <w:r w:rsidR="00E727FE">
        <w:rPr>
          <w:sz w:val="22"/>
          <w:szCs w:val="22"/>
        </w:rPr>
        <w:t>te</w:t>
      </w:r>
      <w:r w:rsidR="00E727FE" w:rsidRPr="00E727FE">
        <w:rPr>
          <w:sz w:val="22"/>
          <w:szCs w:val="22"/>
        </w:rPr>
        <w:t xml:space="preserve"> technical discussions and validation of findings with partners</w:t>
      </w:r>
      <w:r w:rsidR="004021BE">
        <w:rPr>
          <w:sz w:val="22"/>
          <w:szCs w:val="22"/>
        </w:rPr>
        <w:t xml:space="preserve">. </w:t>
      </w:r>
    </w:p>
    <w:p w14:paraId="73CC12EF" w14:textId="00D7D015" w:rsidR="001F0B42" w:rsidRPr="002B73F9" w:rsidRDefault="007D55BA" w:rsidP="00CD1D63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Facilitate </w:t>
      </w:r>
      <w:r w:rsidR="003B1D3F">
        <w:rPr>
          <w:sz w:val="22"/>
          <w:szCs w:val="22"/>
        </w:rPr>
        <w:t xml:space="preserve">organization </w:t>
      </w:r>
      <w:r w:rsidR="0038029B">
        <w:rPr>
          <w:sz w:val="22"/>
          <w:szCs w:val="22"/>
        </w:rPr>
        <w:t>of</w:t>
      </w:r>
      <w:r w:rsidR="003B1D3F">
        <w:rPr>
          <w:sz w:val="22"/>
          <w:szCs w:val="22"/>
        </w:rPr>
        <w:t xml:space="preserve"> </w:t>
      </w:r>
      <w:r w:rsidR="00FD569B">
        <w:rPr>
          <w:sz w:val="22"/>
          <w:szCs w:val="22"/>
        </w:rPr>
        <w:t xml:space="preserve">meetings, </w:t>
      </w:r>
      <w:r w:rsidR="003B1D3F">
        <w:rPr>
          <w:sz w:val="22"/>
          <w:szCs w:val="22"/>
        </w:rPr>
        <w:t>events and</w:t>
      </w:r>
      <w:r w:rsidR="0038029B">
        <w:rPr>
          <w:sz w:val="22"/>
          <w:szCs w:val="22"/>
        </w:rPr>
        <w:t xml:space="preserve"> </w:t>
      </w:r>
      <w:r w:rsidR="00065250" w:rsidRPr="002B73F9">
        <w:rPr>
          <w:sz w:val="22"/>
          <w:szCs w:val="22"/>
        </w:rPr>
        <w:t xml:space="preserve">capacity </w:t>
      </w:r>
      <w:r w:rsidR="00FD1C4B" w:rsidRPr="002B73F9">
        <w:rPr>
          <w:sz w:val="22"/>
          <w:szCs w:val="22"/>
        </w:rPr>
        <w:t>building activities</w:t>
      </w:r>
      <w:r w:rsidR="00065250" w:rsidRPr="002B73F9">
        <w:rPr>
          <w:sz w:val="22"/>
          <w:szCs w:val="22"/>
        </w:rPr>
        <w:t xml:space="preserve"> </w:t>
      </w:r>
      <w:r w:rsidR="00B43134" w:rsidRPr="005163C9">
        <w:rPr>
          <w:sz w:val="22"/>
          <w:szCs w:val="22"/>
        </w:rPr>
        <w:t>with experts, government partners and other stakeholders</w:t>
      </w:r>
      <w:r w:rsidR="00B43134" w:rsidRPr="002B73F9">
        <w:rPr>
          <w:sz w:val="22"/>
          <w:szCs w:val="22"/>
        </w:rPr>
        <w:t xml:space="preserve"> </w:t>
      </w:r>
      <w:r w:rsidR="000E4158" w:rsidRPr="002B73F9">
        <w:rPr>
          <w:sz w:val="22"/>
          <w:szCs w:val="22"/>
        </w:rPr>
        <w:t>on topics regarding child-sensitive social protection system</w:t>
      </w:r>
      <w:r w:rsidR="00056FB3">
        <w:rPr>
          <w:sz w:val="22"/>
          <w:szCs w:val="22"/>
        </w:rPr>
        <w:t>, including</w:t>
      </w:r>
      <w:r w:rsidR="00985666">
        <w:rPr>
          <w:sz w:val="22"/>
          <w:szCs w:val="22"/>
        </w:rPr>
        <w:t xml:space="preserve"> the seventh</w:t>
      </w:r>
      <w:r w:rsidR="00752580">
        <w:rPr>
          <w:sz w:val="22"/>
          <w:szCs w:val="22"/>
        </w:rPr>
        <w:t xml:space="preserve"> </w:t>
      </w:r>
      <w:r w:rsidR="00056FB3" w:rsidRPr="00056FB3">
        <w:rPr>
          <w:sz w:val="22"/>
          <w:szCs w:val="22"/>
        </w:rPr>
        <w:t>Social Assistance Forum</w:t>
      </w:r>
      <w:r w:rsidR="00056FB3">
        <w:rPr>
          <w:sz w:val="22"/>
          <w:szCs w:val="22"/>
        </w:rPr>
        <w:t>.</w:t>
      </w:r>
    </w:p>
    <w:p w14:paraId="76FF6032" w14:textId="1C1BD8A9" w:rsidR="001F0B42" w:rsidRPr="005849C6" w:rsidRDefault="0062388F" w:rsidP="001F0B42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Support</w:t>
      </w:r>
      <w:r w:rsidR="001F0B42" w:rsidRPr="005849C6">
        <w:rPr>
          <w:sz w:val="22"/>
          <w:szCs w:val="22"/>
        </w:rPr>
        <w:t xml:space="preserve"> </w:t>
      </w:r>
      <w:r w:rsidR="00E96A57">
        <w:rPr>
          <w:sz w:val="22"/>
          <w:szCs w:val="22"/>
        </w:rPr>
        <w:t xml:space="preserve">in </w:t>
      </w:r>
      <w:r w:rsidR="003C7233">
        <w:rPr>
          <w:sz w:val="22"/>
          <w:szCs w:val="22"/>
        </w:rPr>
        <w:t xml:space="preserve">arranging field visits and </w:t>
      </w:r>
      <w:r w:rsidR="00E96A57">
        <w:rPr>
          <w:sz w:val="22"/>
          <w:szCs w:val="22"/>
        </w:rPr>
        <w:t xml:space="preserve">processing </w:t>
      </w:r>
      <w:r w:rsidR="001F0B42" w:rsidRPr="005849C6">
        <w:rPr>
          <w:sz w:val="22"/>
          <w:szCs w:val="22"/>
        </w:rPr>
        <w:t>administrative and financial aspects of project activities if needed</w:t>
      </w:r>
      <w:r w:rsidR="008019C2">
        <w:rPr>
          <w:sz w:val="22"/>
          <w:szCs w:val="22"/>
        </w:rPr>
        <w:t xml:space="preserve">. </w:t>
      </w:r>
    </w:p>
    <w:p w14:paraId="70FC2361" w14:textId="5682A0BB" w:rsidR="00382C29" w:rsidRDefault="00D74525" w:rsidP="001F0B42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D74525">
        <w:rPr>
          <w:sz w:val="22"/>
          <w:szCs w:val="22"/>
        </w:rPr>
        <w:t>upport</w:t>
      </w:r>
      <w:r>
        <w:rPr>
          <w:sz w:val="22"/>
          <w:szCs w:val="22"/>
        </w:rPr>
        <w:t xml:space="preserve"> </w:t>
      </w:r>
      <w:r w:rsidRPr="00D74525">
        <w:rPr>
          <w:sz w:val="22"/>
          <w:szCs w:val="22"/>
        </w:rPr>
        <w:t>documentation of</w:t>
      </w:r>
      <w:r>
        <w:rPr>
          <w:sz w:val="22"/>
          <w:szCs w:val="22"/>
        </w:rPr>
        <w:t xml:space="preserve"> best practices of social assistance reform</w:t>
      </w:r>
      <w:r w:rsidR="00FC274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CFD00D3" w14:textId="75EBBAEC" w:rsidR="00D74525" w:rsidRDefault="000812D8" w:rsidP="001F0B42">
      <w:pPr>
        <w:pStyle w:val="ListParagraph"/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Support </w:t>
      </w:r>
      <w:r w:rsidR="00D74525" w:rsidRPr="00D74525">
        <w:rPr>
          <w:sz w:val="22"/>
          <w:szCs w:val="22"/>
        </w:rPr>
        <w:t>preparation of UNICEF annual</w:t>
      </w:r>
      <w:r w:rsidR="009E5407">
        <w:rPr>
          <w:sz w:val="22"/>
          <w:szCs w:val="22"/>
        </w:rPr>
        <w:t xml:space="preserve"> </w:t>
      </w:r>
      <w:r w:rsidRPr="000812D8">
        <w:rPr>
          <w:sz w:val="22"/>
          <w:szCs w:val="22"/>
        </w:rPr>
        <w:t>end-of-year</w:t>
      </w:r>
      <w:r w:rsidR="009E5407">
        <w:rPr>
          <w:sz w:val="22"/>
          <w:szCs w:val="22"/>
        </w:rPr>
        <w:t xml:space="preserve"> </w:t>
      </w:r>
      <w:r w:rsidR="00D74525" w:rsidRPr="00D74525">
        <w:rPr>
          <w:sz w:val="22"/>
          <w:szCs w:val="22"/>
        </w:rPr>
        <w:t>report</w:t>
      </w:r>
      <w:r w:rsidR="00C020E4">
        <w:rPr>
          <w:sz w:val="22"/>
          <w:szCs w:val="22"/>
        </w:rPr>
        <w:t>ing</w:t>
      </w:r>
      <w:r w:rsidR="00D74525" w:rsidRPr="00D74525">
        <w:rPr>
          <w:sz w:val="22"/>
          <w:szCs w:val="22"/>
        </w:rPr>
        <w:t xml:space="preserve"> on the project activities</w:t>
      </w:r>
      <w:r w:rsidR="009E5407">
        <w:rPr>
          <w:sz w:val="22"/>
          <w:szCs w:val="22"/>
        </w:rPr>
        <w:t xml:space="preserve"> </w:t>
      </w:r>
      <w:r w:rsidR="009E5407" w:rsidRPr="009E5407">
        <w:rPr>
          <w:sz w:val="22"/>
          <w:szCs w:val="22"/>
        </w:rPr>
        <w:t>as required</w:t>
      </w:r>
      <w:r w:rsidR="00D74525" w:rsidRPr="00D74525">
        <w:rPr>
          <w:sz w:val="22"/>
          <w:szCs w:val="22"/>
        </w:rPr>
        <w:t>.</w:t>
      </w:r>
    </w:p>
    <w:p w14:paraId="2C6FDD58" w14:textId="55EFF6FF" w:rsidR="00D43180" w:rsidRPr="00A01CA2" w:rsidRDefault="000117FA" w:rsidP="00447579">
      <w:pPr>
        <w:pStyle w:val="ListParagraph"/>
        <w:numPr>
          <w:ilvl w:val="0"/>
          <w:numId w:val="30"/>
        </w:numPr>
        <w:jc w:val="both"/>
        <w:rPr>
          <w:szCs w:val="22"/>
        </w:rPr>
      </w:pPr>
      <w:r>
        <w:rPr>
          <w:rFonts w:eastAsia="宋体"/>
          <w:sz w:val="22"/>
        </w:rPr>
        <w:t xml:space="preserve">Support </w:t>
      </w:r>
      <w:r w:rsidRPr="009315A5">
        <w:rPr>
          <w:rFonts w:eastAsia="宋体"/>
          <w:sz w:val="22"/>
        </w:rPr>
        <w:t>other ad-hoc</w:t>
      </w:r>
      <w:r>
        <w:rPr>
          <w:rFonts w:eastAsia="宋体"/>
          <w:sz w:val="22"/>
        </w:rPr>
        <w:t xml:space="preserve"> social protection related work assigned by the supervisor.</w:t>
      </w:r>
    </w:p>
    <w:p w14:paraId="5748C12D" w14:textId="36E5210A" w:rsidR="00D43180" w:rsidRDefault="00D43180" w:rsidP="00D43180">
      <w:pPr>
        <w:jc w:val="both"/>
        <w:rPr>
          <w:rFonts w:eastAsia="Times New Roman"/>
          <w:color w:val="auto"/>
          <w:szCs w:val="22"/>
          <w:lang w:eastAsia="zh-CN"/>
        </w:rPr>
      </w:pPr>
    </w:p>
    <w:p w14:paraId="6E318DC3" w14:textId="2749B4B5" w:rsidR="00106EB0" w:rsidRDefault="00106EB0" w:rsidP="00106EB0">
      <w:pPr>
        <w:jc w:val="both"/>
        <w:rPr>
          <w:szCs w:val="22"/>
        </w:rPr>
      </w:pPr>
      <w:r w:rsidRPr="004425CC">
        <w:rPr>
          <w:szCs w:val="22"/>
        </w:rPr>
        <w:t>The con</w:t>
      </w:r>
      <w:r w:rsidR="00AC54DE">
        <w:rPr>
          <w:szCs w:val="22"/>
        </w:rPr>
        <w:t>tractor</w:t>
      </w:r>
      <w:r w:rsidRPr="004425CC">
        <w:rPr>
          <w:szCs w:val="22"/>
        </w:rPr>
        <w:t xml:space="preserve"> will be based in UNICEF China office in Beijing </w:t>
      </w:r>
      <w:proofErr w:type="gramStart"/>
      <w:r w:rsidRPr="004425CC">
        <w:rPr>
          <w:szCs w:val="22"/>
        </w:rPr>
        <w:t>on a daily basis</w:t>
      </w:r>
      <w:proofErr w:type="gramEnd"/>
      <w:r w:rsidRPr="004425CC">
        <w:rPr>
          <w:szCs w:val="22"/>
        </w:rPr>
        <w:t xml:space="preserve"> </w:t>
      </w:r>
      <w:r w:rsidR="005B5A8C">
        <w:rPr>
          <w:szCs w:val="22"/>
        </w:rPr>
        <w:t xml:space="preserve">and may </w:t>
      </w:r>
      <w:r w:rsidRPr="004425CC">
        <w:rPr>
          <w:szCs w:val="22"/>
        </w:rPr>
        <w:t xml:space="preserve">need to periodically conduct </w:t>
      </w:r>
      <w:r w:rsidRPr="004425CC">
        <w:rPr>
          <w:rFonts w:hint="eastAsia"/>
          <w:szCs w:val="22"/>
        </w:rPr>
        <w:t>f</w:t>
      </w:r>
      <w:r w:rsidRPr="004425CC">
        <w:rPr>
          <w:szCs w:val="22"/>
        </w:rPr>
        <w:t xml:space="preserve">ield visits to the pilot sites </w:t>
      </w:r>
      <w:r w:rsidR="00A547D7">
        <w:rPr>
          <w:szCs w:val="22"/>
        </w:rPr>
        <w:t>when</w:t>
      </w:r>
      <w:r>
        <w:rPr>
          <w:szCs w:val="22"/>
        </w:rPr>
        <w:t xml:space="preserve"> necessary</w:t>
      </w:r>
      <w:r w:rsidRPr="004425CC">
        <w:rPr>
          <w:szCs w:val="22"/>
        </w:rPr>
        <w:t>.</w:t>
      </w:r>
    </w:p>
    <w:p w14:paraId="724FB59E" w14:textId="76F75233" w:rsidR="00E865B5" w:rsidRDefault="00E865B5" w:rsidP="00106EB0">
      <w:pPr>
        <w:jc w:val="both"/>
        <w:rPr>
          <w:szCs w:val="22"/>
        </w:rPr>
      </w:pPr>
    </w:p>
    <w:p w14:paraId="7E0D5BD2" w14:textId="6A878A3B" w:rsidR="001550D2" w:rsidRPr="006A1F31" w:rsidRDefault="00E865B5" w:rsidP="00AD1129">
      <w:pPr>
        <w:jc w:val="both"/>
        <w:rPr>
          <w:szCs w:val="22"/>
        </w:rPr>
      </w:pPr>
      <w:r w:rsidRPr="005D1C14">
        <w:rPr>
          <w:szCs w:val="22"/>
        </w:rPr>
        <w:t>The con</w:t>
      </w:r>
      <w:r w:rsidR="00AC54DE">
        <w:rPr>
          <w:szCs w:val="22"/>
        </w:rPr>
        <w:t>tractor</w:t>
      </w:r>
      <w:r w:rsidRPr="005D1C14">
        <w:rPr>
          <w:szCs w:val="22"/>
        </w:rPr>
        <w:t xml:space="preserve"> will be paid monthly</w:t>
      </w:r>
      <w:r>
        <w:rPr>
          <w:szCs w:val="22"/>
        </w:rPr>
        <w:t xml:space="preserve"> </w:t>
      </w:r>
      <w:r w:rsidRPr="005D1C14">
        <w:rPr>
          <w:szCs w:val="22"/>
        </w:rPr>
        <w:t>based on</w:t>
      </w:r>
      <w:r w:rsidR="005B5A8C">
        <w:rPr>
          <w:szCs w:val="22"/>
        </w:rPr>
        <w:t xml:space="preserve"> submission of the </w:t>
      </w:r>
      <w:r w:rsidR="006A1F31">
        <w:rPr>
          <w:szCs w:val="22"/>
        </w:rPr>
        <w:t>monthly progress repor</w:t>
      </w:r>
      <w:r w:rsidR="005B5A8C">
        <w:rPr>
          <w:szCs w:val="22"/>
        </w:rPr>
        <w:t>t</w:t>
      </w:r>
      <w:r w:rsidR="00A571E4">
        <w:rPr>
          <w:szCs w:val="22"/>
        </w:rPr>
        <w:t xml:space="preserve"> and agreed deliverables</w:t>
      </w:r>
      <w:r w:rsidRPr="005D1C14">
        <w:rPr>
          <w:szCs w:val="22"/>
        </w:rPr>
        <w:t xml:space="preserve">. </w:t>
      </w:r>
    </w:p>
    <w:p w14:paraId="08814BAC" w14:textId="77777777" w:rsidR="00E865B5" w:rsidRPr="00E865B5" w:rsidRDefault="00E865B5" w:rsidP="001550D2">
      <w:pPr>
        <w:pBdr>
          <w:bottom w:val="single" w:sz="12" w:space="1" w:color="auto"/>
        </w:pBdr>
        <w:rPr>
          <w:szCs w:val="22"/>
        </w:rPr>
      </w:pPr>
    </w:p>
    <w:p w14:paraId="61887116" w14:textId="19D0A82E" w:rsidR="001550D2" w:rsidRPr="001550D2" w:rsidRDefault="001550D2" w:rsidP="001550D2">
      <w:pPr>
        <w:pBdr>
          <w:bottom w:val="single" w:sz="12" w:space="1" w:color="auto"/>
        </w:pBdr>
        <w:rPr>
          <w:b/>
          <w:bCs/>
          <w:szCs w:val="22"/>
        </w:rPr>
      </w:pPr>
      <w:r w:rsidRPr="001550D2">
        <w:rPr>
          <w:b/>
          <w:bCs/>
          <w:szCs w:val="22"/>
        </w:rPr>
        <w:t xml:space="preserve">Start Date:   </w:t>
      </w:r>
      <w:r w:rsidR="001F0B42" w:rsidRPr="001F0B42">
        <w:rPr>
          <w:szCs w:val="22"/>
        </w:rPr>
        <w:t>September 1, 2021</w:t>
      </w:r>
      <w:r w:rsidR="001F0B42" w:rsidRPr="001F0B42">
        <w:rPr>
          <w:b/>
          <w:bCs/>
          <w:szCs w:val="22"/>
        </w:rPr>
        <w:t xml:space="preserve">    </w:t>
      </w:r>
      <w:r w:rsidRPr="001550D2">
        <w:rPr>
          <w:b/>
          <w:bCs/>
          <w:szCs w:val="22"/>
        </w:rPr>
        <w:t xml:space="preserve">     </w:t>
      </w:r>
    </w:p>
    <w:p w14:paraId="4A67451D" w14:textId="77777777" w:rsidR="001550D2" w:rsidRPr="001550D2" w:rsidRDefault="001550D2" w:rsidP="001550D2">
      <w:pPr>
        <w:pBdr>
          <w:bottom w:val="single" w:sz="12" w:space="1" w:color="auto"/>
        </w:pBdr>
        <w:rPr>
          <w:b/>
          <w:bCs/>
          <w:szCs w:val="22"/>
        </w:rPr>
      </w:pPr>
    </w:p>
    <w:p w14:paraId="76D3477E" w14:textId="19730858" w:rsidR="001550D2" w:rsidRPr="001550D2" w:rsidRDefault="001550D2" w:rsidP="001550D2">
      <w:pPr>
        <w:pBdr>
          <w:bottom w:val="single" w:sz="12" w:space="1" w:color="auto"/>
        </w:pBdr>
        <w:rPr>
          <w:b/>
          <w:bCs/>
          <w:szCs w:val="22"/>
        </w:rPr>
      </w:pPr>
      <w:r w:rsidRPr="001550D2">
        <w:rPr>
          <w:b/>
          <w:bCs/>
          <w:szCs w:val="22"/>
        </w:rPr>
        <w:t xml:space="preserve">End Date:    </w:t>
      </w:r>
      <w:r w:rsidR="00374789">
        <w:rPr>
          <w:szCs w:val="22"/>
        </w:rPr>
        <w:t>May</w:t>
      </w:r>
      <w:r w:rsidR="00850A85">
        <w:rPr>
          <w:szCs w:val="22"/>
        </w:rPr>
        <w:t xml:space="preserve"> 15</w:t>
      </w:r>
      <w:r w:rsidR="001F0B42" w:rsidRPr="004425CC">
        <w:rPr>
          <w:szCs w:val="22"/>
        </w:rPr>
        <w:t>, 202</w:t>
      </w:r>
      <w:r w:rsidR="001F0B42">
        <w:rPr>
          <w:szCs w:val="22"/>
        </w:rPr>
        <w:t>2</w:t>
      </w:r>
      <w:r w:rsidR="001F0B42" w:rsidRPr="004425CC">
        <w:rPr>
          <w:szCs w:val="22"/>
        </w:rPr>
        <w:t xml:space="preserve">     </w:t>
      </w:r>
      <w:r w:rsidRPr="001550D2">
        <w:rPr>
          <w:b/>
          <w:bCs/>
          <w:szCs w:val="22"/>
        </w:rPr>
        <w:t xml:space="preserve">  </w:t>
      </w:r>
    </w:p>
    <w:p w14:paraId="226AA470" w14:textId="77777777" w:rsidR="001550D2" w:rsidRPr="001550D2" w:rsidRDefault="001550D2" w:rsidP="001550D2">
      <w:pPr>
        <w:pBdr>
          <w:bottom w:val="single" w:sz="12" w:space="1" w:color="auto"/>
        </w:pBdr>
        <w:rPr>
          <w:b/>
          <w:bCs/>
          <w:szCs w:val="22"/>
        </w:rPr>
      </w:pPr>
    </w:p>
    <w:p w14:paraId="7033134F" w14:textId="2D1ED209" w:rsidR="001550D2" w:rsidRDefault="001550D2" w:rsidP="001550D2">
      <w:pPr>
        <w:pBdr>
          <w:bottom w:val="single" w:sz="12" w:space="1" w:color="auto"/>
        </w:pBdr>
        <w:rPr>
          <w:b/>
          <w:bCs/>
          <w:szCs w:val="22"/>
        </w:rPr>
      </w:pPr>
      <w:r w:rsidRPr="001550D2">
        <w:rPr>
          <w:b/>
          <w:bCs/>
          <w:szCs w:val="22"/>
        </w:rPr>
        <w:t xml:space="preserve">Total Duration:  </w:t>
      </w:r>
      <w:r w:rsidR="00850A85">
        <w:rPr>
          <w:szCs w:val="22"/>
        </w:rPr>
        <w:t>8.5</w:t>
      </w:r>
      <w:r w:rsidR="001F0B42" w:rsidRPr="001F0B42">
        <w:rPr>
          <w:szCs w:val="22"/>
        </w:rPr>
        <w:t xml:space="preserve"> months</w:t>
      </w:r>
      <w:r w:rsidRPr="001550D2">
        <w:rPr>
          <w:b/>
          <w:bCs/>
          <w:szCs w:val="22"/>
        </w:rPr>
        <w:t xml:space="preserve">  </w:t>
      </w:r>
    </w:p>
    <w:p w14:paraId="0E34A5F9" w14:textId="77777777" w:rsidR="00E865B5" w:rsidRDefault="00E865B5" w:rsidP="001550D2">
      <w:pPr>
        <w:pBdr>
          <w:bottom w:val="single" w:sz="12" w:space="1" w:color="auto"/>
        </w:pBdr>
        <w:rPr>
          <w:szCs w:val="22"/>
          <w:shd w:val="clear" w:color="auto" w:fill="FFD966"/>
        </w:rPr>
      </w:pPr>
    </w:p>
    <w:p w14:paraId="39062D84" w14:textId="77777777" w:rsidR="001550D2" w:rsidRDefault="001550D2" w:rsidP="001550D2">
      <w:pPr>
        <w:rPr>
          <w:b/>
          <w:szCs w:val="22"/>
        </w:rPr>
      </w:pPr>
    </w:p>
    <w:p w14:paraId="0FD11C4C" w14:textId="7C5DE424" w:rsidR="001550D2" w:rsidRPr="00C54BD2" w:rsidRDefault="001550D2" w:rsidP="001550D2">
      <w:pPr>
        <w:rPr>
          <w:b/>
          <w:szCs w:val="22"/>
        </w:rPr>
      </w:pPr>
      <w:r>
        <w:rPr>
          <w:b/>
          <w:szCs w:val="22"/>
        </w:rPr>
        <w:t>Individual Contractor’s Qualification</w:t>
      </w:r>
      <w:r w:rsidRPr="00C54BD2">
        <w:rPr>
          <w:b/>
          <w:szCs w:val="22"/>
        </w:rPr>
        <w:t xml:space="preserve"> Requirements:</w:t>
      </w:r>
    </w:p>
    <w:p w14:paraId="419FA70D" w14:textId="77777777" w:rsidR="006531B0" w:rsidRDefault="001550D2" w:rsidP="006531B0">
      <w:pPr>
        <w:pStyle w:val="NormalWeb"/>
        <w:numPr>
          <w:ilvl w:val="0"/>
          <w:numId w:val="28"/>
        </w:numPr>
        <w:rPr>
          <w:rFonts w:eastAsia="宋体"/>
          <w:b/>
          <w:color w:val="000000"/>
          <w:sz w:val="22"/>
          <w:szCs w:val="22"/>
          <w:lang w:eastAsia="en-GB"/>
        </w:rPr>
      </w:pPr>
      <w:r w:rsidRPr="00C54BD2">
        <w:rPr>
          <w:rFonts w:eastAsia="宋体"/>
          <w:b/>
          <w:color w:val="000000"/>
          <w:sz w:val="22"/>
          <w:szCs w:val="22"/>
          <w:lang w:eastAsia="en-GB"/>
        </w:rPr>
        <w:t xml:space="preserve">Minimum Academic Qualifications required and disciplines: </w:t>
      </w:r>
    </w:p>
    <w:p w14:paraId="3682DB43" w14:textId="315F1253" w:rsidR="001550D2" w:rsidRPr="006531B0" w:rsidRDefault="00850A85" w:rsidP="006531B0">
      <w:pPr>
        <w:pStyle w:val="NormalWeb"/>
        <w:numPr>
          <w:ilvl w:val="0"/>
          <w:numId w:val="34"/>
        </w:numPr>
        <w:rPr>
          <w:rFonts w:eastAsia="宋体"/>
          <w:b/>
          <w:color w:val="000000"/>
          <w:sz w:val="22"/>
          <w:szCs w:val="22"/>
          <w:lang w:eastAsia="en-GB"/>
        </w:rPr>
      </w:pPr>
      <w:r>
        <w:rPr>
          <w:rStyle w:val="normaltextrun"/>
          <w:sz w:val="22"/>
          <w:szCs w:val="22"/>
        </w:rPr>
        <w:t xml:space="preserve">University </w:t>
      </w:r>
      <w:r w:rsidR="006531B0" w:rsidRPr="006531B0">
        <w:rPr>
          <w:rStyle w:val="normaltextrun"/>
          <w:sz w:val="22"/>
          <w:szCs w:val="22"/>
        </w:rPr>
        <w:t xml:space="preserve">degree in Social Work, Social Policy, Public Policy, Development </w:t>
      </w:r>
      <w:proofErr w:type="gramStart"/>
      <w:r w:rsidR="006531B0" w:rsidRPr="006531B0">
        <w:rPr>
          <w:rStyle w:val="normaltextrun"/>
          <w:sz w:val="22"/>
          <w:szCs w:val="22"/>
        </w:rPr>
        <w:t>Studies</w:t>
      </w:r>
      <w:proofErr w:type="gramEnd"/>
      <w:r w:rsidR="006531B0" w:rsidRPr="006531B0">
        <w:rPr>
          <w:rStyle w:val="normaltextrun"/>
          <w:sz w:val="22"/>
          <w:szCs w:val="22"/>
        </w:rPr>
        <w:t xml:space="preserve"> or a related field is required. </w:t>
      </w:r>
    </w:p>
    <w:p w14:paraId="55225EB9" w14:textId="77777777" w:rsidR="001550D2" w:rsidRPr="00C54BD2" w:rsidRDefault="001550D2" w:rsidP="001550D2">
      <w:pPr>
        <w:pStyle w:val="ListParagraph"/>
        <w:numPr>
          <w:ilvl w:val="0"/>
          <w:numId w:val="28"/>
        </w:numPr>
        <w:spacing w:before="60"/>
        <w:rPr>
          <w:rFonts w:eastAsia="宋体"/>
          <w:b/>
          <w:sz w:val="22"/>
          <w:szCs w:val="22"/>
        </w:rPr>
      </w:pPr>
      <w:r w:rsidRPr="00C54BD2">
        <w:rPr>
          <w:rFonts w:eastAsia="宋体"/>
          <w:b/>
          <w:sz w:val="22"/>
          <w:szCs w:val="22"/>
        </w:rPr>
        <w:t>Knowledge/Experience/Expertise/Skills required:</w:t>
      </w:r>
    </w:p>
    <w:p w14:paraId="2298C0B1" w14:textId="77777777" w:rsidR="001550D2" w:rsidRPr="00C54BD2" w:rsidRDefault="001550D2" w:rsidP="001550D2">
      <w:pPr>
        <w:spacing w:before="60"/>
        <w:rPr>
          <w:b/>
          <w:szCs w:val="22"/>
        </w:rPr>
      </w:pPr>
    </w:p>
    <w:p w14:paraId="62532911" w14:textId="522CE236" w:rsidR="006531B0" w:rsidRDefault="006531B0" w:rsidP="006531B0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FD211C">
        <w:rPr>
          <w:rStyle w:val="normaltextrun"/>
          <w:sz w:val="22"/>
          <w:szCs w:val="22"/>
        </w:rPr>
        <w:t>At least</w:t>
      </w:r>
      <w:r>
        <w:rPr>
          <w:rStyle w:val="normaltextrun"/>
          <w:sz w:val="22"/>
          <w:szCs w:val="22"/>
        </w:rPr>
        <w:t xml:space="preserve"> one year of </w:t>
      </w:r>
      <w:r w:rsidR="00883F55">
        <w:rPr>
          <w:rStyle w:val="normaltextrun"/>
          <w:sz w:val="22"/>
          <w:szCs w:val="22"/>
        </w:rPr>
        <w:t xml:space="preserve">relevant </w:t>
      </w:r>
      <w:r>
        <w:rPr>
          <w:rStyle w:val="normaltextrun"/>
          <w:sz w:val="22"/>
          <w:szCs w:val="22"/>
        </w:rPr>
        <w:t>professional</w:t>
      </w:r>
      <w:r w:rsidR="00A4516C">
        <w:rPr>
          <w:rStyle w:val="normaltextrun"/>
          <w:sz w:val="22"/>
          <w:szCs w:val="22"/>
        </w:rPr>
        <w:t xml:space="preserve"> work</w:t>
      </w:r>
      <w:r>
        <w:rPr>
          <w:rStyle w:val="normaltextrun"/>
          <w:sz w:val="22"/>
          <w:szCs w:val="22"/>
        </w:rPr>
        <w:t xml:space="preserve"> experience</w:t>
      </w:r>
      <w:r w:rsidRPr="00FD211C">
        <w:rPr>
          <w:rStyle w:val="normaltextrun"/>
          <w:sz w:val="22"/>
          <w:szCs w:val="22"/>
        </w:rPr>
        <w:t xml:space="preserve">, preferably </w:t>
      </w:r>
      <w:r>
        <w:rPr>
          <w:rStyle w:val="normaltextrun"/>
          <w:sz w:val="22"/>
          <w:szCs w:val="22"/>
        </w:rPr>
        <w:t>in coordination</w:t>
      </w:r>
      <w:r w:rsidR="00192695">
        <w:rPr>
          <w:rStyle w:val="normaltextrun"/>
          <w:sz w:val="22"/>
          <w:szCs w:val="22"/>
        </w:rPr>
        <w:t xml:space="preserve"> and</w:t>
      </w:r>
      <w:r>
        <w:rPr>
          <w:rStyle w:val="normaltextrun"/>
          <w:sz w:val="22"/>
          <w:szCs w:val="22"/>
        </w:rPr>
        <w:t xml:space="preserve"> </w:t>
      </w:r>
      <w:r w:rsidRPr="00FD211C">
        <w:rPr>
          <w:rStyle w:val="normaltextrun"/>
          <w:sz w:val="22"/>
          <w:szCs w:val="22"/>
        </w:rPr>
        <w:t>implementation</w:t>
      </w:r>
      <w:r>
        <w:rPr>
          <w:rStyle w:val="normaltextrun"/>
          <w:sz w:val="22"/>
          <w:szCs w:val="22"/>
        </w:rPr>
        <w:t xml:space="preserve"> </w:t>
      </w:r>
      <w:r w:rsidRPr="00FD211C">
        <w:rPr>
          <w:rStyle w:val="normaltextrun"/>
          <w:sz w:val="22"/>
          <w:szCs w:val="22"/>
        </w:rPr>
        <w:t>of development</w:t>
      </w:r>
      <w:r>
        <w:rPr>
          <w:rStyle w:val="normaltextrun"/>
          <w:sz w:val="22"/>
          <w:szCs w:val="22"/>
        </w:rPr>
        <w:t xml:space="preserve"> or research</w:t>
      </w:r>
      <w:r w:rsidRPr="00FD211C">
        <w:rPr>
          <w:rStyle w:val="normaltextrun"/>
          <w:sz w:val="22"/>
          <w:szCs w:val="22"/>
        </w:rPr>
        <w:t xml:space="preserve"> projects</w:t>
      </w:r>
      <w:r>
        <w:rPr>
          <w:rStyle w:val="normaltextrun"/>
          <w:sz w:val="22"/>
          <w:szCs w:val="22"/>
        </w:rPr>
        <w:t xml:space="preserve"> </w:t>
      </w:r>
      <w:r w:rsidRPr="00FD211C">
        <w:rPr>
          <w:rStyle w:val="normaltextrun"/>
          <w:sz w:val="22"/>
          <w:szCs w:val="22"/>
        </w:rPr>
        <w:t xml:space="preserve">at the national or international </w:t>
      </w:r>
      <w:proofErr w:type="gramStart"/>
      <w:r w:rsidRPr="00FD211C">
        <w:rPr>
          <w:rStyle w:val="normaltextrun"/>
          <w:sz w:val="22"/>
          <w:szCs w:val="22"/>
        </w:rPr>
        <w:t>level;</w:t>
      </w:r>
      <w:proofErr w:type="gramEnd"/>
      <w:r w:rsidRPr="00FD211C">
        <w:rPr>
          <w:rStyle w:val="normaltextrun"/>
          <w:sz w:val="22"/>
          <w:szCs w:val="22"/>
        </w:rPr>
        <w:t> </w:t>
      </w:r>
    </w:p>
    <w:p w14:paraId="6515E30F" w14:textId="310EDD32" w:rsidR="006531B0" w:rsidRDefault="006531B0" w:rsidP="006531B0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eastAsia="zh-CN"/>
        </w:rPr>
      </w:pPr>
      <w:r w:rsidRPr="006531B0">
        <w:rPr>
          <w:rStyle w:val="normaltextrun"/>
          <w:sz w:val="22"/>
          <w:szCs w:val="22"/>
          <w:lang w:eastAsia="zh-CN"/>
        </w:rPr>
        <w:t xml:space="preserve">Good </w:t>
      </w:r>
      <w:r w:rsidR="00FA2B63" w:rsidRPr="006531B0">
        <w:rPr>
          <w:rStyle w:val="normaltextrun"/>
          <w:sz w:val="22"/>
          <w:szCs w:val="22"/>
          <w:lang w:eastAsia="zh-CN"/>
        </w:rPr>
        <w:t>knowledge</w:t>
      </w:r>
      <w:r w:rsidR="00FA2B63">
        <w:rPr>
          <w:rStyle w:val="normaltextrun"/>
          <w:sz w:val="22"/>
          <w:szCs w:val="22"/>
          <w:lang w:eastAsia="zh-CN"/>
        </w:rPr>
        <w:t xml:space="preserve"> o</w:t>
      </w:r>
      <w:r w:rsidR="00192695">
        <w:rPr>
          <w:rStyle w:val="normaltextrun"/>
          <w:sz w:val="22"/>
          <w:szCs w:val="22"/>
          <w:lang w:eastAsia="zh-CN"/>
        </w:rPr>
        <w:t>f</w:t>
      </w:r>
      <w:r w:rsidRPr="006531B0">
        <w:rPr>
          <w:rStyle w:val="normaltextrun"/>
          <w:sz w:val="22"/>
          <w:szCs w:val="22"/>
          <w:lang w:eastAsia="zh-CN"/>
        </w:rPr>
        <w:t xml:space="preserve"> international development</w:t>
      </w:r>
      <w:r w:rsidR="00E865B5">
        <w:rPr>
          <w:rStyle w:val="normaltextrun"/>
          <w:sz w:val="22"/>
          <w:szCs w:val="22"/>
          <w:lang w:eastAsia="zh-CN"/>
        </w:rPr>
        <w:t xml:space="preserve">, </w:t>
      </w:r>
      <w:r w:rsidRPr="006531B0">
        <w:rPr>
          <w:rStyle w:val="normaltextrun"/>
          <w:sz w:val="22"/>
          <w:szCs w:val="22"/>
        </w:rPr>
        <w:t>social protection, poverty</w:t>
      </w:r>
      <w:r w:rsidRPr="006531B0">
        <w:rPr>
          <w:rStyle w:val="normaltextrun"/>
          <w:sz w:val="22"/>
          <w:szCs w:val="22"/>
          <w:lang w:eastAsia="zh-CN"/>
        </w:rPr>
        <w:t xml:space="preserve">, and government policies related to social </w:t>
      </w:r>
      <w:r w:rsidRPr="006531B0">
        <w:rPr>
          <w:rStyle w:val="normaltextrun"/>
          <w:sz w:val="22"/>
          <w:szCs w:val="22"/>
        </w:rPr>
        <w:t>assistance</w:t>
      </w:r>
      <w:r w:rsidRPr="006531B0">
        <w:rPr>
          <w:rStyle w:val="normaltextrun"/>
          <w:sz w:val="22"/>
          <w:szCs w:val="22"/>
          <w:lang w:eastAsia="zh-CN"/>
        </w:rPr>
        <w:t xml:space="preserve"> in </w:t>
      </w:r>
      <w:proofErr w:type="gramStart"/>
      <w:r w:rsidRPr="006531B0">
        <w:rPr>
          <w:rStyle w:val="normaltextrun"/>
          <w:sz w:val="22"/>
          <w:szCs w:val="22"/>
          <w:lang w:eastAsia="zh-CN"/>
        </w:rPr>
        <w:t>China;</w:t>
      </w:r>
      <w:proofErr w:type="gramEnd"/>
    </w:p>
    <w:p w14:paraId="4EE59A60" w14:textId="277AD07B" w:rsidR="006531B0" w:rsidRDefault="00E865B5" w:rsidP="006531B0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G</w:t>
      </w:r>
      <w:r w:rsidRPr="00E865B5">
        <w:rPr>
          <w:rStyle w:val="normaltextrun"/>
          <w:sz w:val="22"/>
          <w:szCs w:val="22"/>
        </w:rPr>
        <w:t xml:space="preserve">ood communication skills with </w:t>
      </w:r>
      <w:r w:rsidR="006531B0" w:rsidRPr="00371C68">
        <w:rPr>
          <w:rStyle w:val="normaltextrun"/>
          <w:sz w:val="22"/>
          <w:szCs w:val="22"/>
        </w:rPr>
        <w:t xml:space="preserve">government partners, </w:t>
      </w:r>
      <w:r w:rsidR="00C27A45">
        <w:rPr>
          <w:rStyle w:val="normaltextrun"/>
          <w:sz w:val="22"/>
          <w:szCs w:val="22"/>
        </w:rPr>
        <w:t>research institutes</w:t>
      </w:r>
      <w:r w:rsidR="006531B0" w:rsidRPr="00371C68">
        <w:rPr>
          <w:rStyle w:val="normaltextrun"/>
          <w:sz w:val="22"/>
          <w:szCs w:val="22"/>
        </w:rPr>
        <w:t xml:space="preserve"> and/or think </w:t>
      </w:r>
      <w:proofErr w:type="gramStart"/>
      <w:r w:rsidR="006531B0" w:rsidRPr="00371C68">
        <w:rPr>
          <w:rStyle w:val="normaltextrun"/>
          <w:sz w:val="22"/>
          <w:szCs w:val="22"/>
        </w:rPr>
        <w:t>tanks</w:t>
      </w:r>
      <w:r w:rsidR="006531B0">
        <w:rPr>
          <w:rStyle w:val="normaltextrun"/>
          <w:sz w:val="22"/>
          <w:szCs w:val="22"/>
        </w:rPr>
        <w:t>;</w:t>
      </w:r>
      <w:proofErr w:type="gramEnd"/>
      <w:r w:rsidR="006531B0" w:rsidRPr="00371C68">
        <w:rPr>
          <w:rStyle w:val="normaltextrun"/>
          <w:sz w:val="22"/>
          <w:szCs w:val="22"/>
        </w:rPr>
        <w:t xml:space="preserve"> </w:t>
      </w:r>
    </w:p>
    <w:p w14:paraId="32BAFDB2" w14:textId="196531FE" w:rsidR="00C93B4D" w:rsidRDefault="00C93B4D" w:rsidP="006531B0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C93B4D">
        <w:rPr>
          <w:rStyle w:val="normaltextrun"/>
          <w:sz w:val="22"/>
          <w:szCs w:val="22"/>
        </w:rPr>
        <w:t xml:space="preserve">Experience in </w:t>
      </w:r>
      <w:r w:rsidR="00807346">
        <w:rPr>
          <w:rStyle w:val="normaltextrun"/>
          <w:sz w:val="22"/>
          <w:szCs w:val="22"/>
        </w:rPr>
        <w:t>organizing</w:t>
      </w:r>
      <w:r w:rsidR="005673CB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meeting</w:t>
      </w:r>
      <w:r w:rsidR="005673CB">
        <w:rPr>
          <w:rStyle w:val="normaltextrun"/>
          <w:sz w:val="22"/>
          <w:szCs w:val="22"/>
        </w:rPr>
        <w:t xml:space="preserve">s, conferences or </w:t>
      </w:r>
      <w:r w:rsidR="00807346">
        <w:rPr>
          <w:rStyle w:val="normaltextrun"/>
          <w:sz w:val="22"/>
          <w:szCs w:val="22"/>
        </w:rPr>
        <w:t xml:space="preserve">trainings with experts and/or </w:t>
      </w:r>
      <w:proofErr w:type="gramStart"/>
      <w:r w:rsidR="00807346">
        <w:rPr>
          <w:rStyle w:val="normaltextrun"/>
          <w:sz w:val="22"/>
          <w:szCs w:val="22"/>
        </w:rPr>
        <w:t>governments</w:t>
      </w:r>
      <w:r>
        <w:rPr>
          <w:rStyle w:val="normaltextrun"/>
          <w:sz w:val="22"/>
          <w:szCs w:val="22"/>
        </w:rPr>
        <w:t>;</w:t>
      </w:r>
      <w:proofErr w:type="gramEnd"/>
    </w:p>
    <w:p w14:paraId="467C71BC" w14:textId="444C099F" w:rsidR="00C93B4D" w:rsidRPr="00C93B4D" w:rsidRDefault="00C93B4D" w:rsidP="00C93B4D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FA2B63">
        <w:rPr>
          <w:rStyle w:val="normaltextrun"/>
          <w:sz w:val="22"/>
          <w:szCs w:val="22"/>
          <w:lang w:eastAsia="zh-CN"/>
        </w:rPr>
        <w:t xml:space="preserve">Fluency in English and Mandarin, both written and </w:t>
      </w:r>
      <w:proofErr w:type="gramStart"/>
      <w:r w:rsidRPr="00FA2B63">
        <w:rPr>
          <w:rStyle w:val="normaltextrun"/>
          <w:sz w:val="22"/>
          <w:szCs w:val="22"/>
          <w:lang w:eastAsia="zh-CN"/>
        </w:rPr>
        <w:t>spoken</w:t>
      </w:r>
      <w:r>
        <w:rPr>
          <w:rStyle w:val="normaltextrun"/>
          <w:sz w:val="22"/>
          <w:szCs w:val="22"/>
          <w:lang w:eastAsia="zh-CN"/>
        </w:rPr>
        <w:t>;</w:t>
      </w:r>
      <w:proofErr w:type="gramEnd"/>
      <w:r w:rsidRPr="00FA2B63">
        <w:rPr>
          <w:rStyle w:val="normaltextrun"/>
          <w:sz w:val="22"/>
          <w:szCs w:val="22"/>
          <w:lang w:eastAsia="zh-CN"/>
        </w:rPr>
        <w:t xml:space="preserve"> </w:t>
      </w:r>
    </w:p>
    <w:p w14:paraId="660BFC20" w14:textId="1463E0BA" w:rsidR="00C93B4D" w:rsidRPr="00A37998" w:rsidRDefault="00C93B4D" w:rsidP="00C93B4D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F1BD1">
        <w:rPr>
          <w:rStyle w:val="normaltextrun"/>
          <w:sz w:val="22"/>
          <w:szCs w:val="22"/>
        </w:rPr>
        <w:t xml:space="preserve">Strong </w:t>
      </w:r>
      <w:r w:rsidR="00A37998" w:rsidRPr="00AF1BD1">
        <w:rPr>
          <w:rStyle w:val="normaltextrun"/>
          <w:sz w:val="22"/>
          <w:szCs w:val="22"/>
        </w:rPr>
        <w:t>organizational</w:t>
      </w:r>
      <w:r w:rsidRPr="00AF1BD1">
        <w:rPr>
          <w:rStyle w:val="normaltextrun"/>
          <w:sz w:val="22"/>
          <w:szCs w:val="22"/>
        </w:rPr>
        <w:t xml:space="preserve"> skills to promote smooth project </w:t>
      </w:r>
      <w:proofErr w:type="gramStart"/>
      <w:r w:rsidRPr="00AF1BD1">
        <w:rPr>
          <w:rStyle w:val="normaltextrun"/>
          <w:sz w:val="22"/>
          <w:szCs w:val="22"/>
        </w:rPr>
        <w:t>management</w:t>
      </w:r>
      <w:r>
        <w:rPr>
          <w:rStyle w:val="normaltextrun"/>
          <w:sz w:val="22"/>
          <w:szCs w:val="22"/>
        </w:rPr>
        <w:t>;</w:t>
      </w:r>
      <w:proofErr w:type="gramEnd"/>
    </w:p>
    <w:p w14:paraId="2081AA43" w14:textId="61880D06" w:rsidR="00E865B5" w:rsidRPr="00C93B4D" w:rsidRDefault="00E865B5" w:rsidP="00C93B4D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</w:rPr>
      </w:pPr>
      <w:r w:rsidRPr="00E865B5">
        <w:rPr>
          <w:rStyle w:val="normaltextrun"/>
          <w:sz w:val="22"/>
          <w:szCs w:val="22"/>
        </w:rPr>
        <w:t xml:space="preserve">Ability to work within the international and multicultural environment; </w:t>
      </w:r>
      <w:r w:rsidRPr="00C93B4D">
        <w:rPr>
          <w:rStyle w:val="normaltextrun"/>
          <w:sz w:val="22"/>
          <w:szCs w:val="22"/>
        </w:rPr>
        <w:t>and</w:t>
      </w:r>
    </w:p>
    <w:p w14:paraId="581B491A" w14:textId="6082F7DB" w:rsidR="006531B0" w:rsidRDefault="00FA2B63" w:rsidP="006531B0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</w:rPr>
      </w:pPr>
      <w:r>
        <w:rPr>
          <w:rStyle w:val="normaltextrun"/>
          <w:sz w:val="22"/>
        </w:rPr>
        <w:t>Work e</w:t>
      </w:r>
      <w:r w:rsidR="006531B0" w:rsidRPr="00371C68">
        <w:rPr>
          <w:rStyle w:val="normaltextrun"/>
          <w:sz w:val="22"/>
        </w:rPr>
        <w:t>xperience with the UN</w:t>
      </w:r>
      <w:r>
        <w:rPr>
          <w:rStyle w:val="normaltextrun"/>
          <w:sz w:val="22"/>
        </w:rPr>
        <w:t xml:space="preserve"> </w:t>
      </w:r>
      <w:r w:rsidRPr="00FA2B63">
        <w:rPr>
          <w:rStyle w:val="normaltextrun"/>
          <w:sz w:val="22"/>
        </w:rPr>
        <w:t>or other international development organi</w:t>
      </w:r>
      <w:r>
        <w:rPr>
          <w:rStyle w:val="normaltextrun"/>
          <w:sz w:val="22"/>
        </w:rPr>
        <w:t>z</w:t>
      </w:r>
      <w:r w:rsidRPr="00FA2B63">
        <w:rPr>
          <w:rStyle w:val="normaltextrun"/>
          <w:sz w:val="22"/>
        </w:rPr>
        <w:t>ations</w:t>
      </w:r>
      <w:r w:rsidR="006531B0" w:rsidRPr="00371C68">
        <w:rPr>
          <w:rStyle w:val="normaltextrun"/>
          <w:sz w:val="22"/>
        </w:rPr>
        <w:t xml:space="preserve"> is an asset.</w:t>
      </w:r>
    </w:p>
    <w:p w14:paraId="340EA5A9" w14:textId="30F61000" w:rsidR="00481253" w:rsidRDefault="00481253" w:rsidP="0048125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</w:rPr>
      </w:pPr>
    </w:p>
    <w:p w14:paraId="5DE5FEC1" w14:textId="77777777" w:rsidR="00481253" w:rsidRPr="004425CC" w:rsidRDefault="00481253" w:rsidP="00481253">
      <w:pPr>
        <w:pStyle w:val="ListParagraph"/>
        <w:numPr>
          <w:ilvl w:val="0"/>
          <w:numId w:val="28"/>
        </w:numPr>
        <w:spacing w:before="60"/>
        <w:rPr>
          <w:rFonts w:eastAsia="宋体"/>
          <w:b/>
          <w:sz w:val="22"/>
          <w:szCs w:val="22"/>
        </w:rPr>
      </w:pPr>
      <w:r w:rsidRPr="004425CC">
        <w:rPr>
          <w:rFonts w:eastAsia="宋体"/>
          <w:b/>
          <w:sz w:val="22"/>
          <w:szCs w:val="22"/>
        </w:rPr>
        <w:t>Other requirements:</w:t>
      </w:r>
    </w:p>
    <w:p w14:paraId="5B6B2C52" w14:textId="77777777" w:rsidR="00481253" w:rsidRPr="004425CC" w:rsidRDefault="00481253" w:rsidP="00481253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4425CC">
        <w:rPr>
          <w:rStyle w:val="normaltextrun"/>
          <w:sz w:val="22"/>
          <w:szCs w:val="22"/>
        </w:rPr>
        <w:t>Travel to project sites as needed.</w:t>
      </w:r>
    </w:p>
    <w:p w14:paraId="21328441" w14:textId="35F13867" w:rsidR="0018751A" w:rsidRDefault="0018751A" w:rsidP="00EA5C59">
      <w:pPr>
        <w:pStyle w:val="ListParagraph"/>
        <w:numPr>
          <w:ilvl w:val="0"/>
          <w:numId w:val="33"/>
        </w:numPr>
        <w:jc w:val="both"/>
      </w:pPr>
      <w:r w:rsidRPr="00EF5A83">
        <w:lastRenderedPageBreak/>
        <w:t>Contracts for the Services of Consultants and Individual Contractors. Consultants and individual contractors are responsible for determining their tax liabilities and for the payment of any taxes and/or duties, in accordance with local or other applicable laws.</w:t>
      </w:r>
    </w:p>
    <w:p w14:paraId="2A0866AA" w14:textId="77777777" w:rsidR="0018751A" w:rsidRDefault="0018751A" w:rsidP="0018751A">
      <w:pPr>
        <w:rPr>
          <w:szCs w:val="22"/>
        </w:rPr>
      </w:pPr>
    </w:p>
    <w:sectPr w:rsidR="0018751A" w:rsidSect="00C54BD2">
      <w:headerReference w:type="default" r:id="rId12"/>
      <w:footerReference w:type="default" r:id="rId13"/>
      <w:pgSz w:w="11901" w:h="16840"/>
      <w:pgMar w:top="1872" w:right="1440" w:bottom="153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38A66" w14:textId="77777777" w:rsidR="00494DBA" w:rsidRDefault="00494DBA">
      <w:r>
        <w:separator/>
      </w:r>
    </w:p>
  </w:endnote>
  <w:endnote w:type="continuationSeparator" w:id="0">
    <w:p w14:paraId="07D47352" w14:textId="77777777" w:rsidR="00494DBA" w:rsidRDefault="00494DBA">
      <w:r>
        <w:continuationSeparator/>
      </w:r>
    </w:p>
  </w:endnote>
  <w:endnote w:type="continuationNotice" w:id="1">
    <w:p w14:paraId="72408F76" w14:textId="77777777" w:rsidR="00494DBA" w:rsidRDefault="00494DB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6525980" w14:paraId="2D7C18FB" w14:textId="77777777" w:rsidTr="56525980">
      <w:tc>
        <w:tcPr>
          <w:tcW w:w="3005" w:type="dxa"/>
        </w:tcPr>
        <w:p w14:paraId="72644FF5" w14:textId="2B478FE9" w:rsidR="56525980" w:rsidRDefault="56525980" w:rsidP="56525980">
          <w:pPr>
            <w:pStyle w:val="Header"/>
            <w:ind w:left="-115"/>
          </w:pPr>
        </w:p>
      </w:tc>
      <w:tc>
        <w:tcPr>
          <w:tcW w:w="3005" w:type="dxa"/>
        </w:tcPr>
        <w:p w14:paraId="1C4A839B" w14:textId="39334ABF" w:rsidR="56525980" w:rsidRDefault="56525980" w:rsidP="56525980">
          <w:pPr>
            <w:pStyle w:val="Header"/>
            <w:jc w:val="center"/>
          </w:pPr>
        </w:p>
      </w:tc>
      <w:tc>
        <w:tcPr>
          <w:tcW w:w="3005" w:type="dxa"/>
        </w:tcPr>
        <w:p w14:paraId="7CA85B5B" w14:textId="7232F6CD" w:rsidR="56525980" w:rsidRDefault="56525980" w:rsidP="56525980">
          <w:pPr>
            <w:pStyle w:val="Header"/>
            <w:ind w:right="-115"/>
            <w:jc w:val="right"/>
          </w:pPr>
        </w:p>
      </w:tc>
    </w:tr>
  </w:tbl>
  <w:p w14:paraId="3690ADC8" w14:textId="14DA6D0A" w:rsidR="56525980" w:rsidRDefault="56525980" w:rsidP="56525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AE7CD" w14:textId="77777777" w:rsidR="00494DBA" w:rsidRDefault="00494DBA">
      <w:r>
        <w:separator/>
      </w:r>
    </w:p>
  </w:footnote>
  <w:footnote w:type="continuationSeparator" w:id="0">
    <w:p w14:paraId="4D41C8C0" w14:textId="77777777" w:rsidR="00494DBA" w:rsidRDefault="00494DBA">
      <w:r>
        <w:continuationSeparator/>
      </w:r>
    </w:p>
  </w:footnote>
  <w:footnote w:type="continuationNotice" w:id="1">
    <w:p w14:paraId="16727151" w14:textId="77777777" w:rsidR="00494DBA" w:rsidRDefault="00494DB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4791" w14:textId="77777777" w:rsidR="00D37651" w:rsidRDefault="00E35E6D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8C36F62" wp14:editId="1C94C55D">
              <wp:simplePos x="0" y="0"/>
              <wp:positionH relativeFrom="page">
                <wp:posOffset>-64135</wp:posOffset>
              </wp:positionH>
              <wp:positionV relativeFrom="page">
                <wp:posOffset>0</wp:posOffset>
              </wp:positionV>
              <wp:extent cx="7886700" cy="1028700"/>
              <wp:effectExtent l="2540" t="0" r="0" b="0"/>
              <wp:wrapSquare wrapText="bothSides"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1028700"/>
                      </a:xfrm>
                      <a:prstGeom prst="rect">
                        <a:avLst/>
                      </a:prstGeom>
                      <a:solidFill>
                        <a:srgbClr val="0099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1155D" w14:textId="77777777" w:rsidR="00E35E6D" w:rsidRDefault="00E35E6D" w:rsidP="00E35E6D">
                          <w:pPr>
                            <w:jc w:val="center"/>
                          </w:pPr>
                        </w:p>
                        <w:p w14:paraId="042D45C3" w14:textId="77777777" w:rsidR="00E35E6D" w:rsidRDefault="00E35E6D" w:rsidP="00E35E6D">
                          <w:pPr>
                            <w:jc w:val="center"/>
                            <w:rPr>
                              <w:noProof/>
                              <w:lang w:eastAsia="zh-CN"/>
                            </w:rPr>
                          </w:pPr>
                        </w:p>
                        <w:p w14:paraId="57DA0D6D" w14:textId="77777777" w:rsidR="00E35E6D" w:rsidRDefault="00E35E6D" w:rsidP="00E35E6D">
                          <w:pPr>
                            <w:jc w:val="center"/>
                            <w:rPr>
                              <w:noProof/>
                              <w:lang w:eastAsia="zh-CN"/>
                            </w:rPr>
                          </w:pPr>
                        </w:p>
                        <w:p w14:paraId="6341E24A" w14:textId="77777777" w:rsidR="00E35E6D" w:rsidRDefault="00E35E6D" w:rsidP="00E35E6D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415148FC" wp14:editId="6669BFD7">
                                <wp:extent cx="6686550" cy="381000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36F62" id="Rectangle 21" o:spid="_x0000_s1026" style="position:absolute;margin-left:-5.05pt;margin-top:0;width:621pt;height:81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" fillcolor="#09f" stroked="f">
              <v:textbox>
                <w:txbxContent>
                  <w:p w14:paraId="24D1155D" w14:textId="77777777" w:rsidR="00E35E6D" w:rsidRDefault="00E35E6D" w:rsidP="00E35E6D">
                    <w:pPr>
                      <w:jc w:val="center"/>
                    </w:pPr>
                  </w:p>
                  <w:p w14:paraId="042D45C3" w14:textId="77777777" w:rsidR="00E35E6D" w:rsidRDefault="00E35E6D" w:rsidP="00E35E6D">
                    <w:pPr>
                      <w:jc w:val="center"/>
                      <w:rPr>
                        <w:noProof/>
                        <w:lang w:eastAsia="zh-CN"/>
                      </w:rPr>
                    </w:pPr>
                  </w:p>
                  <w:p w14:paraId="57DA0D6D" w14:textId="77777777" w:rsidR="00E35E6D" w:rsidRDefault="00E35E6D" w:rsidP="00E35E6D">
                    <w:pPr>
                      <w:jc w:val="center"/>
                      <w:rPr>
                        <w:noProof/>
                        <w:lang w:eastAsia="zh-CN"/>
                      </w:rPr>
                    </w:pPr>
                  </w:p>
                  <w:p w14:paraId="6341E24A" w14:textId="77777777" w:rsidR="00E35E6D" w:rsidRDefault="00E35E6D" w:rsidP="00E35E6D">
                    <w:pPr>
                      <w:jc w:val="center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415148FC" wp14:editId="6669BFD7">
                          <wp:extent cx="6686550" cy="381000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  <w10:anchorlock/>
            </v:rect>
          </w:pict>
        </mc:Fallback>
      </mc:AlternateContent>
    </w:r>
    <w:r w:rsidR="00E10E5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1264548F" wp14:editId="2E0CA846">
              <wp:simplePos x="0" y="0"/>
              <wp:positionH relativeFrom="column">
                <wp:posOffset>-97155</wp:posOffset>
              </wp:positionH>
              <wp:positionV relativeFrom="page">
                <wp:posOffset>1440180</wp:posOffset>
              </wp:positionV>
              <wp:extent cx="27432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0D1C7" w14:textId="77777777" w:rsidR="00D37651" w:rsidRPr="00D23061" w:rsidRDefault="00D37651" w:rsidP="00D23061">
                          <w:pPr>
                            <w:pStyle w:val="Heading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454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.65pt;margin-top:113.4pt;width:3in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" filled="f" stroked="f">
              <v:textbox>
                <w:txbxContent>
                  <w:p w14:paraId="3630D1C7" w14:textId="77777777" w:rsidR="00D37651" w:rsidRPr="00D23061" w:rsidRDefault="00D37651" w:rsidP="00D23061">
                    <w:pPr>
                      <w:pStyle w:val="Heading3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10E5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6A0535B" wp14:editId="3FAAA04D">
              <wp:simplePos x="0" y="0"/>
              <wp:positionH relativeFrom="column">
                <wp:posOffset>-50165</wp:posOffset>
              </wp:positionH>
              <wp:positionV relativeFrom="page">
                <wp:posOffset>446405</wp:posOffset>
              </wp:positionV>
              <wp:extent cx="6598920" cy="4533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605BF" w14:textId="77777777" w:rsidR="00D37651" w:rsidRDefault="00E10E5E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01F18236" wp14:editId="291D02B2">
                                <wp:extent cx="6507480" cy="373380"/>
                                <wp:effectExtent l="0" t="0" r="7620" b="7620"/>
                                <wp:docPr id="22" name="Picture 1" descr="a4logo_tagline_eng_w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4logo_tagline_eng_w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0748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45720" tIns="349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0535B" id="Text Box 2" o:spid="_x0000_s1028" type="#_x0000_t202" style="position:absolute;margin-left:-3.95pt;margin-top:35.15pt;width:519.6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" filled="f" stroked="f">
              <v:textbox inset="3.6pt,.97mm,0">
                <w:txbxContent>
                  <w:p w14:paraId="542605BF" w14:textId="77777777" w:rsidR="00D37651" w:rsidRDefault="00E10E5E">
                    <w:pPr>
                      <w:spacing w:line="240" w:lineRule="auto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01F18236" wp14:editId="291D02B2">
                          <wp:extent cx="6507480" cy="373380"/>
                          <wp:effectExtent l="0" t="0" r="7620" b="7620"/>
                          <wp:docPr id="22" name="Picture 1" descr="a4logo_tagline_eng_wh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4logo_tagline_eng_wh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07480" cy="37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E65E9B"/>
    <w:multiLevelType w:val="hybridMultilevel"/>
    <w:tmpl w:val="0409000F"/>
    <w:lvl w:ilvl="0" w:tplc="5954505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D2AF84">
      <w:numFmt w:val="decimal"/>
      <w:lvlText w:val=""/>
      <w:lvlJc w:val="left"/>
    </w:lvl>
    <w:lvl w:ilvl="2" w:tplc="F67C85B2">
      <w:numFmt w:val="decimal"/>
      <w:lvlText w:val=""/>
      <w:lvlJc w:val="left"/>
    </w:lvl>
    <w:lvl w:ilvl="3" w:tplc="71CE748E">
      <w:numFmt w:val="decimal"/>
      <w:lvlText w:val=""/>
      <w:lvlJc w:val="left"/>
    </w:lvl>
    <w:lvl w:ilvl="4" w:tplc="F8069F4E">
      <w:numFmt w:val="decimal"/>
      <w:lvlText w:val=""/>
      <w:lvlJc w:val="left"/>
    </w:lvl>
    <w:lvl w:ilvl="5" w:tplc="1B0E463E">
      <w:numFmt w:val="decimal"/>
      <w:lvlText w:val=""/>
      <w:lvlJc w:val="left"/>
    </w:lvl>
    <w:lvl w:ilvl="6" w:tplc="19BA7E4E">
      <w:numFmt w:val="decimal"/>
      <w:lvlText w:val=""/>
      <w:lvlJc w:val="left"/>
    </w:lvl>
    <w:lvl w:ilvl="7" w:tplc="05D627F4">
      <w:numFmt w:val="decimal"/>
      <w:lvlText w:val=""/>
      <w:lvlJc w:val="left"/>
    </w:lvl>
    <w:lvl w:ilvl="8" w:tplc="01BE235E">
      <w:numFmt w:val="decimal"/>
      <w:lvlText w:val=""/>
      <w:lvlJc w:val="left"/>
    </w:lvl>
  </w:abstractNum>
  <w:abstractNum w:abstractNumId="2" w15:restartNumberingAfterBreak="0">
    <w:nsid w:val="06134202"/>
    <w:multiLevelType w:val="hybridMultilevel"/>
    <w:tmpl w:val="215E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1AB9"/>
    <w:multiLevelType w:val="hybridMultilevel"/>
    <w:tmpl w:val="DCD0B9D8"/>
    <w:lvl w:ilvl="0" w:tplc="BC0E1E7C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  <w:i w:val="0"/>
      </w:rPr>
    </w:lvl>
    <w:lvl w:ilvl="1" w:tplc="D702EF0E">
      <w:numFmt w:val="decimal"/>
      <w:lvlText w:val=""/>
      <w:lvlJc w:val="left"/>
    </w:lvl>
    <w:lvl w:ilvl="2" w:tplc="77846A94">
      <w:numFmt w:val="decimal"/>
      <w:lvlText w:val=""/>
      <w:lvlJc w:val="left"/>
    </w:lvl>
    <w:lvl w:ilvl="3" w:tplc="404059B4">
      <w:numFmt w:val="decimal"/>
      <w:lvlText w:val=""/>
      <w:lvlJc w:val="left"/>
    </w:lvl>
    <w:lvl w:ilvl="4" w:tplc="CFB4B0A2">
      <w:numFmt w:val="decimal"/>
      <w:lvlText w:val=""/>
      <w:lvlJc w:val="left"/>
    </w:lvl>
    <w:lvl w:ilvl="5" w:tplc="E5A0D3C4">
      <w:numFmt w:val="decimal"/>
      <w:lvlText w:val=""/>
      <w:lvlJc w:val="left"/>
    </w:lvl>
    <w:lvl w:ilvl="6" w:tplc="843A225A">
      <w:numFmt w:val="decimal"/>
      <w:lvlText w:val=""/>
      <w:lvlJc w:val="left"/>
    </w:lvl>
    <w:lvl w:ilvl="7" w:tplc="463CD3F2">
      <w:numFmt w:val="decimal"/>
      <w:lvlText w:val=""/>
      <w:lvlJc w:val="left"/>
    </w:lvl>
    <w:lvl w:ilvl="8" w:tplc="6B620510">
      <w:numFmt w:val="decimal"/>
      <w:lvlText w:val=""/>
      <w:lvlJc w:val="left"/>
    </w:lvl>
  </w:abstractNum>
  <w:abstractNum w:abstractNumId="4" w15:restartNumberingAfterBreak="0">
    <w:nsid w:val="0C083D29"/>
    <w:multiLevelType w:val="hybridMultilevel"/>
    <w:tmpl w:val="0809000B"/>
    <w:lvl w:ilvl="0" w:tplc="AD9E14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7267D90">
      <w:numFmt w:val="decimal"/>
      <w:lvlText w:val=""/>
      <w:lvlJc w:val="left"/>
    </w:lvl>
    <w:lvl w:ilvl="2" w:tplc="9D207418">
      <w:numFmt w:val="decimal"/>
      <w:lvlText w:val=""/>
      <w:lvlJc w:val="left"/>
    </w:lvl>
    <w:lvl w:ilvl="3" w:tplc="4CF48FBA">
      <w:numFmt w:val="decimal"/>
      <w:lvlText w:val=""/>
      <w:lvlJc w:val="left"/>
    </w:lvl>
    <w:lvl w:ilvl="4" w:tplc="4F1681A2">
      <w:numFmt w:val="decimal"/>
      <w:lvlText w:val=""/>
      <w:lvlJc w:val="left"/>
    </w:lvl>
    <w:lvl w:ilvl="5" w:tplc="C310F330">
      <w:numFmt w:val="decimal"/>
      <w:lvlText w:val=""/>
      <w:lvlJc w:val="left"/>
    </w:lvl>
    <w:lvl w:ilvl="6" w:tplc="397CD612">
      <w:numFmt w:val="decimal"/>
      <w:lvlText w:val=""/>
      <w:lvlJc w:val="left"/>
    </w:lvl>
    <w:lvl w:ilvl="7" w:tplc="04DE14DA">
      <w:numFmt w:val="decimal"/>
      <w:lvlText w:val=""/>
      <w:lvlJc w:val="left"/>
    </w:lvl>
    <w:lvl w:ilvl="8" w:tplc="574C72C4">
      <w:numFmt w:val="decimal"/>
      <w:lvlText w:val=""/>
      <w:lvlJc w:val="left"/>
    </w:lvl>
  </w:abstractNum>
  <w:abstractNum w:abstractNumId="5" w15:restartNumberingAfterBreak="0">
    <w:nsid w:val="0D122EFB"/>
    <w:multiLevelType w:val="hybridMultilevel"/>
    <w:tmpl w:val="220A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210A"/>
    <w:multiLevelType w:val="hybridMultilevel"/>
    <w:tmpl w:val="EEA0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928D9"/>
    <w:multiLevelType w:val="hybridMultilevel"/>
    <w:tmpl w:val="6C128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66F3B"/>
    <w:multiLevelType w:val="hybridMultilevel"/>
    <w:tmpl w:val="7146E7EE"/>
    <w:lvl w:ilvl="0" w:tplc="6332E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700FE"/>
    <w:multiLevelType w:val="hybridMultilevel"/>
    <w:tmpl w:val="516E4F8C"/>
    <w:lvl w:ilvl="0" w:tplc="8DFCA2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781651"/>
    <w:multiLevelType w:val="hybridMultilevel"/>
    <w:tmpl w:val="2C08884A"/>
    <w:lvl w:ilvl="0" w:tplc="90664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101C"/>
    <w:multiLevelType w:val="hybridMultilevel"/>
    <w:tmpl w:val="AB32256C"/>
    <w:lvl w:ilvl="0" w:tplc="F4F894FE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0318"/>
    <w:multiLevelType w:val="hybridMultilevel"/>
    <w:tmpl w:val="9B8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B6C04"/>
    <w:multiLevelType w:val="hybridMultilevel"/>
    <w:tmpl w:val="9A86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32440"/>
    <w:multiLevelType w:val="hybridMultilevel"/>
    <w:tmpl w:val="D3F2A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211AE"/>
    <w:multiLevelType w:val="hybridMultilevel"/>
    <w:tmpl w:val="66C039AE"/>
    <w:lvl w:ilvl="0" w:tplc="4B6A956A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4643F"/>
    <w:multiLevelType w:val="hybridMultilevel"/>
    <w:tmpl w:val="2CB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21421"/>
    <w:multiLevelType w:val="hybridMultilevel"/>
    <w:tmpl w:val="BCF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B123F"/>
    <w:multiLevelType w:val="hybridMultilevel"/>
    <w:tmpl w:val="4858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43474"/>
    <w:multiLevelType w:val="hybridMultilevel"/>
    <w:tmpl w:val="32C06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50817"/>
    <w:multiLevelType w:val="hybridMultilevel"/>
    <w:tmpl w:val="08090001"/>
    <w:lvl w:ilvl="0" w:tplc="CBBED31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A2947F2C">
      <w:numFmt w:val="decimal"/>
      <w:lvlText w:val=""/>
      <w:lvlJc w:val="left"/>
    </w:lvl>
    <w:lvl w:ilvl="2" w:tplc="4D9CD79E">
      <w:numFmt w:val="decimal"/>
      <w:lvlText w:val=""/>
      <w:lvlJc w:val="left"/>
    </w:lvl>
    <w:lvl w:ilvl="3" w:tplc="7DC6AAAC">
      <w:numFmt w:val="decimal"/>
      <w:lvlText w:val=""/>
      <w:lvlJc w:val="left"/>
    </w:lvl>
    <w:lvl w:ilvl="4" w:tplc="3CE8F736">
      <w:numFmt w:val="decimal"/>
      <w:lvlText w:val=""/>
      <w:lvlJc w:val="left"/>
    </w:lvl>
    <w:lvl w:ilvl="5" w:tplc="570E1A82">
      <w:numFmt w:val="decimal"/>
      <w:lvlText w:val=""/>
      <w:lvlJc w:val="left"/>
    </w:lvl>
    <w:lvl w:ilvl="6" w:tplc="6436E4A0">
      <w:numFmt w:val="decimal"/>
      <w:lvlText w:val=""/>
      <w:lvlJc w:val="left"/>
    </w:lvl>
    <w:lvl w:ilvl="7" w:tplc="6B26F6BE">
      <w:numFmt w:val="decimal"/>
      <w:lvlText w:val=""/>
      <w:lvlJc w:val="left"/>
    </w:lvl>
    <w:lvl w:ilvl="8" w:tplc="8BA82EA0">
      <w:numFmt w:val="decimal"/>
      <w:lvlText w:val=""/>
      <w:lvlJc w:val="left"/>
    </w:lvl>
  </w:abstractNum>
  <w:abstractNum w:abstractNumId="21" w15:restartNumberingAfterBreak="0">
    <w:nsid w:val="433D4E46"/>
    <w:multiLevelType w:val="hybridMultilevel"/>
    <w:tmpl w:val="1E3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825D6"/>
    <w:multiLevelType w:val="hybridMultilevel"/>
    <w:tmpl w:val="93165EE6"/>
    <w:lvl w:ilvl="0" w:tplc="0F94F196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A79EE"/>
    <w:multiLevelType w:val="hybridMultilevel"/>
    <w:tmpl w:val="D3364AAA"/>
    <w:lvl w:ilvl="0" w:tplc="010A46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B1AEF"/>
    <w:multiLevelType w:val="hybridMultilevel"/>
    <w:tmpl w:val="8A3EE8EE"/>
    <w:lvl w:ilvl="0" w:tplc="2EAAA0DC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52D49"/>
    <w:multiLevelType w:val="hybridMultilevel"/>
    <w:tmpl w:val="C0D09AD0"/>
    <w:lvl w:ilvl="0" w:tplc="BBF2A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793A0A32">
      <w:numFmt w:val="decimal"/>
      <w:lvlText w:val=""/>
      <w:lvlJc w:val="left"/>
    </w:lvl>
    <w:lvl w:ilvl="2" w:tplc="6AC8157A">
      <w:numFmt w:val="decimal"/>
      <w:lvlText w:val=""/>
      <w:lvlJc w:val="left"/>
    </w:lvl>
    <w:lvl w:ilvl="3" w:tplc="466C1C84">
      <w:numFmt w:val="decimal"/>
      <w:lvlText w:val=""/>
      <w:lvlJc w:val="left"/>
    </w:lvl>
    <w:lvl w:ilvl="4" w:tplc="3754E788">
      <w:numFmt w:val="decimal"/>
      <w:lvlText w:val=""/>
      <w:lvlJc w:val="left"/>
    </w:lvl>
    <w:lvl w:ilvl="5" w:tplc="F9B416D8">
      <w:numFmt w:val="decimal"/>
      <w:lvlText w:val=""/>
      <w:lvlJc w:val="left"/>
    </w:lvl>
    <w:lvl w:ilvl="6" w:tplc="B1A0F1E8">
      <w:numFmt w:val="decimal"/>
      <w:lvlText w:val=""/>
      <w:lvlJc w:val="left"/>
    </w:lvl>
    <w:lvl w:ilvl="7" w:tplc="067AB710">
      <w:numFmt w:val="decimal"/>
      <w:lvlText w:val=""/>
      <w:lvlJc w:val="left"/>
    </w:lvl>
    <w:lvl w:ilvl="8" w:tplc="6DC0C32A">
      <w:numFmt w:val="decimal"/>
      <w:lvlText w:val=""/>
      <w:lvlJc w:val="left"/>
    </w:lvl>
  </w:abstractNum>
  <w:abstractNum w:abstractNumId="26" w15:restartNumberingAfterBreak="0">
    <w:nsid w:val="4FF358EF"/>
    <w:multiLevelType w:val="hybridMultilevel"/>
    <w:tmpl w:val="05BE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F60F0"/>
    <w:multiLevelType w:val="hybridMultilevel"/>
    <w:tmpl w:val="49F25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496115"/>
    <w:multiLevelType w:val="hybridMultilevel"/>
    <w:tmpl w:val="A80E92FC"/>
    <w:lvl w:ilvl="0" w:tplc="A6DE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64928"/>
    <w:multiLevelType w:val="hybridMultilevel"/>
    <w:tmpl w:val="315CE85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1BDF"/>
    <w:multiLevelType w:val="hybridMultilevel"/>
    <w:tmpl w:val="CB729098"/>
    <w:lvl w:ilvl="0" w:tplc="BF7446E0">
      <w:start w:val="7"/>
      <w:numFmt w:val="decimal"/>
      <w:lvlText w:val="%1."/>
      <w:lvlJc w:val="left"/>
      <w:pPr>
        <w:tabs>
          <w:tab w:val="num" w:pos="504"/>
        </w:tabs>
        <w:ind w:left="504" w:hanging="504"/>
      </w:pPr>
      <w:rPr>
        <w:b/>
        <w:i w:val="0"/>
      </w:rPr>
    </w:lvl>
    <w:lvl w:ilvl="1" w:tplc="767A9904">
      <w:numFmt w:val="decimal"/>
      <w:lvlText w:val=""/>
      <w:lvlJc w:val="left"/>
    </w:lvl>
    <w:lvl w:ilvl="2" w:tplc="DECE447E">
      <w:numFmt w:val="decimal"/>
      <w:lvlText w:val=""/>
      <w:lvlJc w:val="left"/>
    </w:lvl>
    <w:lvl w:ilvl="3" w:tplc="F3AA7304">
      <w:numFmt w:val="decimal"/>
      <w:lvlText w:val=""/>
      <w:lvlJc w:val="left"/>
    </w:lvl>
    <w:lvl w:ilvl="4" w:tplc="FC40C74A">
      <w:numFmt w:val="decimal"/>
      <w:lvlText w:val=""/>
      <w:lvlJc w:val="left"/>
    </w:lvl>
    <w:lvl w:ilvl="5" w:tplc="0038A8D4">
      <w:numFmt w:val="decimal"/>
      <w:lvlText w:val=""/>
      <w:lvlJc w:val="left"/>
    </w:lvl>
    <w:lvl w:ilvl="6" w:tplc="546ADDF0">
      <w:numFmt w:val="decimal"/>
      <w:lvlText w:val=""/>
      <w:lvlJc w:val="left"/>
    </w:lvl>
    <w:lvl w:ilvl="7" w:tplc="D5941710">
      <w:numFmt w:val="decimal"/>
      <w:lvlText w:val=""/>
      <w:lvlJc w:val="left"/>
    </w:lvl>
    <w:lvl w:ilvl="8" w:tplc="0DDE78CC">
      <w:numFmt w:val="decimal"/>
      <w:lvlText w:val=""/>
      <w:lvlJc w:val="left"/>
    </w:lvl>
  </w:abstractNum>
  <w:abstractNum w:abstractNumId="31" w15:restartNumberingAfterBreak="0">
    <w:nsid w:val="569A0EA4"/>
    <w:multiLevelType w:val="hybridMultilevel"/>
    <w:tmpl w:val="946E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F2207"/>
    <w:multiLevelType w:val="hybridMultilevel"/>
    <w:tmpl w:val="D55CBEB6"/>
    <w:lvl w:ilvl="0" w:tplc="804EB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B7634"/>
    <w:multiLevelType w:val="hybridMultilevel"/>
    <w:tmpl w:val="4204E590"/>
    <w:lvl w:ilvl="0" w:tplc="F4F894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宋体" w:hAnsi="Times New Roman" w:cs="Times New Roman" w:hint="default"/>
        <w:sz w:val="20"/>
      </w:rPr>
    </w:lvl>
    <w:lvl w:ilvl="1" w:tplc="2ED89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954D7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A90C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C8A8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3D6B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91E4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892D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D49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F245B0"/>
    <w:multiLevelType w:val="hybridMultilevel"/>
    <w:tmpl w:val="EF368884"/>
    <w:lvl w:ilvl="0" w:tplc="DD0C9BC8"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B753B"/>
    <w:multiLevelType w:val="hybridMultilevel"/>
    <w:tmpl w:val="F0742CD6"/>
    <w:lvl w:ilvl="0" w:tplc="3E8AA3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984C59"/>
    <w:multiLevelType w:val="hybridMultilevel"/>
    <w:tmpl w:val="A03C9012"/>
    <w:lvl w:ilvl="0" w:tplc="7108DEF2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D66210"/>
    <w:multiLevelType w:val="hybridMultilevel"/>
    <w:tmpl w:val="7D1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834DB"/>
    <w:multiLevelType w:val="hybridMultilevel"/>
    <w:tmpl w:val="09788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4E7423"/>
    <w:multiLevelType w:val="hybridMultilevel"/>
    <w:tmpl w:val="195E8A2C"/>
    <w:lvl w:ilvl="0" w:tplc="43C8B952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74940"/>
    <w:multiLevelType w:val="hybridMultilevel"/>
    <w:tmpl w:val="CC94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86F6C"/>
    <w:multiLevelType w:val="hybridMultilevel"/>
    <w:tmpl w:val="902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F15C3"/>
    <w:multiLevelType w:val="hybridMultilevel"/>
    <w:tmpl w:val="432E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37B42"/>
    <w:multiLevelType w:val="hybridMultilevel"/>
    <w:tmpl w:val="CD18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469FA"/>
    <w:multiLevelType w:val="hybridMultilevel"/>
    <w:tmpl w:val="BEF425DE"/>
    <w:lvl w:ilvl="0" w:tplc="EFFE7116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17"/>
  </w:num>
  <w:num w:numId="4">
    <w:abstractNumId w:val="3"/>
  </w:num>
  <w:num w:numId="5">
    <w:abstractNumId w:val="4"/>
  </w:num>
  <w:num w:numId="6">
    <w:abstractNumId w:val="30"/>
  </w:num>
  <w:num w:numId="7">
    <w:abstractNumId w:val="5"/>
  </w:num>
  <w:num w:numId="8">
    <w:abstractNumId w:val="16"/>
  </w:num>
  <w:num w:numId="9">
    <w:abstractNumId w:val="12"/>
  </w:num>
  <w:num w:numId="10">
    <w:abstractNumId w:val="41"/>
  </w:num>
  <w:num w:numId="11">
    <w:abstractNumId w:val="40"/>
  </w:num>
  <w:num w:numId="12">
    <w:abstractNumId w:val="37"/>
  </w:num>
  <w:num w:numId="13">
    <w:abstractNumId w:val="21"/>
  </w:num>
  <w:num w:numId="14">
    <w:abstractNumId w:val="25"/>
  </w:num>
  <w:num w:numId="15">
    <w:abstractNumId w:val="20"/>
  </w:num>
  <w:num w:numId="16">
    <w:abstractNumId w:val="6"/>
  </w:num>
  <w:num w:numId="17">
    <w:abstractNumId w:val="25"/>
    <w:lvlOverride w:ilvl="0">
      <w:startOverride w:val="1"/>
    </w:lvlOverride>
  </w:num>
  <w:num w:numId="18">
    <w:abstractNumId w:val="19"/>
  </w:num>
  <w:num w:numId="19">
    <w:abstractNumId w:val="1"/>
  </w:num>
  <w:num w:numId="20">
    <w:abstractNumId w:val="0"/>
  </w:num>
  <w:num w:numId="21">
    <w:abstractNumId w:val="7"/>
  </w:num>
  <w:num w:numId="22">
    <w:abstractNumId w:val="29"/>
  </w:num>
  <w:num w:numId="23">
    <w:abstractNumId w:val="39"/>
  </w:num>
  <w:num w:numId="24">
    <w:abstractNumId w:val="26"/>
  </w:num>
  <w:num w:numId="25">
    <w:abstractNumId w:val="27"/>
  </w:num>
  <w:num w:numId="26">
    <w:abstractNumId w:val="43"/>
  </w:num>
  <w:num w:numId="27">
    <w:abstractNumId w:val="44"/>
  </w:num>
  <w:num w:numId="28">
    <w:abstractNumId w:val="35"/>
  </w:num>
  <w:num w:numId="29">
    <w:abstractNumId w:val="13"/>
  </w:num>
  <w:num w:numId="30">
    <w:abstractNumId w:val="2"/>
  </w:num>
  <w:num w:numId="31">
    <w:abstractNumId w:val="11"/>
  </w:num>
  <w:num w:numId="32">
    <w:abstractNumId w:val="33"/>
  </w:num>
  <w:num w:numId="33">
    <w:abstractNumId w:val="18"/>
  </w:num>
  <w:num w:numId="34">
    <w:abstractNumId w:val="31"/>
  </w:num>
  <w:num w:numId="35">
    <w:abstractNumId w:val="42"/>
  </w:num>
  <w:num w:numId="36">
    <w:abstractNumId w:val="14"/>
  </w:num>
  <w:num w:numId="37">
    <w:abstractNumId w:val="28"/>
  </w:num>
  <w:num w:numId="38">
    <w:abstractNumId w:val="9"/>
  </w:num>
  <w:num w:numId="39">
    <w:abstractNumId w:val="10"/>
  </w:num>
  <w:num w:numId="40">
    <w:abstractNumId w:val="23"/>
  </w:num>
  <w:num w:numId="41">
    <w:abstractNumId w:val="32"/>
  </w:num>
  <w:num w:numId="42">
    <w:abstractNumId w:val="8"/>
  </w:num>
  <w:num w:numId="43">
    <w:abstractNumId w:val="34"/>
  </w:num>
  <w:num w:numId="44">
    <w:abstractNumId w:val="15"/>
  </w:num>
  <w:num w:numId="45">
    <w:abstractNumId w:val="2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>
      <o:colormru v:ext="edit" colors="#0099fe,aqu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yNLU0N7awMDKxMLVQ0lEKTi0uzszPAykwrAUAndxntywAAAA="/>
  </w:docVars>
  <w:rsids>
    <w:rsidRoot w:val="002012B4"/>
    <w:rsid w:val="00000001"/>
    <w:rsid w:val="0000415C"/>
    <w:rsid w:val="00004F30"/>
    <w:rsid w:val="000117FA"/>
    <w:rsid w:val="00011E2C"/>
    <w:rsid w:val="00012C06"/>
    <w:rsid w:val="0001420F"/>
    <w:rsid w:val="00016759"/>
    <w:rsid w:val="00023CC0"/>
    <w:rsid w:val="00025EF2"/>
    <w:rsid w:val="000322BA"/>
    <w:rsid w:val="00033F45"/>
    <w:rsid w:val="000346C7"/>
    <w:rsid w:val="00041425"/>
    <w:rsid w:val="00044478"/>
    <w:rsid w:val="000460A4"/>
    <w:rsid w:val="00055C20"/>
    <w:rsid w:val="00056FB3"/>
    <w:rsid w:val="00057911"/>
    <w:rsid w:val="00057E84"/>
    <w:rsid w:val="00065250"/>
    <w:rsid w:val="000756AE"/>
    <w:rsid w:val="00077482"/>
    <w:rsid w:val="00080BA8"/>
    <w:rsid w:val="000812D8"/>
    <w:rsid w:val="00082283"/>
    <w:rsid w:val="00084562"/>
    <w:rsid w:val="000848A7"/>
    <w:rsid w:val="00084A51"/>
    <w:rsid w:val="00085255"/>
    <w:rsid w:val="00085D90"/>
    <w:rsid w:val="0009056F"/>
    <w:rsid w:val="000911E6"/>
    <w:rsid w:val="00092C04"/>
    <w:rsid w:val="00093BB5"/>
    <w:rsid w:val="00094A45"/>
    <w:rsid w:val="0009589E"/>
    <w:rsid w:val="000A0D7B"/>
    <w:rsid w:val="000A279D"/>
    <w:rsid w:val="000A5516"/>
    <w:rsid w:val="000A63E8"/>
    <w:rsid w:val="000A6BB9"/>
    <w:rsid w:val="000B58E9"/>
    <w:rsid w:val="000C4867"/>
    <w:rsid w:val="000C5E05"/>
    <w:rsid w:val="000D171C"/>
    <w:rsid w:val="000D43FB"/>
    <w:rsid w:val="000D4583"/>
    <w:rsid w:val="000D7168"/>
    <w:rsid w:val="000E02C7"/>
    <w:rsid w:val="000E3F8C"/>
    <w:rsid w:val="000E4158"/>
    <w:rsid w:val="000E7269"/>
    <w:rsid w:val="000F0827"/>
    <w:rsid w:val="000F2C95"/>
    <w:rsid w:val="000F6414"/>
    <w:rsid w:val="00100D2F"/>
    <w:rsid w:val="00102B7F"/>
    <w:rsid w:val="001048D1"/>
    <w:rsid w:val="00106EB0"/>
    <w:rsid w:val="00110270"/>
    <w:rsid w:val="001122E4"/>
    <w:rsid w:val="0011388D"/>
    <w:rsid w:val="00113F9A"/>
    <w:rsid w:val="001145B4"/>
    <w:rsid w:val="00115607"/>
    <w:rsid w:val="00120858"/>
    <w:rsid w:val="00121A73"/>
    <w:rsid w:val="00130951"/>
    <w:rsid w:val="00130B74"/>
    <w:rsid w:val="0013780F"/>
    <w:rsid w:val="001434B2"/>
    <w:rsid w:val="00143B87"/>
    <w:rsid w:val="00146CFD"/>
    <w:rsid w:val="0015453B"/>
    <w:rsid w:val="001550D2"/>
    <w:rsid w:val="001553A4"/>
    <w:rsid w:val="001615B3"/>
    <w:rsid w:val="001615FF"/>
    <w:rsid w:val="0016291B"/>
    <w:rsid w:val="00170AF4"/>
    <w:rsid w:val="001751F8"/>
    <w:rsid w:val="00175B3B"/>
    <w:rsid w:val="00182174"/>
    <w:rsid w:val="0018751A"/>
    <w:rsid w:val="00192695"/>
    <w:rsid w:val="00195F36"/>
    <w:rsid w:val="001A2A4F"/>
    <w:rsid w:val="001A2A88"/>
    <w:rsid w:val="001A2E31"/>
    <w:rsid w:val="001A427D"/>
    <w:rsid w:val="001A6635"/>
    <w:rsid w:val="001A74AB"/>
    <w:rsid w:val="001B25C6"/>
    <w:rsid w:val="001C23A9"/>
    <w:rsid w:val="001C4370"/>
    <w:rsid w:val="001C4776"/>
    <w:rsid w:val="001C5D95"/>
    <w:rsid w:val="001C7527"/>
    <w:rsid w:val="001D16FC"/>
    <w:rsid w:val="001D3782"/>
    <w:rsid w:val="001D701E"/>
    <w:rsid w:val="001E32A0"/>
    <w:rsid w:val="001F0B42"/>
    <w:rsid w:val="001F2F3E"/>
    <w:rsid w:val="002012B4"/>
    <w:rsid w:val="00202FA0"/>
    <w:rsid w:val="00204862"/>
    <w:rsid w:val="00204FBE"/>
    <w:rsid w:val="0020539A"/>
    <w:rsid w:val="002061CC"/>
    <w:rsid w:val="00207649"/>
    <w:rsid w:val="002133C1"/>
    <w:rsid w:val="00213F67"/>
    <w:rsid w:val="00227161"/>
    <w:rsid w:val="0023202F"/>
    <w:rsid w:val="00232C61"/>
    <w:rsid w:val="002368D8"/>
    <w:rsid w:val="00236F5A"/>
    <w:rsid w:val="002434DC"/>
    <w:rsid w:val="00243AA2"/>
    <w:rsid w:val="002440CE"/>
    <w:rsid w:val="00244527"/>
    <w:rsid w:val="002450E4"/>
    <w:rsid w:val="00246E0C"/>
    <w:rsid w:val="00247F3F"/>
    <w:rsid w:val="00250611"/>
    <w:rsid w:val="002705D8"/>
    <w:rsid w:val="00281507"/>
    <w:rsid w:val="0028275C"/>
    <w:rsid w:val="00284386"/>
    <w:rsid w:val="002849CB"/>
    <w:rsid w:val="00284E1B"/>
    <w:rsid w:val="002911FC"/>
    <w:rsid w:val="00292CB4"/>
    <w:rsid w:val="00295E31"/>
    <w:rsid w:val="002B27A5"/>
    <w:rsid w:val="002B5FE9"/>
    <w:rsid w:val="002B639C"/>
    <w:rsid w:val="002B6B27"/>
    <w:rsid w:val="002B73F9"/>
    <w:rsid w:val="002C0C90"/>
    <w:rsid w:val="002D020A"/>
    <w:rsid w:val="002D117A"/>
    <w:rsid w:val="002D72F0"/>
    <w:rsid w:val="002E1247"/>
    <w:rsid w:val="002E6488"/>
    <w:rsid w:val="002F3336"/>
    <w:rsid w:val="002F6BFE"/>
    <w:rsid w:val="00300401"/>
    <w:rsid w:val="00307A9E"/>
    <w:rsid w:val="0031237D"/>
    <w:rsid w:val="00316839"/>
    <w:rsid w:val="00316D95"/>
    <w:rsid w:val="00316DDB"/>
    <w:rsid w:val="00320785"/>
    <w:rsid w:val="003259A2"/>
    <w:rsid w:val="00326F78"/>
    <w:rsid w:val="00327910"/>
    <w:rsid w:val="00333535"/>
    <w:rsid w:val="00333BD1"/>
    <w:rsid w:val="00334287"/>
    <w:rsid w:val="0034015F"/>
    <w:rsid w:val="003432D9"/>
    <w:rsid w:val="003450B9"/>
    <w:rsid w:val="0034631F"/>
    <w:rsid w:val="003526EC"/>
    <w:rsid w:val="0035324A"/>
    <w:rsid w:val="00353927"/>
    <w:rsid w:val="00356B23"/>
    <w:rsid w:val="00360A35"/>
    <w:rsid w:val="00363A98"/>
    <w:rsid w:val="0036561F"/>
    <w:rsid w:val="00367AA7"/>
    <w:rsid w:val="00367FD8"/>
    <w:rsid w:val="00370C36"/>
    <w:rsid w:val="00372D04"/>
    <w:rsid w:val="00374789"/>
    <w:rsid w:val="003748AF"/>
    <w:rsid w:val="0038027D"/>
    <w:rsid w:val="0038029B"/>
    <w:rsid w:val="00382C29"/>
    <w:rsid w:val="003843FB"/>
    <w:rsid w:val="003910C5"/>
    <w:rsid w:val="003944AE"/>
    <w:rsid w:val="003965FC"/>
    <w:rsid w:val="003A0ADC"/>
    <w:rsid w:val="003A16D3"/>
    <w:rsid w:val="003A45D8"/>
    <w:rsid w:val="003A45F8"/>
    <w:rsid w:val="003A6866"/>
    <w:rsid w:val="003A78DB"/>
    <w:rsid w:val="003B1D3F"/>
    <w:rsid w:val="003B640D"/>
    <w:rsid w:val="003C23E9"/>
    <w:rsid w:val="003C2E47"/>
    <w:rsid w:val="003C7233"/>
    <w:rsid w:val="003C77F7"/>
    <w:rsid w:val="003C7A1F"/>
    <w:rsid w:val="003C7A5E"/>
    <w:rsid w:val="003D0D6C"/>
    <w:rsid w:val="003D144F"/>
    <w:rsid w:val="003D7DBF"/>
    <w:rsid w:val="003E1E94"/>
    <w:rsid w:val="003F16F0"/>
    <w:rsid w:val="003F4C00"/>
    <w:rsid w:val="003F55F1"/>
    <w:rsid w:val="003F6F5B"/>
    <w:rsid w:val="00400560"/>
    <w:rsid w:val="0040175B"/>
    <w:rsid w:val="004021BE"/>
    <w:rsid w:val="00403374"/>
    <w:rsid w:val="00405685"/>
    <w:rsid w:val="00405917"/>
    <w:rsid w:val="00407461"/>
    <w:rsid w:val="0041043C"/>
    <w:rsid w:val="00413070"/>
    <w:rsid w:val="00415D22"/>
    <w:rsid w:val="00424135"/>
    <w:rsid w:val="00426635"/>
    <w:rsid w:val="004276E1"/>
    <w:rsid w:val="004377B5"/>
    <w:rsid w:val="00441634"/>
    <w:rsid w:val="00443672"/>
    <w:rsid w:val="00447579"/>
    <w:rsid w:val="00447BCB"/>
    <w:rsid w:val="00453DC8"/>
    <w:rsid w:val="00456854"/>
    <w:rsid w:val="0046076F"/>
    <w:rsid w:val="004669B7"/>
    <w:rsid w:val="00474D4F"/>
    <w:rsid w:val="00475095"/>
    <w:rsid w:val="00480114"/>
    <w:rsid w:val="00480D86"/>
    <w:rsid w:val="00481253"/>
    <w:rsid w:val="00487F7D"/>
    <w:rsid w:val="00491743"/>
    <w:rsid w:val="004938E0"/>
    <w:rsid w:val="00494DBA"/>
    <w:rsid w:val="00497801"/>
    <w:rsid w:val="004A6B74"/>
    <w:rsid w:val="004B0FDB"/>
    <w:rsid w:val="004B457A"/>
    <w:rsid w:val="004B6625"/>
    <w:rsid w:val="004C0019"/>
    <w:rsid w:val="004C2AA6"/>
    <w:rsid w:val="004C3585"/>
    <w:rsid w:val="004C57E6"/>
    <w:rsid w:val="004C6FE4"/>
    <w:rsid w:val="004C7DB7"/>
    <w:rsid w:val="004D04F9"/>
    <w:rsid w:val="004D1098"/>
    <w:rsid w:val="004D4493"/>
    <w:rsid w:val="004D58DB"/>
    <w:rsid w:val="004E2787"/>
    <w:rsid w:val="004E3D3A"/>
    <w:rsid w:val="004E4BEE"/>
    <w:rsid w:val="004E4FE5"/>
    <w:rsid w:val="004F5A32"/>
    <w:rsid w:val="0050021C"/>
    <w:rsid w:val="00502A49"/>
    <w:rsid w:val="00511893"/>
    <w:rsid w:val="00511E52"/>
    <w:rsid w:val="005163C9"/>
    <w:rsid w:val="00516A4E"/>
    <w:rsid w:val="00522568"/>
    <w:rsid w:val="00522735"/>
    <w:rsid w:val="00525D52"/>
    <w:rsid w:val="00533068"/>
    <w:rsid w:val="005379BC"/>
    <w:rsid w:val="0054096E"/>
    <w:rsid w:val="005416F8"/>
    <w:rsid w:val="0054279C"/>
    <w:rsid w:val="005433B1"/>
    <w:rsid w:val="0054555A"/>
    <w:rsid w:val="005543F6"/>
    <w:rsid w:val="00562B3C"/>
    <w:rsid w:val="005647A9"/>
    <w:rsid w:val="00564A83"/>
    <w:rsid w:val="00566AFA"/>
    <w:rsid w:val="005673CB"/>
    <w:rsid w:val="005773BE"/>
    <w:rsid w:val="005800FA"/>
    <w:rsid w:val="005810AD"/>
    <w:rsid w:val="00582359"/>
    <w:rsid w:val="005831E9"/>
    <w:rsid w:val="00583D19"/>
    <w:rsid w:val="0058597D"/>
    <w:rsid w:val="00586527"/>
    <w:rsid w:val="005A1961"/>
    <w:rsid w:val="005A1DDD"/>
    <w:rsid w:val="005A39E0"/>
    <w:rsid w:val="005A4231"/>
    <w:rsid w:val="005B5A8C"/>
    <w:rsid w:val="005B63F9"/>
    <w:rsid w:val="005C2CFF"/>
    <w:rsid w:val="005C4562"/>
    <w:rsid w:val="005C67AC"/>
    <w:rsid w:val="005D5E86"/>
    <w:rsid w:val="005E58CB"/>
    <w:rsid w:val="005E6E27"/>
    <w:rsid w:val="005F323D"/>
    <w:rsid w:val="0060311B"/>
    <w:rsid w:val="00603EF2"/>
    <w:rsid w:val="00607263"/>
    <w:rsid w:val="00615839"/>
    <w:rsid w:val="006164DB"/>
    <w:rsid w:val="00621863"/>
    <w:rsid w:val="00622ED6"/>
    <w:rsid w:val="0062388F"/>
    <w:rsid w:val="00623E3C"/>
    <w:rsid w:val="0063233E"/>
    <w:rsid w:val="00633D77"/>
    <w:rsid w:val="00634AF5"/>
    <w:rsid w:val="00636366"/>
    <w:rsid w:val="00637DED"/>
    <w:rsid w:val="006415D0"/>
    <w:rsid w:val="00642B46"/>
    <w:rsid w:val="00643B15"/>
    <w:rsid w:val="0064551D"/>
    <w:rsid w:val="006531B0"/>
    <w:rsid w:val="00653AB3"/>
    <w:rsid w:val="00656F1B"/>
    <w:rsid w:val="00656FA8"/>
    <w:rsid w:val="0066063C"/>
    <w:rsid w:val="00663C83"/>
    <w:rsid w:val="006643FA"/>
    <w:rsid w:val="006676BE"/>
    <w:rsid w:val="00671B70"/>
    <w:rsid w:val="006862CE"/>
    <w:rsid w:val="00686888"/>
    <w:rsid w:val="00690C7F"/>
    <w:rsid w:val="006951DC"/>
    <w:rsid w:val="00696419"/>
    <w:rsid w:val="00696892"/>
    <w:rsid w:val="006971E2"/>
    <w:rsid w:val="006A0829"/>
    <w:rsid w:val="006A1F31"/>
    <w:rsid w:val="006A2E13"/>
    <w:rsid w:val="006A4D56"/>
    <w:rsid w:val="006B1E6C"/>
    <w:rsid w:val="006B36BD"/>
    <w:rsid w:val="006B406C"/>
    <w:rsid w:val="006B67EA"/>
    <w:rsid w:val="006B6D39"/>
    <w:rsid w:val="006B7986"/>
    <w:rsid w:val="006C3864"/>
    <w:rsid w:val="006C3D25"/>
    <w:rsid w:val="006C7447"/>
    <w:rsid w:val="006D07C6"/>
    <w:rsid w:val="006D1639"/>
    <w:rsid w:val="006D2B56"/>
    <w:rsid w:val="006D47A7"/>
    <w:rsid w:val="006D77C7"/>
    <w:rsid w:val="006E4983"/>
    <w:rsid w:val="006E6FA7"/>
    <w:rsid w:val="006F25C4"/>
    <w:rsid w:val="006F3D17"/>
    <w:rsid w:val="006F5D3C"/>
    <w:rsid w:val="00703018"/>
    <w:rsid w:val="00707A9A"/>
    <w:rsid w:val="007104FD"/>
    <w:rsid w:val="00711FB2"/>
    <w:rsid w:val="00720559"/>
    <w:rsid w:val="0072496F"/>
    <w:rsid w:val="00724DA9"/>
    <w:rsid w:val="007251E9"/>
    <w:rsid w:val="00726E86"/>
    <w:rsid w:val="0074091C"/>
    <w:rsid w:val="00744EB7"/>
    <w:rsid w:val="00745DC2"/>
    <w:rsid w:val="00752580"/>
    <w:rsid w:val="0075323D"/>
    <w:rsid w:val="0075566E"/>
    <w:rsid w:val="00756918"/>
    <w:rsid w:val="007635F3"/>
    <w:rsid w:val="00777A88"/>
    <w:rsid w:val="007827FB"/>
    <w:rsid w:val="00782BF4"/>
    <w:rsid w:val="007848AD"/>
    <w:rsid w:val="00786502"/>
    <w:rsid w:val="007920BF"/>
    <w:rsid w:val="007968A2"/>
    <w:rsid w:val="007976EA"/>
    <w:rsid w:val="007A1545"/>
    <w:rsid w:val="007A412C"/>
    <w:rsid w:val="007A42B5"/>
    <w:rsid w:val="007B0D62"/>
    <w:rsid w:val="007B1474"/>
    <w:rsid w:val="007B413B"/>
    <w:rsid w:val="007B6F53"/>
    <w:rsid w:val="007C12E6"/>
    <w:rsid w:val="007C15EF"/>
    <w:rsid w:val="007D0B18"/>
    <w:rsid w:val="007D1693"/>
    <w:rsid w:val="007D1F49"/>
    <w:rsid w:val="007D55BA"/>
    <w:rsid w:val="007E0BD9"/>
    <w:rsid w:val="007E275F"/>
    <w:rsid w:val="007E3970"/>
    <w:rsid w:val="007E3F97"/>
    <w:rsid w:val="007E56C5"/>
    <w:rsid w:val="007F17A5"/>
    <w:rsid w:val="007F524D"/>
    <w:rsid w:val="007F6B95"/>
    <w:rsid w:val="007F700F"/>
    <w:rsid w:val="008019C2"/>
    <w:rsid w:val="00801D5F"/>
    <w:rsid w:val="00803A05"/>
    <w:rsid w:val="00807346"/>
    <w:rsid w:val="00811CE3"/>
    <w:rsid w:val="008122F3"/>
    <w:rsid w:val="00814127"/>
    <w:rsid w:val="00814ED5"/>
    <w:rsid w:val="00817475"/>
    <w:rsid w:val="008208B2"/>
    <w:rsid w:val="00823207"/>
    <w:rsid w:val="00823ED6"/>
    <w:rsid w:val="00824A11"/>
    <w:rsid w:val="00825F5C"/>
    <w:rsid w:val="00831DD8"/>
    <w:rsid w:val="00832E8E"/>
    <w:rsid w:val="0083372F"/>
    <w:rsid w:val="00835B55"/>
    <w:rsid w:val="00841DD2"/>
    <w:rsid w:val="0084205C"/>
    <w:rsid w:val="0084306A"/>
    <w:rsid w:val="0084607F"/>
    <w:rsid w:val="00846E81"/>
    <w:rsid w:val="00850A85"/>
    <w:rsid w:val="00850B40"/>
    <w:rsid w:val="008510AA"/>
    <w:rsid w:val="00852868"/>
    <w:rsid w:val="008547DC"/>
    <w:rsid w:val="00861DC9"/>
    <w:rsid w:val="00861F66"/>
    <w:rsid w:val="00863224"/>
    <w:rsid w:val="008632F4"/>
    <w:rsid w:val="00866151"/>
    <w:rsid w:val="00870603"/>
    <w:rsid w:val="00871160"/>
    <w:rsid w:val="00877A2A"/>
    <w:rsid w:val="00882896"/>
    <w:rsid w:val="00883F55"/>
    <w:rsid w:val="0088642F"/>
    <w:rsid w:val="00887030"/>
    <w:rsid w:val="00887AC8"/>
    <w:rsid w:val="00890052"/>
    <w:rsid w:val="008957E6"/>
    <w:rsid w:val="00897192"/>
    <w:rsid w:val="008B1C39"/>
    <w:rsid w:val="008B3A55"/>
    <w:rsid w:val="008C182F"/>
    <w:rsid w:val="008C34A8"/>
    <w:rsid w:val="008C3C62"/>
    <w:rsid w:val="008C58CE"/>
    <w:rsid w:val="008D2445"/>
    <w:rsid w:val="008D5A20"/>
    <w:rsid w:val="008D6068"/>
    <w:rsid w:val="008E2D92"/>
    <w:rsid w:val="008E39DB"/>
    <w:rsid w:val="008E7369"/>
    <w:rsid w:val="008F163B"/>
    <w:rsid w:val="008F4849"/>
    <w:rsid w:val="00907688"/>
    <w:rsid w:val="00907A3B"/>
    <w:rsid w:val="00907C86"/>
    <w:rsid w:val="00907D46"/>
    <w:rsid w:val="009100BE"/>
    <w:rsid w:val="00910C48"/>
    <w:rsid w:val="009143F3"/>
    <w:rsid w:val="00915E24"/>
    <w:rsid w:val="00915FD0"/>
    <w:rsid w:val="009172CB"/>
    <w:rsid w:val="009174D7"/>
    <w:rsid w:val="00920259"/>
    <w:rsid w:val="009212F9"/>
    <w:rsid w:val="009214A5"/>
    <w:rsid w:val="00925072"/>
    <w:rsid w:val="009334BF"/>
    <w:rsid w:val="009335A0"/>
    <w:rsid w:val="00934176"/>
    <w:rsid w:val="0093445D"/>
    <w:rsid w:val="009373E8"/>
    <w:rsid w:val="00937846"/>
    <w:rsid w:val="009404F5"/>
    <w:rsid w:val="009405E5"/>
    <w:rsid w:val="009406E5"/>
    <w:rsid w:val="00941FB8"/>
    <w:rsid w:val="009433BF"/>
    <w:rsid w:val="009458BB"/>
    <w:rsid w:val="009501B1"/>
    <w:rsid w:val="0095050F"/>
    <w:rsid w:val="0095066E"/>
    <w:rsid w:val="00950779"/>
    <w:rsid w:val="009507B7"/>
    <w:rsid w:val="00955E0B"/>
    <w:rsid w:val="009576F7"/>
    <w:rsid w:val="0096294D"/>
    <w:rsid w:val="00973366"/>
    <w:rsid w:val="009775C8"/>
    <w:rsid w:val="00980302"/>
    <w:rsid w:val="0098335A"/>
    <w:rsid w:val="009846BB"/>
    <w:rsid w:val="00984EEE"/>
    <w:rsid w:val="00985666"/>
    <w:rsid w:val="00986BF5"/>
    <w:rsid w:val="00993AE8"/>
    <w:rsid w:val="00994EB0"/>
    <w:rsid w:val="009A2E75"/>
    <w:rsid w:val="009B1C57"/>
    <w:rsid w:val="009B657C"/>
    <w:rsid w:val="009C40C3"/>
    <w:rsid w:val="009C59C7"/>
    <w:rsid w:val="009C763C"/>
    <w:rsid w:val="009D0664"/>
    <w:rsid w:val="009D0A11"/>
    <w:rsid w:val="009D1F1A"/>
    <w:rsid w:val="009D2565"/>
    <w:rsid w:val="009D400E"/>
    <w:rsid w:val="009D4C0D"/>
    <w:rsid w:val="009E136F"/>
    <w:rsid w:val="009E5407"/>
    <w:rsid w:val="009F1278"/>
    <w:rsid w:val="009F1281"/>
    <w:rsid w:val="00A00E8E"/>
    <w:rsid w:val="00A00EA2"/>
    <w:rsid w:val="00A01CA2"/>
    <w:rsid w:val="00A03F97"/>
    <w:rsid w:val="00A06879"/>
    <w:rsid w:val="00A11106"/>
    <w:rsid w:val="00A11ED8"/>
    <w:rsid w:val="00A12452"/>
    <w:rsid w:val="00A13F1F"/>
    <w:rsid w:val="00A1710E"/>
    <w:rsid w:val="00A172BD"/>
    <w:rsid w:val="00A24063"/>
    <w:rsid w:val="00A24B70"/>
    <w:rsid w:val="00A24F06"/>
    <w:rsid w:val="00A252F7"/>
    <w:rsid w:val="00A26B03"/>
    <w:rsid w:val="00A27D91"/>
    <w:rsid w:val="00A356F2"/>
    <w:rsid w:val="00A37998"/>
    <w:rsid w:val="00A37A9A"/>
    <w:rsid w:val="00A402A1"/>
    <w:rsid w:val="00A40BFA"/>
    <w:rsid w:val="00A4516C"/>
    <w:rsid w:val="00A547D7"/>
    <w:rsid w:val="00A571E4"/>
    <w:rsid w:val="00A61597"/>
    <w:rsid w:val="00A638E7"/>
    <w:rsid w:val="00A639AC"/>
    <w:rsid w:val="00A6456B"/>
    <w:rsid w:val="00A65DF4"/>
    <w:rsid w:val="00A70774"/>
    <w:rsid w:val="00A710FF"/>
    <w:rsid w:val="00A72540"/>
    <w:rsid w:val="00A73931"/>
    <w:rsid w:val="00A75A7A"/>
    <w:rsid w:val="00A75BA2"/>
    <w:rsid w:val="00A82731"/>
    <w:rsid w:val="00A87433"/>
    <w:rsid w:val="00A91AD9"/>
    <w:rsid w:val="00A920BE"/>
    <w:rsid w:val="00A9452C"/>
    <w:rsid w:val="00A94742"/>
    <w:rsid w:val="00A97776"/>
    <w:rsid w:val="00A97E72"/>
    <w:rsid w:val="00AA04CD"/>
    <w:rsid w:val="00AA0A34"/>
    <w:rsid w:val="00AA5FFA"/>
    <w:rsid w:val="00AA6A40"/>
    <w:rsid w:val="00AB078F"/>
    <w:rsid w:val="00AB4B89"/>
    <w:rsid w:val="00AC4693"/>
    <w:rsid w:val="00AC48E4"/>
    <w:rsid w:val="00AC54DE"/>
    <w:rsid w:val="00AD1129"/>
    <w:rsid w:val="00AD25F6"/>
    <w:rsid w:val="00AD34FB"/>
    <w:rsid w:val="00AD5E3F"/>
    <w:rsid w:val="00AD60EC"/>
    <w:rsid w:val="00AD70CB"/>
    <w:rsid w:val="00AF1BD1"/>
    <w:rsid w:val="00AF2618"/>
    <w:rsid w:val="00AF6D87"/>
    <w:rsid w:val="00B034A2"/>
    <w:rsid w:val="00B04CA7"/>
    <w:rsid w:val="00B11101"/>
    <w:rsid w:val="00B15B5A"/>
    <w:rsid w:val="00B238F2"/>
    <w:rsid w:val="00B33AFA"/>
    <w:rsid w:val="00B3569F"/>
    <w:rsid w:val="00B36004"/>
    <w:rsid w:val="00B36808"/>
    <w:rsid w:val="00B41AB0"/>
    <w:rsid w:val="00B4218D"/>
    <w:rsid w:val="00B4259C"/>
    <w:rsid w:val="00B43134"/>
    <w:rsid w:val="00B43C86"/>
    <w:rsid w:val="00B4705B"/>
    <w:rsid w:val="00B47D17"/>
    <w:rsid w:val="00B50805"/>
    <w:rsid w:val="00B54A5E"/>
    <w:rsid w:val="00B579D9"/>
    <w:rsid w:val="00B65FD5"/>
    <w:rsid w:val="00B66230"/>
    <w:rsid w:val="00B67D66"/>
    <w:rsid w:val="00B77675"/>
    <w:rsid w:val="00B8500E"/>
    <w:rsid w:val="00B910E0"/>
    <w:rsid w:val="00BA001E"/>
    <w:rsid w:val="00BA5D39"/>
    <w:rsid w:val="00BA65B4"/>
    <w:rsid w:val="00BA6A41"/>
    <w:rsid w:val="00BC313C"/>
    <w:rsid w:val="00BC3C9C"/>
    <w:rsid w:val="00BC68E7"/>
    <w:rsid w:val="00BD3B1B"/>
    <w:rsid w:val="00BD620B"/>
    <w:rsid w:val="00BD707C"/>
    <w:rsid w:val="00BE7B10"/>
    <w:rsid w:val="00C002F4"/>
    <w:rsid w:val="00C015F9"/>
    <w:rsid w:val="00C020E4"/>
    <w:rsid w:val="00C11525"/>
    <w:rsid w:val="00C14843"/>
    <w:rsid w:val="00C17C5F"/>
    <w:rsid w:val="00C17D15"/>
    <w:rsid w:val="00C255E7"/>
    <w:rsid w:val="00C25A12"/>
    <w:rsid w:val="00C268E6"/>
    <w:rsid w:val="00C26FAE"/>
    <w:rsid w:val="00C2721A"/>
    <w:rsid w:val="00C27A45"/>
    <w:rsid w:val="00C30396"/>
    <w:rsid w:val="00C31BB9"/>
    <w:rsid w:val="00C33BAD"/>
    <w:rsid w:val="00C357B0"/>
    <w:rsid w:val="00C372DE"/>
    <w:rsid w:val="00C37BC3"/>
    <w:rsid w:val="00C418E6"/>
    <w:rsid w:val="00C43B5C"/>
    <w:rsid w:val="00C500F1"/>
    <w:rsid w:val="00C51C67"/>
    <w:rsid w:val="00C54BD2"/>
    <w:rsid w:val="00C565EC"/>
    <w:rsid w:val="00C56DB5"/>
    <w:rsid w:val="00C71B34"/>
    <w:rsid w:val="00C75175"/>
    <w:rsid w:val="00C852B1"/>
    <w:rsid w:val="00C85C16"/>
    <w:rsid w:val="00C862A1"/>
    <w:rsid w:val="00C86EE5"/>
    <w:rsid w:val="00C93B4D"/>
    <w:rsid w:val="00C93FBD"/>
    <w:rsid w:val="00C9401A"/>
    <w:rsid w:val="00C96E0E"/>
    <w:rsid w:val="00C978BC"/>
    <w:rsid w:val="00CA0066"/>
    <w:rsid w:val="00CA1D9E"/>
    <w:rsid w:val="00CA202E"/>
    <w:rsid w:val="00CA5006"/>
    <w:rsid w:val="00CA7306"/>
    <w:rsid w:val="00CB0DE8"/>
    <w:rsid w:val="00CB7344"/>
    <w:rsid w:val="00CC0236"/>
    <w:rsid w:val="00CC3C37"/>
    <w:rsid w:val="00CC583F"/>
    <w:rsid w:val="00CC6344"/>
    <w:rsid w:val="00CD1A72"/>
    <w:rsid w:val="00CD1D63"/>
    <w:rsid w:val="00CD43EF"/>
    <w:rsid w:val="00CD560C"/>
    <w:rsid w:val="00CD5863"/>
    <w:rsid w:val="00CD7262"/>
    <w:rsid w:val="00CE5B08"/>
    <w:rsid w:val="00CF290F"/>
    <w:rsid w:val="00CF43A6"/>
    <w:rsid w:val="00CF47FA"/>
    <w:rsid w:val="00D119E1"/>
    <w:rsid w:val="00D1326A"/>
    <w:rsid w:val="00D14E05"/>
    <w:rsid w:val="00D16976"/>
    <w:rsid w:val="00D16A2E"/>
    <w:rsid w:val="00D22856"/>
    <w:rsid w:val="00D23061"/>
    <w:rsid w:val="00D235F2"/>
    <w:rsid w:val="00D24922"/>
    <w:rsid w:val="00D24E40"/>
    <w:rsid w:val="00D322DE"/>
    <w:rsid w:val="00D3306E"/>
    <w:rsid w:val="00D34339"/>
    <w:rsid w:val="00D36B79"/>
    <w:rsid w:val="00D37651"/>
    <w:rsid w:val="00D41295"/>
    <w:rsid w:val="00D428D7"/>
    <w:rsid w:val="00D43180"/>
    <w:rsid w:val="00D441AA"/>
    <w:rsid w:val="00D46206"/>
    <w:rsid w:val="00D5021D"/>
    <w:rsid w:val="00D53000"/>
    <w:rsid w:val="00D5578F"/>
    <w:rsid w:val="00D6250C"/>
    <w:rsid w:val="00D67C3D"/>
    <w:rsid w:val="00D74525"/>
    <w:rsid w:val="00D77B33"/>
    <w:rsid w:val="00D83AFB"/>
    <w:rsid w:val="00D85D32"/>
    <w:rsid w:val="00D86A15"/>
    <w:rsid w:val="00D927BA"/>
    <w:rsid w:val="00D92882"/>
    <w:rsid w:val="00D936A9"/>
    <w:rsid w:val="00DA229A"/>
    <w:rsid w:val="00DA5B13"/>
    <w:rsid w:val="00DA7327"/>
    <w:rsid w:val="00DC3AB0"/>
    <w:rsid w:val="00DC43FA"/>
    <w:rsid w:val="00DC56CF"/>
    <w:rsid w:val="00DC5AD3"/>
    <w:rsid w:val="00DC606E"/>
    <w:rsid w:val="00DD3273"/>
    <w:rsid w:val="00DD3A4B"/>
    <w:rsid w:val="00DD57B0"/>
    <w:rsid w:val="00DD7154"/>
    <w:rsid w:val="00DF3D09"/>
    <w:rsid w:val="00DF3E3B"/>
    <w:rsid w:val="00DF519D"/>
    <w:rsid w:val="00DF6B83"/>
    <w:rsid w:val="00E00E67"/>
    <w:rsid w:val="00E00FBF"/>
    <w:rsid w:val="00E031C0"/>
    <w:rsid w:val="00E03500"/>
    <w:rsid w:val="00E05A2C"/>
    <w:rsid w:val="00E05C58"/>
    <w:rsid w:val="00E103A9"/>
    <w:rsid w:val="00E10E5E"/>
    <w:rsid w:val="00E15EA4"/>
    <w:rsid w:val="00E205FB"/>
    <w:rsid w:val="00E24EEF"/>
    <w:rsid w:val="00E2500C"/>
    <w:rsid w:val="00E250B3"/>
    <w:rsid w:val="00E254B6"/>
    <w:rsid w:val="00E258D1"/>
    <w:rsid w:val="00E315D2"/>
    <w:rsid w:val="00E31E86"/>
    <w:rsid w:val="00E339B2"/>
    <w:rsid w:val="00E35E6D"/>
    <w:rsid w:val="00E362FF"/>
    <w:rsid w:val="00E3670C"/>
    <w:rsid w:val="00E43576"/>
    <w:rsid w:val="00E43F31"/>
    <w:rsid w:val="00E4463D"/>
    <w:rsid w:val="00E47B5B"/>
    <w:rsid w:val="00E5714A"/>
    <w:rsid w:val="00E575CC"/>
    <w:rsid w:val="00E6249D"/>
    <w:rsid w:val="00E630EA"/>
    <w:rsid w:val="00E668D5"/>
    <w:rsid w:val="00E702B3"/>
    <w:rsid w:val="00E727FE"/>
    <w:rsid w:val="00E72D38"/>
    <w:rsid w:val="00E73D1B"/>
    <w:rsid w:val="00E74000"/>
    <w:rsid w:val="00E82047"/>
    <w:rsid w:val="00E851C6"/>
    <w:rsid w:val="00E85E33"/>
    <w:rsid w:val="00E863B5"/>
    <w:rsid w:val="00E865B5"/>
    <w:rsid w:val="00E95666"/>
    <w:rsid w:val="00E96A57"/>
    <w:rsid w:val="00EA5C59"/>
    <w:rsid w:val="00EA6138"/>
    <w:rsid w:val="00EA7DD1"/>
    <w:rsid w:val="00EC1CC2"/>
    <w:rsid w:val="00EC3F86"/>
    <w:rsid w:val="00EC779E"/>
    <w:rsid w:val="00ED3A2C"/>
    <w:rsid w:val="00EE4559"/>
    <w:rsid w:val="00EE573E"/>
    <w:rsid w:val="00EF2E55"/>
    <w:rsid w:val="00EF4656"/>
    <w:rsid w:val="00F0246F"/>
    <w:rsid w:val="00F0751F"/>
    <w:rsid w:val="00F125F8"/>
    <w:rsid w:val="00F14D82"/>
    <w:rsid w:val="00F15100"/>
    <w:rsid w:val="00F16565"/>
    <w:rsid w:val="00F2044C"/>
    <w:rsid w:val="00F24775"/>
    <w:rsid w:val="00F25C3F"/>
    <w:rsid w:val="00F314DA"/>
    <w:rsid w:val="00F34CB2"/>
    <w:rsid w:val="00F41252"/>
    <w:rsid w:val="00F416B8"/>
    <w:rsid w:val="00F45429"/>
    <w:rsid w:val="00F45BD8"/>
    <w:rsid w:val="00F51CB2"/>
    <w:rsid w:val="00F56075"/>
    <w:rsid w:val="00F61229"/>
    <w:rsid w:val="00F64F9B"/>
    <w:rsid w:val="00F813E8"/>
    <w:rsid w:val="00F90399"/>
    <w:rsid w:val="00F90FF4"/>
    <w:rsid w:val="00F92B44"/>
    <w:rsid w:val="00F94A1F"/>
    <w:rsid w:val="00FA2AA1"/>
    <w:rsid w:val="00FA2B63"/>
    <w:rsid w:val="00FB4351"/>
    <w:rsid w:val="00FC274C"/>
    <w:rsid w:val="00FC3498"/>
    <w:rsid w:val="00FC514A"/>
    <w:rsid w:val="00FC536A"/>
    <w:rsid w:val="00FC6617"/>
    <w:rsid w:val="00FD12AF"/>
    <w:rsid w:val="00FD1A04"/>
    <w:rsid w:val="00FD1C4B"/>
    <w:rsid w:val="00FD1D9E"/>
    <w:rsid w:val="00FD3BE0"/>
    <w:rsid w:val="00FD42C1"/>
    <w:rsid w:val="00FD569B"/>
    <w:rsid w:val="00FD583D"/>
    <w:rsid w:val="00FD6B71"/>
    <w:rsid w:val="00FD6F32"/>
    <w:rsid w:val="00FD72E9"/>
    <w:rsid w:val="00FD7851"/>
    <w:rsid w:val="00FD7F4E"/>
    <w:rsid w:val="00FE44BE"/>
    <w:rsid w:val="00FE587D"/>
    <w:rsid w:val="00FF166D"/>
    <w:rsid w:val="00FF4C85"/>
    <w:rsid w:val="02134C34"/>
    <w:rsid w:val="044BF7F1"/>
    <w:rsid w:val="063FDD5B"/>
    <w:rsid w:val="08E83789"/>
    <w:rsid w:val="0A38CA6B"/>
    <w:rsid w:val="0E44FF12"/>
    <w:rsid w:val="0E4ED8D3"/>
    <w:rsid w:val="1050A58D"/>
    <w:rsid w:val="10E21215"/>
    <w:rsid w:val="1170C271"/>
    <w:rsid w:val="162CDDFB"/>
    <w:rsid w:val="167253D4"/>
    <w:rsid w:val="1E7BB8A5"/>
    <w:rsid w:val="20C0B856"/>
    <w:rsid w:val="2324A95D"/>
    <w:rsid w:val="2745C6E1"/>
    <w:rsid w:val="2F3373D4"/>
    <w:rsid w:val="3C44F84F"/>
    <w:rsid w:val="3F0DE976"/>
    <w:rsid w:val="40A9B9D7"/>
    <w:rsid w:val="41855962"/>
    <w:rsid w:val="447F1142"/>
    <w:rsid w:val="54AC7B41"/>
    <w:rsid w:val="55F6FC03"/>
    <w:rsid w:val="56525980"/>
    <w:rsid w:val="577650AB"/>
    <w:rsid w:val="5AB4276E"/>
    <w:rsid w:val="63A54BF1"/>
    <w:rsid w:val="69EF4003"/>
    <w:rsid w:val="6F35CA13"/>
    <w:rsid w:val="70FC7D3F"/>
    <w:rsid w:val="74ED25B6"/>
    <w:rsid w:val="7688F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9fe,aqua"/>
    </o:shapedefaults>
    <o:shapelayout v:ext="edit">
      <o:idmap v:ext="edit" data="1"/>
    </o:shapelayout>
  </w:shapeDefaults>
  <w:decimalSymbol w:val="."/>
  <w:listSeparator w:val=","/>
  <w14:docId w14:val="067B1F39"/>
  <w15:chartTrackingRefBased/>
  <w15:docId w15:val="{CAFAFC98-4BFA-4D51-B9D0-BEDC16AB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宋体" w:hAnsi="Times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Times New Roman" w:hAnsi="Times New Roman"/>
      <w:color w:val="000000"/>
      <w:sz w:val="22"/>
      <w:lang w:eastAsia="en-GB" w:bidi="ar-SA"/>
    </w:rPr>
  </w:style>
  <w:style w:type="paragraph" w:styleId="Heading1">
    <w:name w:val="heading 1"/>
    <w:basedOn w:val="Heading2"/>
    <w:next w:val="Normal"/>
    <w:qFormat/>
    <w:rsid w:val="00D23061"/>
    <w:p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rsid w:val="00D23061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2"/>
    <w:next w:val="Normal"/>
    <w:qFormat/>
    <w:rsid w:val="00D23061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2B4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92B4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0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061"/>
    <w:pPr>
      <w:tabs>
        <w:tab w:val="center" w:pos="4320"/>
        <w:tab w:val="right" w:pos="8640"/>
      </w:tabs>
    </w:pPr>
  </w:style>
  <w:style w:type="character" w:styleId="Hyperlink">
    <w:name w:val="Hyperlink"/>
    <w:rsid w:val="00DD7154"/>
    <w:rPr>
      <w:color w:val="0000FF"/>
      <w:u w:val="single"/>
    </w:rPr>
  </w:style>
  <w:style w:type="character" w:styleId="Strong">
    <w:name w:val="Strong"/>
    <w:qFormat/>
    <w:rsid w:val="000A0D7B"/>
    <w:rPr>
      <w:b/>
      <w:bCs/>
    </w:rPr>
  </w:style>
  <w:style w:type="paragraph" w:styleId="NoSpacing">
    <w:name w:val="No Spacing"/>
    <w:uiPriority w:val="1"/>
    <w:qFormat/>
    <w:rsid w:val="000A0D7B"/>
    <w:rPr>
      <w:rFonts w:ascii="Times New Roman" w:eastAsia="Calibri" w:hAnsi="Times New Roman"/>
      <w:sz w:val="24"/>
      <w:szCs w:val="24"/>
      <w:lang w:val="en-GB" w:bidi="ar-SA"/>
    </w:rPr>
  </w:style>
  <w:style w:type="paragraph" w:customStyle="1" w:styleId="AddressText">
    <w:name w:val="Address Text"/>
    <w:rsid w:val="00D23061"/>
    <w:pPr>
      <w:tabs>
        <w:tab w:val="left" w:pos="2699"/>
        <w:tab w:val="left" w:pos="3975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 w:bidi="ar-SA"/>
    </w:rPr>
  </w:style>
  <w:style w:type="table" w:styleId="TableGrid">
    <w:name w:val="Table Grid"/>
    <w:basedOn w:val="TableNormal"/>
    <w:rsid w:val="00F24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4276E1"/>
    <w:pPr>
      <w:widowControl w:val="0"/>
      <w:spacing w:line="240" w:lineRule="auto"/>
    </w:pPr>
    <w:rPr>
      <w:rFonts w:eastAsia="Times New Roman"/>
      <w:b/>
      <w:color w:val="auto"/>
      <w:sz w:val="24"/>
      <w:lang w:eastAsia="en-US"/>
    </w:rPr>
  </w:style>
  <w:style w:type="character" w:customStyle="1" w:styleId="BodyTextChar">
    <w:name w:val="Body Text Char"/>
    <w:link w:val="BodyText"/>
    <w:uiPriority w:val="99"/>
    <w:rsid w:val="004276E1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rsid w:val="00E258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258D1"/>
    <w:rPr>
      <w:rFonts w:ascii="Tahoma" w:hAnsi="Tahoma" w:cs="Tahoma"/>
      <w:color w:val="000000"/>
      <w:sz w:val="16"/>
      <w:szCs w:val="16"/>
      <w:lang w:eastAsia="en-GB"/>
    </w:rPr>
  </w:style>
  <w:style w:type="paragraph" w:styleId="BodyText2">
    <w:name w:val="Body Text 2"/>
    <w:basedOn w:val="Normal"/>
    <w:link w:val="BodyText2Char"/>
    <w:rsid w:val="0063233E"/>
    <w:pPr>
      <w:spacing w:after="120" w:line="480" w:lineRule="auto"/>
    </w:pPr>
  </w:style>
  <w:style w:type="character" w:customStyle="1" w:styleId="BodyText2Char">
    <w:name w:val="Body Text 2 Char"/>
    <w:link w:val="BodyText2"/>
    <w:rsid w:val="0063233E"/>
    <w:rPr>
      <w:rFonts w:ascii="Times New Roman" w:hAnsi="Times New Roman"/>
      <w:color w:val="000000"/>
      <w:sz w:val="22"/>
      <w:lang w:eastAsia="en-GB"/>
    </w:rPr>
  </w:style>
  <w:style w:type="paragraph" w:styleId="BodyTextIndent">
    <w:name w:val="Body Text Indent"/>
    <w:basedOn w:val="Normal"/>
    <w:link w:val="BodyTextIndentChar"/>
    <w:rsid w:val="0063233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3233E"/>
    <w:rPr>
      <w:rFonts w:ascii="Times New Roman" w:hAnsi="Times New Roman"/>
      <w:color w:val="000000"/>
      <w:sz w:val="22"/>
      <w:lang w:eastAsia="en-GB"/>
    </w:rPr>
  </w:style>
  <w:style w:type="paragraph" w:styleId="BodyTextIndent2">
    <w:name w:val="Body Text Indent 2"/>
    <w:basedOn w:val="Normal"/>
    <w:link w:val="BodyTextIndent2Char"/>
    <w:rsid w:val="0063233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3233E"/>
    <w:rPr>
      <w:rFonts w:ascii="Times New Roman" w:hAnsi="Times New Roman"/>
      <w:color w:val="000000"/>
      <w:sz w:val="22"/>
      <w:lang w:eastAsia="en-GB"/>
    </w:rPr>
  </w:style>
  <w:style w:type="paragraph" w:styleId="ListParagraph">
    <w:name w:val="List Paragraph"/>
    <w:aliases w:val="bulleted Jens"/>
    <w:basedOn w:val="Normal"/>
    <w:link w:val="ListParagraphChar"/>
    <w:uiPriority w:val="34"/>
    <w:qFormat/>
    <w:rsid w:val="0028275C"/>
    <w:pPr>
      <w:spacing w:line="240" w:lineRule="auto"/>
      <w:ind w:left="720"/>
      <w:contextualSpacing/>
    </w:pPr>
    <w:rPr>
      <w:rFonts w:eastAsia="Times New Roman"/>
      <w:color w:val="auto"/>
      <w:sz w:val="20"/>
      <w:lang w:eastAsia="en-US"/>
    </w:rPr>
  </w:style>
  <w:style w:type="character" w:customStyle="1" w:styleId="Heading4Char">
    <w:name w:val="Heading 4 Char"/>
    <w:link w:val="Heading4"/>
    <w:semiHidden/>
    <w:rsid w:val="00F92B44"/>
    <w:rPr>
      <w:rFonts w:ascii="Calibri" w:eastAsia="Times New Roman" w:hAnsi="Calibri" w:cs="Times New Roman"/>
      <w:b/>
      <w:bCs/>
      <w:color w:val="000000"/>
      <w:sz w:val="28"/>
      <w:szCs w:val="28"/>
      <w:lang w:eastAsia="en-GB"/>
    </w:rPr>
  </w:style>
  <w:style w:type="character" w:customStyle="1" w:styleId="Heading5Char">
    <w:name w:val="Heading 5 Char"/>
    <w:link w:val="Heading5"/>
    <w:rsid w:val="00F92B44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en-GB"/>
    </w:rPr>
  </w:style>
  <w:style w:type="paragraph" w:styleId="BodyText3">
    <w:name w:val="Body Text 3"/>
    <w:basedOn w:val="Normal"/>
    <w:link w:val="BodyText3Char"/>
    <w:rsid w:val="00F92B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2B44"/>
    <w:rPr>
      <w:rFonts w:ascii="Times New Roman" w:hAnsi="Times New Roman"/>
      <w:color w:val="000000"/>
      <w:sz w:val="16"/>
      <w:szCs w:val="16"/>
      <w:lang w:eastAsia="en-GB"/>
    </w:rPr>
  </w:style>
  <w:style w:type="character" w:customStyle="1" w:styleId="FootnoteCharacters">
    <w:name w:val="Footnote Characters"/>
    <w:rsid w:val="00B11101"/>
    <w:rPr>
      <w:vertAlign w:val="superscript"/>
    </w:rPr>
  </w:style>
  <w:style w:type="paragraph" w:styleId="FootnoteText">
    <w:name w:val="footnote text"/>
    <w:basedOn w:val="Normal"/>
    <w:link w:val="FootnoteTextChar"/>
    <w:rsid w:val="00B11101"/>
    <w:pPr>
      <w:suppressAutoHyphens/>
      <w:spacing w:line="240" w:lineRule="auto"/>
    </w:pPr>
    <w:rPr>
      <w:rFonts w:eastAsia="Times New Roman"/>
      <w:color w:val="auto"/>
      <w:sz w:val="20"/>
      <w:lang w:val="en-GB" w:eastAsia="ar-SA"/>
    </w:rPr>
  </w:style>
  <w:style w:type="character" w:customStyle="1" w:styleId="FootnoteTextChar">
    <w:name w:val="Footnote Text Char"/>
    <w:link w:val="FootnoteText"/>
    <w:rsid w:val="00B11101"/>
    <w:rPr>
      <w:rFonts w:ascii="Times New Roman" w:eastAsia="Times New Roman" w:hAnsi="Times New Roman"/>
      <w:lang w:val="en-GB" w:eastAsia="ar-SA"/>
    </w:rPr>
  </w:style>
  <w:style w:type="character" w:styleId="CommentReference">
    <w:name w:val="annotation reference"/>
    <w:rsid w:val="00BD707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3F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43F6"/>
    <w:rPr>
      <w:rFonts w:ascii="Times New Roman" w:hAnsi="Times New Roman"/>
      <w:color w:val="000000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554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543F6"/>
    <w:rPr>
      <w:rFonts w:ascii="Times New Roman" w:hAnsi="Times New Roman"/>
      <w:b/>
      <w:bCs/>
      <w:color w:val="000000"/>
      <w:lang w:eastAsia="en-GB" w:bidi="ar-SA"/>
    </w:rPr>
  </w:style>
  <w:style w:type="paragraph" w:styleId="NormalWeb">
    <w:name w:val="Normal (Web)"/>
    <w:basedOn w:val="Normal"/>
    <w:uiPriority w:val="99"/>
    <w:unhideWhenUsed/>
    <w:rsid w:val="00915FD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zh-CN"/>
    </w:rPr>
  </w:style>
  <w:style w:type="paragraph" w:customStyle="1" w:styleId="paragraph">
    <w:name w:val="paragraph"/>
    <w:basedOn w:val="Normal"/>
    <w:rsid w:val="0018751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qFormat/>
    <w:rsid w:val="0018751A"/>
  </w:style>
  <w:style w:type="character" w:customStyle="1" w:styleId="eop">
    <w:name w:val="eop"/>
    <w:basedOn w:val="DefaultParagraphFont"/>
    <w:rsid w:val="0018751A"/>
  </w:style>
  <w:style w:type="character" w:customStyle="1" w:styleId="ListParagraphChar">
    <w:name w:val="List Paragraph Char"/>
    <w:aliases w:val="bulleted Jens Char"/>
    <w:link w:val="ListParagraph"/>
    <w:uiPriority w:val="34"/>
    <w:locked/>
    <w:rsid w:val="001F0B4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01A834218C74388996B13D8D79FAA" ma:contentTypeVersion="14" ma:contentTypeDescription="Create a new document." ma:contentTypeScope="" ma:versionID="ca0a795cc9c0766a3dc872634898ba63">
  <xsd:schema xmlns:xsd="http://www.w3.org/2001/XMLSchema" xmlns:xs="http://www.w3.org/2001/XMLSchema" xmlns:p="http://schemas.microsoft.com/office/2006/metadata/properties" xmlns:ns2="03aba595-bc08-4bc6-a067-44fa0d6fce4c" xmlns:ns3="7a00a5ed-5e75-4054-8cf9-43d2dd4fccbd" targetNamespace="http://schemas.microsoft.com/office/2006/metadata/properties" ma:root="true" ma:fieldsID="e156de5533cebcf32b5e462b385b1467" ns2:_="" ns3:_="">
    <xsd:import namespace="03aba595-bc08-4bc6-a067-44fa0d6fce4c"/>
    <xsd:import namespace="7a00a5ed-5e75-4054-8cf9-43d2dd4fcc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0a5ed-5e75-4054-8cf9-43d2dd4f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aba595-bc08-4bc6-a067-44fa0d6fce4c">
      <UserInfo>
        <DisplayName>Chongjun Bi</DisplayName>
        <AccountId>117</AccountId>
        <AccountType/>
      </UserInfo>
      <UserInfo>
        <DisplayName>Ruohang Xi</DisplayName>
        <AccountId>321</AccountId>
        <AccountType/>
      </UserInfo>
      <UserInfo>
        <DisplayName>Lu Zheng</DisplayName>
        <AccountId>940</AccountId>
        <AccountType/>
      </UserInfo>
    </SharedWithUsers>
    <_dlc_DocIdPersistId xmlns="03aba595-bc08-4bc6-a067-44fa0d6fce4c" xsi:nil="true"/>
    <_dlc_DocIdUrl xmlns="03aba595-bc08-4bc6-a067-44fa0d6fce4c">
      <Url>https://unicef.sharepoint.com/sites/CHN-SPARC/_layouts/15/DocIdRedir.aspx?ID=CHNSPARC-546392353-73422</Url>
      <Description>CHNSPARC-546392353-73422</Description>
    </_dlc_DocIdUrl>
    <_dlc_DocId xmlns="03aba595-bc08-4bc6-a067-44fa0d6fce4c">CHNSPARC-546392353-73422</_dlc_DocId>
  </documentManagement>
</p:properties>
</file>

<file path=customXml/itemProps1.xml><?xml version="1.0" encoding="utf-8"?>
<ds:datastoreItem xmlns:ds="http://schemas.openxmlformats.org/officeDocument/2006/customXml" ds:itemID="{348782B8-A506-493D-A451-3820AE9816CF}"/>
</file>

<file path=customXml/itemProps2.xml><?xml version="1.0" encoding="utf-8"?>
<ds:datastoreItem xmlns:ds="http://schemas.openxmlformats.org/officeDocument/2006/customXml" ds:itemID="{BB3AD33D-A162-4CD4-91DE-232327E232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84EC36F-3C92-46C2-8EB0-7068FEAEA4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3C9EFA-9684-4F98-9267-F3B6CB882F2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2175D9-0D57-48DC-95B4-12025DD2477E}">
  <ds:schemaRefs>
    <ds:schemaRef ds:uri="http://schemas.microsoft.com/office/2006/metadata/properties"/>
    <ds:schemaRef ds:uri="http://schemas.microsoft.com/office/infopath/2007/PartnerControls"/>
    <ds:schemaRef ds:uri="82868432-360c-4c44-a672-7d72a853cb81"/>
    <ds:schemaRef ds:uri="012b67ab-d4de-4580-8256-964d907c42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MEDIA RELEASE English</vt:lpstr>
    </vt:vector>
  </TitlesOfParts>
  <Company>UNICEF</Company>
  <LinksUpToDate>false</LinksUpToDate>
  <CharactersWithSpaces>5672</CharactersWithSpaces>
  <SharedDoc>false</SharedDoc>
  <HLinks>
    <vt:vector size="18" baseType="variant">
      <vt:variant>
        <vt:i4>8257635</vt:i4>
      </vt:variant>
      <vt:variant>
        <vt:i4>48</vt:i4>
      </vt:variant>
      <vt:variant>
        <vt:i4>0</vt:i4>
      </vt:variant>
      <vt:variant>
        <vt:i4>5</vt:i4>
      </vt:variant>
      <vt:variant>
        <vt:lpwstr>https://unicef.sharepoint.com/sites/DHR-ChildSafeguarding/DocumentLibrary1/Child Safeguarding FAQs and Updates Dec 2020.pdf</vt:lpwstr>
      </vt:variant>
      <vt:variant>
        <vt:lpwstr/>
      </vt:variant>
      <vt:variant>
        <vt:i4>2424958</vt:i4>
      </vt:variant>
      <vt:variant>
        <vt:i4>45</vt:i4>
      </vt:variant>
      <vt:variant>
        <vt:i4>0</vt:i4>
      </vt:variant>
      <vt:variant>
        <vt:i4>5</vt:i4>
      </vt:variant>
      <vt:variant>
        <vt:lpwstr>https://unicef.sharepoint.com/sites/DHR-ChildSafeguarding/SitePages/Amendments-to-the-Recruitment-Guidance.aspx</vt:lpwstr>
      </vt:variant>
      <vt:variant>
        <vt:lpwstr/>
      </vt:variant>
      <vt:variant>
        <vt:i4>65574</vt:i4>
      </vt:variant>
      <vt:variant>
        <vt:i4>24</vt:i4>
      </vt:variant>
      <vt:variant>
        <vt:i4>0</vt:i4>
      </vt:variant>
      <vt:variant>
        <vt:i4>5</vt:i4>
      </vt:variant>
      <vt:variant>
        <vt:lpwstr>https://unicef.sharepoint.com/sites/DHR-ChildSafeguarding/DocumentLibrary1/Guidance on Identifying Elevated Risk Roles_finalversion.pdf?CT=1590792470221&amp;OR=ItemsView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MEDIA RELEASE English</dc:title>
  <dc:subject/>
  <dc:creator>Henri Heikura</dc:creator>
  <cp:keywords/>
  <cp:lastModifiedBy>Ning Li</cp:lastModifiedBy>
  <cp:revision>2</cp:revision>
  <cp:lastPrinted>2013-08-15T16:30:00Z</cp:lastPrinted>
  <dcterms:created xsi:type="dcterms:W3CDTF">2021-07-13T02:30:00Z</dcterms:created>
  <dcterms:modified xsi:type="dcterms:W3CDTF">2021-07-13T02:30:00Z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0x010100D3301A834218C74388996B13D8D79FAA</vt:lpwstr>
  </property>
  <property fmtid="{D5CDD505-2E9C-101B-9397-08002B2CF9AE}" pid="3" name="OfficeDivision">
    <vt:lpwstr>2;#China-0860|d64cf8d6-385d-4d3c-8984-810f46c20fb5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_dlc_DocIdItemGuid">
    <vt:lpwstr>c6974463-97b9-4edf-bceb-11abd22c1932</vt:lpwstr>
  </property>
</Properties>
</file>