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DD1E2" w14:textId="35D1E104" w:rsidR="002F0C3A" w:rsidRPr="0086116D" w:rsidRDefault="002F0C3A" w:rsidP="00D06B3B">
      <w:pPr>
        <w:spacing w:after="0" w:line="240" w:lineRule="auto"/>
        <w:jc w:val="center"/>
        <w:rPr>
          <w:rFonts w:ascii="Times New Roman" w:hAnsi="Times New Roman" w:cs="Times New Roman"/>
          <w:b/>
          <w:u w:val="single"/>
        </w:rPr>
      </w:pPr>
      <w:r w:rsidRPr="0086116D">
        <w:rPr>
          <w:rFonts w:ascii="Times New Roman" w:hAnsi="Times New Roman" w:cs="Times New Roman"/>
          <w:b/>
          <w:u w:val="single"/>
        </w:rPr>
        <w:t>TERMS OF REFERENCE</w:t>
      </w:r>
    </w:p>
    <w:p w14:paraId="3D79AA30" w14:textId="2CDAF76D" w:rsidR="002F0C3A" w:rsidRPr="0086116D" w:rsidRDefault="002F0C3A" w:rsidP="00D06B3B">
      <w:pPr>
        <w:spacing w:after="0" w:line="240" w:lineRule="auto"/>
        <w:jc w:val="center"/>
        <w:rPr>
          <w:rFonts w:ascii="Times New Roman" w:hAnsi="Times New Roman" w:cs="Times New Roman"/>
          <w:b/>
          <w:u w:val="single"/>
        </w:rPr>
      </w:pPr>
    </w:p>
    <w:p w14:paraId="7F82BA2B" w14:textId="2A652379" w:rsidR="002F0C3A" w:rsidRPr="0086116D" w:rsidRDefault="00896972" w:rsidP="00896972">
      <w:pPr>
        <w:spacing w:after="0" w:line="240" w:lineRule="auto"/>
        <w:jc w:val="center"/>
        <w:rPr>
          <w:rFonts w:ascii="Times New Roman" w:hAnsi="Times New Roman" w:cs="Times New Roman"/>
          <w:b/>
        </w:rPr>
      </w:pPr>
      <w:r w:rsidRPr="00090F7C">
        <w:rPr>
          <w:rFonts w:ascii="Times New Roman" w:hAnsi="Times New Roman" w:cs="Times New Roman"/>
          <w:b/>
          <w:lang w:val="en-US"/>
        </w:rPr>
        <w:t>National Consultant – Adolescent Health</w:t>
      </w:r>
      <w:r w:rsidRPr="0068045A">
        <w:rPr>
          <w:rFonts w:ascii="Times New Roman" w:hAnsi="Times New Roman" w:cs="Times New Roman"/>
          <w:b/>
        </w:rPr>
        <w:t xml:space="preserve">, </w:t>
      </w:r>
      <w:r>
        <w:rPr>
          <w:rFonts w:ascii="Times New Roman" w:hAnsi="Times New Roman" w:cs="Times New Roman"/>
          <w:b/>
        </w:rPr>
        <w:t>Health-</w:t>
      </w:r>
      <w:r w:rsidRPr="0068045A">
        <w:rPr>
          <w:rFonts w:ascii="Times New Roman" w:hAnsi="Times New Roman" w:cs="Times New Roman"/>
          <w:b/>
        </w:rPr>
        <w:t>(</w:t>
      </w:r>
      <w:r>
        <w:rPr>
          <w:rFonts w:ascii="Times New Roman" w:hAnsi="Times New Roman" w:cs="Times New Roman"/>
          <w:b/>
        </w:rPr>
        <w:t>O</w:t>
      </w:r>
      <w:r w:rsidRPr="0068045A">
        <w:rPr>
          <w:rFonts w:ascii="Times New Roman" w:hAnsi="Times New Roman" w:cs="Times New Roman"/>
          <w:b/>
        </w:rPr>
        <w:t>pen to Indian</w:t>
      </w:r>
      <w:r w:rsidRPr="00090F7C">
        <w:rPr>
          <w:rFonts w:ascii="Times New Roman" w:hAnsi="Times New Roman" w:cs="Times New Roman"/>
          <w:b/>
        </w:rPr>
        <w:t xml:space="preserve"> Nationals only)</w:t>
      </w:r>
    </w:p>
    <w:p w14:paraId="07A2CC51" w14:textId="3DFB9588" w:rsidR="00516675" w:rsidRPr="0086116D" w:rsidRDefault="00516675" w:rsidP="00D06B3B">
      <w:pPr>
        <w:spacing w:after="0" w:line="240" w:lineRule="auto"/>
        <w:rPr>
          <w:rFonts w:ascii="Times New Roman" w:hAnsi="Times New Roman" w:cs="Times New Roman"/>
          <w:b/>
        </w:rPr>
      </w:pPr>
    </w:p>
    <w:p w14:paraId="30A96761" w14:textId="77777777" w:rsidR="00DC1815" w:rsidRDefault="00110F0A" w:rsidP="00657C28">
      <w:pPr>
        <w:spacing w:after="0" w:line="360" w:lineRule="auto"/>
        <w:jc w:val="both"/>
        <w:rPr>
          <w:rFonts w:ascii="Times New Roman" w:hAnsi="Times New Roman" w:cs="Times New Roman"/>
          <w:b/>
        </w:rPr>
      </w:pPr>
      <w:r w:rsidRPr="0086116D">
        <w:rPr>
          <w:rFonts w:ascii="Times New Roman" w:hAnsi="Times New Roman" w:cs="Times New Roman"/>
          <w:b/>
        </w:rPr>
        <w:t xml:space="preserve">Duty Station: </w:t>
      </w:r>
      <w:r w:rsidR="00DC1815" w:rsidRPr="00DC1815">
        <w:rPr>
          <w:rFonts w:ascii="Times New Roman" w:hAnsi="Times New Roman" w:cs="Times New Roman"/>
          <w:bCs/>
        </w:rPr>
        <w:t xml:space="preserve">New Delhi </w:t>
      </w:r>
    </w:p>
    <w:p w14:paraId="0D48C86E" w14:textId="0E9FA4BD" w:rsidR="00110F0A" w:rsidRPr="00444896" w:rsidRDefault="00110F0A" w:rsidP="00657C28">
      <w:pPr>
        <w:spacing w:after="0" w:line="360" w:lineRule="auto"/>
        <w:jc w:val="both"/>
        <w:rPr>
          <w:rFonts w:ascii="Times New Roman" w:hAnsi="Times New Roman" w:cs="Times New Roman"/>
          <w:bCs/>
        </w:rPr>
      </w:pPr>
      <w:r w:rsidRPr="0086116D">
        <w:rPr>
          <w:rFonts w:ascii="Times New Roman" w:hAnsi="Times New Roman" w:cs="Times New Roman"/>
          <w:b/>
        </w:rPr>
        <w:t xml:space="preserve">Contract Duration: </w:t>
      </w:r>
      <w:r w:rsidR="004A0690">
        <w:rPr>
          <w:rFonts w:ascii="Times New Roman" w:hAnsi="Times New Roman" w:cs="Times New Roman"/>
          <w:bCs/>
        </w:rPr>
        <w:t>17</w:t>
      </w:r>
      <w:r w:rsidR="00444896" w:rsidRPr="00444896">
        <w:rPr>
          <w:rFonts w:ascii="Times New Roman" w:hAnsi="Times New Roman" w:cs="Times New Roman"/>
          <w:bCs/>
        </w:rPr>
        <w:t xml:space="preserve"> months, from </w:t>
      </w:r>
      <w:r w:rsidR="00AB7AA2" w:rsidRPr="00444896">
        <w:rPr>
          <w:rFonts w:ascii="Times New Roman" w:hAnsi="Times New Roman" w:cs="Times New Roman"/>
          <w:bCs/>
        </w:rPr>
        <w:t xml:space="preserve">July </w:t>
      </w:r>
      <w:r w:rsidR="00DF7C26">
        <w:rPr>
          <w:rFonts w:ascii="Times New Roman" w:hAnsi="Times New Roman" w:cs="Times New Roman"/>
          <w:bCs/>
        </w:rPr>
        <w:t xml:space="preserve">2023 </w:t>
      </w:r>
      <w:r w:rsidR="00AB7AA2" w:rsidRPr="00444896">
        <w:rPr>
          <w:rFonts w:ascii="Times New Roman" w:hAnsi="Times New Roman" w:cs="Times New Roman"/>
          <w:bCs/>
        </w:rPr>
        <w:t xml:space="preserve">to </w:t>
      </w:r>
      <w:r w:rsidR="004A0690">
        <w:rPr>
          <w:rFonts w:ascii="Times New Roman" w:hAnsi="Times New Roman" w:cs="Times New Roman"/>
          <w:bCs/>
        </w:rPr>
        <w:t>November 2024</w:t>
      </w:r>
    </w:p>
    <w:p w14:paraId="3C3DE4C6" w14:textId="3252BB9A" w:rsidR="00110F0A" w:rsidRPr="0086116D" w:rsidRDefault="00110F0A" w:rsidP="00657C28">
      <w:pPr>
        <w:autoSpaceDE w:val="0"/>
        <w:autoSpaceDN w:val="0"/>
        <w:adjustRightInd w:val="0"/>
        <w:spacing w:after="0" w:line="360" w:lineRule="auto"/>
        <w:jc w:val="both"/>
        <w:rPr>
          <w:rFonts w:ascii="Times New Roman" w:hAnsi="Times New Roman" w:cs="Times New Roman"/>
          <w:bCs/>
        </w:rPr>
      </w:pPr>
      <w:r w:rsidRPr="00636C7F">
        <w:rPr>
          <w:rFonts w:ascii="Times New Roman" w:hAnsi="Times New Roman" w:cs="Times New Roman"/>
          <w:b/>
          <w:highlight w:val="yellow"/>
        </w:rPr>
        <w:t xml:space="preserve">Closing Date: </w:t>
      </w:r>
      <w:r w:rsidR="005B1F03">
        <w:rPr>
          <w:rFonts w:ascii="Times New Roman" w:hAnsi="Times New Roman" w:cs="Times New Roman"/>
          <w:bCs/>
          <w:highlight w:val="yellow"/>
        </w:rPr>
        <w:t>1</w:t>
      </w:r>
      <w:r w:rsidR="008F4EC2">
        <w:rPr>
          <w:rFonts w:ascii="Times New Roman" w:hAnsi="Times New Roman" w:cs="Times New Roman"/>
          <w:bCs/>
          <w:highlight w:val="yellow"/>
        </w:rPr>
        <w:t>5</w:t>
      </w:r>
      <w:r w:rsidR="00636C7F" w:rsidRPr="00636C7F">
        <w:rPr>
          <w:rFonts w:ascii="Times New Roman" w:hAnsi="Times New Roman" w:cs="Times New Roman"/>
          <w:bCs/>
          <w:highlight w:val="yellow"/>
        </w:rPr>
        <w:t xml:space="preserve"> June 2023</w:t>
      </w:r>
    </w:p>
    <w:p w14:paraId="201268A6" w14:textId="77777777" w:rsidR="001C15C9" w:rsidRPr="0086116D" w:rsidRDefault="001C15C9" w:rsidP="00D06B3B">
      <w:pPr>
        <w:pStyle w:val="ListParagraph"/>
        <w:rPr>
          <w:b/>
          <w:sz w:val="22"/>
          <w:szCs w:val="22"/>
        </w:rPr>
      </w:pPr>
    </w:p>
    <w:p w14:paraId="27BAD528" w14:textId="40AD342B" w:rsidR="00393BBC" w:rsidRPr="00393BBC" w:rsidRDefault="002F0C3A" w:rsidP="00393BBC">
      <w:pPr>
        <w:pStyle w:val="ListParagraph"/>
        <w:numPr>
          <w:ilvl w:val="0"/>
          <w:numId w:val="1"/>
        </w:numPr>
        <w:autoSpaceDE w:val="0"/>
        <w:autoSpaceDN w:val="0"/>
        <w:adjustRightInd w:val="0"/>
        <w:ind w:left="270" w:hanging="270"/>
        <w:jc w:val="both"/>
        <w:rPr>
          <w:bCs/>
        </w:rPr>
      </w:pPr>
      <w:r w:rsidRPr="00393BBC">
        <w:rPr>
          <w:b/>
          <w:sz w:val="22"/>
          <w:szCs w:val="22"/>
        </w:rPr>
        <w:t xml:space="preserve">BACKGROUND </w:t>
      </w:r>
    </w:p>
    <w:p w14:paraId="6638895E" w14:textId="77777777" w:rsidR="00393BBC" w:rsidRPr="00393BBC" w:rsidRDefault="00393BBC" w:rsidP="00393BBC">
      <w:pPr>
        <w:pStyle w:val="ListParagraph"/>
        <w:autoSpaceDE w:val="0"/>
        <w:autoSpaceDN w:val="0"/>
        <w:adjustRightInd w:val="0"/>
        <w:ind w:left="270"/>
        <w:jc w:val="both"/>
        <w:rPr>
          <w:bCs/>
        </w:rPr>
      </w:pPr>
    </w:p>
    <w:p w14:paraId="7DB26BCB" w14:textId="7AB27138" w:rsidR="00BC1315" w:rsidRPr="00BC1315" w:rsidRDefault="00BC1315" w:rsidP="00BC1315">
      <w:pPr>
        <w:autoSpaceDE w:val="0"/>
        <w:autoSpaceDN w:val="0"/>
        <w:adjustRightInd w:val="0"/>
        <w:spacing w:line="240" w:lineRule="auto"/>
        <w:jc w:val="both"/>
        <w:rPr>
          <w:rFonts w:ascii="Times New Roman" w:hAnsi="Times New Roman" w:cs="Times New Roman"/>
          <w:bCs/>
        </w:rPr>
      </w:pPr>
      <w:r w:rsidRPr="00BC1315">
        <w:rPr>
          <w:rFonts w:ascii="Times New Roman" w:hAnsi="Times New Roman" w:cs="Times New Roman"/>
          <w:bCs/>
        </w:rPr>
        <w:t>At 235 million, India has the largest share of the adolescent population in the world. With the view to address the health and development needs of this age group which constitutes 21 percent of India's population, the Ministry of Health and Family Welfare (MoHFW) launched the Rashtriya Kishor Swasthya Karyakram (RKSK) for holistic improvement of adolescent health and wellbeing. RKSK has been developed to strengthen the adolescent component of the Reproductive, Maternal, Newborn &amp; Child Health plus Adolescents (RMNCH+A) strategy. The programme expands the scope of adolescent health programming in India - from being limited to sexual and reproductive health, it now includes in its ambit nutrition, injuries (including road accidents) and violence (including gender-based violence), non-communicable diseases, mental health and substance misuse.</w:t>
      </w:r>
    </w:p>
    <w:p w14:paraId="1FF5482D" w14:textId="77777777" w:rsidR="00393BBC" w:rsidRDefault="00BC1315" w:rsidP="00393BBC">
      <w:pPr>
        <w:autoSpaceDE w:val="0"/>
        <w:autoSpaceDN w:val="0"/>
        <w:adjustRightInd w:val="0"/>
        <w:spacing w:line="240" w:lineRule="auto"/>
        <w:jc w:val="both"/>
        <w:rPr>
          <w:rFonts w:ascii="Times New Roman" w:hAnsi="Times New Roman" w:cs="Times New Roman"/>
          <w:bCs/>
        </w:rPr>
      </w:pPr>
      <w:r w:rsidRPr="00BC1315">
        <w:rPr>
          <w:rFonts w:ascii="Times New Roman" w:hAnsi="Times New Roman" w:cs="Times New Roman"/>
          <w:bCs/>
        </w:rPr>
        <w:t>The Lancet Commission report titled, “Our Future” had identified ‘adolescence’ as a “critical phase in life for achieving human potential” and concluded by recommending that only substantial investments in improving adolescent health and wellbeing would aid in India’s progress towards achieving the UN Sustainable Development Goals.</w:t>
      </w:r>
    </w:p>
    <w:p w14:paraId="6CDB8861" w14:textId="614454FC" w:rsidR="00F65CBA" w:rsidRPr="007D0EDB" w:rsidRDefault="00BC1315" w:rsidP="0010759D">
      <w:pPr>
        <w:autoSpaceDE w:val="0"/>
        <w:autoSpaceDN w:val="0"/>
        <w:adjustRightInd w:val="0"/>
        <w:spacing w:line="240" w:lineRule="auto"/>
        <w:jc w:val="both"/>
        <w:rPr>
          <w:rFonts w:ascii="Times New Roman" w:hAnsi="Times New Roman" w:cs="Times New Roman"/>
          <w:bCs/>
        </w:rPr>
      </w:pPr>
      <w:r w:rsidRPr="00BC1315">
        <w:rPr>
          <w:rFonts w:ascii="Times New Roman" w:hAnsi="Times New Roman" w:cs="Times New Roman"/>
          <w:bCs/>
        </w:rPr>
        <w:t xml:space="preserve">However, enormous evidence suggests that the adolescent issues are not limited to sexual and reproductive health, nutrition and mental health and needs to be tackled holistically and comprehensively. </w:t>
      </w:r>
    </w:p>
    <w:p w14:paraId="443B8CDC" w14:textId="3513984C" w:rsidR="009C1259" w:rsidRPr="0086116D" w:rsidRDefault="002D7955" w:rsidP="00D06B3B">
      <w:pPr>
        <w:spacing w:after="0" w:line="240" w:lineRule="auto"/>
        <w:jc w:val="both"/>
        <w:rPr>
          <w:rFonts w:ascii="Times New Roman" w:hAnsi="Times New Roman" w:cs="Times New Roman"/>
          <w:b/>
        </w:rPr>
      </w:pPr>
      <w:r>
        <w:rPr>
          <w:rFonts w:ascii="Times New Roman" w:hAnsi="Times New Roman" w:cs="Times New Roman"/>
          <w:b/>
        </w:rPr>
        <w:t>2</w:t>
      </w:r>
      <w:r w:rsidR="002F0C3A" w:rsidRPr="0086116D">
        <w:rPr>
          <w:rFonts w:ascii="Times New Roman" w:hAnsi="Times New Roman" w:cs="Times New Roman"/>
          <w:b/>
        </w:rPr>
        <w:t>.</w:t>
      </w:r>
      <w:r w:rsidR="00853C02" w:rsidRPr="0086116D">
        <w:rPr>
          <w:rFonts w:ascii="Times New Roman" w:hAnsi="Times New Roman" w:cs="Times New Roman"/>
          <w:b/>
        </w:rPr>
        <w:t xml:space="preserve">  </w:t>
      </w:r>
      <w:r w:rsidR="007C4858">
        <w:rPr>
          <w:rFonts w:ascii="Times New Roman" w:hAnsi="Times New Roman" w:cs="Times New Roman"/>
          <w:b/>
        </w:rPr>
        <w:t>RATIONALE</w:t>
      </w:r>
    </w:p>
    <w:p w14:paraId="254314A4" w14:textId="77777777" w:rsidR="000B7335" w:rsidRDefault="000B7335" w:rsidP="00D06B3B">
      <w:pPr>
        <w:spacing w:after="0" w:line="240" w:lineRule="auto"/>
        <w:rPr>
          <w:rStyle w:val="normaltextrun"/>
          <w:rFonts w:ascii="Times New Roman" w:eastAsia="Times New Roman" w:hAnsi="Times New Roman" w:cs="Times New Roman"/>
        </w:rPr>
      </w:pPr>
    </w:p>
    <w:p w14:paraId="558ACAD5" w14:textId="77777777" w:rsidR="00DA4FF2" w:rsidRPr="00DA4FF2" w:rsidRDefault="00DA4FF2" w:rsidP="00DA4FF2">
      <w:pPr>
        <w:autoSpaceDE w:val="0"/>
        <w:autoSpaceDN w:val="0"/>
        <w:adjustRightInd w:val="0"/>
        <w:spacing w:line="240" w:lineRule="auto"/>
        <w:jc w:val="both"/>
        <w:rPr>
          <w:rFonts w:ascii="Times New Roman" w:hAnsi="Times New Roman" w:cs="Times New Roman"/>
          <w:bCs/>
        </w:rPr>
      </w:pPr>
      <w:r w:rsidRPr="00DA4FF2">
        <w:rPr>
          <w:rFonts w:ascii="Times New Roman" w:hAnsi="Times New Roman" w:cs="Times New Roman"/>
          <w:bCs/>
        </w:rPr>
        <w:t xml:space="preserve">Although a robust programme (RKSK) exists for adolescent health and wellbeing, a huge burden of adolescents still faces issues of mental health, sexual and physical violence, nutritional deficiencies and are victims of road traffic accidents. Meta data suggests that the pattern of adolescent disease profile is different for younger and older adolescents. For adolescents aged 10-14 years there are issues of injury and communicable diseases while older adolescents 15-19 years are victims of sexual abuse and face mental health issues of anxiety and depression. </w:t>
      </w:r>
    </w:p>
    <w:p w14:paraId="767DA357" w14:textId="77777777" w:rsidR="00DA4FF2" w:rsidRPr="00DA4FF2" w:rsidRDefault="00DA4FF2" w:rsidP="00DA4FF2">
      <w:pPr>
        <w:autoSpaceDE w:val="0"/>
        <w:autoSpaceDN w:val="0"/>
        <w:adjustRightInd w:val="0"/>
        <w:spacing w:line="240" w:lineRule="auto"/>
        <w:jc w:val="both"/>
        <w:rPr>
          <w:rFonts w:ascii="Times New Roman" w:hAnsi="Times New Roman" w:cs="Times New Roman"/>
          <w:bCs/>
        </w:rPr>
      </w:pPr>
      <w:r w:rsidRPr="00DA4FF2">
        <w:rPr>
          <w:rFonts w:ascii="Times New Roman" w:hAnsi="Times New Roman" w:cs="Times New Roman"/>
          <w:bCs/>
        </w:rPr>
        <w:t>Therefore, it's imperative to prioritize strategies, have detailed understanding of the diversity of states and status of adolescent health in all the states and devise tailor made strategies that address the unique challenges and complexities faced by the adolescent population which will eventually contribute to prioritize strategies under the RKSK programme. By doing so, we can make significant strides towards improving adolescent health and wellbeing and ultimately improve the overall health outcomes of adolescents and children by 2030.</w:t>
      </w:r>
    </w:p>
    <w:p w14:paraId="37801C1F" w14:textId="77777777" w:rsidR="00DA4FF2" w:rsidRPr="00DA4FF2" w:rsidRDefault="00DA4FF2" w:rsidP="00DA4FF2">
      <w:pPr>
        <w:autoSpaceDE w:val="0"/>
        <w:autoSpaceDN w:val="0"/>
        <w:adjustRightInd w:val="0"/>
        <w:spacing w:line="240" w:lineRule="auto"/>
        <w:jc w:val="both"/>
        <w:rPr>
          <w:rFonts w:ascii="Times New Roman" w:hAnsi="Times New Roman" w:cs="Times New Roman"/>
          <w:bCs/>
        </w:rPr>
      </w:pPr>
      <w:r w:rsidRPr="00DA4FF2">
        <w:rPr>
          <w:rFonts w:ascii="Times New Roman" w:hAnsi="Times New Roman" w:cs="Times New Roman"/>
          <w:bCs/>
        </w:rPr>
        <w:t>As per Lancet 2017:</w:t>
      </w:r>
    </w:p>
    <w:p w14:paraId="48C396A5" w14:textId="77777777" w:rsidR="00DA4FF2" w:rsidRPr="00DA4FF2" w:rsidRDefault="00DA4FF2" w:rsidP="00DA4FF2">
      <w:pPr>
        <w:pStyle w:val="ListParagraph"/>
        <w:numPr>
          <w:ilvl w:val="0"/>
          <w:numId w:val="41"/>
        </w:numPr>
        <w:autoSpaceDE w:val="0"/>
        <w:autoSpaceDN w:val="0"/>
        <w:adjustRightInd w:val="0"/>
        <w:rPr>
          <w:rFonts w:eastAsiaTheme="minorHAnsi"/>
          <w:bCs/>
          <w:sz w:val="22"/>
          <w:szCs w:val="22"/>
          <w:lang w:val="en-GB"/>
        </w:rPr>
      </w:pPr>
      <w:r w:rsidRPr="00DA4FF2">
        <w:rPr>
          <w:rFonts w:eastAsiaTheme="minorHAnsi"/>
          <w:bCs/>
          <w:sz w:val="22"/>
          <w:szCs w:val="22"/>
          <w:lang w:val="en-GB"/>
        </w:rPr>
        <w:t>Investment of USD 5.2 per child/year led to economic and social benefits at 10 times of their cost</w:t>
      </w:r>
    </w:p>
    <w:p w14:paraId="1277196D" w14:textId="77777777" w:rsidR="00DA4FF2" w:rsidRPr="00DA4FF2" w:rsidRDefault="00DA4FF2" w:rsidP="00DA4FF2">
      <w:pPr>
        <w:pStyle w:val="ListParagraph"/>
        <w:numPr>
          <w:ilvl w:val="0"/>
          <w:numId w:val="41"/>
        </w:numPr>
        <w:autoSpaceDE w:val="0"/>
        <w:autoSpaceDN w:val="0"/>
        <w:adjustRightInd w:val="0"/>
        <w:rPr>
          <w:rFonts w:eastAsiaTheme="minorHAnsi"/>
          <w:bCs/>
          <w:sz w:val="22"/>
          <w:szCs w:val="22"/>
          <w:lang w:val="en-GB"/>
        </w:rPr>
      </w:pPr>
      <w:r w:rsidRPr="00DA4FF2">
        <w:rPr>
          <w:rFonts w:eastAsiaTheme="minorHAnsi"/>
          <w:bCs/>
          <w:sz w:val="22"/>
          <w:szCs w:val="22"/>
          <w:lang w:val="en-GB"/>
        </w:rPr>
        <w:t xml:space="preserve">Investments in secondary school education will generate </w:t>
      </w:r>
      <w:r w:rsidRPr="00DA4FF2">
        <w:rPr>
          <w:rFonts w:eastAsiaTheme="minorHAnsi"/>
          <w:bCs/>
          <w:sz w:val="22"/>
          <w:szCs w:val="22"/>
          <w:lang w:val="en-GB"/>
        </w:rPr>
        <w:br/>
        <w:t xml:space="preserve">economic benefits of 12 times </w:t>
      </w:r>
      <w:r w:rsidRPr="00DA4FF2">
        <w:rPr>
          <w:rFonts w:eastAsiaTheme="minorHAnsi"/>
          <w:bCs/>
          <w:sz w:val="22"/>
          <w:szCs w:val="22"/>
          <w:lang w:val="en-GB"/>
        </w:rPr>
        <w:br/>
        <w:t>the costs incurred</w:t>
      </w:r>
    </w:p>
    <w:p w14:paraId="7E172A22" w14:textId="77777777" w:rsidR="00DA4FF2" w:rsidRPr="00DA4FF2" w:rsidRDefault="00DA4FF2" w:rsidP="00DA4FF2">
      <w:pPr>
        <w:pStyle w:val="ListParagraph"/>
        <w:numPr>
          <w:ilvl w:val="0"/>
          <w:numId w:val="41"/>
        </w:numPr>
        <w:autoSpaceDE w:val="0"/>
        <w:autoSpaceDN w:val="0"/>
        <w:adjustRightInd w:val="0"/>
        <w:rPr>
          <w:rFonts w:eastAsiaTheme="minorHAnsi"/>
          <w:bCs/>
          <w:sz w:val="22"/>
          <w:szCs w:val="22"/>
          <w:lang w:val="en-GB"/>
        </w:rPr>
      </w:pPr>
      <w:r w:rsidRPr="00DA4FF2">
        <w:rPr>
          <w:rFonts w:eastAsiaTheme="minorHAnsi"/>
          <w:bCs/>
          <w:sz w:val="22"/>
          <w:szCs w:val="22"/>
          <w:lang w:val="en-GB"/>
        </w:rPr>
        <w:t>Investing in children and adolescents has triple benefits in terms of improving health of children and adolescents, improving future adult health trajectories, and improving the health of next generation of children</w:t>
      </w:r>
    </w:p>
    <w:p w14:paraId="59B85BC0" w14:textId="77777777" w:rsidR="00DA4FF2" w:rsidRPr="008B5E95" w:rsidRDefault="00DA4FF2" w:rsidP="00DA4FF2">
      <w:pPr>
        <w:pStyle w:val="ListParagraph"/>
        <w:autoSpaceDE w:val="0"/>
        <w:autoSpaceDN w:val="0"/>
        <w:adjustRightInd w:val="0"/>
        <w:rPr>
          <w:rFonts w:asciiTheme="minorHAnsi" w:eastAsia="Arial Unicode MS" w:hAnsiTheme="minorHAnsi" w:cstheme="minorHAnsi"/>
        </w:rPr>
      </w:pPr>
    </w:p>
    <w:p w14:paraId="10A4C944" w14:textId="77777777" w:rsidR="00DA4FF2" w:rsidRPr="00FE5B16" w:rsidRDefault="00DA4FF2" w:rsidP="00FE5B16">
      <w:pPr>
        <w:pStyle w:val="EndnoteText"/>
        <w:jc w:val="both"/>
        <w:rPr>
          <w:rFonts w:ascii="Times New Roman" w:eastAsiaTheme="minorHAnsi" w:hAnsi="Times New Roman"/>
          <w:bCs/>
          <w:color w:val="auto"/>
          <w:sz w:val="22"/>
          <w:szCs w:val="22"/>
          <w:lang w:val="en-GB"/>
        </w:rPr>
      </w:pPr>
      <w:r w:rsidRPr="00FE5B16">
        <w:rPr>
          <w:rFonts w:ascii="Times New Roman" w:eastAsiaTheme="minorHAnsi" w:hAnsi="Times New Roman"/>
          <w:bCs/>
          <w:color w:val="auto"/>
          <w:sz w:val="22"/>
          <w:szCs w:val="22"/>
          <w:lang w:val="en-GB"/>
        </w:rPr>
        <w:t>UNICEF has been instrumental in supporting the adolescent health programme using various platforms like School Health and wellness programme, Anemia Mukt Bharat, Weekly Iron and Folic Acid Supplementation, DHEERA- Stop violence against children, national mental health programme etc. for improving the health and wellbeing of adolescents in the country.</w:t>
      </w:r>
    </w:p>
    <w:p w14:paraId="1CC9FA7D" w14:textId="77777777" w:rsidR="00DA4FF2" w:rsidRDefault="00DA4FF2" w:rsidP="00DA4FF2">
      <w:pPr>
        <w:pStyle w:val="EndnoteText"/>
        <w:rPr>
          <w:rFonts w:asciiTheme="minorHAnsi" w:eastAsia="Arial Unicode MS" w:hAnsiTheme="minorHAnsi" w:cstheme="minorHAnsi"/>
          <w:color w:val="auto"/>
        </w:rPr>
      </w:pPr>
    </w:p>
    <w:p w14:paraId="0B9B5D83" w14:textId="77777777" w:rsidR="00DA4FF2" w:rsidRPr="00FE5B16" w:rsidRDefault="00DA4FF2" w:rsidP="00FE5B16">
      <w:pPr>
        <w:spacing w:line="240" w:lineRule="auto"/>
        <w:jc w:val="both"/>
        <w:rPr>
          <w:rFonts w:ascii="Times New Roman" w:hAnsi="Times New Roman" w:cs="Times New Roman"/>
          <w:bCs/>
        </w:rPr>
      </w:pPr>
      <w:r w:rsidRPr="00FE5B16">
        <w:rPr>
          <w:rFonts w:ascii="Times New Roman" w:hAnsi="Times New Roman" w:cs="Times New Roman"/>
          <w:bCs/>
        </w:rPr>
        <w:t>Key objectives:</w:t>
      </w:r>
    </w:p>
    <w:p w14:paraId="625F24BC" w14:textId="77777777" w:rsidR="00DA4FF2" w:rsidRPr="00FE5B16" w:rsidRDefault="00DA4FF2" w:rsidP="00FE5B16">
      <w:pPr>
        <w:pStyle w:val="ListParagraph"/>
        <w:numPr>
          <w:ilvl w:val="0"/>
          <w:numId w:val="40"/>
        </w:numPr>
        <w:jc w:val="both"/>
        <w:rPr>
          <w:rFonts w:eastAsiaTheme="minorHAnsi"/>
          <w:bCs/>
          <w:sz w:val="22"/>
          <w:szCs w:val="22"/>
          <w:lang w:val="en-GB"/>
        </w:rPr>
      </w:pPr>
      <w:r w:rsidRPr="00FE5B16">
        <w:rPr>
          <w:rFonts w:eastAsiaTheme="minorHAnsi"/>
          <w:bCs/>
          <w:sz w:val="22"/>
          <w:szCs w:val="22"/>
          <w:lang w:val="en-GB"/>
        </w:rPr>
        <w:lastRenderedPageBreak/>
        <w:t>Based on the learnings of the implementation of School Health and Wellness Programme (SHWP) in Public (Government) schools, devise detailed strategy and facilitate roll out of SHWP in Central Board of Secondary Education (CBSE) Schools- public and private</w:t>
      </w:r>
    </w:p>
    <w:p w14:paraId="77111856" w14:textId="77777777" w:rsidR="00DA4FF2" w:rsidRPr="00FE5B16" w:rsidRDefault="00DA4FF2" w:rsidP="00FE5B16">
      <w:pPr>
        <w:pStyle w:val="ListParagraph"/>
        <w:numPr>
          <w:ilvl w:val="0"/>
          <w:numId w:val="40"/>
        </w:numPr>
        <w:jc w:val="both"/>
        <w:rPr>
          <w:rFonts w:eastAsiaTheme="minorHAnsi"/>
          <w:bCs/>
          <w:sz w:val="22"/>
          <w:szCs w:val="22"/>
          <w:lang w:val="en-GB"/>
        </w:rPr>
      </w:pPr>
      <w:r w:rsidRPr="00FE5B16">
        <w:rPr>
          <w:rFonts w:eastAsiaTheme="minorHAnsi"/>
          <w:bCs/>
          <w:sz w:val="22"/>
          <w:szCs w:val="22"/>
          <w:lang w:val="en-GB"/>
        </w:rPr>
        <w:t>Support and facilitate states in the development of NHM PIP proposals for implementation of Adolescent Friendly Health clinics (AFHC) and Mental Health Cells in the 23 UNICEF programming states</w:t>
      </w:r>
    </w:p>
    <w:p w14:paraId="65DF857D" w14:textId="77777777" w:rsidR="00DA4FF2" w:rsidRPr="00FE5B16" w:rsidRDefault="00DA4FF2" w:rsidP="00FE5B16">
      <w:pPr>
        <w:pStyle w:val="ListParagraph"/>
        <w:numPr>
          <w:ilvl w:val="0"/>
          <w:numId w:val="40"/>
        </w:numPr>
        <w:jc w:val="both"/>
        <w:rPr>
          <w:rFonts w:eastAsiaTheme="minorHAnsi"/>
          <w:bCs/>
          <w:sz w:val="22"/>
          <w:szCs w:val="22"/>
          <w:lang w:val="en-GB"/>
        </w:rPr>
      </w:pPr>
      <w:r w:rsidRPr="00FE5B16">
        <w:rPr>
          <w:rFonts w:eastAsiaTheme="minorHAnsi"/>
          <w:bCs/>
          <w:sz w:val="22"/>
          <w:szCs w:val="22"/>
          <w:lang w:val="en-GB"/>
        </w:rPr>
        <w:t>Conduct detailed analysis of adolescent health issues using different data sources (secondary) and develop Adolescent Health fact sheets for all 30 states and 6 union territories of the country for evidence -based decisions by decision makers at all levels (state and national)</w:t>
      </w:r>
    </w:p>
    <w:p w14:paraId="4B10FC21" w14:textId="77777777" w:rsidR="00DA4FF2" w:rsidRPr="00FE5B16" w:rsidRDefault="00DA4FF2" w:rsidP="00FE5B16">
      <w:pPr>
        <w:pStyle w:val="ListParagraph"/>
        <w:numPr>
          <w:ilvl w:val="0"/>
          <w:numId w:val="40"/>
        </w:numPr>
        <w:jc w:val="both"/>
        <w:rPr>
          <w:rFonts w:eastAsiaTheme="minorHAnsi"/>
          <w:bCs/>
          <w:sz w:val="22"/>
          <w:szCs w:val="22"/>
          <w:lang w:val="en-GB"/>
        </w:rPr>
      </w:pPr>
      <w:r w:rsidRPr="00FE5B16">
        <w:rPr>
          <w:rFonts w:eastAsiaTheme="minorHAnsi"/>
          <w:bCs/>
          <w:sz w:val="22"/>
          <w:szCs w:val="22"/>
          <w:lang w:val="en-GB"/>
        </w:rPr>
        <w:t>Develop ready reckoners on thematic areas like menstrual hygiene, mental health, HIV AIDS, gender- based violence, anemia in adolescents and road safety etc. to be used/ referred by adolescents for health and wellbeing (duly endorsed by MoHFW)</w:t>
      </w:r>
    </w:p>
    <w:p w14:paraId="65A55128" w14:textId="77777777" w:rsidR="00DA4FF2" w:rsidRPr="00FE5B16" w:rsidRDefault="00DA4FF2" w:rsidP="00FE5B16">
      <w:pPr>
        <w:pStyle w:val="ListParagraph"/>
        <w:numPr>
          <w:ilvl w:val="0"/>
          <w:numId w:val="40"/>
        </w:numPr>
        <w:jc w:val="both"/>
        <w:rPr>
          <w:rFonts w:eastAsiaTheme="minorHAnsi"/>
          <w:bCs/>
          <w:sz w:val="22"/>
          <w:szCs w:val="22"/>
          <w:lang w:val="en-GB"/>
        </w:rPr>
      </w:pPr>
      <w:r w:rsidRPr="00FE5B16">
        <w:rPr>
          <w:rFonts w:eastAsiaTheme="minorHAnsi"/>
          <w:bCs/>
          <w:sz w:val="22"/>
          <w:szCs w:val="22"/>
          <w:lang w:val="en-GB"/>
        </w:rPr>
        <w:t>Liaise with the Department of Health and Family Welfare (MoHFW), Women and Child Development (WCD) Det. Of Education (DoE), Ministry of Road Transport and highways (MoRTH) and Traffic police and institute mechanism for periodic coordination for promoting safe journey to school thereby promoting road safety and clean and green environment</w:t>
      </w:r>
    </w:p>
    <w:p w14:paraId="6DC29E27" w14:textId="12275D33" w:rsidR="004C11B6" w:rsidRPr="00FE5B16" w:rsidRDefault="00DA4FF2" w:rsidP="00FE5B16">
      <w:pPr>
        <w:pStyle w:val="ListParagraph"/>
        <w:numPr>
          <w:ilvl w:val="0"/>
          <w:numId w:val="40"/>
        </w:numPr>
        <w:jc w:val="both"/>
        <w:rPr>
          <w:rFonts w:eastAsiaTheme="minorHAnsi"/>
          <w:bCs/>
          <w:sz w:val="22"/>
          <w:szCs w:val="22"/>
          <w:lang w:val="en-GB"/>
        </w:rPr>
      </w:pPr>
      <w:r w:rsidRPr="00FE5B16">
        <w:rPr>
          <w:rFonts w:eastAsiaTheme="minorHAnsi"/>
          <w:bCs/>
          <w:sz w:val="22"/>
          <w:szCs w:val="22"/>
          <w:lang w:val="en-GB"/>
        </w:rPr>
        <w:t>Develop key indicators (GAMA) for regular review of adolescent health programme and develop a system for tracking progress of states for achieving the target of adolescent health and wellbeing by 2030.</w:t>
      </w:r>
    </w:p>
    <w:p w14:paraId="56EC3279" w14:textId="77777777" w:rsidR="004C11B6" w:rsidRDefault="004C11B6" w:rsidP="00D02BD6">
      <w:pPr>
        <w:spacing w:after="0" w:line="240" w:lineRule="auto"/>
        <w:jc w:val="both"/>
        <w:rPr>
          <w:rStyle w:val="normaltextrun"/>
          <w:rFonts w:ascii="Times New Roman" w:eastAsia="Times New Roman" w:hAnsi="Times New Roman" w:cs="Times New Roman"/>
        </w:rPr>
      </w:pPr>
    </w:p>
    <w:p w14:paraId="1D85AF3E" w14:textId="2C5B6857" w:rsidR="002F0C3A" w:rsidRPr="0086116D" w:rsidRDefault="00AF52A1" w:rsidP="00D06B3B">
      <w:pPr>
        <w:spacing w:after="0" w:line="240" w:lineRule="auto"/>
        <w:rPr>
          <w:rFonts w:ascii="Times New Roman" w:hAnsi="Times New Roman" w:cs="Times New Roman"/>
          <w:b/>
        </w:rPr>
      </w:pPr>
      <w:r>
        <w:rPr>
          <w:rFonts w:ascii="Times New Roman" w:hAnsi="Times New Roman" w:cs="Times New Roman"/>
          <w:b/>
        </w:rPr>
        <w:t>4</w:t>
      </w:r>
      <w:r w:rsidR="002F0C3A" w:rsidRPr="0086116D">
        <w:rPr>
          <w:rFonts w:ascii="Times New Roman" w:hAnsi="Times New Roman" w:cs="Times New Roman"/>
          <w:b/>
        </w:rPr>
        <w:t>.</w:t>
      </w:r>
      <w:r w:rsidR="006E6B72" w:rsidRPr="0086116D">
        <w:rPr>
          <w:rFonts w:ascii="Times New Roman" w:hAnsi="Times New Roman" w:cs="Times New Roman"/>
          <w:b/>
        </w:rPr>
        <w:t xml:space="preserve">  </w:t>
      </w:r>
      <w:r w:rsidR="00D06B3B">
        <w:rPr>
          <w:rFonts w:ascii="Times New Roman" w:hAnsi="Times New Roman" w:cs="Times New Roman"/>
          <w:b/>
        </w:rPr>
        <w:t xml:space="preserve">MAJOR TASK, ACTIVITIES, </w:t>
      </w:r>
      <w:r w:rsidR="002F0C3A" w:rsidRPr="0086116D">
        <w:rPr>
          <w:rFonts w:ascii="Times New Roman" w:hAnsi="Times New Roman" w:cs="Times New Roman"/>
          <w:b/>
        </w:rPr>
        <w:t>DELIVERABLES AND DEADLINES</w:t>
      </w:r>
    </w:p>
    <w:p w14:paraId="3029580B" w14:textId="77777777" w:rsidR="00B05A94" w:rsidRPr="0086116D" w:rsidRDefault="00B05A94" w:rsidP="00D06B3B">
      <w:pPr>
        <w:spacing w:after="0" w:line="240" w:lineRule="auto"/>
        <w:rPr>
          <w:rFonts w:ascii="Times New Roman" w:hAnsi="Times New Roman" w:cs="Times New Roman"/>
          <w:b/>
        </w:rPr>
      </w:pPr>
    </w:p>
    <w:tbl>
      <w:tblPr>
        <w:tblW w:w="95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345"/>
        <w:gridCol w:w="3816"/>
        <w:gridCol w:w="2880"/>
        <w:gridCol w:w="1548"/>
      </w:tblGrid>
      <w:tr w:rsidR="00DB37BB" w:rsidRPr="00C93D30" w14:paraId="3707D4DD" w14:textId="77777777" w:rsidTr="00C93D30">
        <w:trPr>
          <w:trHeight w:val="368"/>
        </w:trPr>
        <w:tc>
          <w:tcPr>
            <w:tcW w:w="1345" w:type="dxa"/>
            <w:tcBorders>
              <w:top w:val="single" w:sz="8" w:space="0" w:color="6D6D6D"/>
              <w:left w:val="single" w:sz="8" w:space="0" w:color="6D6D6D"/>
              <w:bottom w:val="single" w:sz="8" w:space="0" w:color="6D6D6D"/>
              <w:right w:val="single" w:sz="8" w:space="0" w:color="6D6D6D"/>
            </w:tcBorders>
            <w:shd w:val="clear" w:color="auto" w:fill="EEECE1" w:themeFill="background2"/>
            <w:noWrap/>
          </w:tcPr>
          <w:p w14:paraId="7745D2A6" w14:textId="35475FF8" w:rsidR="00DB37BB" w:rsidRPr="00C93D30" w:rsidRDefault="00C93D30" w:rsidP="000F6A7E">
            <w:pPr>
              <w:spacing w:line="240" w:lineRule="auto"/>
              <w:jc w:val="center"/>
              <w:rPr>
                <w:rFonts w:ascii="Times New Roman" w:hAnsi="Times New Roman" w:cs="Times New Roman"/>
                <w:b/>
                <w:bCs/>
                <w:lang w:val="en-AU"/>
              </w:rPr>
            </w:pPr>
            <w:r w:rsidRPr="00C93D30">
              <w:rPr>
                <w:rFonts w:ascii="Times New Roman" w:hAnsi="Times New Roman" w:cs="Times New Roman"/>
                <w:b/>
                <w:bCs/>
                <w:lang w:val="en-AU"/>
              </w:rPr>
              <w:t>S. No.</w:t>
            </w:r>
          </w:p>
        </w:tc>
        <w:tc>
          <w:tcPr>
            <w:tcW w:w="3816" w:type="dxa"/>
            <w:tcBorders>
              <w:top w:val="single" w:sz="8" w:space="0" w:color="6D6D6D"/>
              <w:left w:val="single" w:sz="8" w:space="0" w:color="6D6D6D"/>
              <w:bottom w:val="single" w:sz="8" w:space="0" w:color="6D6D6D"/>
              <w:right w:val="single" w:sz="8" w:space="0" w:color="6D6D6D"/>
            </w:tcBorders>
            <w:shd w:val="clear" w:color="auto" w:fill="EEECE1" w:themeFill="background2"/>
          </w:tcPr>
          <w:p w14:paraId="00F3B617" w14:textId="42BF516A" w:rsidR="00DB37BB" w:rsidRPr="00C93D30" w:rsidRDefault="00DB37BB" w:rsidP="00B24332">
            <w:pPr>
              <w:spacing w:line="240" w:lineRule="auto"/>
              <w:jc w:val="center"/>
              <w:rPr>
                <w:rFonts w:ascii="Times New Roman" w:hAnsi="Times New Roman" w:cs="Times New Roman"/>
                <w:b/>
                <w:bCs/>
                <w:lang w:val="en-AU"/>
              </w:rPr>
            </w:pPr>
            <w:r w:rsidRPr="00C93D30">
              <w:rPr>
                <w:rFonts w:ascii="Times New Roman" w:hAnsi="Times New Roman" w:cs="Times New Roman"/>
                <w:b/>
                <w:bCs/>
                <w:lang w:val="en-AU"/>
              </w:rPr>
              <w:t>Major Tasks &amp; Objectives</w:t>
            </w:r>
          </w:p>
        </w:tc>
        <w:tc>
          <w:tcPr>
            <w:tcW w:w="2880" w:type="dxa"/>
            <w:tcBorders>
              <w:top w:val="single" w:sz="8" w:space="0" w:color="6D6D6D"/>
              <w:left w:val="single" w:sz="8" w:space="0" w:color="6D6D6D"/>
              <w:bottom w:val="single" w:sz="8" w:space="0" w:color="6D6D6D"/>
              <w:right w:val="single" w:sz="8" w:space="0" w:color="6D6D6D"/>
            </w:tcBorders>
            <w:shd w:val="clear" w:color="auto" w:fill="EEECE1" w:themeFill="background2"/>
          </w:tcPr>
          <w:p w14:paraId="4CAF106E" w14:textId="1782689B" w:rsidR="00DB37BB" w:rsidRPr="00C93D30" w:rsidRDefault="00DB37BB" w:rsidP="00B24332">
            <w:pPr>
              <w:spacing w:line="240" w:lineRule="auto"/>
              <w:jc w:val="center"/>
              <w:rPr>
                <w:rFonts w:ascii="Times New Roman" w:hAnsi="Times New Roman" w:cs="Times New Roman"/>
                <w:b/>
                <w:bCs/>
                <w:lang w:val="en-AU"/>
              </w:rPr>
            </w:pPr>
            <w:r w:rsidRPr="00C93D30">
              <w:rPr>
                <w:rFonts w:ascii="Times New Roman" w:hAnsi="Times New Roman" w:cs="Times New Roman"/>
                <w:b/>
                <w:bCs/>
                <w:lang w:val="en-AU"/>
              </w:rPr>
              <w:t>Deliverables/Outputs</w:t>
            </w:r>
          </w:p>
        </w:tc>
        <w:tc>
          <w:tcPr>
            <w:tcW w:w="1548" w:type="dxa"/>
            <w:tcBorders>
              <w:top w:val="single" w:sz="8" w:space="0" w:color="6D6D6D"/>
              <w:left w:val="single" w:sz="8" w:space="0" w:color="6D6D6D"/>
              <w:bottom w:val="single" w:sz="8" w:space="0" w:color="6D6D6D"/>
              <w:right w:val="single" w:sz="8" w:space="0" w:color="6D6D6D"/>
            </w:tcBorders>
            <w:shd w:val="clear" w:color="auto" w:fill="EEECE1" w:themeFill="background2"/>
          </w:tcPr>
          <w:p w14:paraId="73163BFA" w14:textId="77777777" w:rsidR="00DB37BB" w:rsidRPr="00C93D30" w:rsidRDefault="00DB37BB" w:rsidP="00B24332">
            <w:pPr>
              <w:spacing w:before="60" w:after="60" w:line="240" w:lineRule="auto"/>
              <w:jc w:val="center"/>
              <w:rPr>
                <w:rFonts w:ascii="Times New Roman" w:hAnsi="Times New Roman" w:cs="Times New Roman"/>
                <w:b/>
                <w:bCs/>
                <w:lang w:val="en-AU"/>
              </w:rPr>
            </w:pPr>
            <w:r w:rsidRPr="00C93D30">
              <w:rPr>
                <w:rFonts w:ascii="Times New Roman" w:hAnsi="Times New Roman" w:cs="Times New Roman"/>
                <w:b/>
                <w:bCs/>
                <w:lang w:val="en-AU"/>
              </w:rPr>
              <w:t>Timeline/Date for submission of Deliverable</w:t>
            </w:r>
          </w:p>
        </w:tc>
      </w:tr>
      <w:tr w:rsidR="00DB37BB" w:rsidRPr="00C93D30" w14:paraId="27CB7C94" w14:textId="77777777" w:rsidTr="00C93D30">
        <w:trPr>
          <w:trHeight w:val="583"/>
        </w:trPr>
        <w:tc>
          <w:tcPr>
            <w:tcW w:w="1345" w:type="dxa"/>
            <w:vMerge w:val="restart"/>
            <w:tcBorders>
              <w:top w:val="single" w:sz="8" w:space="0" w:color="6D6D6D"/>
              <w:left w:val="single" w:sz="8" w:space="0" w:color="6D6D6D"/>
              <w:right w:val="single" w:sz="8" w:space="0" w:color="6D6D6D"/>
            </w:tcBorders>
            <w:shd w:val="clear" w:color="auto" w:fill="auto"/>
            <w:noWrap/>
          </w:tcPr>
          <w:p w14:paraId="427E039E" w14:textId="05896D1A" w:rsidR="00DB37BB" w:rsidRPr="00C93D30" w:rsidRDefault="00B24332" w:rsidP="000F6A7E">
            <w:pPr>
              <w:spacing w:line="240" w:lineRule="auto"/>
              <w:ind w:left="12" w:hanging="12"/>
              <w:jc w:val="center"/>
              <w:rPr>
                <w:rFonts w:ascii="Times New Roman" w:eastAsia="Arial Unicode MS" w:hAnsi="Times New Roman" w:cs="Times New Roman"/>
                <w:lang w:val="en-AU"/>
              </w:rPr>
            </w:pPr>
            <w:r>
              <w:rPr>
                <w:rFonts w:ascii="Times New Roman" w:eastAsia="Arial Unicode MS" w:hAnsi="Times New Roman" w:cs="Times New Roman"/>
                <w:lang w:val="en-AU"/>
              </w:rPr>
              <w:t>1</w:t>
            </w:r>
          </w:p>
        </w:tc>
        <w:tc>
          <w:tcPr>
            <w:tcW w:w="3816" w:type="dxa"/>
            <w:tcBorders>
              <w:top w:val="single" w:sz="8" w:space="0" w:color="6D6D6D"/>
              <w:left w:val="single" w:sz="8" w:space="0" w:color="6D6D6D"/>
              <w:right w:val="single" w:sz="8" w:space="0" w:color="6D6D6D"/>
            </w:tcBorders>
          </w:tcPr>
          <w:p w14:paraId="074C3063" w14:textId="40A322D4" w:rsidR="00DB37BB" w:rsidRPr="00C93D30" w:rsidRDefault="00DB37BB" w:rsidP="00DB37BB">
            <w:pPr>
              <w:spacing w:line="240" w:lineRule="auto"/>
              <w:rPr>
                <w:rFonts w:ascii="Times New Roman" w:eastAsia="Arial Unicode MS" w:hAnsi="Times New Roman" w:cs="Times New Roman"/>
                <w:lang w:val="en-AU"/>
              </w:rPr>
            </w:pPr>
            <w:r w:rsidRPr="00C93D30">
              <w:rPr>
                <w:rFonts w:ascii="Times New Roman" w:eastAsia="Arial Unicode MS" w:hAnsi="Times New Roman" w:cs="Times New Roman"/>
                <w:lang w:val="en-AU"/>
              </w:rPr>
              <w:t xml:space="preserve">Development of detailed guidance note on implementation and roll out of School Health and Wellness Programme in </w:t>
            </w:r>
            <w:r w:rsidRPr="00C93D30">
              <w:rPr>
                <w:rFonts w:ascii="Times New Roman" w:hAnsi="Times New Roman" w:cs="Times New Roman"/>
                <w:color w:val="201F1E"/>
                <w:bdr w:val="none" w:sz="0" w:space="0" w:color="auto" w:frame="1"/>
                <w:lang w:eastAsia="en-GB"/>
              </w:rPr>
              <w:t>Central Board of Secondary Education (CBSE) Schools- public and private</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775D9C5C" w14:textId="0ED11CD8" w:rsidR="00DB37BB" w:rsidRPr="00C93D30" w:rsidRDefault="00DB37BB" w:rsidP="00DB37BB">
            <w:pPr>
              <w:spacing w:line="240" w:lineRule="auto"/>
              <w:rPr>
                <w:rFonts w:ascii="Times New Roman" w:eastAsia="Arial Unicode MS" w:hAnsi="Times New Roman" w:cs="Times New Roman"/>
                <w:lang w:val="en-AU"/>
              </w:rPr>
            </w:pPr>
            <w:r w:rsidRPr="00C93D30">
              <w:rPr>
                <w:rFonts w:ascii="Times New Roman" w:eastAsia="Arial Unicode MS" w:hAnsi="Times New Roman" w:cs="Times New Roman"/>
                <w:lang w:val="en-AU"/>
              </w:rPr>
              <w:t xml:space="preserve">Submission of Detailed implementation report on Implementation of School Health and Wellness Programme in </w:t>
            </w:r>
            <w:r w:rsidRPr="00C93D30">
              <w:rPr>
                <w:rFonts w:ascii="Times New Roman" w:hAnsi="Times New Roman" w:cs="Times New Roman"/>
                <w:color w:val="201F1E"/>
                <w:bdr w:val="none" w:sz="0" w:space="0" w:color="auto" w:frame="1"/>
                <w:lang w:eastAsia="en-GB"/>
              </w:rPr>
              <w:t>Central Board of Secondary Education (CBSE) Schools</w:t>
            </w:r>
          </w:p>
        </w:tc>
        <w:tc>
          <w:tcPr>
            <w:tcW w:w="1548" w:type="dxa"/>
            <w:tcBorders>
              <w:top w:val="single" w:sz="8" w:space="0" w:color="6D6D6D"/>
              <w:left w:val="single" w:sz="8" w:space="0" w:color="6D6D6D"/>
              <w:bottom w:val="single" w:sz="8" w:space="0" w:color="6D6D6D"/>
              <w:right w:val="single" w:sz="8" w:space="0" w:color="6D6D6D"/>
            </w:tcBorders>
            <w:shd w:val="clear" w:color="auto" w:fill="auto"/>
          </w:tcPr>
          <w:p w14:paraId="5D447F10" w14:textId="77777777" w:rsidR="00DB37BB" w:rsidRPr="00C93D30" w:rsidRDefault="00DB37BB" w:rsidP="00DB37BB">
            <w:pPr>
              <w:spacing w:before="60" w:after="60" w:line="240" w:lineRule="auto"/>
              <w:rPr>
                <w:rFonts w:ascii="Times New Roman" w:eastAsia="Arial Unicode MS" w:hAnsi="Times New Roman" w:cs="Times New Roman"/>
                <w:lang w:val="en-AU"/>
              </w:rPr>
            </w:pPr>
            <w:r w:rsidRPr="00C93D30">
              <w:rPr>
                <w:rFonts w:ascii="Times New Roman" w:eastAsia="Arial Unicode MS" w:hAnsi="Times New Roman" w:cs="Times New Roman"/>
                <w:lang w:val="en-AU"/>
              </w:rPr>
              <w:t>15</w:t>
            </w:r>
            <w:r w:rsidRPr="00C93D30">
              <w:rPr>
                <w:rFonts w:ascii="Times New Roman" w:eastAsia="Arial Unicode MS" w:hAnsi="Times New Roman" w:cs="Times New Roman"/>
                <w:vertAlign w:val="superscript"/>
                <w:lang w:val="en-AU"/>
              </w:rPr>
              <w:t>th</w:t>
            </w:r>
            <w:r w:rsidRPr="00C93D30">
              <w:rPr>
                <w:rFonts w:ascii="Times New Roman" w:eastAsia="Arial Unicode MS" w:hAnsi="Times New Roman" w:cs="Times New Roman"/>
                <w:lang w:val="en-AU"/>
              </w:rPr>
              <w:t xml:space="preserve"> August 2023</w:t>
            </w:r>
          </w:p>
        </w:tc>
      </w:tr>
      <w:tr w:rsidR="00DB37BB" w:rsidRPr="00C93D30" w14:paraId="37D41FB6" w14:textId="77777777" w:rsidTr="00C93D30">
        <w:trPr>
          <w:trHeight w:val="700"/>
        </w:trPr>
        <w:tc>
          <w:tcPr>
            <w:tcW w:w="1345" w:type="dxa"/>
            <w:vMerge/>
            <w:tcBorders>
              <w:left w:val="single" w:sz="8" w:space="0" w:color="6D6D6D"/>
              <w:right w:val="single" w:sz="8" w:space="0" w:color="6D6D6D"/>
            </w:tcBorders>
            <w:shd w:val="clear" w:color="auto" w:fill="auto"/>
            <w:noWrap/>
          </w:tcPr>
          <w:p w14:paraId="44770598" w14:textId="77777777" w:rsidR="00DB37BB" w:rsidRPr="00C93D30" w:rsidRDefault="00DB37BB" w:rsidP="000F6A7E">
            <w:pPr>
              <w:spacing w:line="240" w:lineRule="auto"/>
              <w:ind w:left="12" w:hanging="12"/>
              <w:jc w:val="center"/>
              <w:rPr>
                <w:rFonts w:ascii="Times New Roman" w:eastAsia="Arial Unicode MS" w:hAnsi="Times New Roman" w:cs="Times New Roman"/>
                <w:lang w:val="en-AU"/>
              </w:rPr>
            </w:pPr>
          </w:p>
        </w:tc>
        <w:tc>
          <w:tcPr>
            <w:tcW w:w="3816" w:type="dxa"/>
            <w:tcBorders>
              <w:left w:val="single" w:sz="8" w:space="0" w:color="6D6D6D"/>
              <w:right w:val="single" w:sz="8" w:space="0" w:color="6D6D6D"/>
            </w:tcBorders>
          </w:tcPr>
          <w:p w14:paraId="7A06F97A" w14:textId="77777777" w:rsidR="00DB37BB" w:rsidRPr="00C93D30" w:rsidRDefault="00DB37BB" w:rsidP="00DB37BB">
            <w:pPr>
              <w:spacing w:line="240" w:lineRule="auto"/>
              <w:rPr>
                <w:rFonts w:ascii="Times New Roman" w:eastAsia="Arial Unicode MS" w:hAnsi="Times New Roman" w:cs="Times New Roman"/>
                <w:lang w:val="en-AU"/>
              </w:rPr>
            </w:pP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251E6B2B" w14:textId="1C90CCA1" w:rsidR="00DB37BB" w:rsidRPr="00C93D30" w:rsidRDefault="00DB37BB" w:rsidP="00DB37BB">
            <w:pPr>
              <w:spacing w:line="240" w:lineRule="auto"/>
              <w:rPr>
                <w:rFonts w:ascii="Times New Roman" w:eastAsia="Arial Unicode MS" w:hAnsi="Times New Roman" w:cs="Times New Roman"/>
                <w:lang w:val="en-AU"/>
              </w:rPr>
            </w:pPr>
            <w:r w:rsidRPr="00C93D30">
              <w:rPr>
                <w:rFonts w:ascii="Times New Roman" w:eastAsia="Arial Unicode MS" w:hAnsi="Times New Roman" w:cs="Times New Roman"/>
                <w:lang w:val="en-AU"/>
              </w:rPr>
              <w:t xml:space="preserve">Development and submission of presentations on all 11 modules of SHWP for roll out in CBSE schools </w:t>
            </w:r>
          </w:p>
        </w:tc>
        <w:tc>
          <w:tcPr>
            <w:tcW w:w="1548" w:type="dxa"/>
            <w:tcBorders>
              <w:top w:val="single" w:sz="8" w:space="0" w:color="6D6D6D"/>
              <w:left w:val="single" w:sz="8" w:space="0" w:color="6D6D6D"/>
              <w:bottom w:val="single" w:sz="8" w:space="0" w:color="6D6D6D"/>
              <w:right w:val="single" w:sz="8" w:space="0" w:color="6D6D6D"/>
            </w:tcBorders>
            <w:shd w:val="clear" w:color="auto" w:fill="auto"/>
          </w:tcPr>
          <w:p w14:paraId="1B020706" w14:textId="77777777" w:rsidR="00DB37BB" w:rsidRPr="00C93D30" w:rsidRDefault="00DB37BB" w:rsidP="00DB37BB">
            <w:pPr>
              <w:spacing w:before="60" w:after="60" w:line="240" w:lineRule="auto"/>
              <w:rPr>
                <w:rFonts w:ascii="Times New Roman" w:eastAsia="Arial Unicode MS" w:hAnsi="Times New Roman" w:cs="Times New Roman"/>
                <w:lang w:val="en-AU"/>
              </w:rPr>
            </w:pPr>
            <w:r w:rsidRPr="00C93D30">
              <w:rPr>
                <w:rFonts w:ascii="Times New Roman" w:eastAsia="Arial Unicode MS" w:hAnsi="Times New Roman" w:cs="Times New Roman"/>
                <w:lang w:val="en-AU"/>
              </w:rPr>
              <w:t>15</w:t>
            </w:r>
            <w:r w:rsidRPr="00C93D30">
              <w:rPr>
                <w:rFonts w:ascii="Times New Roman" w:eastAsia="Arial Unicode MS" w:hAnsi="Times New Roman" w:cs="Times New Roman"/>
                <w:vertAlign w:val="superscript"/>
                <w:lang w:val="en-AU"/>
              </w:rPr>
              <w:t>th</w:t>
            </w:r>
            <w:r w:rsidRPr="00C93D30">
              <w:rPr>
                <w:rFonts w:ascii="Times New Roman" w:eastAsia="Arial Unicode MS" w:hAnsi="Times New Roman" w:cs="Times New Roman"/>
                <w:lang w:val="en-AU"/>
              </w:rPr>
              <w:t xml:space="preserve"> August 2023</w:t>
            </w:r>
          </w:p>
        </w:tc>
      </w:tr>
      <w:tr w:rsidR="00DB37BB" w:rsidRPr="00C93D30" w14:paraId="02CE4DA7" w14:textId="77777777" w:rsidTr="00C93D30">
        <w:trPr>
          <w:trHeight w:val="700"/>
        </w:trPr>
        <w:tc>
          <w:tcPr>
            <w:tcW w:w="1345" w:type="dxa"/>
            <w:vMerge/>
            <w:tcBorders>
              <w:left w:val="single" w:sz="8" w:space="0" w:color="6D6D6D"/>
              <w:right w:val="single" w:sz="8" w:space="0" w:color="6D6D6D"/>
            </w:tcBorders>
            <w:shd w:val="clear" w:color="auto" w:fill="auto"/>
            <w:noWrap/>
          </w:tcPr>
          <w:p w14:paraId="5FD15B3D" w14:textId="77777777" w:rsidR="00DB37BB" w:rsidRPr="00C93D30" w:rsidRDefault="00DB37BB" w:rsidP="000F6A7E">
            <w:pPr>
              <w:spacing w:line="240" w:lineRule="auto"/>
              <w:ind w:left="12" w:hanging="12"/>
              <w:jc w:val="center"/>
              <w:rPr>
                <w:rFonts w:ascii="Times New Roman" w:eastAsia="Arial Unicode MS" w:hAnsi="Times New Roman" w:cs="Times New Roman"/>
                <w:lang w:val="en-AU"/>
              </w:rPr>
            </w:pPr>
          </w:p>
        </w:tc>
        <w:tc>
          <w:tcPr>
            <w:tcW w:w="3816" w:type="dxa"/>
            <w:tcBorders>
              <w:left w:val="single" w:sz="8" w:space="0" w:color="6D6D6D"/>
              <w:right w:val="single" w:sz="8" w:space="0" w:color="6D6D6D"/>
            </w:tcBorders>
          </w:tcPr>
          <w:p w14:paraId="64FEB9F9" w14:textId="77777777" w:rsidR="00DB37BB" w:rsidRPr="00C93D30" w:rsidRDefault="00DB37BB" w:rsidP="00DB37BB">
            <w:pPr>
              <w:spacing w:line="240" w:lineRule="auto"/>
              <w:rPr>
                <w:rFonts w:ascii="Times New Roman" w:eastAsia="Arial Unicode MS" w:hAnsi="Times New Roman" w:cs="Times New Roman"/>
                <w:lang w:val="en-AU"/>
              </w:rPr>
            </w:pP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7DA60FFE" w14:textId="233C8D20" w:rsidR="00DB37BB" w:rsidRPr="00C93D30" w:rsidRDefault="00DB37BB" w:rsidP="00DB37BB">
            <w:pPr>
              <w:spacing w:line="240" w:lineRule="auto"/>
              <w:rPr>
                <w:rFonts w:ascii="Times New Roman" w:eastAsia="Arial Unicode MS" w:hAnsi="Times New Roman" w:cs="Times New Roman"/>
                <w:lang w:val="en-AU"/>
              </w:rPr>
            </w:pPr>
            <w:r w:rsidRPr="00C93D30">
              <w:rPr>
                <w:rFonts w:ascii="Times New Roman" w:eastAsia="Arial Unicode MS" w:hAnsi="Times New Roman" w:cs="Times New Roman"/>
                <w:lang w:val="en-AU"/>
              </w:rPr>
              <w:t>Submission of dedicated Training ppt./ Module on Road Safety and its endorsement from MoHFW that will be part of School Health and Wellness programme Module</w:t>
            </w:r>
          </w:p>
        </w:tc>
        <w:tc>
          <w:tcPr>
            <w:tcW w:w="1548" w:type="dxa"/>
            <w:tcBorders>
              <w:top w:val="single" w:sz="8" w:space="0" w:color="6D6D6D"/>
              <w:left w:val="single" w:sz="8" w:space="0" w:color="6D6D6D"/>
              <w:bottom w:val="single" w:sz="8" w:space="0" w:color="6D6D6D"/>
              <w:right w:val="single" w:sz="8" w:space="0" w:color="6D6D6D"/>
            </w:tcBorders>
            <w:shd w:val="clear" w:color="auto" w:fill="auto"/>
          </w:tcPr>
          <w:p w14:paraId="66C0857F" w14:textId="77777777" w:rsidR="00DB37BB" w:rsidRPr="00C93D30" w:rsidRDefault="00DB37BB" w:rsidP="00DB37BB">
            <w:pPr>
              <w:spacing w:before="60" w:after="60" w:line="240" w:lineRule="auto"/>
              <w:rPr>
                <w:rFonts w:ascii="Times New Roman" w:eastAsia="Arial Unicode MS" w:hAnsi="Times New Roman" w:cs="Times New Roman"/>
                <w:lang w:val="en-AU"/>
              </w:rPr>
            </w:pPr>
            <w:r w:rsidRPr="00C93D30">
              <w:rPr>
                <w:rFonts w:ascii="Times New Roman" w:eastAsia="Arial Unicode MS" w:hAnsi="Times New Roman" w:cs="Times New Roman"/>
                <w:lang w:val="en-AU"/>
              </w:rPr>
              <w:t>30</w:t>
            </w:r>
            <w:r w:rsidRPr="00C93D30">
              <w:rPr>
                <w:rFonts w:ascii="Times New Roman" w:eastAsia="Arial Unicode MS" w:hAnsi="Times New Roman" w:cs="Times New Roman"/>
                <w:vertAlign w:val="superscript"/>
                <w:lang w:val="en-AU"/>
              </w:rPr>
              <w:t>th</w:t>
            </w:r>
            <w:r w:rsidRPr="00C93D30">
              <w:rPr>
                <w:rFonts w:ascii="Times New Roman" w:eastAsia="Arial Unicode MS" w:hAnsi="Times New Roman" w:cs="Times New Roman"/>
                <w:lang w:val="en-AU"/>
              </w:rPr>
              <w:t xml:space="preserve"> August 2023</w:t>
            </w:r>
          </w:p>
        </w:tc>
      </w:tr>
      <w:tr w:rsidR="00DB37BB" w:rsidRPr="00C93D30" w14:paraId="688C7A75" w14:textId="77777777" w:rsidTr="00C93D30">
        <w:trPr>
          <w:trHeight w:val="368"/>
        </w:trPr>
        <w:tc>
          <w:tcPr>
            <w:tcW w:w="1345" w:type="dxa"/>
            <w:vMerge/>
            <w:tcBorders>
              <w:left w:val="single" w:sz="8" w:space="0" w:color="6D6D6D"/>
              <w:bottom w:val="single" w:sz="8" w:space="0" w:color="6D6D6D"/>
              <w:right w:val="single" w:sz="8" w:space="0" w:color="6D6D6D"/>
            </w:tcBorders>
            <w:shd w:val="clear" w:color="auto" w:fill="auto"/>
            <w:noWrap/>
          </w:tcPr>
          <w:p w14:paraId="3F85C474" w14:textId="77777777" w:rsidR="00DB37BB" w:rsidRPr="00C93D30" w:rsidRDefault="00DB37BB" w:rsidP="000F6A7E">
            <w:pPr>
              <w:spacing w:line="240" w:lineRule="auto"/>
              <w:ind w:left="12" w:hanging="12"/>
              <w:jc w:val="center"/>
              <w:rPr>
                <w:rFonts w:ascii="Times New Roman" w:eastAsia="Arial Unicode MS" w:hAnsi="Times New Roman" w:cs="Times New Roman"/>
                <w:lang w:val="en-AU"/>
              </w:rPr>
            </w:pPr>
          </w:p>
        </w:tc>
        <w:tc>
          <w:tcPr>
            <w:tcW w:w="3816" w:type="dxa"/>
            <w:tcBorders>
              <w:left w:val="single" w:sz="8" w:space="0" w:color="6D6D6D"/>
              <w:bottom w:val="single" w:sz="8" w:space="0" w:color="6D6D6D"/>
              <w:right w:val="single" w:sz="8" w:space="0" w:color="6D6D6D"/>
            </w:tcBorders>
          </w:tcPr>
          <w:p w14:paraId="36501A26" w14:textId="77777777" w:rsidR="00DB37BB" w:rsidRPr="00C93D30" w:rsidRDefault="00DB37BB" w:rsidP="00DB37BB">
            <w:pPr>
              <w:spacing w:line="240" w:lineRule="auto"/>
              <w:ind w:left="12" w:hanging="12"/>
              <w:rPr>
                <w:rFonts w:ascii="Times New Roman" w:eastAsia="Arial Unicode MS" w:hAnsi="Times New Roman" w:cs="Times New Roman"/>
                <w:lang w:val="en-AU"/>
              </w:rPr>
            </w:pP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09CE663F" w14:textId="16DCF92E" w:rsidR="00DB37BB" w:rsidRPr="00C93D30" w:rsidRDefault="00DB37BB" w:rsidP="00DB37BB">
            <w:pPr>
              <w:spacing w:line="240" w:lineRule="auto"/>
              <w:ind w:left="12" w:hanging="12"/>
              <w:rPr>
                <w:rFonts w:ascii="Times New Roman" w:eastAsia="Arial Unicode MS" w:hAnsi="Times New Roman" w:cs="Times New Roman"/>
                <w:lang w:val="en-AU"/>
              </w:rPr>
            </w:pPr>
            <w:r w:rsidRPr="00C93D30">
              <w:rPr>
                <w:rFonts w:ascii="Times New Roman" w:eastAsia="Arial Unicode MS" w:hAnsi="Times New Roman" w:cs="Times New Roman"/>
                <w:lang w:val="en-AU"/>
              </w:rPr>
              <w:t xml:space="preserve">Submission of detailed training report on capacity building of  Master Trainers of CBSE schools across the country conducted in four batches in consultation and coordination with NCERT, MoHFW and Ministry of education </w:t>
            </w:r>
          </w:p>
        </w:tc>
        <w:tc>
          <w:tcPr>
            <w:tcW w:w="1548" w:type="dxa"/>
            <w:tcBorders>
              <w:top w:val="single" w:sz="8" w:space="0" w:color="6D6D6D"/>
              <w:left w:val="single" w:sz="8" w:space="0" w:color="6D6D6D"/>
              <w:bottom w:val="single" w:sz="8" w:space="0" w:color="6D6D6D"/>
              <w:right w:val="single" w:sz="8" w:space="0" w:color="6D6D6D"/>
            </w:tcBorders>
            <w:shd w:val="clear" w:color="auto" w:fill="auto"/>
          </w:tcPr>
          <w:p w14:paraId="4E3529AC" w14:textId="77777777" w:rsidR="00DB37BB" w:rsidRPr="00C93D30" w:rsidRDefault="00DB37BB" w:rsidP="00DB37BB">
            <w:pPr>
              <w:spacing w:before="60" w:after="60" w:line="240" w:lineRule="auto"/>
              <w:rPr>
                <w:rFonts w:ascii="Times New Roman" w:eastAsia="Arial Unicode MS" w:hAnsi="Times New Roman" w:cs="Times New Roman"/>
                <w:lang w:val="en-AU"/>
              </w:rPr>
            </w:pPr>
            <w:r w:rsidRPr="00C93D30">
              <w:rPr>
                <w:rFonts w:ascii="Times New Roman" w:eastAsia="Arial Unicode MS" w:hAnsi="Times New Roman" w:cs="Times New Roman"/>
                <w:lang w:val="en-AU"/>
              </w:rPr>
              <w:t>20</w:t>
            </w:r>
            <w:r w:rsidRPr="00C93D30">
              <w:rPr>
                <w:rFonts w:ascii="Times New Roman" w:eastAsia="Arial Unicode MS" w:hAnsi="Times New Roman" w:cs="Times New Roman"/>
                <w:vertAlign w:val="superscript"/>
                <w:lang w:val="en-AU"/>
              </w:rPr>
              <w:t>th</w:t>
            </w:r>
            <w:r w:rsidRPr="00C93D30">
              <w:rPr>
                <w:rFonts w:ascii="Times New Roman" w:eastAsia="Arial Unicode MS" w:hAnsi="Times New Roman" w:cs="Times New Roman"/>
                <w:lang w:val="en-AU"/>
              </w:rPr>
              <w:t xml:space="preserve"> September 2023</w:t>
            </w:r>
          </w:p>
        </w:tc>
      </w:tr>
      <w:tr w:rsidR="00DB37BB" w:rsidRPr="00C93D30" w14:paraId="5F778FF4" w14:textId="77777777" w:rsidTr="00C93D30">
        <w:trPr>
          <w:trHeight w:val="368"/>
        </w:trPr>
        <w:tc>
          <w:tcPr>
            <w:tcW w:w="1345" w:type="dxa"/>
            <w:tcBorders>
              <w:left w:val="single" w:sz="8" w:space="0" w:color="6D6D6D"/>
              <w:right w:val="single" w:sz="8" w:space="0" w:color="6D6D6D"/>
            </w:tcBorders>
            <w:shd w:val="clear" w:color="auto" w:fill="auto"/>
            <w:noWrap/>
          </w:tcPr>
          <w:p w14:paraId="7042C593" w14:textId="042B251D" w:rsidR="00DB37BB" w:rsidRPr="00C93D30" w:rsidRDefault="00B24332" w:rsidP="000F6A7E">
            <w:pPr>
              <w:spacing w:line="240" w:lineRule="auto"/>
              <w:ind w:left="12" w:hanging="12"/>
              <w:jc w:val="center"/>
              <w:rPr>
                <w:rFonts w:ascii="Times New Roman" w:eastAsia="Arial Unicode MS" w:hAnsi="Times New Roman" w:cs="Times New Roman"/>
                <w:lang w:val="en-AU"/>
              </w:rPr>
            </w:pPr>
            <w:r>
              <w:rPr>
                <w:rFonts w:ascii="Times New Roman" w:eastAsia="Arial Unicode MS" w:hAnsi="Times New Roman" w:cs="Times New Roman"/>
                <w:lang w:val="en-AU"/>
              </w:rPr>
              <w:t>2</w:t>
            </w:r>
          </w:p>
        </w:tc>
        <w:tc>
          <w:tcPr>
            <w:tcW w:w="3816" w:type="dxa"/>
            <w:tcBorders>
              <w:left w:val="single" w:sz="8" w:space="0" w:color="6D6D6D"/>
              <w:right w:val="single" w:sz="8" w:space="0" w:color="6D6D6D"/>
            </w:tcBorders>
          </w:tcPr>
          <w:p w14:paraId="65AEEDB8" w14:textId="4D7BF841" w:rsidR="00DB37BB" w:rsidRPr="00C93D30" w:rsidRDefault="00DB37BB" w:rsidP="00DB37BB">
            <w:pPr>
              <w:spacing w:line="240" w:lineRule="auto"/>
              <w:ind w:left="12" w:hanging="12"/>
              <w:rPr>
                <w:rFonts w:ascii="Times New Roman" w:eastAsia="Arial Unicode MS" w:hAnsi="Times New Roman" w:cs="Times New Roman"/>
                <w:lang w:val="en-AU"/>
              </w:rPr>
            </w:pPr>
            <w:r w:rsidRPr="00C93D30">
              <w:rPr>
                <w:rFonts w:ascii="Times New Roman" w:eastAsia="Arial Unicode MS" w:hAnsi="Times New Roman" w:cs="Times New Roman"/>
                <w:lang w:val="en-AU"/>
              </w:rPr>
              <w:t>Development of Detailed ready reckoner on adolescent health issues</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4CA287E5" w14:textId="492D309E" w:rsidR="00DB37BB" w:rsidRPr="00C93D30" w:rsidRDefault="00DB37BB" w:rsidP="00DB37BB">
            <w:pPr>
              <w:spacing w:line="240" w:lineRule="auto"/>
              <w:ind w:left="12" w:hanging="12"/>
              <w:rPr>
                <w:rFonts w:ascii="Times New Roman" w:eastAsia="Arial Unicode MS" w:hAnsi="Times New Roman" w:cs="Times New Roman"/>
                <w:lang w:val="en-AU"/>
              </w:rPr>
            </w:pPr>
            <w:r w:rsidRPr="00C93D30">
              <w:rPr>
                <w:rFonts w:ascii="Times New Roman" w:eastAsia="Arial Unicode MS" w:hAnsi="Times New Roman" w:cs="Times New Roman"/>
                <w:lang w:val="en-AU"/>
              </w:rPr>
              <w:t xml:space="preserve">Submission of ready reckoners on HIV AIDS, sexual &amp; reproductive health, </w:t>
            </w:r>
            <w:r w:rsidRPr="00C93D30">
              <w:rPr>
                <w:rFonts w:ascii="Times New Roman" w:eastAsia="Arial Unicode MS" w:hAnsi="Times New Roman" w:cs="Times New Roman"/>
                <w:lang w:val="en-AU"/>
              </w:rPr>
              <w:lastRenderedPageBreak/>
              <w:t xml:space="preserve">mental health, menstrual hygiene, </w:t>
            </w:r>
            <w:r w:rsidRPr="00C93D30">
              <w:rPr>
                <w:rFonts w:ascii="Times New Roman" w:hAnsi="Times New Roman" w:cs="Times New Roman"/>
                <w:color w:val="201F1E"/>
                <w:bdr w:val="none" w:sz="0" w:space="0" w:color="auto" w:frame="1"/>
                <w:lang w:eastAsia="en-GB"/>
              </w:rPr>
              <w:t xml:space="preserve">gender- based violence, substance misuse, anemia in adolescents, road safety, poshan (nutrition), safe use of internet, prevention of child sexual offences (POCSO), adolescent Health &amp; wellbeing reckoners for School Principals, Health and Wellness Ambassadors (HWA), Health and Wellness Messengers (HWM) and Parents and its release by MoHFW for use under School Health programme </w:t>
            </w:r>
          </w:p>
        </w:tc>
        <w:tc>
          <w:tcPr>
            <w:tcW w:w="1548" w:type="dxa"/>
            <w:tcBorders>
              <w:top w:val="single" w:sz="8" w:space="0" w:color="6D6D6D"/>
              <w:left w:val="single" w:sz="8" w:space="0" w:color="6D6D6D"/>
              <w:bottom w:val="single" w:sz="8" w:space="0" w:color="6D6D6D"/>
              <w:right w:val="single" w:sz="8" w:space="0" w:color="6D6D6D"/>
            </w:tcBorders>
            <w:shd w:val="clear" w:color="auto" w:fill="auto"/>
          </w:tcPr>
          <w:p w14:paraId="124440D3" w14:textId="77777777" w:rsidR="00DB37BB" w:rsidRPr="00C93D30" w:rsidRDefault="00DB37BB" w:rsidP="00DB37BB">
            <w:pPr>
              <w:spacing w:before="60" w:after="60" w:line="240" w:lineRule="auto"/>
              <w:rPr>
                <w:rFonts w:ascii="Times New Roman" w:eastAsia="Arial Unicode MS" w:hAnsi="Times New Roman" w:cs="Times New Roman"/>
                <w:lang w:val="en-AU"/>
              </w:rPr>
            </w:pPr>
            <w:r w:rsidRPr="00C93D30">
              <w:rPr>
                <w:rFonts w:ascii="Times New Roman" w:eastAsia="Arial Unicode MS" w:hAnsi="Times New Roman" w:cs="Times New Roman"/>
                <w:lang w:val="en-AU"/>
              </w:rPr>
              <w:lastRenderedPageBreak/>
              <w:t>15</w:t>
            </w:r>
            <w:r w:rsidRPr="00C93D30">
              <w:rPr>
                <w:rFonts w:ascii="Times New Roman" w:eastAsia="Arial Unicode MS" w:hAnsi="Times New Roman" w:cs="Times New Roman"/>
                <w:vertAlign w:val="superscript"/>
                <w:lang w:val="en-AU"/>
              </w:rPr>
              <w:t>th</w:t>
            </w:r>
            <w:r w:rsidRPr="00C93D30">
              <w:rPr>
                <w:rFonts w:ascii="Times New Roman" w:eastAsia="Arial Unicode MS" w:hAnsi="Times New Roman" w:cs="Times New Roman"/>
                <w:lang w:val="en-AU"/>
              </w:rPr>
              <w:t xml:space="preserve"> October 2023</w:t>
            </w:r>
          </w:p>
        </w:tc>
      </w:tr>
      <w:tr w:rsidR="00DB37BB" w:rsidRPr="00C93D30" w14:paraId="59257CF0" w14:textId="77777777" w:rsidTr="00C93D30">
        <w:trPr>
          <w:trHeight w:val="368"/>
        </w:trPr>
        <w:tc>
          <w:tcPr>
            <w:tcW w:w="1345" w:type="dxa"/>
            <w:tcBorders>
              <w:left w:val="single" w:sz="8" w:space="0" w:color="6D6D6D"/>
              <w:bottom w:val="single" w:sz="8" w:space="0" w:color="6D6D6D"/>
              <w:right w:val="single" w:sz="8" w:space="0" w:color="6D6D6D"/>
            </w:tcBorders>
            <w:shd w:val="clear" w:color="auto" w:fill="auto"/>
            <w:noWrap/>
          </w:tcPr>
          <w:p w14:paraId="08DA716A" w14:textId="063B7286" w:rsidR="00DB37BB" w:rsidRPr="00C93D30" w:rsidRDefault="00B24332" w:rsidP="000F6A7E">
            <w:pPr>
              <w:spacing w:line="240" w:lineRule="auto"/>
              <w:ind w:left="12" w:hanging="12"/>
              <w:jc w:val="center"/>
              <w:rPr>
                <w:rFonts w:ascii="Times New Roman" w:eastAsia="Arial Unicode MS" w:hAnsi="Times New Roman" w:cs="Times New Roman"/>
                <w:lang w:val="en-AU"/>
              </w:rPr>
            </w:pPr>
            <w:r>
              <w:rPr>
                <w:rFonts w:ascii="Times New Roman" w:eastAsia="Arial Unicode MS" w:hAnsi="Times New Roman" w:cs="Times New Roman"/>
                <w:lang w:val="en-AU"/>
              </w:rPr>
              <w:t>3</w:t>
            </w:r>
          </w:p>
        </w:tc>
        <w:tc>
          <w:tcPr>
            <w:tcW w:w="3816" w:type="dxa"/>
            <w:tcBorders>
              <w:left w:val="single" w:sz="8" w:space="0" w:color="6D6D6D"/>
              <w:bottom w:val="single" w:sz="8" w:space="0" w:color="6D6D6D"/>
              <w:right w:val="single" w:sz="8" w:space="0" w:color="6D6D6D"/>
            </w:tcBorders>
          </w:tcPr>
          <w:p w14:paraId="7DFAF1A3" w14:textId="27EFBC44" w:rsidR="00DB37BB" w:rsidRPr="00C93D30" w:rsidRDefault="00DB37BB" w:rsidP="00DB37BB">
            <w:pPr>
              <w:spacing w:line="240" w:lineRule="auto"/>
              <w:ind w:left="12" w:hanging="12"/>
              <w:rPr>
                <w:rFonts w:ascii="Times New Roman" w:eastAsia="Arial Unicode MS" w:hAnsi="Times New Roman" w:cs="Times New Roman"/>
                <w:lang w:val="en-AU"/>
              </w:rPr>
            </w:pPr>
            <w:r w:rsidRPr="00C93D30">
              <w:rPr>
                <w:rFonts w:ascii="Times New Roman" w:eastAsia="Arial Unicode MS" w:hAnsi="Times New Roman" w:cs="Times New Roman"/>
                <w:lang w:val="en-AU"/>
              </w:rPr>
              <w:t>Implementation and roll out of Adolescent Friendly Health Clinics</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3F3DA6F5" w14:textId="042AEE0C" w:rsidR="00DB37BB" w:rsidRPr="00C93D30" w:rsidRDefault="00DB37BB" w:rsidP="00DB37BB">
            <w:pPr>
              <w:spacing w:line="240" w:lineRule="auto"/>
              <w:ind w:left="12" w:hanging="12"/>
              <w:rPr>
                <w:rFonts w:ascii="Times New Roman" w:eastAsia="Arial Unicode MS" w:hAnsi="Times New Roman" w:cs="Times New Roman"/>
                <w:lang w:val="en-AU"/>
              </w:rPr>
            </w:pPr>
            <w:r w:rsidRPr="00C93D30">
              <w:rPr>
                <w:rFonts w:ascii="Times New Roman" w:eastAsia="Arial Unicode MS" w:hAnsi="Times New Roman" w:cs="Times New Roman"/>
                <w:lang w:val="en-AU"/>
              </w:rPr>
              <w:t>Development and submission of detailed concept note on implementation and roll out of Adolescent Health and Friendly Clinics using evidence from within country and best practices from abroad</w:t>
            </w:r>
          </w:p>
        </w:tc>
        <w:tc>
          <w:tcPr>
            <w:tcW w:w="1548" w:type="dxa"/>
            <w:tcBorders>
              <w:top w:val="single" w:sz="8" w:space="0" w:color="6D6D6D"/>
              <w:left w:val="single" w:sz="8" w:space="0" w:color="6D6D6D"/>
              <w:bottom w:val="single" w:sz="8" w:space="0" w:color="6D6D6D"/>
              <w:right w:val="single" w:sz="8" w:space="0" w:color="6D6D6D"/>
            </w:tcBorders>
            <w:shd w:val="clear" w:color="auto" w:fill="auto"/>
          </w:tcPr>
          <w:p w14:paraId="3B3AC85D" w14:textId="77777777" w:rsidR="00DB37BB" w:rsidRPr="00C93D30" w:rsidRDefault="00DB37BB" w:rsidP="00DB37BB">
            <w:pPr>
              <w:spacing w:before="60" w:after="60" w:line="240" w:lineRule="auto"/>
              <w:rPr>
                <w:rFonts w:ascii="Times New Roman" w:eastAsia="Arial Unicode MS" w:hAnsi="Times New Roman" w:cs="Times New Roman"/>
                <w:lang w:val="en-AU"/>
              </w:rPr>
            </w:pPr>
            <w:r w:rsidRPr="00C93D30">
              <w:rPr>
                <w:rFonts w:ascii="Times New Roman" w:eastAsia="Arial Unicode MS" w:hAnsi="Times New Roman" w:cs="Times New Roman"/>
                <w:lang w:val="en-AU"/>
              </w:rPr>
              <w:t>30</w:t>
            </w:r>
            <w:r w:rsidRPr="00C93D30">
              <w:rPr>
                <w:rFonts w:ascii="Times New Roman" w:eastAsia="Arial Unicode MS" w:hAnsi="Times New Roman" w:cs="Times New Roman"/>
                <w:vertAlign w:val="superscript"/>
                <w:lang w:val="en-AU"/>
              </w:rPr>
              <w:t>th</w:t>
            </w:r>
            <w:r w:rsidRPr="00C93D30">
              <w:rPr>
                <w:rFonts w:ascii="Times New Roman" w:eastAsia="Arial Unicode MS" w:hAnsi="Times New Roman" w:cs="Times New Roman"/>
                <w:lang w:val="en-AU"/>
              </w:rPr>
              <w:t xml:space="preserve"> November 2023</w:t>
            </w:r>
          </w:p>
        </w:tc>
      </w:tr>
      <w:tr w:rsidR="00DB37BB" w:rsidRPr="00C93D30" w14:paraId="657C7B1D" w14:textId="77777777" w:rsidTr="00C93D30">
        <w:trPr>
          <w:trHeight w:val="368"/>
        </w:trPr>
        <w:tc>
          <w:tcPr>
            <w:tcW w:w="1345" w:type="dxa"/>
            <w:tcBorders>
              <w:left w:val="single" w:sz="8" w:space="0" w:color="6D6D6D"/>
              <w:bottom w:val="single" w:sz="8" w:space="0" w:color="6D6D6D"/>
              <w:right w:val="single" w:sz="8" w:space="0" w:color="6D6D6D"/>
            </w:tcBorders>
            <w:shd w:val="clear" w:color="auto" w:fill="auto"/>
            <w:noWrap/>
          </w:tcPr>
          <w:p w14:paraId="0E36E546" w14:textId="31A53FDE" w:rsidR="00DB37BB" w:rsidRPr="00C93D30" w:rsidRDefault="00B24332" w:rsidP="000F6A7E">
            <w:pPr>
              <w:spacing w:line="240" w:lineRule="auto"/>
              <w:ind w:left="12" w:hanging="12"/>
              <w:jc w:val="center"/>
              <w:rPr>
                <w:rFonts w:ascii="Times New Roman" w:eastAsia="Arial Unicode MS" w:hAnsi="Times New Roman" w:cs="Times New Roman"/>
                <w:lang w:val="en-AU"/>
              </w:rPr>
            </w:pPr>
            <w:r>
              <w:rPr>
                <w:rFonts w:ascii="Times New Roman" w:eastAsia="Arial Unicode MS" w:hAnsi="Times New Roman" w:cs="Times New Roman"/>
                <w:lang w:val="en-AU"/>
              </w:rPr>
              <w:t>4</w:t>
            </w:r>
          </w:p>
        </w:tc>
        <w:tc>
          <w:tcPr>
            <w:tcW w:w="3816" w:type="dxa"/>
            <w:tcBorders>
              <w:left w:val="single" w:sz="8" w:space="0" w:color="6D6D6D"/>
              <w:bottom w:val="single" w:sz="8" w:space="0" w:color="6D6D6D"/>
              <w:right w:val="single" w:sz="8" w:space="0" w:color="6D6D6D"/>
            </w:tcBorders>
          </w:tcPr>
          <w:p w14:paraId="123DD388" w14:textId="331650B3" w:rsidR="00DB37BB" w:rsidRPr="00C93D30" w:rsidRDefault="00DB37BB" w:rsidP="00DB37BB">
            <w:pPr>
              <w:spacing w:line="240" w:lineRule="auto"/>
              <w:ind w:left="12" w:hanging="12"/>
              <w:rPr>
                <w:rFonts w:ascii="Times New Roman" w:eastAsia="Arial Unicode MS" w:hAnsi="Times New Roman" w:cs="Times New Roman"/>
                <w:lang w:val="en-AU"/>
              </w:rPr>
            </w:pPr>
            <w:r w:rsidRPr="00C93D30">
              <w:rPr>
                <w:rFonts w:ascii="Times New Roman" w:eastAsia="Arial Unicode MS" w:hAnsi="Times New Roman" w:cs="Times New Roman"/>
                <w:lang w:val="en-AU"/>
              </w:rPr>
              <w:t>Status report on road safety for children and adolescent</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6B0658FD" w14:textId="4AD96D2A" w:rsidR="00DB37BB" w:rsidRPr="00C93D30" w:rsidRDefault="00DB37BB" w:rsidP="00DB37BB">
            <w:pPr>
              <w:spacing w:line="240" w:lineRule="auto"/>
              <w:ind w:left="12" w:hanging="12"/>
              <w:rPr>
                <w:rFonts w:ascii="Times New Roman" w:eastAsia="Arial Unicode MS" w:hAnsi="Times New Roman" w:cs="Times New Roman"/>
                <w:lang w:val="en-AU"/>
              </w:rPr>
            </w:pPr>
            <w:r w:rsidRPr="00C93D30">
              <w:rPr>
                <w:rFonts w:ascii="Times New Roman" w:eastAsia="Arial Unicode MS" w:hAnsi="Times New Roman" w:cs="Times New Roman"/>
                <w:lang w:val="en-AU"/>
              </w:rPr>
              <w:t>Development and submission of detailed report on Status of Road Safety for children and adolescents in India with key recommendations and advocacy/ policy brief for decision makers (40-50 page document)</w:t>
            </w:r>
          </w:p>
        </w:tc>
        <w:tc>
          <w:tcPr>
            <w:tcW w:w="1548" w:type="dxa"/>
            <w:tcBorders>
              <w:top w:val="single" w:sz="8" w:space="0" w:color="6D6D6D"/>
              <w:left w:val="single" w:sz="8" w:space="0" w:color="6D6D6D"/>
              <w:bottom w:val="single" w:sz="8" w:space="0" w:color="6D6D6D"/>
              <w:right w:val="single" w:sz="8" w:space="0" w:color="6D6D6D"/>
            </w:tcBorders>
            <w:shd w:val="clear" w:color="auto" w:fill="auto"/>
          </w:tcPr>
          <w:p w14:paraId="6D90C257" w14:textId="77777777" w:rsidR="00DB37BB" w:rsidRPr="00C93D30" w:rsidRDefault="00DB37BB" w:rsidP="00DB37BB">
            <w:pPr>
              <w:spacing w:before="60" w:after="60" w:line="240" w:lineRule="auto"/>
              <w:rPr>
                <w:rFonts w:ascii="Times New Roman" w:eastAsia="Arial Unicode MS" w:hAnsi="Times New Roman" w:cs="Times New Roman"/>
                <w:lang w:val="en-AU"/>
              </w:rPr>
            </w:pPr>
            <w:r w:rsidRPr="00C93D30">
              <w:rPr>
                <w:rFonts w:ascii="Times New Roman" w:eastAsia="Arial Unicode MS" w:hAnsi="Times New Roman" w:cs="Times New Roman"/>
                <w:lang w:val="en-AU"/>
              </w:rPr>
              <w:t>25</w:t>
            </w:r>
            <w:r w:rsidRPr="00C93D30">
              <w:rPr>
                <w:rFonts w:ascii="Times New Roman" w:eastAsia="Arial Unicode MS" w:hAnsi="Times New Roman" w:cs="Times New Roman"/>
                <w:vertAlign w:val="superscript"/>
                <w:lang w:val="en-AU"/>
              </w:rPr>
              <w:t>th</w:t>
            </w:r>
            <w:r w:rsidRPr="00C93D30">
              <w:rPr>
                <w:rFonts w:ascii="Times New Roman" w:eastAsia="Arial Unicode MS" w:hAnsi="Times New Roman" w:cs="Times New Roman"/>
                <w:lang w:val="en-AU"/>
              </w:rPr>
              <w:t xml:space="preserve"> December 2023</w:t>
            </w:r>
          </w:p>
        </w:tc>
      </w:tr>
      <w:tr w:rsidR="00DB37BB" w:rsidRPr="00C93D30" w14:paraId="5FD4ACD5" w14:textId="77777777" w:rsidTr="00C93D30">
        <w:trPr>
          <w:trHeight w:val="403"/>
        </w:trPr>
        <w:tc>
          <w:tcPr>
            <w:tcW w:w="1345" w:type="dxa"/>
            <w:vMerge w:val="restart"/>
            <w:tcBorders>
              <w:top w:val="single" w:sz="8" w:space="0" w:color="6D6D6D"/>
              <w:left w:val="single" w:sz="8" w:space="0" w:color="6D6D6D"/>
              <w:right w:val="single" w:sz="8" w:space="0" w:color="6D6D6D"/>
            </w:tcBorders>
            <w:shd w:val="clear" w:color="auto" w:fill="auto"/>
            <w:noWrap/>
          </w:tcPr>
          <w:p w14:paraId="738BFCF2" w14:textId="2B90028A" w:rsidR="00DB37BB" w:rsidRPr="00C93D30" w:rsidRDefault="00B24332" w:rsidP="000F6A7E">
            <w:pPr>
              <w:spacing w:line="240" w:lineRule="auto"/>
              <w:ind w:left="12" w:hanging="12"/>
              <w:jc w:val="center"/>
              <w:rPr>
                <w:rFonts w:ascii="Times New Roman" w:eastAsia="Arial Unicode MS" w:hAnsi="Times New Roman" w:cs="Times New Roman"/>
                <w:lang w:val="en-AU"/>
              </w:rPr>
            </w:pPr>
            <w:r>
              <w:rPr>
                <w:rFonts w:ascii="Times New Roman" w:eastAsia="Arial Unicode MS" w:hAnsi="Times New Roman" w:cs="Times New Roman"/>
                <w:lang w:val="en-AU"/>
              </w:rPr>
              <w:t>5</w:t>
            </w:r>
          </w:p>
        </w:tc>
        <w:tc>
          <w:tcPr>
            <w:tcW w:w="3816" w:type="dxa"/>
            <w:tcBorders>
              <w:top w:val="single" w:sz="8" w:space="0" w:color="6D6D6D"/>
              <w:left w:val="single" w:sz="8" w:space="0" w:color="6D6D6D"/>
              <w:right w:val="single" w:sz="8" w:space="0" w:color="6D6D6D"/>
            </w:tcBorders>
          </w:tcPr>
          <w:p w14:paraId="64251AAA" w14:textId="7A22AE41" w:rsidR="00DB37BB" w:rsidRPr="00C93D30" w:rsidRDefault="00DB37BB" w:rsidP="00DB37BB">
            <w:pPr>
              <w:spacing w:line="240" w:lineRule="auto"/>
              <w:ind w:left="12" w:hanging="12"/>
              <w:rPr>
                <w:rFonts w:ascii="Times New Roman" w:eastAsia="Arial Unicode MS" w:hAnsi="Times New Roman" w:cs="Times New Roman"/>
                <w:lang w:val="en-AU"/>
              </w:rPr>
            </w:pPr>
            <w:r w:rsidRPr="00C93D30">
              <w:rPr>
                <w:rFonts w:ascii="Times New Roman" w:eastAsia="Arial Unicode MS" w:hAnsi="Times New Roman" w:cs="Times New Roman"/>
                <w:lang w:val="en-AU"/>
              </w:rPr>
              <w:t>Development of state PIP proposals for Adolescent Friendly Health Clinics and District mental Health cells</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5C73C1F4" w14:textId="5FD75D59" w:rsidR="00DB37BB" w:rsidRPr="00C93D30" w:rsidRDefault="00DB37BB" w:rsidP="00DB37BB">
            <w:pPr>
              <w:spacing w:line="240" w:lineRule="auto"/>
              <w:ind w:left="12" w:hanging="12"/>
              <w:rPr>
                <w:rFonts w:ascii="Times New Roman" w:eastAsia="Arial Unicode MS" w:hAnsi="Times New Roman" w:cs="Times New Roman"/>
                <w:lang w:val="en-AU"/>
              </w:rPr>
            </w:pPr>
            <w:r w:rsidRPr="00C93D30">
              <w:rPr>
                <w:rFonts w:ascii="Times New Roman" w:eastAsia="Arial Unicode MS" w:hAnsi="Times New Roman" w:cs="Times New Roman"/>
                <w:lang w:val="en-AU"/>
              </w:rPr>
              <w:t xml:space="preserve">Submission of detailed Financial proposals for Adolescent Friendly Health Clinics incorporation in the supplementary PIP of 23 UNICEF programming states for 2023-24 </w:t>
            </w:r>
          </w:p>
        </w:tc>
        <w:tc>
          <w:tcPr>
            <w:tcW w:w="1548" w:type="dxa"/>
            <w:tcBorders>
              <w:top w:val="single" w:sz="8" w:space="0" w:color="6D6D6D"/>
              <w:left w:val="single" w:sz="8" w:space="0" w:color="6D6D6D"/>
              <w:bottom w:val="single" w:sz="8" w:space="0" w:color="6D6D6D"/>
              <w:right w:val="single" w:sz="8" w:space="0" w:color="6D6D6D"/>
            </w:tcBorders>
            <w:shd w:val="clear" w:color="auto" w:fill="auto"/>
          </w:tcPr>
          <w:p w14:paraId="5FE49929" w14:textId="77777777" w:rsidR="00DB37BB" w:rsidRPr="00C93D30" w:rsidRDefault="00DB37BB" w:rsidP="00DB37BB">
            <w:pPr>
              <w:spacing w:before="60" w:after="60" w:line="240" w:lineRule="auto"/>
              <w:rPr>
                <w:rFonts w:ascii="Times New Roman" w:eastAsia="Arial Unicode MS" w:hAnsi="Times New Roman" w:cs="Times New Roman"/>
                <w:lang w:val="en-AU"/>
              </w:rPr>
            </w:pPr>
            <w:r w:rsidRPr="00C93D30">
              <w:rPr>
                <w:rFonts w:ascii="Times New Roman" w:eastAsia="Arial Unicode MS" w:hAnsi="Times New Roman" w:cs="Times New Roman"/>
                <w:lang w:val="en-AU"/>
              </w:rPr>
              <w:t>15</w:t>
            </w:r>
            <w:r w:rsidRPr="00C93D30">
              <w:rPr>
                <w:rFonts w:ascii="Times New Roman" w:eastAsia="Arial Unicode MS" w:hAnsi="Times New Roman" w:cs="Times New Roman"/>
                <w:vertAlign w:val="superscript"/>
                <w:lang w:val="en-AU"/>
              </w:rPr>
              <w:t>th</w:t>
            </w:r>
            <w:r w:rsidRPr="00C93D30">
              <w:rPr>
                <w:rFonts w:ascii="Times New Roman" w:eastAsia="Arial Unicode MS" w:hAnsi="Times New Roman" w:cs="Times New Roman"/>
                <w:lang w:val="en-AU"/>
              </w:rPr>
              <w:t xml:space="preserve"> February 2024</w:t>
            </w:r>
          </w:p>
        </w:tc>
      </w:tr>
      <w:tr w:rsidR="00DB37BB" w:rsidRPr="00C93D30" w14:paraId="064B63CD" w14:textId="77777777" w:rsidTr="00C93D30">
        <w:trPr>
          <w:trHeight w:val="547"/>
        </w:trPr>
        <w:tc>
          <w:tcPr>
            <w:tcW w:w="1345" w:type="dxa"/>
            <w:vMerge/>
            <w:tcBorders>
              <w:left w:val="single" w:sz="8" w:space="0" w:color="6D6D6D"/>
              <w:right w:val="single" w:sz="8" w:space="0" w:color="6D6D6D"/>
            </w:tcBorders>
            <w:shd w:val="clear" w:color="auto" w:fill="auto"/>
            <w:noWrap/>
          </w:tcPr>
          <w:p w14:paraId="7CF759A4" w14:textId="77777777" w:rsidR="00DB37BB" w:rsidRPr="00C93D30" w:rsidRDefault="00DB37BB" w:rsidP="000F6A7E">
            <w:pPr>
              <w:spacing w:line="240" w:lineRule="auto"/>
              <w:ind w:left="12" w:hanging="12"/>
              <w:jc w:val="center"/>
              <w:rPr>
                <w:rFonts w:ascii="Times New Roman" w:eastAsia="Arial Unicode MS" w:hAnsi="Times New Roman" w:cs="Times New Roman"/>
                <w:lang w:val="en-AU"/>
              </w:rPr>
            </w:pPr>
          </w:p>
        </w:tc>
        <w:tc>
          <w:tcPr>
            <w:tcW w:w="3816" w:type="dxa"/>
            <w:tcBorders>
              <w:left w:val="single" w:sz="8" w:space="0" w:color="6D6D6D"/>
              <w:right w:val="single" w:sz="8" w:space="0" w:color="6D6D6D"/>
            </w:tcBorders>
          </w:tcPr>
          <w:p w14:paraId="311C7D90" w14:textId="77777777" w:rsidR="00DB37BB" w:rsidRPr="00C93D30" w:rsidRDefault="00DB37BB" w:rsidP="00DB37BB">
            <w:pPr>
              <w:spacing w:line="240" w:lineRule="auto"/>
              <w:ind w:left="12" w:hanging="12"/>
              <w:rPr>
                <w:rFonts w:ascii="Times New Roman" w:eastAsia="Arial Unicode MS" w:hAnsi="Times New Roman" w:cs="Times New Roman"/>
                <w:lang w:val="en-AU"/>
              </w:rPr>
            </w:pP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3836E8DB" w14:textId="5F148418" w:rsidR="00DB37BB" w:rsidRPr="00C93D30" w:rsidRDefault="00DB37BB" w:rsidP="00DB37BB">
            <w:pPr>
              <w:spacing w:line="240" w:lineRule="auto"/>
              <w:ind w:left="12" w:hanging="12"/>
              <w:rPr>
                <w:rFonts w:ascii="Times New Roman" w:eastAsia="Arial Unicode MS" w:hAnsi="Times New Roman" w:cs="Times New Roman"/>
                <w:lang w:val="en-AU"/>
              </w:rPr>
            </w:pPr>
            <w:r w:rsidRPr="00C93D30">
              <w:rPr>
                <w:rFonts w:ascii="Times New Roman" w:eastAsia="Arial Unicode MS" w:hAnsi="Times New Roman" w:cs="Times New Roman"/>
                <w:lang w:val="en-AU"/>
              </w:rPr>
              <w:t xml:space="preserve">Submission of detailed Financial proposals for District Mental Health Cells incorporation in the supplementary PIP of 23 UNICEF programming states for 2023-24 </w:t>
            </w:r>
          </w:p>
        </w:tc>
        <w:tc>
          <w:tcPr>
            <w:tcW w:w="1548" w:type="dxa"/>
            <w:tcBorders>
              <w:top w:val="single" w:sz="8" w:space="0" w:color="6D6D6D"/>
              <w:left w:val="single" w:sz="8" w:space="0" w:color="6D6D6D"/>
              <w:bottom w:val="single" w:sz="8" w:space="0" w:color="6D6D6D"/>
              <w:right w:val="single" w:sz="8" w:space="0" w:color="6D6D6D"/>
            </w:tcBorders>
            <w:shd w:val="clear" w:color="auto" w:fill="auto"/>
          </w:tcPr>
          <w:p w14:paraId="2D8FF233" w14:textId="77777777" w:rsidR="00DB37BB" w:rsidRPr="00C93D30" w:rsidRDefault="00DB37BB" w:rsidP="00DB37BB">
            <w:pPr>
              <w:spacing w:before="60" w:after="60" w:line="240" w:lineRule="auto"/>
              <w:rPr>
                <w:rFonts w:ascii="Times New Roman" w:eastAsia="Arial Unicode MS" w:hAnsi="Times New Roman" w:cs="Times New Roman"/>
                <w:lang w:val="en-AU"/>
              </w:rPr>
            </w:pPr>
            <w:r w:rsidRPr="00C93D30">
              <w:rPr>
                <w:rFonts w:ascii="Times New Roman" w:eastAsia="Arial Unicode MS" w:hAnsi="Times New Roman" w:cs="Times New Roman"/>
                <w:lang w:val="en-AU"/>
              </w:rPr>
              <w:t>30</w:t>
            </w:r>
            <w:r w:rsidRPr="00C93D30">
              <w:rPr>
                <w:rFonts w:ascii="Times New Roman" w:eastAsia="Arial Unicode MS" w:hAnsi="Times New Roman" w:cs="Times New Roman"/>
                <w:vertAlign w:val="superscript"/>
                <w:lang w:val="en-AU"/>
              </w:rPr>
              <w:t>th</w:t>
            </w:r>
            <w:r w:rsidRPr="00C93D30">
              <w:rPr>
                <w:rFonts w:ascii="Times New Roman" w:eastAsia="Arial Unicode MS" w:hAnsi="Times New Roman" w:cs="Times New Roman"/>
                <w:lang w:val="en-AU"/>
              </w:rPr>
              <w:t xml:space="preserve"> March 2024</w:t>
            </w:r>
          </w:p>
        </w:tc>
      </w:tr>
      <w:tr w:rsidR="00DB37BB" w:rsidRPr="00C93D30" w14:paraId="114F03EF" w14:textId="77777777" w:rsidTr="00C93D30">
        <w:trPr>
          <w:trHeight w:val="817"/>
        </w:trPr>
        <w:tc>
          <w:tcPr>
            <w:tcW w:w="1345" w:type="dxa"/>
            <w:vMerge w:val="restart"/>
            <w:tcBorders>
              <w:top w:val="single" w:sz="8" w:space="0" w:color="6D6D6D"/>
              <w:left w:val="single" w:sz="8" w:space="0" w:color="6D6D6D"/>
              <w:right w:val="single" w:sz="8" w:space="0" w:color="6D6D6D"/>
            </w:tcBorders>
            <w:shd w:val="clear" w:color="auto" w:fill="auto"/>
            <w:noWrap/>
          </w:tcPr>
          <w:p w14:paraId="154057B6" w14:textId="4EBE2845" w:rsidR="00DB37BB" w:rsidRPr="00C93D30" w:rsidRDefault="00B24332" w:rsidP="000F6A7E">
            <w:pPr>
              <w:spacing w:line="240" w:lineRule="auto"/>
              <w:ind w:left="12" w:hanging="12"/>
              <w:jc w:val="center"/>
              <w:rPr>
                <w:rFonts w:ascii="Times New Roman" w:eastAsia="Arial Unicode MS" w:hAnsi="Times New Roman" w:cs="Times New Roman"/>
                <w:lang w:val="en-AU"/>
              </w:rPr>
            </w:pPr>
            <w:r>
              <w:rPr>
                <w:rFonts w:ascii="Times New Roman" w:eastAsia="Arial Unicode MS" w:hAnsi="Times New Roman" w:cs="Times New Roman"/>
                <w:lang w:val="en-AU"/>
              </w:rPr>
              <w:t>6</w:t>
            </w:r>
          </w:p>
        </w:tc>
        <w:tc>
          <w:tcPr>
            <w:tcW w:w="3816" w:type="dxa"/>
            <w:tcBorders>
              <w:top w:val="single" w:sz="8" w:space="0" w:color="6D6D6D"/>
              <w:left w:val="single" w:sz="8" w:space="0" w:color="6D6D6D"/>
              <w:right w:val="single" w:sz="8" w:space="0" w:color="6D6D6D"/>
            </w:tcBorders>
          </w:tcPr>
          <w:p w14:paraId="1A09D8CE" w14:textId="1F83DB8B" w:rsidR="00DB37BB" w:rsidRPr="00C93D30" w:rsidRDefault="00DB37BB" w:rsidP="00DB37BB">
            <w:pPr>
              <w:spacing w:line="240" w:lineRule="auto"/>
              <w:ind w:left="12" w:hanging="12"/>
              <w:rPr>
                <w:rFonts w:ascii="Times New Roman" w:eastAsia="Arial Unicode MS" w:hAnsi="Times New Roman" w:cs="Times New Roman"/>
                <w:lang w:val="en-AU"/>
              </w:rPr>
            </w:pPr>
            <w:r w:rsidRPr="00C93D30">
              <w:rPr>
                <w:rFonts w:ascii="Times New Roman" w:eastAsia="Arial Unicode MS" w:hAnsi="Times New Roman" w:cs="Times New Roman"/>
                <w:lang w:val="en-AU"/>
              </w:rPr>
              <w:t xml:space="preserve">Detailed analysis and development of State fact sheet on adolescent health for evidence based decision by decision makers using various data sets like census 2011, NFHS, Global Tuberculosis Survey, National Crime Records Bureau reports, Accident and </w:t>
            </w:r>
            <w:r w:rsidRPr="00C93D30">
              <w:rPr>
                <w:rFonts w:ascii="Times New Roman" w:eastAsia="Arial Unicode MS" w:hAnsi="Times New Roman" w:cs="Times New Roman"/>
                <w:lang w:val="en-AU"/>
              </w:rPr>
              <w:lastRenderedPageBreak/>
              <w:t xml:space="preserve">Suicide report, World Health statistics, Status of World’s Children report etc. </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6071A959" w14:textId="2C3C22A5" w:rsidR="00DB37BB" w:rsidRPr="00C93D30" w:rsidRDefault="00DB37BB" w:rsidP="00DB37BB">
            <w:pPr>
              <w:spacing w:line="240" w:lineRule="auto"/>
              <w:ind w:left="12" w:hanging="12"/>
              <w:rPr>
                <w:rFonts w:ascii="Times New Roman" w:eastAsia="Arial Unicode MS" w:hAnsi="Times New Roman" w:cs="Times New Roman"/>
                <w:lang w:val="en-AU"/>
              </w:rPr>
            </w:pPr>
            <w:r w:rsidRPr="00C93D30">
              <w:rPr>
                <w:rFonts w:ascii="Times New Roman" w:eastAsia="Arial Unicode MS" w:hAnsi="Times New Roman" w:cs="Times New Roman"/>
                <w:lang w:val="en-AU"/>
              </w:rPr>
              <w:lastRenderedPageBreak/>
              <w:t xml:space="preserve">Development and submission of State fact Sheet for adolescent health for the states of Kerala, Tamil Nadu, Andhra Pradesh, Karnataka, Telangana, Maharashtra, Gujarat, Jammu and Kashmir, </w:t>
            </w:r>
            <w:r w:rsidRPr="00C93D30">
              <w:rPr>
                <w:rFonts w:ascii="Times New Roman" w:eastAsia="Arial Unicode MS" w:hAnsi="Times New Roman" w:cs="Times New Roman"/>
                <w:lang w:val="en-AU"/>
              </w:rPr>
              <w:lastRenderedPageBreak/>
              <w:t xml:space="preserve">Chhattisgarh, and West Bengal </w:t>
            </w:r>
          </w:p>
        </w:tc>
        <w:tc>
          <w:tcPr>
            <w:tcW w:w="1548" w:type="dxa"/>
            <w:tcBorders>
              <w:top w:val="single" w:sz="8" w:space="0" w:color="6D6D6D"/>
              <w:left w:val="single" w:sz="8" w:space="0" w:color="6D6D6D"/>
              <w:bottom w:val="single" w:sz="8" w:space="0" w:color="6D6D6D"/>
              <w:right w:val="single" w:sz="8" w:space="0" w:color="6D6D6D"/>
            </w:tcBorders>
            <w:shd w:val="clear" w:color="auto" w:fill="auto"/>
          </w:tcPr>
          <w:p w14:paraId="037A9912" w14:textId="77777777" w:rsidR="00DB37BB" w:rsidRPr="00C93D30" w:rsidRDefault="00DB37BB" w:rsidP="00DB37BB">
            <w:pPr>
              <w:spacing w:before="60" w:after="60" w:line="240" w:lineRule="auto"/>
              <w:rPr>
                <w:rFonts w:ascii="Times New Roman" w:eastAsia="Arial Unicode MS" w:hAnsi="Times New Roman" w:cs="Times New Roman"/>
                <w:lang w:val="en-AU"/>
              </w:rPr>
            </w:pPr>
            <w:r w:rsidRPr="00C93D30">
              <w:rPr>
                <w:rFonts w:ascii="Times New Roman" w:eastAsia="Arial Unicode MS" w:hAnsi="Times New Roman" w:cs="Times New Roman"/>
                <w:lang w:val="en-AU"/>
              </w:rPr>
              <w:lastRenderedPageBreak/>
              <w:t>15</w:t>
            </w:r>
            <w:r w:rsidRPr="00C93D30">
              <w:rPr>
                <w:rFonts w:ascii="Times New Roman" w:eastAsia="Arial Unicode MS" w:hAnsi="Times New Roman" w:cs="Times New Roman"/>
                <w:vertAlign w:val="superscript"/>
                <w:lang w:val="en-AU"/>
              </w:rPr>
              <w:t>th</w:t>
            </w:r>
            <w:r w:rsidRPr="00C93D30">
              <w:rPr>
                <w:rFonts w:ascii="Times New Roman" w:eastAsia="Arial Unicode MS" w:hAnsi="Times New Roman" w:cs="Times New Roman"/>
                <w:lang w:val="en-AU"/>
              </w:rPr>
              <w:t xml:space="preserve"> May 2024</w:t>
            </w:r>
          </w:p>
        </w:tc>
      </w:tr>
      <w:tr w:rsidR="00DB37BB" w:rsidRPr="00C93D30" w14:paraId="6011F5DF" w14:textId="77777777" w:rsidTr="00C93D30">
        <w:trPr>
          <w:trHeight w:val="368"/>
        </w:trPr>
        <w:tc>
          <w:tcPr>
            <w:tcW w:w="1345" w:type="dxa"/>
            <w:vMerge/>
            <w:tcBorders>
              <w:left w:val="single" w:sz="8" w:space="0" w:color="6D6D6D"/>
              <w:right w:val="single" w:sz="8" w:space="0" w:color="6D6D6D"/>
            </w:tcBorders>
            <w:shd w:val="clear" w:color="auto" w:fill="auto"/>
            <w:noWrap/>
          </w:tcPr>
          <w:p w14:paraId="1F56AABD" w14:textId="77777777" w:rsidR="00DB37BB" w:rsidRPr="00C93D30" w:rsidRDefault="00DB37BB" w:rsidP="000F6A7E">
            <w:pPr>
              <w:spacing w:line="240" w:lineRule="auto"/>
              <w:ind w:left="12" w:hanging="12"/>
              <w:jc w:val="center"/>
              <w:rPr>
                <w:rFonts w:ascii="Times New Roman" w:eastAsia="Arial Unicode MS" w:hAnsi="Times New Roman" w:cs="Times New Roman"/>
                <w:lang w:val="en-AU"/>
              </w:rPr>
            </w:pPr>
          </w:p>
        </w:tc>
        <w:tc>
          <w:tcPr>
            <w:tcW w:w="3816" w:type="dxa"/>
            <w:tcBorders>
              <w:left w:val="single" w:sz="8" w:space="0" w:color="6D6D6D"/>
              <w:right w:val="single" w:sz="8" w:space="0" w:color="6D6D6D"/>
            </w:tcBorders>
          </w:tcPr>
          <w:p w14:paraId="7E2F57A8" w14:textId="77777777" w:rsidR="00DB37BB" w:rsidRPr="00C93D30" w:rsidRDefault="00DB37BB" w:rsidP="00DB37BB">
            <w:pPr>
              <w:spacing w:line="240" w:lineRule="auto"/>
              <w:ind w:left="12" w:hanging="12"/>
              <w:rPr>
                <w:rFonts w:ascii="Times New Roman" w:eastAsia="Arial Unicode MS" w:hAnsi="Times New Roman" w:cs="Times New Roman"/>
                <w:lang w:val="en-AU"/>
              </w:rPr>
            </w:pP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5AE0D001" w14:textId="5A8367BB" w:rsidR="00DB37BB" w:rsidRPr="00C93D30" w:rsidRDefault="00DB37BB" w:rsidP="00DB37BB">
            <w:pPr>
              <w:spacing w:line="240" w:lineRule="auto"/>
              <w:ind w:left="12" w:hanging="12"/>
              <w:rPr>
                <w:rFonts w:ascii="Times New Roman" w:eastAsia="Arial Unicode MS" w:hAnsi="Times New Roman" w:cs="Times New Roman"/>
                <w:lang w:val="en-AU"/>
              </w:rPr>
            </w:pPr>
            <w:r w:rsidRPr="00C93D30">
              <w:rPr>
                <w:rFonts w:ascii="Times New Roman" w:eastAsia="Arial Unicode MS" w:hAnsi="Times New Roman" w:cs="Times New Roman"/>
                <w:lang w:val="en-AU"/>
              </w:rPr>
              <w:t>Development and submission of State fact Sheet for adolescent health for the states of Madhya Pradesh, Jharkhand, Bihar, Uttar Pradesh, Rajasthan, Odisha, Delhi, Uttarakhand, Himachal Pradesh and Assam</w:t>
            </w:r>
          </w:p>
        </w:tc>
        <w:tc>
          <w:tcPr>
            <w:tcW w:w="1548" w:type="dxa"/>
            <w:tcBorders>
              <w:top w:val="single" w:sz="8" w:space="0" w:color="6D6D6D"/>
              <w:left w:val="single" w:sz="8" w:space="0" w:color="6D6D6D"/>
              <w:bottom w:val="single" w:sz="8" w:space="0" w:color="6D6D6D"/>
              <w:right w:val="single" w:sz="8" w:space="0" w:color="6D6D6D"/>
            </w:tcBorders>
            <w:shd w:val="clear" w:color="auto" w:fill="auto"/>
          </w:tcPr>
          <w:p w14:paraId="7D988ACE" w14:textId="77777777" w:rsidR="00DB37BB" w:rsidRPr="00C93D30" w:rsidRDefault="00DB37BB" w:rsidP="00DB37BB">
            <w:pPr>
              <w:spacing w:before="60" w:after="60" w:line="240" w:lineRule="auto"/>
              <w:rPr>
                <w:rFonts w:ascii="Times New Roman" w:eastAsia="Arial Unicode MS" w:hAnsi="Times New Roman" w:cs="Times New Roman"/>
                <w:lang w:val="en-AU"/>
              </w:rPr>
            </w:pPr>
            <w:r w:rsidRPr="00C93D30">
              <w:rPr>
                <w:rFonts w:ascii="Times New Roman" w:eastAsia="Arial Unicode MS" w:hAnsi="Times New Roman" w:cs="Times New Roman"/>
                <w:lang w:val="en-AU"/>
              </w:rPr>
              <w:t>30</w:t>
            </w:r>
            <w:r w:rsidRPr="00C93D30">
              <w:rPr>
                <w:rFonts w:ascii="Times New Roman" w:eastAsia="Arial Unicode MS" w:hAnsi="Times New Roman" w:cs="Times New Roman"/>
                <w:vertAlign w:val="superscript"/>
                <w:lang w:val="en-AU"/>
              </w:rPr>
              <w:t>th</w:t>
            </w:r>
            <w:r w:rsidRPr="00C93D30">
              <w:rPr>
                <w:rFonts w:ascii="Times New Roman" w:eastAsia="Arial Unicode MS" w:hAnsi="Times New Roman" w:cs="Times New Roman"/>
                <w:lang w:val="en-AU"/>
              </w:rPr>
              <w:t xml:space="preserve"> June 2024</w:t>
            </w:r>
          </w:p>
        </w:tc>
      </w:tr>
      <w:tr w:rsidR="00DB37BB" w:rsidRPr="00C93D30" w14:paraId="0EAD744A" w14:textId="77777777" w:rsidTr="00C93D30">
        <w:trPr>
          <w:trHeight w:val="368"/>
        </w:trPr>
        <w:tc>
          <w:tcPr>
            <w:tcW w:w="1345" w:type="dxa"/>
            <w:vMerge/>
            <w:tcBorders>
              <w:left w:val="single" w:sz="8" w:space="0" w:color="6D6D6D"/>
              <w:right w:val="single" w:sz="8" w:space="0" w:color="6D6D6D"/>
            </w:tcBorders>
            <w:shd w:val="clear" w:color="auto" w:fill="auto"/>
            <w:noWrap/>
          </w:tcPr>
          <w:p w14:paraId="2C1261BA" w14:textId="77777777" w:rsidR="00DB37BB" w:rsidRPr="00C93D30" w:rsidRDefault="00DB37BB" w:rsidP="000F6A7E">
            <w:pPr>
              <w:spacing w:line="240" w:lineRule="auto"/>
              <w:ind w:left="12" w:hanging="12"/>
              <w:jc w:val="center"/>
              <w:rPr>
                <w:rFonts w:ascii="Times New Roman" w:eastAsia="Arial Unicode MS" w:hAnsi="Times New Roman" w:cs="Times New Roman"/>
                <w:lang w:val="en-AU"/>
              </w:rPr>
            </w:pPr>
          </w:p>
        </w:tc>
        <w:tc>
          <w:tcPr>
            <w:tcW w:w="3816" w:type="dxa"/>
            <w:tcBorders>
              <w:left w:val="single" w:sz="8" w:space="0" w:color="6D6D6D"/>
              <w:right w:val="single" w:sz="8" w:space="0" w:color="6D6D6D"/>
            </w:tcBorders>
          </w:tcPr>
          <w:p w14:paraId="48666B77" w14:textId="77777777" w:rsidR="00DB37BB" w:rsidRPr="00C93D30" w:rsidRDefault="00DB37BB" w:rsidP="00DB37BB">
            <w:pPr>
              <w:spacing w:line="240" w:lineRule="auto"/>
              <w:ind w:left="12" w:hanging="12"/>
              <w:rPr>
                <w:rFonts w:ascii="Times New Roman" w:eastAsia="Arial Unicode MS" w:hAnsi="Times New Roman" w:cs="Times New Roman"/>
                <w:lang w:val="en-AU"/>
              </w:rPr>
            </w:pP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583BDDC2" w14:textId="60020428" w:rsidR="00DB37BB" w:rsidRPr="00C93D30" w:rsidRDefault="00DB37BB" w:rsidP="00DB37BB">
            <w:pPr>
              <w:spacing w:line="240" w:lineRule="auto"/>
              <w:ind w:left="12" w:hanging="12"/>
              <w:rPr>
                <w:rFonts w:ascii="Times New Roman" w:eastAsia="Arial Unicode MS" w:hAnsi="Times New Roman" w:cs="Times New Roman"/>
                <w:lang w:val="en-AU"/>
              </w:rPr>
            </w:pPr>
            <w:r w:rsidRPr="00C93D30">
              <w:rPr>
                <w:rFonts w:ascii="Times New Roman" w:eastAsia="Arial Unicode MS" w:hAnsi="Times New Roman" w:cs="Times New Roman"/>
                <w:lang w:val="en-AU"/>
              </w:rPr>
              <w:t>Development and submission of State fact Sheet for adolescent health for the states of Mizoram, Sikkim, Nagaland, Tripura, Arunachal Pradesh, Manipur, Meghalaya, Goa, Punjab and Haryana</w:t>
            </w:r>
          </w:p>
        </w:tc>
        <w:tc>
          <w:tcPr>
            <w:tcW w:w="1548" w:type="dxa"/>
            <w:tcBorders>
              <w:top w:val="single" w:sz="8" w:space="0" w:color="6D6D6D"/>
              <w:left w:val="single" w:sz="8" w:space="0" w:color="6D6D6D"/>
              <w:bottom w:val="single" w:sz="8" w:space="0" w:color="6D6D6D"/>
              <w:right w:val="single" w:sz="8" w:space="0" w:color="6D6D6D"/>
            </w:tcBorders>
            <w:shd w:val="clear" w:color="auto" w:fill="auto"/>
          </w:tcPr>
          <w:p w14:paraId="0BB7365E" w14:textId="77777777" w:rsidR="00DB37BB" w:rsidRPr="00C93D30" w:rsidRDefault="00DB37BB" w:rsidP="00DB37BB">
            <w:pPr>
              <w:spacing w:before="60" w:after="60" w:line="240" w:lineRule="auto"/>
              <w:rPr>
                <w:rFonts w:ascii="Times New Roman" w:eastAsia="Arial Unicode MS" w:hAnsi="Times New Roman" w:cs="Times New Roman"/>
                <w:lang w:val="en-AU"/>
              </w:rPr>
            </w:pPr>
            <w:r w:rsidRPr="00C93D30">
              <w:rPr>
                <w:rFonts w:ascii="Times New Roman" w:eastAsia="Arial Unicode MS" w:hAnsi="Times New Roman" w:cs="Times New Roman"/>
                <w:lang w:val="en-AU"/>
              </w:rPr>
              <w:t>15</w:t>
            </w:r>
            <w:r w:rsidRPr="00C93D30">
              <w:rPr>
                <w:rFonts w:ascii="Times New Roman" w:eastAsia="Arial Unicode MS" w:hAnsi="Times New Roman" w:cs="Times New Roman"/>
                <w:vertAlign w:val="superscript"/>
                <w:lang w:val="en-AU"/>
              </w:rPr>
              <w:t>th</w:t>
            </w:r>
            <w:r w:rsidRPr="00C93D30">
              <w:rPr>
                <w:rFonts w:ascii="Times New Roman" w:eastAsia="Arial Unicode MS" w:hAnsi="Times New Roman" w:cs="Times New Roman"/>
                <w:lang w:val="en-AU"/>
              </w:rPr>
              <w:t xml:space="preserve"> August 2024</w:t>
            </w:r>
          </w:p>
        </w:tc>
      </w:tr>
      <w:tr w:rsidR="00DB37BB" w:rsidRPr="00C93D30" w14:paraId="04C575B0" w14:textId="77777777" w:rsidTr="00C93D30">
        <w:trPr>
          <w:trHeight w:val="368"/>
        </w:trPr>
        <w:tc>
          <w:tcPr>
            <w:tcW w:w="1345" w:type="dxa"/>
            <w:vMerge/>
            <w:tcBorders>
              <w:left w:val="single" w:sz="8" w:space="0" w:color="6D6D6D"/>
              <w:right w:val="single" w:sz="8" w:space="0" w:color="6D6D6D"/>
            </w:tcBorders>
            <w:shd w:val="clear" w:color="auto" w:fill="auto"/>
            <w:noWrap/>
          </w:tcPr>
          <w:p w14:paraId="2F5300F1" w14:textId="77777777" w:rsidR="00DB37BB" w:rsidRPr="00C93D30" w:rsidRDefault="00DB37BB" w:rsidP="000F6A7E">
            <w:pPr>
              <w:spacing w:line="240" w:lineRule="auto"/>
              <w:ind w:left="12" w:hanging="12"/>
              <w:jc w:val="center"/>
              <w:rPr>
                <w:rFonts w:ascii="Times New Roman" w:eastAsia="Arial Unicode MS" w:hAnsi="Times New Roman" w:cs="Times New Roman"/>
                <w:lang w:val="en-AU"/>
              </w:rPr>
            </w:pPr>
          </w:p>
        </w:tc>
        <w:tc>
          <w:tcPr>
            <w:tcW w:w="3816" w:type="dxa"/>
            <w:tcBorders>
              <w:left w:val="single" w:sz="8" w:space="0" w:color="6D6D6D"/>
              <w:right w:val="single" w:sz="8" w:space="0" w:color="6D6D6D"/>
            </w:tcBorders>
          </w:tcPr>
          <w:p w14:paraId="46B00364" w14:textId="77777777" w:rsidR="00DB37BB" w:rsidRPr="00C93D30" w:rsidRDefault="00DB37BB" w:rsidP="00DB37BB">
            <w:pPr>
              <w:spacing w:line="240" w:lineRule="auto"/>
              <w:ind w:left="12" w:hanging="12"/>
              <w:rPr>
                <w:rFonts w:ascii="Times New Roman" w:eastAsia="Arial Unicode MS" w:hAnsi="Times New Roman" w:cs="Times New Roman"/>
                <w:lang w:val="en-AU"/>
              </w:rPr>
            </w:pP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1E57F106" w14:textId="6AD9F59A" w:rsidR="00DB37BB" w:rsidRPr="00C93D30" w:rsidRDefault="00DB37BB" w:rsidP="00DB37BB">
            <w:pPr>
              <w:spacing w:line="240" w:lineRule="auto"/>
              <w:ind w:left="12" w:hanging="12"/>
              <w:rPr>
                <w:rFonts w:ascii="Times New Roman" w:eastAsia="Arial Unicode MS" w:hAnsi="Times New Roman" w:cs="Times New Roman"/>
                <w:lang w:val="en-AU"/>
              </w:rPr>
            </w:pPr>
            <w:r w:rsidRPr="00C93D30">
              <w:rPr>
                <w:rFonts w:ascii="Times New Roman" w:eastAsia="Arial Unicode MS" w:hAnsi="Times New Roman" w:cs="Times New Roman"/>
                <w:lang w:val="en-AU"/>
              </w:rPr>
              <w:t>Development and submission of State fact Sheet for adolescent health for the Union territories of Puducherry, Chandigarh, Dadra and Nagar Haveli, Lakshadweep, Daman &amp; Diu, Andaman &amp; Nicobar Islands</w:t>
            </w:r>
          </w:p>
        </w:tc>
        <w:tc>
          <w:tcPr>
            <w:tcW w:w="1548" w:type="dxa"/>
            <w:tcBorders>
              <w:top w:val="single" w:sz="8" w:space="0" w:color="6D6D6D"/>
              <w:left w:val="single" w:sz="8" w:space="0" w:color="6D6D6D"/>
              <w:bottom w:val="single" w:sz="8" w:space="0" w:color="6D6D6D"/>
              <w:right w:val="single" w:sz="8" w:space="0" w:color="6D6D6D"/>
            </w:tcBorders>
            <w:shd w:val="clear" w:color="auto" w:fill="auto"/>
          </w:tcPr>
          <w:p w14:paraId="2EC633FE" w14:textId="77777777" w:rsidR="00DB37BB" w:rsidRPr="00C93D30" w:rsidRDefault="00DB37BB" w:rsidP="00DB37BB">
            <w:pPr>
              <w:spacing w:before="60" w:after="60" w:line="240" w:lineRule="auto"/>
              <w:rPr>
                <w:rFonts w:ascii="Times New Roman" w:eastAsia="Arial Unicode MS" w:hAnsi="Times New Roman" w:cs="Times New Roman"/>
                <w:lang w:val="en-AU"/>
              </w:rPr>
            </w:pPr>
            <w:r w:rsidRPr="00C93D30">
              <w:rPr>
                <w:rFonts w:ascii="Times New Roman" w:eastAsia="Arial Unicode MS" w:hAnsi="Times New Roman" w:cs="Times New Roman"/>
                <w:lang w:val="en-AU"/>
              </w:rPr>
              <w:t>15</w:t>
            </w:r>
            <w:r w:rsidRPr="00C93D30">
              <w:rPr>
                <w:rFonts w:ascii="Times New Roman" w:eastAsia="Arial Unicode MS" w:hAnsi="Times New Roman" w:cs="Times New Roman"/>
                <w:vertAlign w:val="superscript"/>
                <w:lang w:val="en-AU"/>
              </w:rPr>
              <w:t>th</w:t>
            </w:r>
            <w:r w:rsidRPr="00C93D30">
              <w:rPr>
                <w:rFonts w:ascii="Times New Roman" w:eastAsia="Arial Unicode MS" w:hAnsi="Times New Roman" w:cs="Times New Roman"/>
                <w:lang w:val="en-AU"/>
              </w:rPr>
              <w:t xml:space="preserve"> September 2024</w:t>
            </w:r>
          </w:p>
        </w:tc>
      </w:tr>
      <w:tr w:rsidR="00DB37BB" w:rsidRPr="00C93D30" w14:paraId="747BA3E1" w14:textId="77777777" w:rsidTr="00C93D30">
        <w:trPr>
          <w:trHeight w:val="457"/>
        </w:trPr>
        <w:tc>
          <w:tcPr>
            <w:tcW w:w="1345" w:type="dxa"/>
            <w:tcBorders>
              <w:top w:val="single" w:sz="4" w:space="0" w:color="auto"/>
              <w:left w:val="single" w:sz="8" w:space="0" w:color="6D6D6D"/>
              <w:right w:val="single" w:sz="8" w:space="0" w:color="6D6D6D"/>
            </w:tcBorders>
            <w:shd w:val="clear" w:color="auto" w:fill="auto"/>
            <w:noWrap/>
          </w:tcPr>
          <w:p w14:paraId="26408F52" w14:textId="701BCB7C" w:rsidR="00DB37BB" w:rsidRPr="00C93D30" w:rsidRDefault="00B24332" w:rsidP="000F6A7E">
            <w:pPr>
              <w:spacing w:line="240" w:lineRule="auto"/>
              <w:ind w:left="12" w:hanging="12"/>
              <w:jc w:val="center"/>
              <w:rPr>
                <w:rFonts w:ascii="Times New Roman" w:eastAsia="Arial Unicode MS" w:hAnsi="Times New Roman" w:cs="Times New Roman"/>
                <w:lang w:val="en-AU"/>
              </w:rPr>
            </w:pPr>
            <w:r>
              <w:rPr>
                <w:rFonts w:ascii="Times New Roman" w:eastAsia="Arial Unicode MS" w:hAnsi="Times New Roman" w:cs="Times New Roman"/>
                <w:lang w:val="en-AU"/>
              </w:rPr>
              <w:t>7</w:t>
            </w:r>
          </w:p>
        </w:tc>
        <w:tc>
          <w:tcPr>
            <w:tcW w:w="3816" w:type="dxa"/>
            <w:tcBorders>
              <w:top w:val="single" w:sz="8" w:space="0" w:color="6D6D6D"/>
              <w:left w:val="single" w:sz="8" w:space="0" w:color="6D6D6D"/>
              <w:right w:val="single" w:sz="8" w:space="0" w:color="6D6D6D"/>
            </w:tcBorders>
          </w:tcPr>
          <w:p w14:paraId="5A091AAC" w14:textId="208A1494" w:rsidR="00DB37BB" w:rsidRPr="00C93D30" w:rsidRDefault="00DB37BB" w:rsidP="00DB37BB">
            <w:pPr>
              <w:spacing w:line="240" w:lineRule="auto"/>
              <w:ind w:left="12" w:hanging="12"/>
              <w:rPr>
                <w:rFonts w:ascii="Times New Roman" w:eastAsia="Arial Unicode MS" w:hAnsi="Times New Roman" w:cs="Times New Roman"/>
                <w:lang w:val="en-AU"/>
              </w:rPr>
            </w:pPr>
            <w:r w:rsidRPr="00C93D30">
              <w:rPr>
                <w:rFonts w:ascii="Times New Roman" w:eastAsia="Arial Unicode MS" w:hAnsi="Times New Roman" w:cs="Times New Roman"/>
                <w:lang w:val="en-AU"/>
              </w:rPr>
              <w:t>Development and submission of detailed GAMA indicators for Ministry of Health to rack the progress of adolescent till 2030</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15C700FA" w14:textId="4D5BE911" w:rsidR="00DB37BB" w:rsidRPr="00C93D30" w:rsidRDefault="00DB37BB" w:rsidP="00DB37BB">
            <w:pPr>
              <w:spacing w:line="240" w:lineRule="auto"/>
              <w:ind w:left="12" w:hanging="12"/>
              <w:rPr>
                <w:rFonts w:ascii="Times New Roman" w:eastAsia="Arial Unicode MS" w:hAnsi="Times New Roman" w:cs="Times New Roman"/>
                <w:lang w:val="en-AU"/>
              </w:rPr>
            </w:pPr>
            <w:r w:rsidRPr="00C93D30">
              <w:rPr>
                <w:rFonts w:ascii="Times New Roman" w:eastAsia="Arial Unicode MS" w:hAnsi="Times New Roman" w:cs="Times New Roman"/>
                <w:lang w:val="en-AU"/>
              </w:rPr>
              <w:t>Development and submission of detailed GAMA indicators for tracking adolescent health and wellbeing and submit report to Ministry and UNICEF</w:t>
            </w:r>
          </w:p>
        </w:tc>
        <w:tc>
          <w:tcPr>
            <w:tcW w:w="1548" w:type="dxa"/>
            <w:tcBorders>
              <w:top w:val="single" w:sz="8" w:space="0" w:color="6D6D6D"/>
              <w:left w:val="single" w:sz="8" w:space="0" w:color="6D6D6D"/>
              <w:bottom w:val="single" w:sz="8" w:space="0" w:color="6D6D6D"/>
              <w:right w:val="single" w:sz="8" w:space="0" w:color="6D6D6D"/>
            </w:tcBorders>
            <w:shd w:val="clear" w:color="auto" w:fill="auto"/>
          </w:tcPr>
          <w:p w14:paraId="0E7D358A" w14:textId="77777777" w:rsidR="00DB37BB" w:rsidRPr="00C93D30" w:rsidRDefault="00DB37BB" w:rsidP="00DB37BB">
            <w:pPr>
              <w:spacing w:before="60" w:after="60" w:line="240" w:lineRule="auto"/>
              <w:rPr>
                <w:rFonts w:ascii="Times New Roman" w:eastAsia="Arial Unicode MS" w:hAnsi="Times New Roman" w:cs="Times New Roman"/>
                <w:lang w:val="en-AU"/>
              </w:rPr>
            </w:pPr>
            <w:r w:rsidRPr="00C93D30">
              <w:rPr>
                <w:rFonts w:ascii="Times New Roman" w:eastAsia="Arial Unicode MS" w:hAnsi="Times New Roman" w:cs="Times New Roman"/>
                <w:lang w:val="en-AU"/>
              </w:rPr>
              <w:t>15</w:t>
            </w:r>
            <w:r w:rsidRPr="00C93D30">
              <w:rPr>
                <w:rFonts w:ascii="Times New Roman" w:eastAsia="Arial Unicode MS" w:hAnsi="Times New Roman" w:cs="Times New Roman"/>
                <w:vertAlign w:val="superscript"/>
                <w:lang w:val="en-AU"/>
              </w:rPr>
              <w:t>th</w:t>
            </w:r>
            <w:r w:rsidRPr="00C93D30">
              <w:rPr>
                <w:rFonts w:ascii="Times New Roman" w:eastAsia="Arial Unicode MS" w:hAnsi="Times New Roman" w:cs="Times New Roman"/>
                <w:lang w:val="en-AU"/>
              </w:rPr>
              <w:t xml:space="preserve"> October 2024</w:t>
            </w:r>
          </w:p>
        </w:tc>
      </w:tr>
      <w:tr w:rsidR="00DB37BB" w:rsidRPr="00C93D30" w14:paraId="71844E28" w14:textId="77777777" w:rsidTr="00C93D30">
        <w:trPr>
          <w:trHeight w:val="448"/>
        </w:trPr>
        <w:tc>
          <w:tcPr>
            <w:tcW w:w="1345" w:type="dxa"/>
            <w:tcBorders>
              <w:left w:val="single" w:sz="8" w:space="0" w:color="6D6D6D"/>
              <w:right w:val="single" w:sz="8" w:space="0" w:color="6D6D6D"/>
            </w:tcBorders>
            <w:shd w:val="clear" w:color="auto" w:fill="auto"/>
            <w:noWrap/>
          </w:tcPr>
          <w:p w14:paraId="464AEA25" w14:textId="755A4DE1" w:rsidR="00DB37BB" w:rsidRPr="00C93D30" w:rsidRDefault="00B24332" w:rsidP="000F6A7E">
            <w:pPr>
              <w:spacing w:line="240" w:lineRule="auto"/>
              <w:ind w:left="12" w:hanging="12"/>
              <w:jc w:val="center"/>
              <w:rPr>
                <w:rFonts w:ascii="Times New Roman" w:eastAsia="Arial Unicode MS" w:hAnsi="Times New Roman" w:cs="Times New Roman"/>
                <w:lang w:val="en-AU"/>
              </w:rPr>
            </w:pPr>
            <w:r>
              <w:rPr>
                <w:rFonts w:ascii="Times New Roman" w:eastAsia="Arial Unicode MS" w:hAnsi="Times New Roman" w:cs="Times New Roman"/>
                <w:lang w:val="en-AU"/>
              </w:rPr>
              <w:t>8</w:t>
            </w:r>
          </w:p>
        </w:tc>
        <w:tc>
          <w:tcPr>
            <w:tcW w:w="3816" w:type="dxa"/>
            <w:tcBorders>
              <w:left w:val="single" w:sz="8" w:space="0" w:color="6D6D6D"/>
              <w:right w:val="single" w:sz="8" w:space="0" w:color="6D6D6D"/>
            </w:tcBorders>
          </w:tcPr>
          <w:p w14:paraId="70F4BD15" w14:textId="6C442444" w:rsidR="00DB37BB" w:rsidRPr="00C93D30" w:rsidRDefault="00DB37BB" w:rsidP="00DB37BB">
            <w:pPr>
              <w:spacing w:line="240" w:lineRule="auto"/>
              <w:ind w:left="12" w:hanging="12"/>
              <w:rPr>
                <w:rFonts w:ascii="Times New Roman" w:eastAsia="Arial Unicode MS" w:hAnsi="Times New Roman" w:cs="Times New Roman"/>
                <w:lang w:val="en-AU"/>
              </w:rPr>
            </w:pPr>
            <w:r w:rsidRPr="00C93D30">
              <w:rPr>
                <w:rFonts w:ascii="Times New Roman" w:eastAsia="Arial Unicode MS" w:hAnsi="Times New Roman" w:cs="Times New Roman"/>
                <w:lang w:val="en-AU"/>
              </w:rPr>
              <w:t>Status of Adolescent Health</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43056D93" w14:textId="1E8F0D0F" w:rsidR="00DB37BB" w:rsidRPr="00C93D30" w:rsidRDefault="00DB37BB" w:rsidP="00DB37BB">
            <w:pPr>
              <w:spacing w:line="240" w:lineRule="auto"/>
              <w:ind w:left="12" w:hanging="12"/>
              <w:rPr>
                <w:rFonts w:ascii="Times New Roman" w:eastAsia="Arial Unicode MS" w:hAnsi="Times New Roman" w:cs="Times New Roman"/>
                <w:lang w:val="en-AU"/>
              </w:rPr>
            </w:pPr>
            <w:r w:rsidRPr="00C93D30">
              <w:rPr>
                <w:rFonts w:ascii="Times New Roman" w:eastAsia="Arial Unicode MS" w:hAnsi="Times New Roman" w:cs="Times New Roman"/>
                <w:lang w:val="en-AU"/>
              </w:rPr>
              <w:t xml:space="preserve">Development and submission of detailed report on the following health status of adolescents with strategic implementation framework </w:t>
            </w:r>
          </w:p>
          <w:p w14:paraId="42497BF7" w14:textId="77777777" w:rsidR="00DB37BB" w:rsidRPr="00C93D30" w:rsidRDefault="00DB37BB" w:rsidP="00DB37BB">
            <w:pPr>
              <w:pStyle w:val="ListParagraph"/>
              <w:numPr>
                <w:ilvl w:val="0"/>
                <w:numId w:val="37"/>
              </w:numPr>
              <w:rPr>
                <w:rFonts w:eastAsia="Arial Unicode MS"/>
                <w:sz w:val="22"/>
                <w:szCs w:val="22"/>
                <w:lang w:val="en-AU"/>
              </w:rPr>
            </w:pPr>
            <w:r w:rsidRPr="00C93D30">
              <w:rPr>
                <w:rFonts w:eastAsia="Arial Unicode MS"/>
                <w:sz w:val="22"/>
                <w:szCs w:val="22"/>
                <w:lang w:val="en-AU"/>
              </w:rPr>
              <w:t>Mental Health</w:t>
            </w:r>
          </w:p>
          <w:p w14:paraId="18258B39" w14:textId="77777777" w:rsidR="00DB37BB" w:rsidRPr="00C93D30" w:rsidRDefault="00DB37BB" w:rsidP="00DB37BB">
            <w:pPr>
              <w:pStyle w:val="ListParagraph"/>
              <w:numPr>
                <w:ilvl w:val="0"/>
                <w:numId w:val="37"/>
              </w:numPr>
              <w:rPr>
                <w:rFonts w:eastAsia="Arial Unicode MS"/>
                <w:sz w:val="22"/>
                <w:szCs w:val="22"/>
                <w:lang w:val="en-AU"/>
              </w:rPr>
            </w:pPr>
            <w:r w:rsidRPr="00C93D30">
              <w:rPr>
                <w:rFonts w:eastAsia="Arial Unicode MS"/>
                <w:sz w:val="22"/>
                <w:szCs w:val="22"/>
                <w:lang w:val="en-AU"/>
              </w:rPr>
              <w:t>Teenage pregnancy</w:t>
            </w:r>
          </w:p>
          <w:p w14:paraId="735AD109" w14:textId="77777777" w:rsidR="00DB37BB" w:rsidRPr="00C93D30" w:rsidRDefault="00DB37BB" w:rsidP="00DB37BB">
            <w:pPr>
              <w:pStyle w:val="ListParagraph"/>
              <w:numPr>
                <w:ilvl w:val="0"/>
                <w:numId w:val="37"/>
              </w:numPr>
              <w:rPr>
                <w:rFonts w:eastAsia="Arial Unicode MS"/>
                <w:sz w:val="22"/>
                <w:szCs w:val="22"/>
                <w:lang w:val="en-AU"/>
              </w:rPr>
            </w:pPr>
            <w:r w:rsidRPr="00C93D30">
              <w:rPr>
                <w:rFonts w:eastAsia="Arial Unicode MS"/>
                <w:sz w:val="22"/>
                <w:szCs w:val="22"/>
                <w:lang w:val="en-AU"/>
              </w:rPr>
              <w:t>Adolescent Anaemia</w:t>
            </w:r>
          </w:p>
          <w:p w14:paraId="7E124379" w14:textId="77777777" w:rsidR="00DB37BB" w:rsidRPr="00C93D30" w:rsidRDefault="00DB37BB" w:rsidP="00DB37BB">
            <w:pPr>
              <w:pStyle w:val="ListParagraph"/>
              <w:numPr>
                <w:ilvl w:val="0"/>
                <w:numId w:val="37"/>
              </w:numPr>
              <w:rPr>
                <w:rFonts w:eastAsia="Arial Unicode MS"/>
                <w:sz w:val="22"/>
                <w:szCs w:val="22"/>
                <w:lang w:val="en-AU"/>
              </w:rPr>
            </w:pPr>
            <w:r w:rsidRPr="00C93D30">
              <w:rPr>
                <w:rFonts w:eastAsia="Arial Unicode MS"/>
                <w:sz w:val="22"/>
                <w:szCs w:val="22"/>
                <w:lang w:val="en-AU"/>
              </w:rPr>
              <w:t xml:space="preserve">Climate change </w:t>
            </w:r>
          </w:p>
          <w:p w14:paraId="1DB366E1" w14:textId="77777777" w:rsidR="00DB37BB" w:rsidRPr="00C93D30" w:rsidRDefault="00DB37BB" w:rsidP="00DB37BB">
            <w:pPr>
              <w:pStyle w:val="ListParagraph"/>
              <w:numPr>
                <w:ilvl w:val="0"/>
                <w:numId w:val="37"/>
              </w:numPr>
              <w:rPr>
                <w:rFonts w:eastAsia="Arial Unicode MS"/>
                <w:sz w:val="22"/>
                <w:szCs w:val="22"/>
                <w:lang w:val="en-AU"/>
              </w:rPr>
            </w:pPr>
            <w:r w:rsidRPr="00C93D30">
              <w:rPr>
                <w:rFonts w:eastAsia="Arial Unicode MS"/>
                <w:sz w:val="22"/>
                <w:szCs w:val="22"/>
                <w:lang w:val="en-AU"/>
              </w:rPr>
              <w:t>PoCSO Act</w:t>
            </w:r>
          </w:p>
          <w:p w14:paraId="067E8B33" w14:textId="77777777" w:rsidR="00DB37BB" w:rsidRPr="00C93D30" w:rsidRDefault="00DB37BB" w:rsidP="00DB37BB">
            <w:pPr>
              <w:pStyle w:val="ListParagraph"/>
              <w:numPr>
                <w:ilvl w:val="0"/>
                <w:numId w:val="37"/>
              </w:numPr>
              <w:rPr>
                <w:rFonts w:eastAsia="Arial Unicode MS"/>
                <w:sz w:val="22"/>
                <w:szCs w:val="22"/>
                <w:lang w:val="en-AU"/>
              </w:rPr>
            </w:pPr>
            <w:r w:rsidRPr="00C93D30">
              <w:rPr>
                <w:rFonts w:eastAsia="Arial Unicode MS"/>
                <w:sz w:val="22"/>
                <w:szCs w:val="22"/>
                <w:lang w:val="en-AU"/>
              </w:rPr>
              <w:t>Sexual and Reproductive Health</w:t>
            </w:r>
          </w:p>
          <w:p w14:paraId="3FAEE59D" w14:textId="77777777" w:rsidR="00DB37BB" w:rsidRPr="00C93D30" w:rsidRDefault="00DB37BB" w:rsidP="00DB37BB">
            <w:pPr>
              <w:pStyle w:val="ListParagraph"/>
              <w:numPr>
                <w:ilvl w:val="0"/>
                <w:numId w:val="37"/>
              </w:numPr>
              <w:rPr>
                <w:rFonts w:eastAsia="Arial Unicode MS"/>
                <w:sz w:val="22"/>
                <w:szCs w:val="22"/>
                <w:lang w:val="en-AU"/>
              </w:rPr>
            </w:pPr>
            <w:r w:rsidRPr="00C93D30">
              <w:rPr>
                <w:rFonts w:eastAsia="Arial Unicode MS"/>
                <w:sz w:val="22"/>
                <w:szCs w:val="22"/>
                <w:lang w:val="en-AU"/>
              </w:rPr>
              <w:t>Gender based Violence</w:t>
            </w:r>
          </w:p>
          <w:p w14:paraId="33AB99D1" w14:textId="77777777" w:rsidR="00DB37BB" w:rsidRPr="00C93D30" w:rsidRDefault="00DB37BB" w:rsidP="00DB37BB">
            <w:pPr>
              <w:pStyle w:val="ListParagraph"/>
              <w:numPr>
                <w:ilvl w:val="0"/>
                <w:numId w:val="37"/>
              </w:numPr>
              <w:rPr>
                <w:rFonts w:eastAsia="Arial Unicode MS"/>
                <w:sz w:val="22"/>
                <w:szCs w:val="22"/>
                <w:lang w:val="en-AU"/>
              </w:rPr>
            </w:pPr>
            <w:r w:rsidRPr="00C93D30">
              <w:rPr>
                <w:rFonts w:eastAsia="Arial Unicode MS"/>
                <w:sz w:val="22"/>
                <w:szCs w:val="22"/>
                <w:lang w:val="en-AU"/>
              </w:rPr>
              <w:t>HIV AIDS</w:t>
            </w:r>
          </w:p>
        </w:tc>
        <w:tc>
          <w:tcPr>
            <w:tcW w:w="1548" w:type="dxa"/>
            <w:tcBorders>
              <w:top w:val="single" w:sz="8" w:space="0" w:color="6D6D6D"/>
              <w:left w:val="single" w:sz="8" w:space="0" w:color="6D6D6D"/>
              <w:bottom w:val="single" w:sz="8" w:space="0" w:color="6D6D6D"/>
              <w:right w:val="single" w:sz="8" w:space="0" w:color="6D6D6D"/>
            </w:tcBorders>
            <w:shd w:val="clear" w:color="auto" w:fill="auto"/>
          </w:tcPr>
          <w:p w14:paraId="5938C256" w14:textId="77777777" w:rsidR="00DB37BB" w:rsidRPr="00C93D30" w:rsidRDefault="00DB37BB" w:rsidP="00DB37BB">
            <w:pPr>
              <w:spacing w:before="60" w:after="60" w:line="240" w:lineRule="auto"/>
              <w:rPr>
                <w:rFonts w:ascii="Times New Roman" w:eastAsia="Arial Unicode MS" w:hAnsi="Times New Roman" w:cs="Times New Roman"/>
                <w:lang w:val="en-AU"/>
              </w:rPr>
            </w:pPr>
            <w:r w:rsidRPr="00C93D30">
              <w:rPr>
                <w:rFonts w:ascii="Times New Roman" w:eastAsia="Arial Unicode MS" w:hAnsi="Times New Roman" w:cs="Times New Roman"/>
                <w:lang w:val="en-AU"/>
              </w:rPr>
              <w:t>30</w:t>
            </w:r>
            <w:r w:rsidRPr="00C93D30">
              <w:rPr>
                <w:rFonts w:ascii="Times New Roman" w:eastAsia="Arial Unicode MS" w:hAnsi="Times New Roman" w:cs="Times New Roman"/>
                <w:vertAlign w:val="superscript"/>
                <w:lang w:val="en-AU"/>
              </w:rPr>
              <w:t>th</w:t>
            </w:r>
            <w:r w:rsidRPr="00C93D30">
              <w:rPr>
                <w:rFonts w:ascii="Times New Roman" w:eastAsia="Arial Unicode MS" w:hAnsi="Times New Roman" w:cs="Times New Roman"/>
                <w:lang w:val="en-AU"/>
              </w:rPr>
              <w:t xml:space="preserve"> November 2024</w:t>
            </w:r>
          </w:p>
        </w:tc>
      </w:tr>
    </w:tbl>
    <w:p w14:paraId="2DC8880B" w14:textId="77777777" w:rsidR="00DB37BB" w:rsidRDefault="00DB37BB" w:rsidP="00D06B3B">
      <w:pPr>
        <w:spacing w:after="0" w:line="240" w:lineRule="auto"/>
        <w:rPr>
          <w:rFonts w:ascii="Times New Roman" w:hAnsi="Times New Roman" w:cs="Times New Roman"/>
          <w:b/>
        </w:rPr>
      </w:pPr>
    </w:p>
    <w:p w14:paraId="7B2B3C75" w14:textId="27E34A74" w:rsidR="002F0C3A" w:rsidRPr="0086116D" w:rsidRDefault="0050384F" w:rsidP="00D06B3B">
      <w:pPr>
        <w:spacing w:after="0" w:line="240" w:lineRule="auto"/>
        <w:rPr>
          <w:rFonts w:ascii="Times New Roman" w:hAnsi="Times New Roman" w:cs="Times New Roman"/>
          <w:b/>
        </w:rPr>
      </w:pPr>
      <w:r>
        <w:rPr>
          <w:rFonts w:ascii="Times New Roman" w:hAnsi="Times New Roman" w:cs="Times New Roman"/>
          <w:b/>
        </w:rPr>
        <w:t>5</w:t>
      </w:r>
      <w:r w:rsidR="002F0C3A" w:rsidRPr="0086116D">
        <w:rPr>
          <w:rFonts w:ascii="Times New Roman" w:hAnsi="Times New Roman" w:cs="Times New Roman"/>
          <w:b/>
        </w:rPr>
        <w:t>.</w:t>
      </w:r>
      <w:r w:rsidR="006E6B72" w:rsidRPr="0086116D">
        <w:rPr>
          <w:rFonts w:ascii="Times New Roman" w:hAnsi="Times New Roman" w:cs="Times New Roman"/>
          <w:b/>
        </w:rPr>
        <w:t xml:space="preserve">  </w:t>
      </w:r>
      <w:r w:rsidR="002F0C3A" w:rsidRPr="0086116D">
        <w:rPr>
          <w:rFonts w:ascii="Times New Roman" w:hAnsi="Times New Roman" w:cs="Times New Roman"/>
          <w:b/>
        </w:rPr>
        <w:t>DUTY STATION</w:t>
      </w:r>
    </w:p>
    <w:p w14:paraId="7C7FCDA8" w14:textId="7945C30E" w:rsidR="00945DA1" w:rsidRPr="0086116D" w:rsidRDefault="0050384F" w:rsidP="00D06B3B">
      <w:pPr>
        <w:pStyle w:val="paragraph"/>
        <w:spacing w:before="0" w:beforeAutospacing="0" w:after="0" w:afterAutospacing="0"/>
        <w:jc w:val="both"/>
        <w:textAlignment w:val="baseline"/>
        <w:rPr>
          <w:sz w:val="22"/>
          <w:szCs w:val="22"/>
        </w:rPr>
      </w:pPr>
      <w:r>
        <w:rPr>
          <w:rStyle w:val="normaltextrun"/>
          <w:sz w:val="22"/>
          <w:szCs w:val="22"/>
          <w:lang w:val="en-GB"/>
        </w:rPr>
        <w:t>New Delhi</w:t>
      </w:r>
      <w:r w:rsidR="00F86949">
        <w:rPr>
          <w:rStyle w:val="normaltextrun"/>
          <w:sz w:val="22"/>
          <w:szCs w:val="22"/>
          <w:lang w:val="en-GB"/>
        </w:rPr>
        <w:t xml:space="preserve"> (home-based consultancy)</w:t>
      </w:r>
    </w:p>
    <w:p w14:paraId="3FE8AF69" w14:textId="77777777" w:rsidR="006F7AFE" w:rsidRPr="0086116D" w:rsidRDefault="006F7AFE" w:rsidP="00D06B3B">
      <w:pPr>
        <w:spacing w:after="0" w:line="240" w:lineRule="auto"/>
        <w:rPr>
          <w:rFonts w:ascii="Times New Roman" w:hAnsi="Times New Roman" w:cs="Times New Roman"/>
          <w:b/>
        </w:rPr>
      </w:pPr>
    </w:p>
    <w:p w14:paraId="2C0C62D9" w14:textId="7E7AF136" w:rsidR="002F0C3A" w:rsidRPr="0086116D" w:rsidRDefault="00EE47F4" w:rsidP="00D06B3B">
      <w:pPr>
        <w:spacing w:after="0" w:line="240" w:lineRule="auto"/>
        <w:rPr>
          <w:rFonts w:ascii="Times New Roman" w:hAnsi="Times New Roman" w:cs="Times New Roman"/>
          <w:b/>
        </w:rPr>
      </w:pPr>
      <w:r>
        <w:rPr>
          <w:rFonts w:ascii="Times New Roman" w:hAnsi="Times New Roman" w:cs="Times New Roman"/>
          <w:b/>
        </w:rPr>
        <w:t>6</w:t>
      </w:r>
      <w:r w:rsidR="002F0C3A" w:rsidRPr="0086116D">
        <w:rPr>
          <w:rFonts w:ascii="Times New Roman" w:hAnsi="Times New Roman" w:cs="Times New Roman"/>
          <w:b/>
        </w:rPr>
        <w:t>.</w:t>
      </w:r>
      <w:r w:rsidR="006E6B72" w:rsidRPr="0086116D">
        <w:rPr>
          <w:rFonts w:ascii="Times New Roman" w:hAnsi="Times New Roman" w:cs="Times New Roman"/>
          <w:b/>
        </w:rPr>
        <w:t xml:space="preserve">  </w:t>
      </w:r>
      <w:r w:rsidR="002F0C3A" w:rsidRPr="0086116D">
        <w:rPr>
          <w:rFonts w:ascii="Times New Roman" w:hAnsi="Times New Roman" w:cs="Times New Roman"/>
          <w:b/>
        </w:rPr>
        <w:t>OFFICIAL TRAVEL INVOLVED (ITINERARY AND DURATION)</w:t>
      </w:r>
    </w:p>
    <w:p w14:paraId="04F557D2" w14:textId="35F2DD69" w:rsidR="00890004" w:rsidRPr="0086116D" w:rsidRDefault="00AC5435" w:rsidP="002C2A84">
      <w:pPr>
        <w:pStyle w:val="paragraph"/>
        <w:spacing w:before="0" w:beforeAutospacing="0" w:after="0" w:afterAutospacing="0"/>
        <w:jc w:val="both"/>
        <w:textAlignment w:val="baseline"/>
        <w:rPr>
          <w:rStyle w:val="normaltextrun"/>
          <w:color w:val="000000"/>
          <w:sz w:val="22"/>
          <w:szCs w:val="22"/>
          <w:lang w:val="en-GB"/>
        </w:rPr>
      </w:pPr>
      <w:r w:rsidRPr="0086116D">
        <w:rPr>
          <w:rStyle w:val="normaltextrun"/>
          <w:color w:val="000000"/>
          <w:sz w:val="22"/>
          <w:szCs w:val="22"/>
          <w:lang w:val="en-GB"/>
        </w:rPr>
        <w:lastRenderedPageBreak/>
        <w:t xml:space="preserve">The consultant will be expected to travel </w:t>
      </w:r>
      <w:r w:rsidR="00E749B9" w:rsidRPr="000363D0">
        <w:rPr>
          <w:rStyle w:val="normaltextrun"/>
          <w:color w:val="000000"/>
          <w:sz w:val="22"/>
          <w:szCs w:val="22"/>
          <w:lang w:val="en-GB"/>
        </w:rPr>
        <w:t>Primarily Bihar, Karnataka, Maharashtra, Mizoram, Nagaland, Rajasthan and Uttar Pradesh (or other states subject to final state selection by NACO)</w:t>
      </w:r>
      <w:r w:rsidR="002C2A84">
        <w:rPr>
          <w:rStyle w:val="normaltextrun"/>
          <w:color w:val="000000"/>
          <w:sz w:val="22"/>
          <w:szCs w:val="22"/>
          <w:lang w:val="en-GB"/>
        </w:rPr>
        <w:t xml:space="preserve"> and any other state as requested by supervisor</w:t>
      </w:r>
      <w:r w:rsidR="00E504F6">
        <w:rPr>
          <w:rStyle w:val="normaltextrun"/>
          <w:color w:val="000000"/>
          <w:sz w:val="22"/>
          <w:szCs w:val="22"/>
          <w:lang w:val="en-GB"/>
        </w:rPr>
        <w:t xml:space="preserve">.  There will be </w:t>
      </w:r>
      <w:r w:rsidR="00E749B9">
        <w:rPr>
          <w:rStyle w:val="normaltextrun"/>
          <w:color w:val="000000"/>
          <w:sz w:val="22"/>
          <w:szCs w:val="22"/>
          <w:lang w:val="en-GB"/>
        </w:rPr>
        <w:t>12</w:t>
      </w:r>
      <w:r w:rsidR="00E504F6">
        <w:rPr>
          <w:rStyle w:val="normaltextrun"/>
          <w:color w:val="000000"/>
          <w:sz w:val="22"/>
          <w:szCs w:val="22"/>
          <w:lang w:val="en-GB"/>
        </w:rPr>
        <w:t xml:space="preserve"> air trips </w:t>
      </w:r>
      <w:r w:rsidR="00EE47F4">
        <w:rPr>
          <w:rStyle w:val="normaltextrun"/>
          <w:color w:val="000000"/>
          <w:sz w:val="22"/>
          <w:szCs w:val="22"/>
          <w:lang w:val="en-GB"/>
        </w:rPr>
        <w:t xml:space="preserve">with total </w:t>
      </w:r>
      <w:r w:rsidR="00E749B9">
        <w:rPr>
          <w:rStyle w:val="normaltextrun"/>
          <w:color w:val="000000"/>
          <w:sz w:val="22"/>
          <w:szCs w:val="22"/>
          <w:lang w:val="en-GB"/>
        </w:rPr>
        <w:t>60</w:t>
      </w:r>
      <w:r w:rsidR="00EE47F4">
        <w:rPr>
          <w:rStyle w:val="normaltextrun"/>
          <w:color w:val="000000"/>
          <w:sz w:val="22"/>
          <w:szCs w:val="22"/>
          <w:lang w:val="en-GB"/>
        </w:rPr>
        <w:t xml:space="preserve"> days. </w:t>
      </w:r>
    </w:p>
    <w:p w14:paraId="2296F2FA" w14:textId="77777777" w:rsidR="000363D0" w:rsidRPr="0086116D" w:rsidRDefault="000363D0" w:rsidP="00D06B3B">
      <w:pPr>
        <w:spacing w:after="0" w:line="240" w:lineRule="auto"/>
        <w:rPr>
          <w:rFonts w:ascii="Times New Roman" w:hAnsi="Times New Roman" w:cs="Times New Roman"/>
          <w:b/>
        </w:rPr>
      </w:pPr>
    </w:p>
    <w:p w14:paraId="2276757D" w14:textId="7218FC09" w:rsidR="002C73A2" w:rsidRPr="0086116D" w:rsidRDefault="00EE47F4" w:rsidP="00D06B3B">
      <w:pPr>
        <w:spacing w:after="0" w:line="240" w:lineRule="auto"/>
        <w:ind w:left="720" w:hanging="720"/>
        <w:rPr>
          <w:rFonts w:ascii="Times New Roman" w:hAnsi="Times New Roman" w:cs="Times New Roman"/>
          <w:b/>
        </w:rPr>
      </w:pPr>
      <w:r>
        <w:rPr>
          <w:rFonts w:ascii="Times New Roman" w:hAnsi="Times New Roman" w:cs="Times New Roman"/>
          <w:b/>
        </w:rPr>
        <w:t>7</w:t>
      </w:r>
      <w:r w:rsidR="002F0C3A" w:rsidRPr="0086116D">
        <w:rPr>
          <w:rFonts w:ascii="Times New Roman" w:hAnsi="Times New Roman" w:cs="Times New Roman"/>
          <w:b/>
        </w:rPr>
        <w:t>.</w:t>
      </w:r>
      <w:r w:rsidR="006E6B72" w:rsidRPr="0086116D">
        <w:rPr>
          <w:rFonts w:ascii="Times New Roman" w:hAnsi="Times New Roman" w:cs="Times New Roman"/>
          <w:b/>
        </w:rPr>
        <w:t xml:space="preserve">  </w:t>
      </w:r>
      <w:r w:rsidR="002F0C3A" w:rsidRPr="0086116D">
        <w:rPr>
          <w:rFonts w:ascii="Times New Roman" w:hAnsi="Times New Roman" w:cs="Times New Roman"/>
          <w:b/>
        </w:rPr>
        <w:t xml:space="preserve">ESTIMATED DURATION OF CONTRACT </w:t>
      </w:r>
      <w:r w:rsidR="002C73A2" w:rsidRPr="0086116D">
        <w:rPr>
          <w:rFonts w:ascii="Times New Roman" w:hAnsi="Times New Roman" w:cs="Times New Roman"/>
          <w:b/>
        </w:rPr>
        <w:t xml:space="preserve"> </w:t>
      </w:r>
    </w:p>
    <w:p w14:paraId="456DF9D8" w14:textId="4C868C63" w:rsidR="002F0C3A" w:rsidRPr="0086116D" w:rsidRDefault="00E213FF" w:rsidP="00D06B3B">
      <w:pPr>
        <w:spacing w:after="0" w:line="240" w:lineRule="auto"/>
        <w:rPr>
          <w:rFonts w:ascii="Times New Roman" w:hAnsi="Times New Roman" w:cs="Times New Roman"/>
        </w:rPr>
      </w:pPr>
      <w:r>
        <w:rPr>
          <w:rFonts w:ascii="Times New Roman" w:hAnsi="Times New Roman" w:cs="Times New Roman"/>
        </w:rPr>
        <w:t xml:space="preserve">17 </w:t>
      </w:r>
      <w:r w:rsidR="004325E5" w:rsidRPr="0086116D">
        <w:rPr>
          <w:rFonts w:ascii="Times New Roman" w:hAnsi="Times New Roman" w:cs="Times New Roman"/>
        </w:rPr>
        <w:t>months</w:t>
      </w:r>
      <w:r w:rsidR="0022059B">
        <w:rPr>
          <w:rFonts w:ascii="Times New Roman" w:hAnsi="Times New Roman" w:cs="Times New Roman"/>
        </w:rPr>
        <w:t xml:space="preserve"> (approx.)</w:t>
      </w:r>
      <w:r w:rsidR="00AF2ED6" w:rsidRPr="0086116D">
        <w:rPr>
          <w:rFonts w:ascii="Times New Roman" w:hAnsi="Times New Roman" w:cs="Times New Roman"/>
        </w:rPr>
        <w:t xml:space="preserve"> </w:t>
      </w:r>
    </w:p>
    <w:p w14:paraId="27169DCD" w14:textId="77777777" w:rsidR="002F0C3A" w:rsidRPr="0086116D" w:rsidRDefault="002F0C3A" w:rsidP="00D06B3B">
      <w:pPr>
        <w:spacing w:after="0" w:line="240" w:lineRule="auto"/>
        <w:ind w:left="720" w:hanging="720"/>
        <w:rPr>
          <w:rFonts w:ascii="Times New Roman" w:hAnsi="Times New Roman" w:cs="Times New Roman"/>
          <w:b/>
        </w:rPr>
      </w:pPr>
    </w:p>
    <w:p w14:paraId="29B07C25" w14:textId="6E7448E8" w:rsidR="002F0C3A" w:rsidRPr="0086116D" w:rsidRDefault="00015741" w:rsidP="00D06B3B">
      <w:pPr>
        <w:spacing w:after="0" w:line="240" w:lineRule="auto"/>
        <w:ind w:left="270" w:hanging="270"/>
        <w:rPr>
          <w:rFonts w:ascii="Times New Roman" w:hAnsi="Times New Roman" w:cs="Times New Roman"/>
          <w:b/>
        </w:rPr>
      </w:pPr>
      <w:r>
        <w:rPr>
          <w:rFonts w:ascii="Times New Roman" w:hAnsi="Times New Roman" w:cs="Times New Roman"/>
          <w:b/>
        </w:rPr>
        <w:t>8</w:t>
      </w:r>
      <w:r w:rsidR="002F0C3A" w:rsidRPr="0086116D">
        <w:rPr>
          <w:rFonts w:ascii="Times New Roman" w:hAnsi="Times New Roman" w:cs="Times New Roman"/>
          <w:b/>
        </w:rPr>
        <w:t>.</w:t>
      </w:r>
      <w:r w:rsidR="006E6B72" w:rsidRPr="0086116D">
        <w:rPr>
          <w:rFonts w:ascii="Times New Roman" w:hAnsi="Times New Roman" w:cs="Times New Roman"/>
          <w:b/>
        </w:rPr>
        <w:t xml:space="preserve"> </w:t>
      </w:r>
      <w:r w:rsidR="002F0C3A" w:rsidRPr="0086116D">
        <w:rPr>
          <w:rFonts w:ascii="Times New Roman" w:hAnsi="Times New Roman" w:cs="Times New Roman"/>
          <w:b/>
        </w:rPr>
        <w:t xml:space="preserve">QUALIFICATIONS / SPECIALIZED KNOWLEDGE / EXPERIENCE/ COMPETENCIES (CORE/TECHNICAL/FUNCTIONAL) / LANGUAGE SKILLS REQUIRED FOR THE ASSIGNMENT </w:t>
      </w:r>
    </w:p>
    <w:p w14:paraId="326C7C2C" w14:textId="77777777" w:rsidR="002F0C3A" w:rsidRPr="0086116D" w:rsidRDefault="002F0C3A" w:rsidP="00D06B3B">
      <w:pPr>
        <w:spacing w:after="0" w:line="240" w:lineRule="auto"/>
        <w:ind w:left="720" w:hanging="720"/>
        <w:rPr>
          <w:rFonts w:ascii="Times New Roman" w:hAnsi="Times New Roman" w:cs="Times New Roman"/>
          <w:b/>
        </w:rPr>
      </w:pPr>
    </w:p>
    <w:p w14:paraId="380CC2BD" w14:textId="5C97AB4B" w:rsidR="00205DC0" w:rsidRPr="0086116D" w:rsidRDefault="00205DC0" w:rsidP="00D06B3B">
      <w:pPr>
        <w:spacing w:after="0" w:line="240" w:lineRule="auto"/>
        <w:ind w:left="720" w:hanging="720"/>
        <w:rPr>
          <w:rFonts w:ascii="Times New Roman" w:hAnsi="Times New Roman" w:cs="Times New Roman"/>
          <w:b/>
        </w:rPr>
      </w:pPr>
      <w:r w:rsidRPr="0086116D">
        <w:rPr>
          <w:rFonts w:ascii="Times New Roman" w:eastAsia="Arial Unicode MS" w:hAnsi="Times New Roman" w:cs="Times New Roman"/>
          <w:b/>
          <w:lang w:val="en-AU"/>
        </w:rPr>
        <w:t>Minimum Qualifications required:</w:t>
      </w:r>
    </w:p>
    <w:p w14:paraId="6D8A6111" w14:textId="77777777" w:rsidR="00367D08" w:rsidRPr="00367D08" w:rsidRDefault="00367D08" w:rsidP="00367D08">
      <w:pPr>
        <w:spacing w:line="240" w:lineRule="auto"/>
        <w:rPr>
          <w:rStyle w:val="normaltextrun"/>
          <w:rFonts w:ascii="Times New Roman" w:eastAsia="Times New Roman" w:hAnsi="Times New Roman" w:cs="Times New Roman"/>
          <w:color w:val="000000"/>
        </w:rPr>
      </w:pPr>
      <w:r w:rsidRPr="00367D08">
        <w:rPr>
          <w:rStyle w:val="normaltextrun"/>
          <w:rFonts w:ascii="Times New Roman" w:eastAsia="Times New Roman" w:hAnsi="Times New Roman" w:cs="Times New Roman"/>
          <w:color w:val="000000"/>
        </w:rPr>
        <w:t>Graduate in Life Sciences/Medical Sciences / Allied Medical Sciences / Degree/Post Graduate Diploma/ Masters either in Public Health / Health management/ Social Sciences/Hospital Management from reputed University</w:t>
      </w:r>
    </w:p>
    <w:p w14:paraId="4FF44082" w14:textId="57C04045" w:rsidR="00153168" w:rsidRPr="0086116D" w:rsidRDefault="00542A92" w:rsidP="00D06B3B">
      <w:pPr>
        <w:spacing w:after="0" w:line="240" w:lineRule="auto"/>
        <w:ind w:left="720" w:hanging="720"/>
        <w:rPr>
          <w:rFonts w:ascii="Times New Roman" w:hAnsi="Times New Roman" w:cs="Times New Roman"/>
          <w:b/>
        </w:rPr>
      </w:pPr>
      <w:r>
        <w:rPr>
          <w:rFonts w:ascii="Times New Roman" w:hAnsi="Times New Roman" w:cs="Times New Roman"/>
          <w:b/>
        </w:rPr>
        <w:t>Experience/</w:t>
      </w:r>
      <w:r w:rsidR="00153168" w:rsidRPr="0086116D">
        <w:rPr>
          <w:rFonts w:ascii="Times New Roman" w:hAnsi="Times New Roman" w:cs="Times New Roman"/>
          <w:b/>
        </w:rPr>
        <w:t>Knowledge/Expertise/Skills required:</w:t>
      </w:r>
    </w:p>
    <w:p w14:paraId="43D84DD5" w14:textId="77777777" w:rsidR="001B3DB5" w:rsidRPr="009A7A16" w:rsidRDefault="001B3DB5" w:rsidP="009A7A16">
      <w:pPr>
        <w:pStyle w:val="ListParagraph"/>
        <w:numPr>
          <w:ilvl w:val="0"/>
          <w:numId w:val="39"/>
        </w:numPr>
        <w:rPr>
          <w:rStyle w:val="normaltextrun"/>
          <w:color w:val="000000"/>
          <w:sz w:val="22"/>
          <w:szCs w:val="22"/>
          <w:lang w:val="en-GB"/>
        </w:rPr>
      </w:pPr>
      <w:r w:rsidRPr="009A7A16">
        <w:rPr>
          <w:rStyle w:val="normaltextrun"/>
          <w:color w:val="000000"/>
          <w:sz w:val="22"/>
          <w:szCs w:val="22"/>
          <w:lang w:val="en-GB"/>
        </w:rPr>
        <w:t>Experience of 3 years at state or national level required</w:t>
      </w:r>
    </w:p>
    <w:p w14:paraId="0558DDA5" w14:textId="77777777" w:rsidR="001B3DB5" w:rsidRPr="009A7A16" w:rsidRDefault="001B3DB5" w:rsidP="009A7A16">
      <w:pPr>
        <w:pStyle w:val="ListParagraph"/>
        <w:numPr>
          <w:ilvl w:val="0"/>
          <w:numId w:val="39"/>
        </w:numPr>
        <w:rPr>
          <w:rStyle w:val="normaltextrun"/>
          <w:color w:val="000000"/>
          <w:sz w:val="22"/>
          <w:szCs w:val="22"/>
          <w:lang w:val="en-GB"/>
        </w:rPr>
      </w:pPr>
      <w:r w:rsidRPr="009A7A16">
        <w:rPr>
          <w:rStyle w:val="normaltextrun"/>
          <w:color w:val="000000"/>
          <w:sz w:val="22"/>
          <w:szCs w:val="22"/>
          <w:lang w:val="en-GB"/>
        </w:rPr>
        <w:t xml:space="preserve">Previous Work experience with Ministry of Health and Family Welfare (MoHFW) will be of added advantage. </w:t>
      </w:r>
    </w:p>
    <w:p w14:paraId="36593DFA" w14:textId="77777777" w:rsidR="001B3DB5" w:rsidRPr="009A7A16" w:rsidRDefault="001B3DB5" w:rsidP="009A7A16">
      <w:pPr>
        <w:pStyle w:val="ListParagraph"/>
        <w:numPr>
          <w:ilvl w:val="0"/>
          <w:numId w:val="39"/>
        </w:numPr>
        <w:rPr>
          <w:rStyle w:val="normaltextrun"/>
          <w:color w:val="000000"/>
          <w:sz w:val="22"/>
          <w:szCs w:val="22"/>
          <w:lang w:val="en-GB"/>
        </w:rPr>
      </w:pPr>
      <w:r w:rsidRPr="009A7A16">
        <w:rPr>
          <w:rStyle w:val="normaltextrun"/>
          <w:color w:val="000000"/>
          <w:sz w:val="22"/>
          <w:szCs w:val="22"/>
          <w:lang w:val="en-GB"/>
        </w:rPr>
        <w:t>Fluency in English with demonstrated expertise of working in the thematic area of Adolescent Health and Wellbeing and good writing skills required.</w:t>
      </w:r>
    </w:p>
    <w:p w14:paraId="4B1FB0EF" w14:textId="02873B2E" w:rsidR="00153168" w:rsidRPr="009A7A16" w:rsidRDefault="001B3DB5" w:rsidP="009A7A16">
      <w:pPr>
        <w:numPr>
          <w:ilvl w:val="0"/>
          <w:numId w:val="39"/>
        </w:numPr>
        <w:pBdr>
          <w:top w:val="nil"/>
          <w:left w:val="nil"/>
          <w:bottom w:val="nil"/>
          <w:right w:val="nil"/>
          <w:between w:val="nil"/>
        </w:pBdr>
        <w:spacing w:after="0" w:line="240" w:lineRule="auto"/>
        <w:rPr>
          <w:rStyle w:val="normaltextrun"/>
          <w:rFonts w:eastAsia="Times New Roman"/>
          <w:color w:val="000000"/>
        </w:rPr>
      </w:pPr>
      <w:r w:rsidRPr="009A7A16">
        <w:rPr>
          <w:rStyle w:val="normaltextrun"/>
          <w:rFonts w:ascii="Times New Roman" w:eastAsia="Times New Roman" w:hAnsi="Times New Roman" w:cs="Times New Roman"/>
          <w:color w:val="000000"/>
        </w:rPr>
        <w:t>Demonstrated skills in working with government departments (state or national)</w:t>
      </w:r>
    </w:p>
    <w:p w14:paraId="213E335F" w14:textId="77777777" w:rsidR="003A0184" w:rsidRDefault="003A0184" w:rsidP="00D06B3B">
      <w:pPr>
        <w:spacing w:after="0" w:line="240" w:lineRule="auto"/>
        <w:ind w:left="720" w:hanging="720"/>
        <w:rPr>
          <w:rFonts w:ascii="Times New Roman" w:hAnsi="Times New Roman" w:cs="Times New Roman"/>
          <w:b/>
        </w:rPr>
      </w:pPr>
    </w:p>
    <w:p w14:paraId="06E46FE4" w14:textId="354B3508" w:rsidR="002F0C3A" w:rsidRPr="0086116D" w:rsidRDefault="002F0C3A" w:rsidP="0000329A">
      <w:pPr>
        <w:spacing w:after="0" w:line="240" w:lineRule="auto"/>
        <w:ind w:left="720" w:hanging="720"/>
        <w:rPr>
          <w:rFonts w:ascii="Times New Roman" w:hAnsi="Times New Roman" w:cs="Times New Roman"/>
          <w:b/>
        </w:rPr>
      </w:pPr>
      <w:r w:rsidRPr="0086116D">
        <w:rPr>
          <w:rFonts w:ascii="Times New Roman" w:hAnsi="Times New Roman" w:cs="Times New Roman"/>
          <w:b/>
        </w:rPr>
        <w:t>1</w:t>
      </w:r>
      <w:r w:rsidR="00ED2A50" w:rsidRPr="0086116D">
        <w:rPr>
          <w:rFonts w:ascii="Times New Roman" w:hAnsi="Times New Roman" w:cs="Times New Roman"/>
          <w:b/>
        </w:rPr>
        <w:t>0</w:t>
      </w:r>
      <w:r w:rsidRPr="0086116D">
        <w:rPr>
          <w:rFonts w:ascii="Times New Roman" w:hAnsi="Times New Roman" w:cs="Times New Roman"/>
          <w:b/>
        </w:rPr>
        <w:t xml:space="preserve">.  </w:t>
      </w:r>
      <w:r w:rsidR="00ED2A50" w:rsidRPr="0086116D">
        <w:rPr>
          <w:rFonts w:ascii="Times New Roman" w:hAnsi="Times New Roman" w:cs="Times New Roman"/>
          <w:b/>
        </w:rPr>
        <w:t>TECHNICAL EVALUATION CRITERIA (WITH WEIGHTS FOR EACH CRITERIA)</w:t>
      </w:r>
    </w:p>
    <w:p w14:paraId="18B0F071" w14:textId="13AA594F" w:rsidR="008155CD" w:rsidRDefault="008155CD" w:rsidP="00D06B3B">
      <w:pPr>
        <w:spacing w:after="0" w:line="240" w:lineRule="auto"/>
        <w:jc w:val="both"/>
        <w:rPr>
          <w:rFonts w:ascii="Times New Roman" w:hAnsi="Times New Roman" w:cs="Times New Roman"/>
        </w:rPr>
      </w:pPr>
      <w:r w:rsidRPr="0086116D">
        <w:rPr>
          <w:rFonts w:ascii="Times New Roman" w:hAnsi="Times New Roman" w:cs="Times New Roman"/>
        </w:rPr>
        <w:t xml:space="preserve">Technical and Financial ratio is </w:t>
      </w:r>
      <w:r w:rsidR="009A7A16">
        <w:rPr>
          <w:rFonts w:ascii="Times New Roman" w:hAnsi="Times New Roman" w:cs="Times New Roman"/>
        </w:rPr>
        <w:t>80</w:t>
      </w:r>
      <w:r w:rsidRPr="0086116D">
        <w:rPr>
          <w:rFonts w:ascii="Times New Roman" w:hAnsi="Times New Roman" w:cs="Times New Roman"/>
        </w:rPr>
        <w:t>:</w:t>
      </w:r>
      <w:r w:rsidR="00DC4BFB" w:rsidRPr="0086116D">
        <w:rPr>
          <w:rFonts w:ascii="Times New Roman" w:hAnsi="Times New Roman" w:cs="Times New Roman"/>
        </w:rPr>
        <w:t>2</w:t>
      </w:r>
      <w:r w:rsidR="009A7A16">
        <w:rPr>
          <w:rFonts w:ascii="Times New Roman" w:hAnsi="Times New Roman" w:cs="Times New Roman"/>
        </w:rPr>
        <w:t>0</w:t>
      </w:r>
      <w:r w:rsidR="00C83DE8" w:rsidRPr="0086116D">
        <w:rPr>
          <w:rFonts w:ascii="Times New Roman" w:hAnsi="Times New Roman" w:cs="Times New Roman"/>
        </w:rPr>
        <w:t xml:space="preserve"> (technical proposal-</w:t>
      </w:r>
      <w:r w:rsidR="009A7A16">
        <w:rPr>
          <w:rFonts w:ascii="Times New Roman" w:hAnsi="Times New Roman" w:cs="Times New Roman"/>
        </w:rPr>
        <w:t>80</w:t>
      </w:r>
      <w:r w:rsidR="00C83DE8" w:rsidRPr="0086116D">
        <w:rPr>
          <w:rFonts w:ascii="Times New Roman" w:hAnsi="Times New Roman" w:cs="Times New Roman"/>
        </w:rPr>
        <w:t xml:space="preserve"> points</w:t>
      </w:r>
      <w:r w:rsidR="00406A5D" w:rsidRPr="0086116D">
        <w:rPr>
          <w:rFonts w:ascii="Times New Roman" w:hAnsi="Times New Roman" w:cs="Times New Roman"/>
        </w:rPr>
        <w:t xml:space="preserve"> and financial proposal-2</w:t>
      </w:r>
      <w:r w:rsidR="009A7A16">
        <w:rPr>
          <w:rFonts w:ascii="Times New Roman" w:hAnsi="Times New Roman" w:cs="Times New Roman"/>
        </w:rPr>
        <w:t>0</w:t>
      </w:r>
      <w:r w:rsidR="00406A5D" w:rsidRPr="0086116D">
        <w:rPr>
          <w:rFonts w:ascii="Times New Roman" w:hAnsi="Times New Roman" w:cs="Times New Roman"/>
        </w:rPr>
        <w:t xml:space="preserve"> points)</w:t>
      </w:r>
    </w:p>
    <w:p w14:paraId="0AC054BD" w14:textId="77777777" w:rsidR="008E6A95" w:rsidRDefault="008E6A95" w:rsidP="00D06B3B">
      <w:pPr>
        <w:spacing w:after="0" w:line="240" w:lineRule="auto"/>
        <w:jc w:val="both"/>
        <w:rPr>
          <w:rFonts w:ascii="Times New Roman" w:hAnsi="Times New Roman" w:cs="Times New Roman"/>
        </w:rPr>
      </w:pPr>
    </w:p>
    <w:p w14:paraId="520A1F69" w14:textId="2E365F79" w:rsidR="008E6A95" w:rsidRPr="00903344" w:rsidRDefault="008E6A95" w:rsidP="008E6A95">
      <w:pPr>
        <w:spacing w:after="0" w:line="240" w:lineRule="auto"/>
        <w:jc w:val="both"/>
        <w:rPr>
          <w:rFonts w:ascii="Times New Roman" w:hAnsi="Times New Roman" w:cs="Times New Roman"/>
          <w:b/>
          <w:bCs/>
        </w:rPr>
      </w:pPr>
      <w:r w:rsidRPr="00903344">
        <w:rPr>
          <w:rFonts w:ascii="Times New Roman" w:hAnsi="Times New Roman" w:cs="Times New Roman"/>
          <w:b/>
          <w:bCs/>
        </w:rPr>
        <w:t>1) Educational Qualifications (1</w:t>
      </w:r>
      <w:r w:rsidR="00673636">
        <w:rPr>
          <w:rFonts w:ascii="Times New Roman" w:hAnsi="Times New Roman" w:cs="Times New Roman"/>
          <w:b/>
          <w:bCs/>
        </w:rPr>
        <w:t>0</w:t>
      </w:r>
      <w:r w:rsidRPr="00903344">
        <w:rPr>
          <w:rFonts w:ascii="Times New Roman" w:hAnsi="Times New Roman" w:cs="Times New Roman"/>
          <w:b/>
          <w:bCs/>
        </w:rPr>
        <w:t>)</w:t>
      </w:r>
    </w:p>
    <w:p w14:paraId="478D8ABD" w14:textId="77777777" w:rsidR="006B182D" w:rsidRPr="006B182D" w:rsidRDefault="006B182D" w:rsidP="006B182D">
      <w:pPr>
        <w:spacing w:line="240" w:lineRule="auto"/>
        <w:rPr>
          <w:rFonts w:ascii="Times New Roman" w:hAnsi="Times New Roman" w:cs="Times New Roman"/>
        </w:rPr>
      </w:pPr>
      <w:r w:rsidRPr="006B182D">
        <w:rPr>
          <w:rFonts w:ascii="Times New Roman" w:hAnsi="Times New Roman" w:cs="Times New Roman"/>
        </w:rPr>
        <w:t>Graduate in Life Sciences/Medical Sciences / Allied Medical Sciences / Degree/Post Graduate Diploma/ Masters either in Public Health / Health management/ Social Sciences/Hospital Management from reputed University</w:t>
      </w:r>
    </w:p>
    <w:p w14:paraId="49A3D17C" w14:textId="57ED5E8C" w:rsidR="008E6A95" w:rsidRPr="00903344" w:rsidRDefault="008E6A95" w:rsidP="008E6A95">
      <w:pPr>
        <w:spacing w:after="0" w:line="240" w:lineRule="auto"/>
        <w:jc w:val="both"/>
        <w:rPr>
          <w:rFonts w:ascii="Times New Roman" w:hAnsi="Times New Roman" w:cs="Times New Roman"/>
          <w:b/>
          <w:bCs/>
        </w:rPr>
      </w:pPr>
      <w:r w:rsidRPr="00903344">
        <w:rPr>
          <w:rFonts w:ascii="Times New Roman" w:hAnsi="Times New Roman" w:cs="Times New Roman"/>
          <w:b/>
          <w:bCs/>
        </w:rPr>
        <w:t>2) Relevant Experience (2</w:t>
      </w:r>
      <w:r w:rsidR="00673636">
        <w:rPr>
          <w:rFonts w:ascii="Times New Roman" w:hAnsi="Times New Roman" w:cs="Times New Roman"/>
          <w:b/>
          <w:bCs/>
        </w:rPr>
        <w:t>0</w:t>
      </w:r>
      <w:r w:rsidRPr="00903344">
        <w:rPr>
          <w:rFonts w:ascii="Times New Roman" w:hAnsi="Times New Roman" w:cs="Times New Roman"/>
          <w:b/>
          <w:bCs/>
        </w:rPr>
        <w:t xml:space="preserve">) </w:t>
      </w:r>
    </w:p>
    <w:p w14:paraId="1DC038C8" w14:textId="77777777" w:rsidR="00FF4C25" w:rsidRPr="00FF4C25" w:rsidRDefault="002C7F70" w:rsidP="00FF4C25">
      <w:pPr>
        <w:spacing w:line="240" w:lineRule="auto"/>
        <w:rPr>
          <w:rFonts w:ascii="Times New Roman" w:hAnsi="Times New Roman" w:cs="Times New Roman"/>
        </w:rPr>
      </w:pPr>
      <w:r w:rsidRPr="002C7F70">
        <w:rPr>
          <w:rFonts w:ascii="Times New Roman" w:hAnsi="Times New Roman" w:cs="Times New Roman"/>
        </w:rPr>
        <w:t xml:space="preserve">At least </w:t>
      </w:r>
      <w:r w:rsidR="00082503">
        <w:rPr>
          <w:rFonts w:ascii="Times New Roman" w:hAnsi="Times New Roman" w:cs="Times New Roman"/>
        </w:rPr>
        <w:t>3</w:t>
      </w:r>
      <w:r w:rsidRPr="002C7F70">
        <w:rPr>
          <w:rFonts w:ascii="Times New Roman" w:hAnsi="Times New Roman" w:cs="Times New Roman"/>
        </w:rPr>
        <w:t xml:space="preserve"> years of </w:t>
      </w:r>
      <w:r w:rsidR="00FF4C25" w:rsidRPr="00FF4C25">
        <w:rPr>
          <w:rFonts w:ascii="Times New Roman" w:hAnsi="Times New Roman" w:cs="Times New Roman"/>
        </w:rPr>
        <w:t>Experience of 3 years at state or national level required</w:t>
      </w:r>
    </w:p>
    <w:p w14:paraId="5973F7E2" w14:textId="25A3F2E6" w:rsidR="00DC4BFB" w:rsidRDefault="004D6508" w:rsidP="00E42A63">
      <w:pPr>
        <w:rPr>
          <w:rFonts w:ascii="Times New Roman" w:hAnsi="Times New Roman" w:cs="Times New Roman"/>
          <w:b/>
          <w:bCs/>
        </w:rPr>
      </w:pPr>
      <w:r>
        <w:rPr>
          <w:rFonts w:ascii="Times New Roman" w:hAnsi="Times New Roman" w:cs="Times New Roman"/>
          <w:b/>
          <w:bCs/>
        </w:rPr>
        <w:t>3</w:t>
      </w:r>
      <w:r w:rsidR="00E42A63" w:rsidRPr="00E42A63">
        <w:rPr>
          <w:rFonts w:ascii="Times New Roman" w:hAnsi="Times New Roman" w:cs="Times New Roman"/>
          <w:b/>
          <w:bCs/>
        </w:rPr>
        <w:t xml:space="preserve">) </w:t>
      </w:r>
      <w:r w:rsidR="00DC4BFB" w:rsidRPr="00E42A63">
        <w:rPr>
          <w:rFonts w:ascii="Times New Roman" w:hAnsi="Times New Roman" w:cs="Times New Roman"/>
          <w:b/>
          <w:bCs/>
        </w:rPr>
        <w:t>Interview</w:t>
      </w:r>
      <w:r w:rsidR="00FE2B27">
        <w:rPr>
          <w:rFonts w:ascii="Times New Roman" w:hAnsi="Times New Roman" w:cs="Times New Roman"/>
          <w:b/>
          <w:bCs/>
        </w:rPr>
        <w:t xml:space="preserve"> (</w:t>
      </w:r>
      <w:r w:rsidR="00C458CD">
        <w:rPr>
          <w:rFonts w:ascii="Times New Roman" w:hAnsi="Times New Roman" w:cs="Times New Roman"/>
          <w:b/>
          <w:bCs/>
        </w:rPr>
        <w:t>3</w:t>
      </w:r>
      <w:r w:rsidR="00856314">
        <w:rPr>
          <w:rFonts w:ascii="Times New Roman" w:hAnsi="Times New Roman" w:cs="Times New Roman"/>
          <w:b/>
          <w:bCs/>
        </w:rPr>
        <w:t>0</w:t>
      </w:r>
      <w:r w:rsidR="00FE2B27">
        <w:rPr>
          <w:rFonts w:ascii="Times New Roman" w:hAnsi="Times New Roman" w:cs="Times New Roman"/>
          <w:b/>
          <w:bCs/>
        </w:rPr>
        <w:t>)</w:t>
      </w:r>
      <w:r w:rsidR="00DC4BFB" w:rsidRPr="00E42A63">
        <w:rPr>
          <w:rFonts w:ascii="Times New Roman" w:hAnsi="Times New Roman" w:cs="Times New Roman"/>
          <w:b/>
          <w:bCs/>
        </w:rPr>
        <w:t xml:space="preserve"> </w:t>
      </w:r>
    </w:p>
    <w:p w14:paraId="218B1EDB" w14:textId="240BF18E" w:rsidR="00856314" w:rsidRPr="00E42A63" w:rsidRDefault="00856314" w:rsidP="00E42A63">
      <w:pPr>
        <w:rPr>
          <w:rFonts w:ascii="Times New Roman" w:hAnsi="Times New Roman" w:cs="Times New Roman"/>
          <w:b/>
          <w:bCs/>
        </w:rPr>
      </w:pPr>
      <w:r>
        <w:rPr>
          <w:rFonts w:ascii="Times New Roman" w:hAnsi="Times New Roman" w:cs="Times New Roman"/>
          <w:b/>
          <w:bCs/>
        </w:rPr>
        <w:t xml:space="preserve">4) Technical Proposal – </w:t>
      </w:r>
      <w:r w:rsidR="003C2172">
        <w:rPr>
          <w:rFonts w:ascii="Times New Roman" w:hAnsi="Times New Roman" w:cs="Times New Roman"/>
          <w:b/>
          <w:bCs/>
        </w:rPr>
        <w:t>2</w:t>
      </w:r>
      <w:r>
        <w:rPr>
          <w:rFonts w:ascii="Times New Roman" w:hAnsi="Times New Roman" w:cs="Times New Roman"/>
          <w:b/>
          <w:bCs/>
        </w:rPr>
        <w:t>0 Marks</w:t>
      </w:r>
    </w:p>
    <w:p w14:paraId="2AE38605" w14:textId="77777777" w:rsidR="00EA2438" w:rsidRPr="00EA2438" w:rsidRDefault="00FE2B27" w:rsidP="00FE2B27">
      <w:pPr>
        <w:spacing w:after="0" w:line="240" w:lineRule="auto"/>
        <w:rPr>
          <w:rFonts w:ascii="Times New Roman" w:hAnsi="Times New Roman" w:cs="Times New Roman"/>
          <w:u w:val="single"/>
        </w:rPr>
      </w:pPr>
      <w:r w:rsidRPr="00EA2438">
        <w:rPr>
          <w:rFonts w:ascii="Times New Roman" w:hAnsi="Times New Roman" w:cs="Times New Roman"/>
          <w:b/>
          <w:bCs/>
          <w:u w:val="single"/>
        </w:rPr>
        <w:t>Note</w:t>
      </w:r>
      <w:r w:rsidR="00EA2438" w:rsidRPr="00EA2438">
        <w:rPr>
          <w:rFonts w:ascii="Times New Roman" w:hAnsi="Times New Roman" w:cs="Times New Roman"/>
          <w:b/>
          <w:bCs/>
          <w:u w:val="single"/>
        </w:rPr>
        <w:t>s</w:t>
      </w:r>
      <w:r w:rsidRPr="00EA2438">
        <w:rPr>
          <w:rFonts w:ascii="Times New Roman" w:hAnsi="Times New Roman" w:cs="Times New Roman"/>
          <w:b/>
          <w:bCs/>
          <w:u w:val="single"/>
        </w:rPr>
        <w:t>:</w:t>
      </w:r>
      <w:r w:rsidRPr="00EA2438">
        <w:rPr>
          <w:rFonts w:ascii="Times New Roman" w:hAnsi="Times New Roman" w:cs="Times New Roman"/>
          <w:u w:val="single"/>
        </w:rPr>
        <w:t xml:space="preserve">  </w:t>
      </w:r>
    </w:p>
    <w:p w14:paraId="100B5313" w14:textId="3FECC84D" w:rsidR="00DC4BFB" w:rsidRPr="00FE2B27" w:rsidRDefault="00FE2B27" w:rsidP="00FE2B27">
      <w:pPr>
        <w:spacing w:after="0" w:line="240" w:lineRule="auto"/>
        <w:rPr>
          <w:rFonts w:ascii="Times New Roman" w:hAnsi="Times New Roman" w:cs="Times New Roman"/>
        </w:rPr>
      </w:pPr>
      <w:r w:rsidRPr="0086116D">
        <w:rPr>
          <w:rFonts w:ascii="Times New Roman" w:hAnsi="Times New Roman" w:cs="Times New Roman"/>
        </w:rPr>
        <w:t xml:space="preserve">Candidates securing </w:t>
      </w:r>
      <w:r w:rsidR="00F22F04">
        <w:rPr>
          <w:rFonts w:ascii="Times New Roman" w:hAnsi="Times New Roman" w:cs="Times New Roman"/>
        </w:rPr>
        <w:t>40</w:t>
      </w:r>
      <w:r w:rsidRPr="0086116D">
        <w:rPr>
          <w:rFonts w:ascii="Times New Roman" w:hAnsi="Times New Roman" w:cs="Times New Roman"/>
        </w:rPr>
        <w:t xml:space="preserve"> points out of </w:t>
      </w:r>
      <w:r w:rsidR="00F22F04">
        <w:rPr>
          <w:rFonts w:ascii="Times New Roman" w:hAnsi="Times New Roman" w:cs="Times New Roman"/>
        </w:rPr>
        <w:t>5</w:t>
      </w:r>
      <w:r w:rsidR="00856314">
        <w:rPr>
          <w:rFonts w:ascii="Times New Roman" w:hAnsi="Times New Roman" w:cs="Times New Roman"/>
        </w:rPr>
        <w:t>0</w:t>
      </w:r>
      <w:r w:rsidRPr="0086116D">
        <w:rPr>
          <w:rFonts w:ascii="Times New Roman" w:hAnsi="Times New Roman" w:cs="Times New Roman"/>
        </w:rPr>
        <w:t xml:space="preserve"> </w:t>
      </w:r>
      <w:r w:rsidR="00EA2438">
        <w:rPr>
          <w:rFonts w:ascii="Times New Roman" w:hAnsi="Times New Roman" w:cs="Times New Roman"/>
        </w:rPr>
        <w:t>(under criteria 1</w:t>
      </w:r>
      <w:r w:rsidR="00A27FC2">
        <w:rPr>
          <w:rFonts w:ascii="Times New Roman" w:hAnsi="Times New Roman" w:cs="Times New Roman"/>
        </w:rPr>
        <w:t xml:space="preserve">, </w:t>
      </w:r>
      <w:r w:rsidR="00EA2438">
        <w:rPr>
          <w:rFonts w:ascii="Times New Roman" w:hAnsi="Times New Roman" w:cs="Times New Roman"/>
        </w:rPr>
        <w:t>2</w:t>
      </w:r>
      <w:r w:rsidR="00A27FC2">
        <w:rPr>
          <w:rFonts w:ascii="Times New Roman" w:hAnsi="Times New Roman" w:cs="Times New Roman"/>
        </w:rPr>
        <w:t>, and 4</w:t>
      </w:r>
      <w:r w:rsidR="00EA2438">
        <w:rPr>
          <w:rFonts w:ascii="Times New Roman" w:hAnsi="Times New Roman" w:cs="Times New Roman"/>
        </w:rPr>
        <w:t xml:space="preserve">) </w:t>
      </w:r>
      <w:r w:rsidRPr="0086116D">
        <w:rPr>
          <w:rFonts w:ascii="Times New Roman" w:hAnsi="Times New Roman" w:cs="Times New Roman"/>
        </w:rPr>
        <w:t>will be invited for interview.</w:t>
      </w:r>
      <w:r>
        <w:rPr>
          <w:rFonts w:ascii="Times New Roman" w:hAnsi="Times New Roman" w:cs="Times New Roman"/>
        </w:rPr>
        <w:t xml:space="preserve"> </w:t>
      </w:r>
      <w:r w:rsidR="00B56761" w:rsidRPr="00FE2B27">
        <w:rPr>
          <w:rFonts w:ascii="Times New Roman" w:hAnsi="Times New Roman" w:cs="Times New Roman"/>
        </w:rPr>
        <w:t>Candidates</w:t>
      </w:r>
      <w:r w:rsidR="00DC4BFB" w:rsidRPr="00FE2B27">
        <w:rPr>
          <w:rFonts w:ascii="Times New Roman" w:hAnsi="Times New Roman" w:cs="Times New Roman"/>
        </w:rPr>
        <w:t xml:space="preserve"> need to score </w:t>
      </w:r>
      <w:r w:rsidR="003F3A26">
        <w:rPr>
          <w:rFonts w:ascii="Times New Roman" w:hAnsi="Times New Roman" w:cs="Times New Roman"/>
        </w:rPr>
        <w:t xml:space="preserve">overall </w:t>
      </w:r>
      <w:r w:rsidRPr="00FE2B27">
        <w:rPr>
          <w:rFonts w:ascii="Times New Roman" w:hAnsi="Times New Roman" w:cs="Times New Roman"/>
        </w:rPr>
        <w:t>6</w:t>
      </w:r>
      <w:r w:rsidR="00A27FC2">
        <w:rPr>
          <w:rFonts w:ascii="Times New Roman" w:hAnsi="Times New Roman" w:cs="Times New Roman"/>
        </w:rPr>
        <w:t>4</w:t>
      </w:r>
      <w:r w:rsidR="00DC4BFB" w:rsidRPr="00FE2B27">
        <w:rPr>
          <w:rFonts w:ascii="Times New Roman" w:hAnsi="Times New Roman" w:cs="Times New Roman"/>
        </w:rPr>
        <w:t xml:space="preserve"> points</w:t>
      </w:r>
      <w:r w:rsidR="003F3A26">
        <w:rPr>
          <w:rFonts w:ascii="Times New Roman" w:hAnsi="Times New Roman" w:cs="Times New Roman"/>
        </w:rPr>
        <w:t xml:space="preserve"> and above </w:t>
      </w:r>
      <w:r w:rsidR="00DC4BFB" w:rsidRPr="00FE2B27">
        <w:rPr>
          <w:rFonts w:ascii="Times New Roman" w:hAnsi="Times New Roman" w:cs="Times New Roman"/>
        </w:rPr>
        <w:t xml:space="preserve"> to qualify in technical evaluation.  </w:t>
      </w:r>
    </w:p>
    <w:p w14:paraId="0F326349" w14:textId="77777777" w:rsidR="00BC1ED1" w:rsidRDefault="00BC1ED1" w:rsidP="00D06B3B">
      <w:pPr>
        <w:spacing w:after="0" w:line="240" w:lineRule="auto"/>
        <w:jc w:val="both"/>
        <w:rPr>
          <w:rFonts w:ascii="Times New Roman" w:eastAsia="Times New Roman" w:hAnsi="Times New Roman" w:cs="Times New Roman"/>
          <w:i/>
          <w:lang w:val="en-US"/>
        </w:rPr>
      </w:pPr>
    </w:p>
    <w:p w14:paraId="664F8CF8" w14:textId="51883F21" w:rsidR="002F0C3A" w:rsidRPr="0086116D" w:rsidRDefault="002F0C3A" w:rsidP="00D06B3B">
      <w:pPr>
        <w:spacing w:after="0" w:line="240" w:lineRule="auto"/>
        <w:ind w:left="720" w:hanging="720"/>
        <w:rPr>
          <w:rFonts w:ascii="Times New Roman" w:hAnsi="Times New Roman" w:cs="Times New Roman"/>
          <w:b/>
        </w:rPr>
      </w:pPr>
      <w:r w:rsidRPr="0086116D">
        <w:rPr>
          <w:rFonts w:ascii="Times New Roman" w:hAnsi="Times New Roman" w:cs="Times New Roman"/>
          <w:b/>
        </w:rPr>
        <w:t>1</w:t>
      </w:r>
      <w:r w:rsidR="007C42DA" w:rsidRPr="0086116D">
        <w:rPr>
          <w:rFonts w:ascii="Times New Roman" w:hAnsi="Times New Roman" w:cs="Times New Roman"/>
          <w:b/>
        </w:rPr>
        <w:t>1</w:t>
      </w:r>
      <w:r w:rsidRPr="0086116D">
        <w:rPr>
          <w:rFonts w:ascii="Times New Roman" w:hAnsi="Times New Roman" w:cs="Times New Roman"/>
          <w:b/>
        </w:rPr>
        <w:t xml:space="preserve">. </w:t>
      </w:r>
      <w:r w:rsidR="00A00A7E" w:rsidRPr="0086116D">
        <w:rPr>
          <w:rFonts w:ascii="Times New Roman" w:hAnsi="Times New Roman" w:cs="Times New Roman"/>
          <w:b/>
        </w:rPr>
        <w:t xml:space="preserve"> </w:t>
      </w:r>
      <w:r w:rsidRPr="0086116D">
        <w:rPr>
          <w:rFonts w:ascii="Times New Roman" w:hAnsi="Times New Roman" w:cs="Times New Roman"/>
          <w:b/>
        </w:rPr>
        <w:t>PAYMENT SCHEDULE</w:t>
      </w:r>
    </w:p>
    <w:p w14:paraId="207D4A3A" w14:textId="2DA0DA19" w:rsidR="008D3DBB" w:rsidRPr="0086116D" w:rsidRDefault="00A00A7E" w:rsidP="00105BB1">
      <w:pPr>
        <w:pStyle w:val="BodyText"/>
        <w:spacing w:after="0" w:line="240" w:lineRule="auto"/>
        <w:jc w:val="both"/>
        <w:rPr>
          <w:rFonts w:ascii="Times New Roman" w:hAnsi="Times New Roman" w:cs="Times New Roman"/>
        </w:rPr>
      </w:pPr>
      <w:r w:rsidRPr="0086116D">
        <w:rPr>
          <w:rFonts w:ascii="Times New Roman" w:hAnsi="Times New Roman" w:cs="Times New Roman"/>
        </w:rPr>
        <w:t>Payment will made on submission and acceptance of deliverables. UNICEF reserves the right to withhold payment in case the deliverables submitted are not up to the required standard or in case of delays in submitting the deliverables on the part of the consultant</w:t>
      </w:r>
    </w:p>
    <w:p w14:paraId="33F941E2" w14:textId="77777777" w:rsidR="00A00A7E" w:rsidRPr="0086116D" w:rsidRDefault="00A00A7E" w:rsidP="00D06B3B">
      <w:pPr>
        <w:pStyle w:val="BodyText"/>
        <w:spacing w:after="0" w:line="240" w:lineRule="auto"/>
        <w:jc w:val="both"/>
        <w:rPr>
          <w:rFonts w:ascii="Times New Roman" w:hAnsi="Times New Roman" w:cs="Times New Roman"/>
        </w:rPr>
      </w:pPr>
    </w:p>
    <w:p w14:paraId="0C96A0DB" w14:textId="77777777" w:rsidR="003F5FBB" w:rsidRPr="0086116D" w:rsidRDefault="003F5FBB" w:rsidP="00D06B3B">
      <w:pPr>
        <w:spacing w:after="0" w:line="240" w:lineRule="auto"/>
        <w:ind w:left="360" w:hanging="360"/>
        <w:rPr>
          <w:rFonts w:ascii="Times New Roman" w:hAnsi="Times New Roman" w:cs="Times New Roman"/>
          <w:bCs/>
          <w:iCs/>
        </w:rPr>
      </w:pPr>
      <w:r w:rsidRPr="0086116D">
        <w:rPr>
          <w:rFonts w:ascii="Times New Roman" w:hAnsi="Times New Roman" w:cs="Times New Roman"/>
          <w:b/>
          <w:iCs/>
        </w:rPr>
        <w:t>12</w:t>
      </w:r>
      <w:r w:rsidRPr="0086116D">
        <w:rPr>
          <w:rFonts w:ascii="Times New Roman" w:hAnsi="Times New Roman" w:cs="Times New Roman"/>
          <w:b/>
          <w:i/>
        </w:rPr>
        <w:t>.</w:t>
      </w:r>
      <w:r w:rsidRPr="0086116D">
        <w:rPr>
          <w:rFonts w:ascii="Times New Roman" w:hAnsi="Times New Roman" w:cs="Times New Roman"/>
          <w:b/>
          <w:i/>
        </w:rPr>
        <w:tab/>
      </w:r>
      <w:r w:rsidRPr="0086116D">
        <w:rPr>
          <w:rFonts w:ascii="Times New Roman" w:hAnsi="Times New Roman" w:cs="Times New Roman"/>
          <w:b/>
          <w:iCs/>
        </w:rPr>
        <w:t>IMPORTANT NOTES</w:t>
      </w:r>
    </w:p>
    <w:p w14:paraId="09A598D3" w14:textId="77777777" w:rsidR="003F5FBB" w:rsidRPr="0086116D" w:rsidRDefault="003F5FBB" w:rsidP="00593E77">
      <w:pPr>
        <w:pStyle w:val="ListParagraph"/>
        <w:numPr>
          <w:ilvl w:val="0"/>
          <w:numId w:val="2"/>
        </w:numPr>
        <w:ind w:left="360" w:hanging="270"/>
        <w:jc w:val="both"/>
        <w:rPr>
          <w:iCs/>
          <w:sz w:val="22"/>
          <w:szCs w:val="22"/>
        </w:rPr>
      </w:pPr>
      <w:r w:rsidRPr="0086116D">
        <w:rPr>
          <w:iCs/>
          <w:sz w:val="22"/>
          <w:szCs w:val="22"/>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30E49106" w14:textId="77777777" w:rsidR="003F5FBB" w:rsidRPr="0086116D" w:rsidRDefault="003F5FBB" w:rsidP="00551364">
      <w:pPr>
        <w:pStyle w:val="ListParagraph"/>
        <w:numPr>
          <w:ilvl w:val="0"/>
          <w:numId w:val="2"/>
        </w:numPr>
        <w:ind w:left="360" w:hanging="270"/>
        <w:jc w:val="both"/>
        <w:rPr>
          <w:iCs/>
          <w:sz w:val="22"/>
          <w:szCs w:val="22"/>
        </w:rPr>
      </w:pPr>
      <w:r w:rsidRPr="0086116D">
        <w:rPr>
          <w:iCs/>
          <w:sz w:val="22"/>
          <w:szCs w:val="22"/>
        </w:rPr>
        <w:t xml:space="preserve">The selected candidate is solely responsible to ensure that the health insurance (and visa if applicable) required to perform the duties of the contract are valid for the entire period of the contract. Selected candidates are subject to confirmation of fully-vaccinated status against SARS-CoV-2 (Covid-19) with a World Health Organization (WHO)-endorsed vaccine, which must be met prior to taking up the assignment. It does not apply to consultants who will work remotely and are not expected to work on or visit UNICEF premises, programme </w:t>
      </w:r>
      <w:r w:rsidRPr="0086116D">
        <w:rPr>
          <w:iCs/>
          <w:sz w:val="22"/>
          <w:szCs w:val="22"/>
        </w:rPr>
        <w:lastRenderedPageBreak/>
        <w:t>delivery locations or directly interact with communities UNICEF works with, nor to travel to perform functions for UNICEF for the duration of their consultancy contracts.</w:t>
      </w:r>
    </w:p>
    <w:p w14:paraId="4B9C59C3" w14:textId="4D9DE998" w:rsidR="003F5FBB" w:rsidRPr="0086116D" w:rsidRDefault="003F5FBB" w:rsidP="004A0690">
      <w:pPr>
        <w:pStyle w:val="ListParagraph"/>
        <w:numPr>
          <w:ilvl w:val="0"/>
          <w:numId w:val="2"/>
        </w:numPr>
        <w:ind w:left="360" w:hanging="270"/>
        <w:jc w:val="both"/>
        <w:rPr>
          <w:iCs/>
          <w:sz w:val="22"/>
          <w:szCs w:val="22"/>
        </w:rPr>
      </w:pPr>
      <w:r w:rsidRPr="0086116D">
        <w:rPr>
          <w:iCs/>
          <w:sz w:val="22"/>
          <w:szCs w:val="22"/>
        </w:rPr>
        <w:t>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482C6BBA" w14:textId="77777777" w:rsidR="003F5FBB" w:rsidRPr="0086116D" w:rsidRDefault="003F5FBB" w:rsidP="00D06B3B">
      <w:pPr>
        <w:spacing w:after="0" w:line="240" w:lineRule="auto"/>
        <w:jc w:val="both"/>
        <w:rPr>
          <w:rFonts w:ascii="Times New Roman" w:hAnsi="Times New Roman" w:cs="Times New Roman"/>
          <w:b/>
          <w:bCs/>
          <w:u w:val="single"/>
        </w:rPr>
      </w:pPr>
    </w:p>
    <w:p w14:paraId="3CA28561" w14:textId="77777777" w:rsidR="00C910FB" w:rsidRPr="0086116D" w:rsidRDefault="00C910FB" w:rsidP="00C910FB">
      <w:pPr>
        <w:spacing w:after="0" w:line="240" w:lineRule="auto"/>
        <w:jc w:val="both"/>
        <w:rPr>
          <w:rFonts w:ascii="Times New Roman" w:hAnsi="Times New Roman" w:cs="Times New Roman"/>
          <w:b/>
          <w:bCs/>
          <w:u w:val="single"/>
        </w:rPr>
      </w:pPr>
      <w:r w:rsidRPr="0086116D">
        <w:rPr>
          <w:rFonts w:ascii="Times New Roman" w:hAnsi="Times New Roman" w:cs="Times New Roman"/>
          <w:b/>
          <w:bCs/>
          <w:u w:val="single"/>
        </w:rPr>
        <w:t xml:space="preserve">HOW TO APPLY: </w:t>
      </w:r>
    </w:p>
    <w:p w14:paraId="41E3BCFE" w14:textId="77777777" w:rsidR="00C910FB" w:rsidRPr="0086116D" w:rsidRDefault="00C910FB" w:rsidP="00C910FB">
      <w:pPr>
        <w:spacing w:after="0" w:line="240" w:lineRule="auto"/>
        <w:jc w:val="both"/>
        <w:rPr>
          <w:rFonts w:ascii="Times New Roman" w:hAnsi="Times New Roman" w:cs="Times New Roman"/>
        </w:rPr>
      </w:pPr>
    </w:p>
    <w:p w14:paraId="58D6458C" w14:textId="25FC11E3" w:rsidR="00C910FB" w:rsidRDefault="00C910FB" w:rsidP="00C910FB">
      <w:pPr>
        <w:spacing w:after="0" w:line="240" w:lineRule="auto"/>
        <w:jc w:val="both"/>
        <w:rPr>
          <w:rFonts w:ascii="Times New Roman" w:hAnsi="Times New Roman" w:cs="Times New Roman"/>
        </w:rPr>
      </w:pPr>
      <w:r w:rsidRPr="0086116D">
        <w:rPr>
          <w:rFonts w:ascii="Times New Roman" w:hAnsi="Times New Roman" w:cs="Times New Roman"/>
        </w:rPr>
        <w:t xml:space="preserve">The application to be submitted through the online portal and must contain </w:t>
      </w:r>
      <w:r w:rsidR="003F3A26">
        <w:rPr>
          <w:rFonts w:ascii="Times New Roman" w:hAnsi="Times New Roman" w:cs="Times New Roman"/>
        </w:rPr>
        <w:t>four</w:t>
      </w:r>
      <w:r w:rsidRPr="0086116D">
        <w:rPr>
          <w:rFonts w:ascii="Times New Roman" w:hAnsi="Times New Roman" w:cs="Times New Roman"/>
        </w:rPr>
        <w:t xml:space="preserve"> separate attachments, as follows:</w:t>
      </w:r>
    </w:p>
    <w:p w14:paraId="2F36ED91" w14:textId="77777777" w:rsidR="00C910FB" w:rsidRPr="0086116D" w:rsidRDefault="00C910FB" w:rsidP="00C910FB">
      <w:pPr>
        <w:spacing w:after="0" w:line="240" w:lineRule="auto"/>
        <w:jc w:val="both"/>
        <w:rPr>
          <w:rFonts w:ascii="Times New Roman" w:hAnsi="Times New Roman" w:cs="Times New Roman"/>
        </w:rPr>
      </w:pPr>
    </w:p>
    <w:p w14:paraId="6944A81E" w14:textId="77777777" w:rsidR="00C910FB" w:rsidRPr="0086116D" w:rsidRDefault="00C910FB" w:rsidP="00C910FB">
      <w:pPr>
        <w:pStyle w:val="ListParagraph"/>
        <w:numPr>
          <w:ilvl w:val="0"/>
          <w:numId w:val="3"/>
        </w:numPr>
        <w:ind w:left="360" w:hanging="270"/>
        <w:jc w:val="both"/>
        <w:rPr>
          <w:sz w:val="22"/>
          <w:szCs w:val="22"/>
        </w:rPr>
      </w:pPr>
      <w:r w:rsidRPr="0086116D">
        <w:rPr>
          <w:sz w:val="22"/>
          <w:szCs w:val="22"/>
        </w:rPr>
        <w:t>A cover letter (max 2 pages) outlining understanding of the scope and activities, motivation to undertake it and demonstrating fit for the assignment</w:t>
      </w:r>
      <w:r>
        <w:rPr>
          <w:sz w:val="22"/>
          <w:szCs w:val="22"/>
        </w:rPr>
        <w:t xml:space="preserve"> as per Terms of Reference.</w:t>
      </w:r>
      <w:r w:rsidRPr="0086116D">
        <w:rPr>
          <w:sz w:val="22"/>
          <w:szCs w:val="22"/>
        </w:rPr>
        <w:t xml:space="preserve"> </w:t>
      </w:r>
      <w:r w:rsidRPr="0086116D">
        <w:rPr>
          <w:b/>
          <w:bCs/>
          <w:sz w:val="22"/>
          <w:szCs w:val="22"/>
        </w:rPr>
        <w:t>(</w:t>
      </w:r>
      <w:r>
        <w:rPr>
          <w:b/>
          <w:bCs/>
          <w:sz w:val="22"/>
          <w:szCs w:val="22"/>
        </w:rPr>
        <w:t>T</w:t>
      </w:r>
      <w:r w:rsidRPr="0086116D">
        <w:rPr>
          <w:b/>
          <w:bCs/>
          <w:sz w:val="22"/>
          <w:szCs w:val="22"/>
        </w:rPr>
        <w:t>o be uploaded online under “Cover Letter” tab)</w:t>
      </w:r>
    </w:p>
    <w:p w14:paraId="09F27BF1" w14:textId="77777777" w:rsidR="00C910FB" w:rsidRPr="0086116D" w:rsidRDefault="00C910FB" w:rsidP="00C910FB">
      <w:pPr>
        <w:pStyle w:val="ListParagraph"/>
        <w:numPr>
          <w:ilvl w:val="0"/>
          <w:numId w:val="3"/>
        </w:numPr>
        <w:ind w:left="360" w:hanging="270"/>
        <w:jc w:val="both"/>
        <w:rPr>
          <w:b/>
          <w:bCs/>
          <w:sz w:val="22"/>
          <w:szCs w:val="22"/>
        </w:rPr>
      </w:pPr>
      <w:r w:rsidRPr="0086116D">
        <w:rPr>
          <w:sz w:val="22"/>
          <w:szCs w:val="22"/>
        </w:rPr>
        <w:t xml:space="preserve">An updated CV demonstrating all requirements stated above </w:t>
      </w:r>
      <w:r w:rsidRPr="0086116D">
        <w:rPr>
          <w:b/>
          <w:bCs/>
          <w:sz w:val="22"/>
          <w:szCs w:val="22"/>
        </w:rPr>
        <w:t>(to be uploaded online under “Resume” tab)</w:t>
      </w:r>
    </w:p>
    <w:p w14:paraId="36897563" w14:textId="77777777" w:rsidR="00C910FB" w:rsidRPr="000D6E02" w:rsidRDefault="00C910FB" w:rsidP="00C910FB">
      <w:pPr>
        <w:pStyle w:val="ListParagraph"/>
        <w:numPr>
          <w:ilvl w:val="0"/>
          <w:numId w:val="3"/>
        </w:numPr>
        <w:ind w:left="360" w:hanging="270"/>
        <w:jc w:val="both"/>
        <w:rPr>
          <w:sz w:val="22"/>
          <w:szCs w:val="22"/>
        </w:rPr>
      </w:pPr>
      <w:r w:rsidRPr="0086116D">
        <w:rPr>
          <w:sz w:val="22"/>
          <w:szCs w:val="22"/>
        </w:rPr>
        <w:t xml:space="preserve">A financial proposal indicating all-inclusive amount (professional fee + travel cost </w:t>
      </w:r>
      <w:r>
        <w:rPr>
          <w:sz w:val="22"/>
          <w:szCs w:val="22"/>
        </w:rPr>
        <w:t>a</w:t>
      </w:r>
      <w:r w:rsidRPr="0086116D">
        <w:rPr>
          <w:sz w:val="22"/>
          <w:szCs w:val="22"/>
        </w:rPr>
        <w:t xml:space="preserve">s applicable) against each of the deliverable, as per the template attached. Please do not forget to specify your name in the file while saving </w:t>
      </w:r>
      <w:r w:rsidRPr="0086116D">
        <w:rPr>
          <w:b/>
          <w:bCs/>
          <w:sz w:val="22"/>
          <w:szCs w:val="22"/>
        </w:rPr>
        <w:t xml:space="preserve">(to be uploaded online under “Financial Proposal” tab).  </w:t>
      </w:r>
    </w:p>
    <w:p w14:paraId="287980E6" w14:textId="47C9F913" w:rsidR="00C910FB" w:rsidRPr="00B56B19" w:rsidRDefault="00C910FB" w:rsidP="00B56B19">
      <w:pPr>
        <w:pStyle w:val="ListParagraph"/>
        <w:numPr>
          <w:ilvl w:val="0"/>
          <w:numId w:val="3"/>
        </w:numPr>
        <w:ind w:left="360" w:hanging="270"/>
        <w:jc w:val="both"/>
        <w:rPr>
          <w:sz w:val="22"/>
          <w:szCs w:val="22"/>
        </w:rPr>
      </w:pPr>
      <w:r w:rsidRPr="00983BDA">
        <w:rPr>
          <w:b/>
          <w:bCs/>
          <w:sz w:val="22"/>
          <w:szCs w:val="22"/>
        </w:rPr>
        <w:t>Technical Proposal</w:t>
      </w:r>
      <w:r w:rsidRPr="00482FE7">
        <w:rPr>
          <w:sz w:val="22"/>
          <w:szCs w:val="22"/>
        </w:rPr>
        <w:t>- Detailed technical proposal</w:t>
      </w:r>
      <w:r>
        <w:rPr>
          <w:sz w:val="22"/>
          <w:szCs w:val="22"/>
        </w:rPr>
        <w:t xml:space="preserve"> </w:t>
      </w:r>
      <w:r w:rsidRPr="00482FE7">
        <w:rPr>
          <w:sz w:val="22"/>
          <w:szCs w:val="22"/>
        </w:rPr>
        <w:t>(5-6 pager) on adolescent health and wellbeing using the platform of School Health and Wellness Programme</w:t>
      </w:r>
      <w:r>
        <w:rPr>
          <w:sz w:val="22"/>
          <w:szCs w:val="22"/>
        </w:rPr>
        <w:t>.</w:t>
      </w:r>
      <w:r w:rsidRPr="00ED727B">
        <w:rPr>
          <w:b/>
          <w:bCs/>
          <w:sz w:val="22"/>
          <w:szCs w:val="22"/>
        </w:rPr>
        <w:t xml:space="preserve"> </w:t>
      </w:r>
      <w:r w:rsidRPr="0086116D">
        <w:rPr>
          <w:b/>
          <w:bCs/>
          <w:sz w:val="22"/>
          <w:szCs w:val="22"/>
        </w:rPr>
        <w:t>(</w:t>
      </w:r>
      <w:r>
        <w:rPr>
          <w:b/>
          <w:bCs/>
          <w:sz w:val="22"/>
          <w:szCs w:val="22"/>
        </w:rPr>
        <w:t>T</w:t>
      </w:r>
      <w:r w:rsidRPr="0086116D">
        <w:rPr>
          <w:b/>
          <w:bCs/>
          <w:sz w:val="22"/>
          <w:szCs w:val="22"/>
        </w:rPr>
        <w:t>o be uploaded online under “</w:t>
      </w:r>
      <w:r>
        <w:rPr>
          <w:b/>
          <w:bCs/>
          <w:sz w:val="22"/>
          <w:szCs w:val="22"/>
        </w:rPr>
        <w:t>Technical Proposal</w:t>
      </w:r>
      <w:r w:rsidRPr="0086116D">
        <w:rPr>
          <w:b/>
          <w:bCs/>
          <w:sz w:val="22"/>
          <w:szCs w:val="22"/>
        </w:rPr>
        <w:t>” tab)</w:t>
      </w:r>
    </w:p>
    <w:p w14:paraId="5852B6F1" w14:textId="77777777" w:rsidR="00C910FB" w:rsidRPr="0086116D" w:rsidRDefault="00C910FB" w:rsidP="00C910FB">
      <w:pPr>
        <w:spacing w:after="0" w:line="240" w:lineRule="auto"/>
        <w:jc w:val="both"/>
        <w:rPr>
          <w:rFonts w:ascii="Times New Roman" w:hAnsi="Times New Roman" w:cs="Times New Roman"/>
          <w:b/>
          <w:bCs/>
          <w:color w:val="FF0000"/>
        </w:rPr>
      </w:pPr>
    </w:p>
    <w:p w14:paraId="78412F03" w14:textId="77777777" w:rsidR="00C910FB" w:rsidRPr="0086116D" w:rsidRDefault="00C910FB" w:rsidP="00C910FB">
      <w:pPr>
        <w:spacing w:after="0" w:line="240" w:lineRule="auto"/>
        <w:jc w:val="both"/>
        <w:rPr>
          <w:rFonts w:ascii="Times New Roman" w:hAnsi="Times New Roman" w:cs="Times New Roman"/>
          <w:b/>
          <w:bCs/>
          <w:color w:val="FF0000"/>
        </w:rPr>
      </w:pPr>
      <w:r w:rsidRPr="0086116D">
        <w:rPr>
          <w:rFonts w:ascii="Times New Roman" w:hAnsi="Times New Roman" w:cs="Times New Roman"/>
          <w:b/>
          <w:bCs/>
          <w:color w:val="FF0000"/>
        </w:rPr>
        <w:t>Important Note: Please do not indicate financials anywhere else in the online application form, please mark "n/a or 00", under the fee related questions in the online application form.</w:t>
      </w:r>
    </w:p>
    <w:p w14:paraId="77B582C4" w14:textId="77777777" w:rsidR="00C910FB" w:rsidRPr="0086116D" w:rsidRDefault="00C910FB" w:rsidP="00C910FB">
      <w:pPr>
        <w:spacing w:after="0" w:line="240" w:lineRule="auto"/>
        <w:jc w:val="both"/>
        <w:rPr>
          <w:rFonts w:ascii="Times New Roman" w:hAnsi="Times New Roman" w:cs="Times New Roman"/>
        </w:rPr>
      </w:pPr>
    </w:p>
    <w:p w14:paraId="0966A300" w14:textId="77777777" w:rsidR="00C910FB" w:rsidRPr="0086116D" w:rsidRDefault="00C910FB" w:rsidP="00C910FB">
      <w:pPr>
        <w:spacing w:after="0" w:line="240" w:lineRule="auto"/>
        <w:jc w:val="both"/>
        <w:rPr>
          <w:rFonts w:ascii="Times New Roman" w:hAnsi="Times New Roman" w:cs="Times New Roman"/>
          <w:b/>
          <w:bCs/>
          <w:u w:val="single"/>
        </w:rPr>
      </w:pPr>
      <w:r w:rsidRPr="0086116D">
        <w:rPr>
          <w:rFonts w:ascii="Times New Roman" w:hAnsi="Times New Roman" w:cs="Times New Roman"/>
          <w:b/>
          <w:bCs/>
          <w:u w:val="single"/>
        </w:rPr>
        <w:t>Without all the above 0</w:t>
      </w:r>
      <w:r>
        <w:rPr>
          <w:rFonts w:ascii="Times New Roman" w:hAnsi="Times New Roman" w:cs="Times New Roman"/>
          <w:b/>
          <w:bCs/>
          <w:u w:val="single"/>
        </w:rPr>
        <w:t>4</w:t>
      </w:r>
      <w:r w:rsidRPr="0086116D">
        <w:rPr>
          <w:rFonts w:ascii="Times New Roman" w:hAnsi="Times New Roman" w:cs="Times New Roman"/>
          <w:b/>
          <w:bCs/>
          <w:u w:val="single"/>
        </w:rPr>
        <w:t xml:space="preserve"> documents, your application will be considered incomplete and invalid and will not be considered further.</w:t>
      </w:r>
    </w:p>
    <w:p w14:paraId="4187EBF9" w14:textId="77777777" w:rsidR="00C910FB" w:rsidRPr="0086116D" w:rsidRDefault="00C910FB" w:rsidP="00C910FB">
      <w:pPr>
        <w:spacing w:after="0" w:line="240" w:lineRule="auto"/>
        <w:jc w:val="both"/>
        <w:rPr>
          <w:rFonts w:ascii="Times New Roman" w:hAnsi="Times New Roman" w:cs="Times New Roman"/>
        </w:rPr>
      </w:pPr>
    </w:p>
    <w:p w14:paraId="16749969" w14:textId="77777777" w:rsidR="00C910FB" w:rsidRPr="0086116D" w:rsidRDefault="00C910FB" w:rsidP="00C910FB">
      <w:pPr>
        <w:pStyle w:val="ListParagraph"/>
        <w:numPr>
          <w:ilvl w:val="0"/>
          <w:numId w:val="5"/>
        </w:numPr>
        <w:ind w:left="360" w:hanging="270"/>
        <w:rPr>
          <w:sz w:val="22"/>
          <w:szCs w:val="22"/>
        </w:rPr>
      </w:pPr>
      <w:r w:rsidRPr="0086116D">
        <w:rPr>
          <w:sz w:val="22"/>
          <w:szCs w:val="22"/>
        </w:rPr>
        <w:t>Any attempt to unduly influence UNICEF’s selection process will lead to automatic disqualification of the applicant.</w:t>
      </w:r>
    </w:p>
    <w:p w14:paraId="122DFE7B" w14:textId="77777777" w:rsidR="00C910FB" w:rsidRPr="0086116D" w:rsidRDefault="00C910FB" w:rsidP="00C910FB">
      <w:pPr>
        <w:pStyle w:val="ListParagraph"/>
        <w:numPr>
          <w:ilvl w:val="0"/>
          <w:numId w:val="5"/>
        </w:numPr>
        <w:ind w:left="360" w:hanging="270"/>
        <w:rPr>
          <w:sz w:val="22"/>
          <w:szCs w:val="22"/>
        </w:rPr>
      </w:pPr>
      <w:r w:rsidRPr="0086116D">
        <w:rPr>
          <w:sz w:val="22"/>
          <w:szCs w:val="22"/>
        </w:rPr>
        <w:t>Joint applications of two or more individuals are not accepted.</w:t>
      </w:r>
    </w:p>
    <w:p w14:paraId="0988640B" w14:textId="77777777" w:rsidR="00C910FB" w:rsidRPr="0086116D" w:rsidRDefault="00C910FB" w:rsidP="00C910FB">
      <w:pPr>
        <w:pStyle w:val="ListParagraph"/>
        <w:numPr>
          <w:ilvl w:val="0"/>
          <w:numId w:val="5"/>
        </w:numPr>
        <w:ind w:left="360" w:hanging="270"/>
        <w:rPr>
          <w:sz w:val="22"/>
          <w:szCs w:val="22"/>
        </w:rPr>
      </w:pPr>
      <w:r w:rsidRPr="0086116D">
        <w:rPr>
          <w:sz w:val="22"/>
          <w:szCs w:val="22"/>
        </w:rPr>
        <w:t>Please note, UNICEF does not charge any fee during any stage of the process.</w:t>
      </w:r>
    </w:p>
    <w:p w14:paraId="5072A5AE" w14:textId="77777777" w:rsidR="00C910FB" w:rsidRPr="0086116D" w:rsidRDefault="00C910FB" w:rsidP="00C910FB">
      <w:pPr>
        <w:pStyle w:val="ListParagraph"/>
        <w:numPr>
          <w:ilvl w:val="0"/>
          <w:numId w:val="5"/>
        </w:numPr>
        <w:ind w:left="360" w:hanging="270"/>
        <w:rPr>
          <w:sz w:val="22"/>
          <w:szCs w:val="22"/>
        </w:rPr>
      </w:pPr>
      <w:r w:rsidRPr="0086116D">
        <w:rPr>
          <w:sz w:val="22"/>
          <w:szCs w:val="22"/>
        </w:rPr>
        <w:t>Women, trans, non-binary and gender diverse candidates meeting the requirements are strongly encouraged to apply.</w:t>
      </w:r>
    </w:p>
    <w:p w14:paraId="594ADA14" w14:textId="77777777" w:rsidR="00C910FB" w:rsidRPr="0086116D" w:rsidRDefault="00C910FB" w:rsidP="00C910FB">
      <w:pPr>
        <w:pStyle w:val="ListParagraph"/>
        <w:numPr>
          <w:ilvl w:val="0"/>
          <w:numId w:val="5"/>
        </w:numPr>
        <w:ind w:left="360" w:hanging="270"/>
        <w:rPr>
          <w:sz w:val="22"/>
          <w:szCs w:val="22"/>
        </w:rPr>
      </w:pPr>
      <w:r w:rsidRPr="0086116D">
        <w:rPr>
          <w:sz w:val="22"/>
          <w:szCs w:val="22"/>
        </w:rPr>
        <w:t>UNICEF is committed to diversity and inclusion and encourages qualified candidates from all backgrounds including persons living with disabilities to apply.</w:t>
      </w:r>
    </w:p>
    <w:p w14:paraId="279D1140" w14:textId="77777777" w:rsidR="00C910FB" w:rsidRPr="0086116D" w:rsidRDefault="00C910FB" w:rsidP="00C910FB">
      <w:pPr>
        <w:pStyle w:val="ListParagraph"/>
        <w:numPr>
          <w:ilvl w:val="0"/>
          <w:numId w:val="5"/>
        </w:numPr>
        <w:ind w:left="360" w:hanging="270"/>
        <w:rPr>
          <w:sz w:val="22"/>
          <w:szCs w:val="22"/>
        </w:rPr>
      </w:pPr>
      <w:r w:rsidRPr="0086116D">
        <w:rPr>
          <w:sz w:val="22"/>
          <w:szCs w:val="22"/>
        </w:rPr>
        <w:t>General Terms and Conditions for the Consultancy Contract is attached, for your reference.</w:t>
      </w:r>
    </w:p>
    <w:p w14:paraId="4FAB91E0" w14:textId="77777777" w:rsidR="00C910FB" w:rsidRPr="0086116D" w:rsidRDefault="00C910FB" w:rsidP="00C910FB">
      <w:pPr>
        <w:pStyle w:val="ListParagraph"/>
        <w:ind w:left="270"/>
        <w:rPr>
          <w:sz w:val="22"/>
          <w:szCs w:val="22"/>
        </w:rPr>
      </w:pPr>
    </w:p>
    <w:p w14:paraId="04081F1D" w14:textId="77777777" w:rsidR="00C910FB" w:rsidRPr="0086116D" w:rsidRDefault="00C910FB" w:rsidP="00C910FB">
      <w:pPr>
        <w:spacing w:after="0" w:line="240" w:lineRule="auto"/>
        <w:jc w:val="both"/>
        <w:rPr>
          <w:rFonts w:ascii="Times New Roman" w:hAnsi="Times New Roman" w:cs="Times New Roman"/>
          <w:b/>
          <w:bCs/>
        </w:rPr>
      </w:pPr>
      <w:r w:rsidRPr="0086116D">
        <w:rPr>
          <w:rFonts w:ascii="Times New Roman" w:hAnsi="Times New Roman" w:cs="Times New Roman"/>
          <w:b/>
          <w:bCs/>
        </w:rPr>
        <w:t>For any clarifications, please contact:</w:t>
      </w:r>
    </w:p>
    <w:p w14:paraId="469E3BC1" w14:textId="77777777" w:rsidR="00C910FB" w:rsidRPr="0086116D" w:rsidRDefault="00C910FB" w:rsidP="00C910FB">
      <w:pPr>
        <w:spacing w:after="0" w:line="240" w:lineRule="auto"/>
        <w:jc w:val="both"/>
        <w:rPr>
          <w:rFonts w:ascii="Times New Roman" w:hAnsi="Times New Roman" w:cs="Times New Roman"/>
        </w:rPr>
      </w:pPr>
      <w:r w:rsidRPr="0086116D">
        <w:rPr>
          <w:rFonts w:ascii="Times New Roman" w:hAnsi="Times New Roman" w:cs="Times New Roman"/>
        </w:rPr>
        <w:t>UNICEF</w:t>
      </w:r>
    </w:p>
    <w:p w14:paraId="3F673900" w14:textId="77777777" w:rsidR="00C910FB" w:rsidRPr="0086116D" w:rsidRDefault="00C910FB" w:rsidP="00C910FB">
      <w:pPr>
        <w:spacing w:after="0" w:line="240" w:lineRule="auto"/>
        <w:jc w:val="both"/>
        <w:rPr>
          <w:rFonts w:ascii="Times New Roman" w:hAnsi="Times New Roman" w:cs="Times New Roman"/>
        </w:rPr>
      </w:pPr>
      <w:r w:rsidRPr="0086116D">
        <w:rPr>
          <w:rFonts w:ascii="Times New Roman" w:hAnsi="Times New Roman" w:cs="Times New Roman"/>
        </w:rPr>
        <w:t>Supply &amp; Procurement Section</w:t>
      </w:r>
    </w:p>
    <w:p w14:paraId="76027F53" w14:textId="77777777" w:rsidR="00C910FB" w:rsidRPr="0086116D" w:rsidRDefault="00C910FB" w:rsidP="00C910FB">
      <w:pPr>
        <w:spacing w:after="0" w:line="240" w:lineRule="auto"/>
        <w:jc w:val="both"/>
        <w:rPr>
          <w:rFonts w:ascii="Times New Roman" w:hAnsi="Times New Roman" w:cs="Times New Roman"/>
        </w:rPr>
      </w:pPr>
      <w:r w:rsidRPr="0086116D">
        <w:rPr>
          <w:rFonts w:ascii="Times New Roman" w:hAnsi="Times New Roman" w:cs="Times New Roman"/>
        </w:rPr>
        <w:t>73, Lodi Estate, New Delhi 110003</w:t>
      </w:r>
    </w:p>
    <w:p w14:paraId="58DB9A8C" w14:textId="77777777" w:rsidR="00C910FB" w:rsidRDefault="00C910FB" w:rsidP="00C910FB">
      <w:pPr>
        <w:spacing w:after="0" w:line="240" w:lineRule="auto"/>
        <w:jc w:val="both"/>
        <w:rPr>
          <w:rFonts w:ascii="Times New Roman" w:hAnsi="Times New Roman" w:cs="Times New Roman"/>
        </w:rPr>
      </w:pPr>
      <w:r w:rsidRPr="0086116D">
        <w:rPr>
          <w:rFonts w:ascii="Times New Roman" w:hAnsi="Times New Roman" w:cs="Times New Roman"/>
        </w:rPr>
        <w:t xml:space="preserve">Email: </w:t>
      </w:r>
      <w:hyperlink r:id="rId14" w:history="1">
        <w:r w:rsidRPr="0086116D">
          <w:rPr>
            <w:rStyle w:val="Hyperlink"/>
            <w:rFonts w:ascii="Times New Roman" w:hAnsi="Times New Roman" w:cs="Times New Roman"/>
          </w:rPr>
          <w:t>indconsultants@unicef.org</w:t>
        </w:r>
      </w:hyperlink>
      <w:r w:rsidRPr="0086116D">
        <w:rPr>
          <w:rFonts w:ascii="Times New Roman" w:hAnsi="Times New Roman" w:cs="Times New Roman"/>
        </w:rPr>
        <w:t xml:space="preserve">  </w:t>
      </w:r>
    </w:p>
    <w:p w14:paraId="5E66A58F" w14:textId="2CF7E1E9" w:rsidR="003F5FBB" w:rsidRPr="0086116D" w:rsidRDefault="003F5FBB" w:rsidP="00C910FB">
      <w:pPr>
        <w:spacing w:after="0" w:line="240" w:lineRule="auto"/>
        <w:jc w:val="both"/>
        <w:rPr>
          <w:rFonts w:ascii="Times New Roman" w:hAnsi="Times New Roman" w:cs="Times New Roman"/>
        </w:rPr>
      </w:pPr>
    </w:p>
    <w:sectPr w:rsidR="003F5FBB" w:rsidRPr="0086116D" w:rsidSect="002D299A">
      <w:pgSz w:w="11906" w:h="16838"/>
      <w:pgMar w:top="1080" w:right="656" w:bottom="90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33E2" w14:textId="77777777" w:rsidR="000000D3" w:rsidRDefault="000000D3" w:rsidP="00E754A1">
      <w:pPr>
        <w:spacing w:after="0" w:line="240" w:lineRule="auto"/>
      </w:pPr>
      <w:r>
        <w:separator/>
      </w:r>
    </w:p>
  </w:endnote>
  <w:endnote w:type="continuationSeparator" w:id="0">
    <w:p w14:paraId="78F2798C" w14:textId="77777777" w:rsidR="000000D3" w:rsidRDefault="000000D3" w:rsidP="00E754A1">
      <w:pPr>
        <w:spacing w:after="0" w:line="240" w:lineRule="auto"/>
      </w:pPr>
      <w:r>
        <w:continuationSeparator/>
      </w:r>
    </w:p>
  </w:endnote>
  <w:endnote w:type="continuationNotice" w:id="1">
    <w:p w14:paraId="3FBBE5E0" w14:textId="77777777" w:rsidR="000000D3" w:rsidRDefault="000000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24E30" w14:textId="77777777" w:rsidR="000000D3" w:rsidRDefault="000000D3" w:rsidP="00E754A1">
      <w:pPr>
        <w:spacing w:after="0" w:line="240" w:lineRule="auto"/>
      </w:pPr>
      <w:r>
        <w:separator/>
      </w:r>
    </w:p>
  </w:footnote>
  <w:footnote w:type="continuationSeparator" w:id="0">
    <w:p w14:paraId="2A5F6E19" w14:textId="77777777" w:rsidR="000000D3" w:rsidRDefault="000000D3" w:rsidP="00E754A1">
      <w:pPr>
        <w:spacing w:after="0" w:line="240" w:lineRule="auto"/>
      </w:pPr>
      <w:r>
        <w:continuationSeparator/>
      </w:r>
    </w:p>
  </w:footnote>
  <w:footnote w:type="continuationNotice" w:id="1">
    <w:p w14:paraId="2D5BB9EA" w14:textId="77777777" w:rsidR="000000D3" w:rsidRDefault="000000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E97"/>
    <w:multiLevelType w:val="hybridMultilevel"/>
    <w:tmpl w:val="2D86C5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25A83"/>
    <w:multiLevelType w:val="hybridMultilevel"/>
    <w:tmpl w:val="197E68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46F93"/>
    <w:multiLevelType w:val="hybridMultilevel"/>
    <w:tmpl w:val="4D14818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1719E"/>
    <w:multiLevelType w:val="multilevel"/>
    <w:tmpl w:val="2E0E58D6"/>
    <w:lvl w:ilvl="0">
      <w:numFmt w:val="bullet"/>
      <w:lvlText w:val=""/>
      <w:lvlJc w:val="left"/>
      <w:pPr>
        <w:ind w:left="343" w:hanging="339"/>
      </w:pPr>
    </w:lvl>
    <w:lvl w:ilvl="1">
      <w:numFmt w:val="bullet"/>
      <w:lvlText w:val="•"/>
      <w:lvlJc w:val="left"/>
      <w:pPr>
        <w:ind w:left="554" w:hanging="339"/>
      </w:pPr>
    </w:lvl>
    <w:lvl w:ilvl="2">
      <w:numFmt w:val="bullet"/>
      <w:lvlText w:val="•"/>
      <w:lvlJc w:val="left"/>
      <w:pPr>
        <w:ind w:left="769" w:hanging="338"/>
      </w:pPr>
    </w:lvl>
    <w:lvl w:ilvl="3">
      <w:numFmt w:val="bullet"/>
      <w:lvlText w:val="•"/>
      <w:lvlJc w:val="left"/>
      <w:pPr>
        <w:ind w:left="984" w:hanging="339"/>
      </w:pPr>
    </w:lvl>
    <w:lvl w:ilvl="4">
      <w:numFmt w:val="bullet"/>
      <w:lvlText w:val="•"/>
      <w:lvlJc w:val="left"/>
      <w:pPr>
        <w:ind w:left="1199" w:hanging="339"/>
      </w:pPr>
    </w:lvl>
    <w:lvl w:ilvl="5">
      <w:numFmt w:val="bullet"/>
      <w:lvlText w:val="•"/>
      <w:lvlJc w:val="left"/>
      <w:pPr>
        <w:ind w:left="1414" w:hanging="339"/>
      </w:pPr>
    </w:lvl>
    <w:lvl w:ilvl="6">
      <w:numFmt w:val="bullet"/>
      <w:lvlText w:val="•"/>
      <w:lvlJc w:val="left"/>
      <w:pPr>
        <w:ind w:left="1628" w:hanging="339"/>
      </w:pPr>
    </w:lvl>
    <w:lvl w:ilvl="7">
      <w:numFmt w:val="bullet"/>
      <w:lvlText w:val="•"/>
      <w:lvlJc w:val="left"/>
      <w:pPr>
        <w:ind w:left="1843" w:hanging="339"/>
      </w:pPr>
    </w:lvl>
    <w:lvl w:ilvl="8">
      <w:numFmt w:val="bullet"/>
      <w:lvlText w:val="•"/>
      <w:lvlJc w:val="left"/>
      <w:pPr>
        <w:ind w:left="2058" w:hanging="339"/>
      </w:pPr>
    </w:lvl>
  </w:abstractNum>
  <w:abstractNum w:abstractNumId="4" w15:restartNumberingAfterBreak="0">
    <w:nsid w:val="0AC2760E"/>
    <w:multiLevelType w:val="hybridMultilevel"/>
    <w:tmpl w:val="29B8D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D72302"/>
    <w:multiLevelType w:val="hybridMultilevel"/>
    <w:tmpl w:val="5B261530"/>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E3621"/>
    <w:multiLevelType w:val="multilevel"/>
    <w:tmpl w:val="A942F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AAA1C6A"/>
    <w:multiLevelType w:val="hybridMultilevel"/>
    <w:tmpl w:val="897AB9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0152F"/>
    <w:multiLevelType w:val="hybridMultilevel"/>
    <w:tmpl w:val="9D4CF9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D55D5"/>
    <w:multiLevelType w:val="hybridMultilevel"/>
    <w:tmpl w:val="08340450"/>
    <w:lvl w:ilvl="0" w:tplc="0409001B">
      <w:start w:val="1"/>
      <w:numFmt w:val="lowerRoman"/>
      <w:lvlText w:val="%1."/>
      <w:lvlJc w:val="right"/>
      <w:pPr>
        <w:ind w:left="720" w:hanging="360"/>
      </w:pPr>
    </w:lvl>
    <w:lvl w:ilvl="1" w:tplc="DA56CA6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E31D5"/>
    <w:multiLevelType w:val="hybridMultilevel"/>
    <w:tmpl w:val="455A1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24ED3"/>
    <w:multiLevelType w:val="hybridMultilevel"/>
    <w:tmpl w:val="79A088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8A53A1"/>
    <w:multiLevelType w:val="hybridMultilevel"/>
    <w:tmpl w:val="FD065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27DA6"/>
    <w:multiLevelType w:val="hybridMultilevel"/>
    <w:tmpl w:val="22D6D9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F35F12"/>
    <w:multiLevelType w:val="hybridMultilevel"/>
    <w:tmpl w:val="FB66F9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B6561A"/>
    <w:multiLevelType w:val="hybridMultilevel"/>
    <w:tmpl w:val="E61684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B680C"/>
    <w:multiLevelType w:val="hybridMultilevel"/>
    <w:tmpl w:val="E832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4513DC3"/>
    <w:multiLevelType w:val="hybridMultilevel"/>
    <w:tmpl w:val="427A97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11321"/>
    <w:multiLevelType w:val="hybridMultilevel"/>
    <w:tmpl w:val="3522C7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2F37B4"/>
    <w:multiLevelType w:val="hybridMultilevel"/>
    <w:tmpl w:val="4F90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D4507"/>
    <w:multiLevelType w:val="multilevel"/>
    <w:tmpl w:val="BC6620DA"/>
    <w:lvl w:ilvl="0">
      <w:start w:val="1"/>
      <w:numFmt w:val="lowerRoman"/>
      <w:lvlText w:val="%1."/>
      <w:lvlJc w:val="right"/>
      <w:pPr>
        <w:ind w:left="1130" w:hanging="168"/>
      </w:pPr>
      <w:rPr>
        <w:sz w:val="20"/>
        <w:szCs w:val="20"/>
      </w:rPr>
    </w:lvl>
    <w:lvl w:ilvl="1">
      <w:numFmt w:val="bullet"/>
      <w:lvlText w:val="•"/>
      <w:lvlJc w:val="left"/>
      <w:pPr>
        <w:ind w:left="2006" w:hanging="168"/>
      </w:pPr>
    </w:lvl>
    <w:lvl w:ilvl="2">
      <w:numFmt w:val="bullet"/>
      <w:lvlText w:val="•"/>
      <w:lvlJc w:val="left"/>
      <w:pPr>
        <w:ind w:left="2872" w:hanging="168"/>
      </w:pPr>
    </w:lvl>
    <w:lvl w:ilvl="3">
      <w:numFmt w:val="bullet"/>
      <w:lvlText w:val="•"/>
      <w:lvlJc w:val="left"/>
      <w:pPr>
        <w:ind w:left="3738" w:hanging="168"/>
      </w:pPr>
    </w:lvl>
    <w:lvl w:ilvl="4">
      <w:numFmt w:val="bullet"/>
      <w:lvlText w:val="•"/>
      <w:lvlJc w:val="left"/>
      <w:pPr>
        <w:ind w:left="4604" w:hanging="168"/>
      </w:pPr>
    </w:lvl>
    <w:lvl w:ilvl="5">
      <w:numFmt w:val="bullet"/>
      <w:lvlText w:val="•"/>
      <w:lvlJc w:val="left"/>
      <w:pPr>
        <w:ind w:left="5470" w:hanging="168"/>
      </w:pPr>
    </w:lvl>
    <w:lvl w:ilvl="6">
      <w:numFmt w:val="bullet"/>
      <w:lvlText w:val="•"/>
      <w:lvlJc w:val="left"/>
      <w:pPr>
        <w:ind w:left="6336" w:hanging="167"/>
      </w:pPr>
    </w:lvl>
    <w:lvl w:ilvl="7">
      <w:numFmt w:val="bullet"/>
      <w:lvlText w:val="•"/>
      <w:lvlJc w:val="left"/>
      <w:pPr>
        <w:ind w:left="7202" w:hanging="167"/>
      </w:pPr>
    </w:lvl>
    <w:lvl w:ilvl="8">
      <w:numFmt w:val="bullet"/>
      <w:lvlText w:val="•"/>
      <w:lvlJc w:val="left"/>
      <w:pPr>
        <w:ind w:left="8068" w:hanging="168"/>
      </w:pPr>
    </w:lvl>
  </w:abstractNum>
  <w:abstractNum w:abstractNumId="21" w15:restartNumberingAfterBreak="0">
    <w:nsid w:val="4397427F"/>
    <w:multiLevelType w:val="hybridMultilevel"/>
    <w:tmpl w:val="486A62BE"/>
    <w:lvl w:ilvl="0" w:tplc="679C3F6A">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8657F97"/>
    <w:multiLevelType w:val="hybridMultilevel"/>
    <w:tmpl w:val="BBA4F8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E120BA"/>
    <w:multiLevelType w:val="hybridMultilevel"/>
    <w:tmpl w:val="8DB83B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07189"/>
    <w:multiLevelType w:val="hybridMultilevel"/>
    <w:tmpl w:val="D154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F5FDF"/>
    <w:multiLevelType w:val="hybridMultilevel"/>
    <w:tmpl w:val="F9B41C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E0B0D"/>
    <w:multiLevelType w:val="hybridMultilevel"/>
    <w:tmpl w:val="4C4211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A6C3420"/>
    <w:multiLevelType w:val="hybridMultilevel"/>
    <w:tmpl w:val="EA0210B2"/>
    <w:lvl w:ilvl="0" w:tplc="A1B4E7DE">
      <w:start w:val="11"/>
      <w:numFmt w:val="bullet"/>
      <w:lvlText w:val=""/>
      <w:lvlJc w:val="left"/>
      <w:pPr>
        <w:ind w:left="720" w:hanging="360"/>
      </w:pPr>
      <w:rPr>
        <w:rFonts w:ascii="Wingdings" w:eastAsia="Arial Unicode MS"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5424B"/>
    <w:multiLevelType w:val="hybridMultilevel"/>
    <w:tmpl w:val="ECB45CE8"/>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050F29"/>
    <w:multiLevelType w:val="multilevel"/>
    <w:tmpl w:val="77BE1AC2"/>
    <w:lvl w:ilvl="0">
      <w:numFmt w:val="bullet"/>
      <w:lvlText w:val="●"/>
      <w:lvlJc w:val="left"/>
      <w:pPr>
        <w:ind w:left="343" w:hanging="339"/>
      </w:pPr>
      <w:rPr>
        <w:rFonts w:ascii="Noto Sans Symbols" w:eastAsia="Noto Sans Symbols" w:hAnsi="Noto Sans Symbols" w:cs="Noto Sans Symbols"/>
        <w:sz w:val="20"/>
        <w:szCs w:val="20"/>
      </w:rPr>
    </w:lvl>
    <w:lvl w:ilvl="1">
      <w:numFmt w:val="bullet"/>
      <w:lvlText w:val="•"/>
      <w:lvlJc w:val="left"/>
      <w:pPr>
        <w:ind w:left="554" w:hanging="339"/>
      </w:pPr>
    </w:lvl>
    <w:lvl w:ilvl="2">
      <w:numFmt w:val="bullet"/>
      <w:lvlText w:val="•"/>
      <w:lvlJc w:val="left"/>
      <w:pPr>
        <w:ind w:left="769" w:hanging="338"/>
      </w:pPr>
    </w:lvl>
    <w:lvl w:ilvl="3">
      <w:numFmt w:val="bullet"/>
      <w:lvlText w:val="•"/>
      <w:lvlJc w:val="left"/>
      <w:pPr>
        <w:ind w:left="984" w:hanging="339"/>
      </w:pPr>
    </w:lvl>
    <w:lvl w:ilvl="4">
      <w:numFmt w:val="bullet"/>
      <w:lvlText w:val="•"/>
      <w:lvlJc w:val="left"/>
      <w:pPr>
        <w:ind w:left="1199" w:hanging="339"/>
      </w:pPr>
    </w:lvl>
    <w:lvl w:ilvl="5">
      <w:numFmt w:val="bullet"/>
      <w:lvlText w:val="•"/>
      <w:lvlJc w:val="left"/>
      <w:pPr>
        <w:ind w:left="1414" w:hanging="339"/>
      </w:pPr>
    </w:lvl>
    <w:lvl w:ilvl="6">
      <w:numFmt w:val="bullet"/>
      <w:lvlText w:val="•"/>
      <w:lvlJc w:val="left"/>
      <w:pPr>
        <w:ind w:left="1628" w:hanging="339"/>
      </w:pPr>
    </w:lvl>
    <w:lvl w:ilvl="7">
      <w:numFmt w:val="bullet"/>
      <w:lvlText w:val="•"/>
      <w:lvlJc w:val="left"/>
      <w:pPr>
        <w:ind w:left="1843" w:hanging="339"/>
      </w:pPr>
    </w:lvl>
    <w:lvl w:ilvl="8">
      <w:numFmt w:val="bullet"/>
      <w:lvlText w:val="•"/>
      <w:lvlJc w:val="left"/>
      <w:pPr>
        <w:ind w:left="2058" w:hanging="339"/>
      </w:pPr>
    </w:lvl>
  </w:abstractNum>
  <w:abstractNum w:abstractNumId="30" w15:restartNumberingAfterBreak="0">
    <w:nsid w:val="5B465E5C"/>
    <w:multiLevelType w:val="hybridMultilevel"/>
    <w:tmpl w:val="70A4AC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CB08C6"/>
    <w:multiLevelType w:val="multilevel"/>
    <w:tmpl w:val="6DDAADEE"/>
    <w:lvl w:ilvl="0">
      <w:numFmt w:val="bullet"/>
      <w:lvlText w:val=""/>
      <w:lvlJc w:val="left"/>
      <w:pPr>
        <w:ind w:left="343" w:hanging="339"/>
      </w:pPr>
    </w:lvl>
    <w:lvl w:ilvl="1">
      <w:numFmt w:val="bullet"/>
      <w:lvlText w:val="•"/>
      <w:lvlJc w:val="left"/>
      <w:pPr>
        <w:ind w:left="554" w:hanging="339"/>
      </w:pPr>
    </w:lvl>
    <w:lvl w:ilvl="2">
      <w:numFmt w:val="bullet"/>
      <w:lvlText w:val="•"/>
      <w:lvlJc w:val="left"/>
      <w:pPr>
        <w:ind w:left="769" w:hanging="338"/>
      </w:pPr>
    </w:lvl>
    <w:lvl w:ilvl="3">
      <w:numFmt w:val="bullet"/>
      <w:lvlText w:val="•"/>
      <w:lvlJc w:val="left"/>
      <w:pPr>
        <w:ind w:left="984" w:hanging="339"/>
      </w:pPr>
    </w:lvl>
    <w:lvl w:ilvl="4">
      <w:numFmt w:val="bullet"/>
      <w:lvlText w:val="•"/>
      <w:lvlJc w:val="left"/>
      <w:pPr>
        <w:ind w:left="1199" w:hanging="339"/>
      </w:pPr>
    </w:lvl>
    <w:lvl w:ilvl="5">
      <w:numFmt w:val="bullet"/>
      <w:lvlText w:val="•"/>
      <w:lvlJc w:val="left"/>
      <w:pPr>
        <w:ind w:left="1414" w:hanging="339"/>
      </w:pPr>
    </w:lvl>
    <w:lvl w:ilvl="6">
      <w:numFmt w:val="bullet"/>
      <w:lvlText w:val="•"/>
      <w:lvlJc w:val="left"/>
      <w:pPr>
        <w:ind w:left="1628" w:hanging="339"/>
      </w:pPr>
    </w:lvl>
    <w:lvl w:ilvl="7">
      <w:numFmt w:val="bullet"/>
      <w:lvlText w:val="•"/>
      <w:lvlJc w:val="left"/>
      <w:pPr>
        <w:ind w:left="1843" w:hanging="339"/>
      </w:pPr>
    </w:lvl>
    <w:lvl w:ilvl="8">
      <w:numFmt w:val="bullet"/>
      <w:lvlText w:val="•"/>
      <w:lvlJc w:val="left"/>
      <w:pPr>
        <w:ind w:left="2058" w:hanging="339"/>
      </w:pPr>
    </w:lvl>
  </w:abstractNum>
  <w:abstractNum w:abstractNumId="32" w15:restartNumberingAfterBreak="0">
    <w:nsid w:val="66576834"/>
    <w:multiLevelType w:val="hybridMultilevel"/>
    <w:tmpl w:val="925E8CE8"/>
    <w:lvl w:ilvl="0" w:tplc="0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33" w15:restartNumberingAfterBreak="0">
    <w:nsid w:val="67161047"/>
    <w:multiLevelType w:val="hybridMultilevel"/>
    <w:tmpl w:val="4118AFA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12E00"/>
    <w:multiLevelType w:val="hybridMultilevel"/>
    <w:tmpl w:val="D6B2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966860"/>
    <w:multiLevelType w:val="hybridMultilevel"/>
    <w:tmpl w:val="042083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7F0197"/>
    <w:multiLevelType w:val="multilevel"/>
    <w:tmpl w:val="5094D058"/>
    <w:lvl w:ilvl="0">
      <w:numFmt w:val="bullet"/>
      <w:lvlText w:val="-"/>
      <w:lvlJc w:val="left"/>
      <w:pPr>
        <w:ind w:left="1130" w:hanging="168"/>
      </w:pPr>
      <w:rPr>
        <w:rFonts w:ascii="Times New Roman" w:eastAsia="Times New Roman" w:hAnsi="Times New Roman" w:cs="Times New Roman"/>
        <w:sz w:val="20"/>
        <w:szCs w:val="20"/>
      </w:rPr>
    </w:lvl>
    <w:lvl w:ilvl="1">
      <w:numFmt w:val="bullet"/>
      <w:lvlText w:val="•"/>
      <w:lvlJc w:val="left"/>
      <w:pPr>
        <w:ind w:left="2006" w:hanging="168"/>
      </w:pPr>
    </w:lvl>
    <w:lvl w:ilvl="2">
      <w:numFmt w:val="bullet"/>
      <w:lvlText w:val="•"/>
      <w:lvlJc w:val="left"/>
      <w:pPr>
        <w:ind w:left="2872" w:hanging="168"/>
      </w:pPr>
    </w:lvl>
    <w:lvl w:ilvl="3">
      <w:numFmt w:val="bullet"/>
      <w:lvlText w:val="•"/>
      <w:lvlJc w:val="left"/>
      <w:pPr>
        <w:ind w:left="3738" w:hanging="168"/>
      </w:pPr>
    </w:lvl>
    <w:lvl w:ilvl="4">
      <w:numFmt w:val="bullet"/>
      <w:lvlText w:val="•"/>
      <w:lvlJc w:val="left"/>
      <w:pPr>
        <w:ind w:left="4604" w:hanging="168"/>
      </w:pPr>
    </w:lvl>
    <w:lvl w:ilvl="5">
      <w:numFmt w:val="bullet"/>
      <w:lvlText w:val="•"/>
      <w:lvlJc w:val="left"/>
      <w:pPr>
        <w:ind w:left="5470" w:hanging="168"/>
      </w:pPr>
    </w:lvl>
    <w:lvl w:ilvl="6">
      <w:numFmt w:val="bullet"/>
      <w:lvlText w:val="•"/>
      <w:lvlJc w:val="left"/>
      <w:pPr>
        <w:ind w:left="6336" w:hanging="167"/>
      </w:pPr>
    </w:lvl>
    <w:lvl w:ilvl="7">
      <w:numFmt w:val="bullet"/>
      <w:lvlText w:val="•"/>
      <w:lvlJc w:val="left"/>
      <w:pPr>
        <w:ind w:left="7202" w:hanging="167"/>
      </w:pPr>
    </w:lvl>
    <w:lvl w:ilvl="8">
      <w:numFmt w:val="bullet"/>
      <w:lvlText w:val="•"/>
      <w:lvlJc w:val="left"/>
      <w:pPr>
        <w:ind w:left="8068" w:hanging="168"/>
      </w:pPr>
    </w:lvl>
  </w:abstractNum>
  <w:abstractNum w:abstractNumId="37" w15:restartNumberingAfterBreak="0">
    <w:nsid w:val="6CB76C63"/>
    <w:multiLevelType w:val="multilevel"/>
    <w:tmpl w:val="A16E6E1E"/>
    <w:lvl w:ilvl="0">
      <w:numFmt w:val="bullet"/>
      <w:lvlText w:val=""/>
      <w:lvlJc w:val="left"/>
      <w:pPr>
        <w:ind w:left="396" w:hanging="339"/>
      </w:pPr>
    </w:lvl>
    <w:lvl w:ilvl="1">
      <w:numFmt w:val="bullet"/>
      <w:lvlText w:val="•"/>
      <w:lvlJc w:val="left"/>
      <w:pPr>
        <w:ind w:left="583" w:hanging="339"/>
      </w:pPr>
    </w:lvl>
    <w:lvl w:ilvl="2">
      <w:numFmt w:val="bullet"/>
      <w:lvlText w:val="•"/>
      <w:lvlJc w:val="left"/>
      <w:pPr>
        <w:ind w:left="766" w:hanging="339"/>
      </w:pPr>
    </w:lvl>
    <w:lvl w:ilvl="3">
      <w:numFmt w:val="bullet"/>
      <w:lvlText w:val="•"/>
      <w:lvlJc w:val="left"/>
      <w:pPr>
        <w:ind w:left="949" w:hanging="338"/>
      </w:pPr>
    </w:lvl>
    <w:lvl w:ilvl="4">
      <w:numFmt w:val="bullet"/>
      <w:lvlText w:val="•"/>
      <w:lvlJc w:val="left"/>
      <w:pPr>
        <w:ind w:left="1132" w:hanging="338"/>
      </w:pPr>
    </w:lvl>
    <w:lvl w:ilvl="5">
      <w:numFmt w:val="bullet"/>
      <w:lvlText w:val="•"/>
      <w:lvlJc w:val="left"/>
      <w:pPr>
        <w:ind w:left="1315" w:hanging="339"/>
      </w:pPr>
    </w:lvl>
    <w:lvl w:ilvl="6">
      <w:numFmt w:val="bullet"/>
      <w:lvlText w:val="•"/>
      <w:lvlJc w:val="left"/>
      <w:pPr>
        <w:ind w:left="1498" w:hanging="339"/>
      </w:pPr>
    </w:lvl>
    <w:lvl w:ilvl="7">
      <w:numFmt w:val="bullet"/>
      <w:lvlText w:val="•"/>
      <w:lvlJc w:val="left"/>
      <w:pPr>
        <w:ind w:left="1681" w:hanging="339"/>
      </w:pPr>
    </w:lvl>
    <w:lvl w:ilvl="8">
      <w:numFmt w:val="bullet"/>
      <w:lvlText w:val="•"/>
      <w:lvlJc w:val="left"/>
      <w:pPr>
        <w:ind w:left="1864" w:hanging="339"/>
      </w:pPr>
    </w:lvl>
  </w:abstractNum>
  <w:abstractNum w:abstractNumId="38" w15:restartNumberingAfterBreak="0">
    <w:nsid w:val="6CE55E68"/>
    <w:multiLevelType w:val="hybridMultilevel"/>
    <w:tmpl w:val="06D2F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F545A9"/>
    <w:multiLevelType w:val="hybridMultilevel"/>
    <w:tmpl w:val="46F44F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637D2"/>
    <w:multiLevelType w:val="hybridMultilevel"/>
    <w:tmpl w:val="A56CA3D4"/>
    <w:lvl w:ilvl="0" w:tplc="96F00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6"/>
  </w:num>
  <w:num w:numId="3">
    <w:abstractNumId w:val="21"/>
  </w:num>
  <w:num w:numId="4">
    <w:abstractNumId w:val="24"/>
  </w:num>
  <w:num w:numId="5">
    <w:abstractNumId w:val="19"/>
  </w:num>
  <w:num w:numId="6">
    <w:abstractNumId w:val="8"/>
  </w:num>
  <w:num w:numId="7">
    <w:abstractNumId w:val="30"/>
  </w:num>
  <w:num w:numId="8">
    <w:abstractNumId w:val="0"/>
  </w:num>
  <w:num w:numId="9">
    <w:abstractNumId w:val="9"/>
  </w:num>
  <w:num w:numId="10">
    <w:abstractNumId w:val="28"/>
  </w:num>
  <w:num w:numId="11">
    <w:abstractNumId w:val="4"/>
  </w:num>
  <w:num w:numId="12">
    <w:abstractNumId w:val="18"/>
  </w:num>
  <w:num w:numId="13">
    <w:abstractNumId w:val="22"/>
  </w:num>
  <w:num w:numId="14">
    <w:abstractNumId w:val="26"/>
  </w:num>
  <w:num w:numId="15">
    <w:abstractNumId w:val="1"/>
  </w:num>
  <w:num w:numId="16">
    <w:abstractNumId w:val="11"/>
  </w:num>
  <w:num w:numId="17">
    <w:abstractNumId w:val="14"/>
  </w:num>
  <w:num w:numId="18">
    <w:abstractNumId w:val="39"/>
  </w:num>
  <w:num w:numId="19">
    <w:abstractNumId w:val="7"/>
  </w:num>
  <w:num w:numId="20">
    <w:abstractNumId w:val="23"/>
  </w:num>
  <w:num w:numId="21">
    <w:abstractNumId w:val="13"/>
  </w:num>
  <w:num w:numId="22">
    <w:abstractNumId w:val="17"/>
  </w:num>
  <w:num w:numId="23">
    <w:abstractNumId w:val="35"/>
  </w:num>
  <w:num w:numId="24">
    <w:abstractNumId w:val="5"/>
  </w:num>
  <w:num w:numId="25">
    <w:abstractNumId w:val="25"/>
  </w:num>
  <w:num w:numId="26">
    <w:abstractNumId w:val="2"/>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20"/>
  </w:num>
  <w:num w:numId="30">
    <w:abstractNumId w:val="31"/>
  </w:num>
  <w:num w:numId="31">
    <w:abstractNumId w:val="37"/>
  </w:num>
  <w:num w:numId="32">
    <w:abstractNumId w:val="3"/>
  </w:num>
  <w:num w:numId="33">
    <w:abstractNumId w:val="29"/>
  </w:num>
  <w:num w:numId="34">
    <w:abstractNumId w:val="33"/>
  </w:num>
  <w:num w:numId="35">
    <w:abstractNumId w:val="32"/>
  </w:num>
  <w:num w:numId="36">
    <w:abstractNumId w:val="27"/>
  </w:num>
  <w:num w:numId="37">
    <w:abstractNumId w:val="10"/>
  </w:num>
  <w:num w:numId="38">
    <w:abstractNumId w:val="38"/>
  </w:num>
  <w:num w:numId="39">
    <w:abstractNumId w:val="15"/>
  </w:num>
  <w:num w:numId="40">
    <w:abstractNumId w:val="34"/>
  </w:num>
  <w:num w:numId="41">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wMzc2MjExNbU0NDJT0lEKTi0uzszPAykwNK8FAPCD0tItAAAA"/>
  </w:docVars>
  <w:rsids>
    <w:rsidRoot w:val="00CC7E17"/>
    <w:rsid w:val="000000D3"/>
    <w:rsid w:val="000010F2"/>
    <w:rsid w:val="0000329A"/>
    <w:rsid w:val="00004E9B"/>
    <w:rsid w:val="000066D8"/>
    <w:rsid w:val="0000692A"/>
    <w:rsid w:val="0000719F"/>
    <w:rsid w:val="0000748C"/>
    <w:rsid w:val="00012518"/>
    <w:rsid w:val="00012D2E"/>
    <w:rsid w:val="00014B04"/>
    <w:rsid w:val="00015426"/>
    <w:rsid w:val="00015741"/>
    <w:rsid w:val="00016ABF"/>
    <w:rsid w:val="00017098"/>
    <w:rsid w:val="0002278B"/>
    <w:rsid w:val="00024F6D"/>
    <w:rsid w:val="00030F0F"/>
    <w:rsid w:val="000322FD"/>
    <w:rsid w:val="000323B1"/>
    <w:rsid w:val="000363D0"/>
    <w:rsid w:val="000444C7"/>
    <w:rsid w:val="00044865"/>
    <w:rsid w:val="00046D69"/>
    <w:rsid w:val="00051067"/>
    <w:rsid w:val="00057F0F"/>
    <w:rsid w:val="000601FC"/>
    <w:rsid w:val="00061ACE"/>
    <w:rsid w:val="00061E47"/>
    <w:rsid w:val="00062AA8"/>
    <w:rsid w:val="000702F4"/>
    <w:rsid w:val="00070FA4"/>
    <w:rsid w:val="00071363"/>
    <w:rsid w:val="00071C26"/>
    <w:rsid w:val="00072BD2"/>
    <w:rsid w:val="000735E0"/>
    <w:rsid w:val="000741E5"/>
    <w:rsid w:val="00077125"/>
    <w:rsid w:val="00081633"/>
    <w:rsid w:val="00082503"/>
    <w:rsid w:val="00082B14"/>
    <w:rsid w:val="00082DBF"/>
    <w:rsid w:val="000836CB"/>
    <w:rsid w:val="00083DCA"/>
    <w:rsid w:val="000879EE"/>
    <w:rsid w:val="00090B61"/>
    <w:rsid w:val="00091F13"/>
    <w:rsid w:val="00097041"/>
    <w:rsid w:val="0009789B"/>
    <w:rsid w:val="000A012F"/>
    <w:rsid w:val="000A50B0"/>
    <w:rsid w:val="000A7B3D"/>
    <w:rsid w:val="000B16E6"/>
    <w:rsid w:val="000B452D"/>
    <w:rsid w:val="000B46BA"/>
    <w:rsid w:val="000B4EF5"/>
    <w:rsid w:val="000B56F2"/>
    <w:rsid w:val="000B667C"/>
    <w:rsid w:val="000B6E6F"/>
    <w:rsid w:val="000B7335"/>
    <w:rsid w:val="000C05FC"/>
    <w:rsid w:val="000C386E"/>
    <w:rsid w:val="000C4A8E"/>
    <w:rsid w:val="000C5DFB"/>
    <w:rsid w:val="000D0B09"/>
    <w:rsid w:val="000D2150"/>
    <w:rsid w:val="000D30C2"/>
    <w:rsid w:val="000D494E"/>
    <w:rsid w:val="000D4C25"/>
    <w:rsid w:val="000D5BC2"/>
    <w:rsid w:val="000D5DAA"/>
    <w:rsid w:val="000E0239"/>
    <w:rsid w:val="000F485B"/>
    <w:rsid w:val="000F65C3"/>
    <w:rsid w:val="000F6A7E"/>
    <w:rsid w:val="000F7FDB"/>
    <w:rsid w:val="00100A9A"/>
    <w:rsid w:val="00100B0F"/>
    <w:rsid w:val="00101BCC"/>
    <w:rsid w:val="001025BD"/>
    <w:rsid w:val="00102A56"/>
    <w:rsid w:val="001034D0"/>
    <w:rsid w:val="0010560D"/>
    <w:rsid w:val="00105721"/>
    <w:rsid w:val="00105BB1"/>
    <w:rsid w:val="00105CEC"/>
    <w:rsid w:val="0010759D"/>
    <w:rsid w:val="00110DA3"/>
    <w:rsid w:val="00110F0A"/>
    <w:rsid w:val="00111C82"/>
    <w:rsid w:val="00112A33"/>
    <w:rsid w:val="001156F2"/>
    <w:rsid w:val="00115CBA"/>
    <w:rsid w:val="00115F95"/>
    <w:rsid w:val="00116FC6"/>
    <w:rsid w:val="00120148"/>
    <w:rsid w:val="001208BE"/>
    <w:rsid w:val="001240AB"/>
    <w:rsid w:val="00130947"/>
    <w:rsid w:val="0013305F"/>
    <w:rsid w:val="00133A14"/>
    <w:rsid w:val="00137E86"/>
    <w:rsid w:val="00140728"/>
    <w:rsid w:val="0014405D"/>
    <w:rsid w:val="00151D6E"/>
    <w:rsid w:val="00153168"/>
    <w:rsid w:val="001576AF"/>
    <w:rsid w:val="0016285E"/>
    <w:rsid w:val="00162ACF"/>
    <w:rsid w:val="00165C42"/>
    <w:rsid w:val="0016611F"/>
    <w:rsid w:val="0016769D"/>
    <w:rsid w:val="00170727"/>
    <w:rsid w:val="00170D00"/>
    <w:rsid w:val="001756CC"/>
    <w:rsid w:val="001857A3"/>
    <w:rsid w:val="00187567"/>
    <w:rsid w:val="001920AB"/>
    <w:rsid w:val="001A2666"/>
    <w:rsid w:val="001A3079"/>
    <w:rsid w:val="001A33B1"/>
    <w:rsid w:val="001A3F94"/>
    <w:rsid w:val="001B3DB5"/>
    <w:rsid w:val="001B3F18"/>
    <w:rsid w:val="001C15C9"/>
    <w:rsid w:val="001C2C45"/>
    <w:rsid w:val="001C4932"/>
    <w:rsid w:val="001C5AFC"/>
    <w:rsid w:val="001D1EC4"/>
    <w:rsid w:val="001D25E0"/>
    <w:rsid w:val="001D28C7"/>
    <w:rsid w:val="001D38E0"/>
    <w:rsid w:val="001D5D4E"/>
    <w:rsid w:val="001D6011"/>
    <w:rsid w:val="001D7C8B"/>
    <w:rsid w:val="001E0E09"/>
    <w:rsid w:val="001E229C"/>
    <w:rsid w:val="001E3CA7"/>
    <w:rsid w:val="001E429F"/>
    <w:rsid w:val="001E4392"/>
    <w:rsid w:val="001E4937"/>
    <w:rsid w:val="001E5AF4"/>
    <w:rsid w:val="001E7A23"/>
    <w:rsid w:val="001F0D60"/>
    <w:rsid w:val="001F0F58"/>
    <w:rsid w:val="001F14F5"/>
    <w:rsid w:val="001F3791"/>
    <w:rsid w:val="001F4528"/>
    <w:rsid w:val="001F57B0"/>
    <w:rsid w:val="001F6E83"/>
    <w:rsid w:val="00203400"/>
    <w:rsid w:val="00205DC0"/>
    <w:rsid w:val="002067BB"/>
    <w:rsid w:val="002106DC"/>
    <w:rsid w:val="00213CCF"/>
    <w:rsid w:val="0021517D"/>
    <w:rsid w:val="00215F20"/>
    <w:rsid w:val="00215FDB"/>
    <w:rsid w:val="0022059B"/>
    <w:rsid w:val="002224C7"/>
    <w:rsid w:val="00222A65"/>
    <w:rsid w:val="00224AE9"/>
    <w:rsid w:val="00224EF9"/>
    <w:rsid w:val="00226CB0"/>
    <w:rsid w:val="00230C5C"/>
    <w:rsid w:val="00232FC0"/>
    <w:rsid w:val="002343E6"/>
    <w:rsid w:val="0023503C"/>
    <w:rsid w:val="002411E4"/>
    <w:rsid w:val="002417EC"/>
    <w:rsid w:val="00243257"/>
    <w:rsid w:val="00246758"/>
    <w:rsid w:val="0025386F"/>
    <w:rsid w:val="00253985"/>
    <w:rsid w:val="002552BB"/>
    <w:rsid w:val="00261998"/>
    <w:rsid w:val="002648CE"/>
    <w:rsid w:val="002654C3"/>
    <w:rsid w:val="0026752C"/>
    <w:rsid w:val="00270788"/>
    <w:rsid w:val="00272DE5"/>
    <w:rsid w:val="00272F42"/>
    <w:rsid w:val="00273B11"/>
    <w:rsid w:val="00273C93"/>
    <w:rsid w:val="0027563B"/>
    <w:rsid w:val="002771C0"/>
    <w:rsid w:val="002813E4"/>
    <w:rsid w:val="00282B60"/>
    <w:rsid w:val="002858F9"/>
    <w:rsid w:val="00290E01"/>
    <w:rsid w:val="00295495"/>
    <w:rsid w:val="00295C19"/>
    <w:rsid w:val="002962C5"/>
    <w:rsid w:val="002A1B9D"/>
    <w:rsid w:val="002A28D0"/>
    <w:rsid w:val="002A5C9B"/>
    <w:rsid w:val="002B15DB"/>
    <w:rsid w:val="002B20DD"/>
    <w:rsid w:val="002B3301"/>
    <w:rsid w:val="002B47BB"/>
    <w:rsid w:val="002B719F"/>
    <w:rsid w:val="002C1DDE"/>
    <w:rsid w:val="002C2342"/>
    <w:rsid w:val="002C2A84"/>
    <w:rsid w:val="002C3A57"/>
    <w:rsid w:val="002C5C91"/>
    <w:rsid w:val="002C73A2"/>
    <w:rsid w:val="002C7F70"/>
    <w:rsid w:val="002D04F9"/>
    <w:rsid w:val="002D1320"/>
    <w:rsid w:val="002D26C0"/>
    <w:rsid w:val="002D287B"/>
    <w:rsid w:val="002D299A"/>
    <w:rsid w:val="002D3F22"/>
    <w:rsid w:val="002D47C1"/>
    <w:rsid w:val="002D508F"/>
    <w:rsid w:val="002D54A3"/>
    <w:rsid w:val="002D74E1"/>
    <w:rsid w:val="002D7955"/>
    <w:rsid w:val="002D7A3E"/>
    <w:rsid w:val="002E05F9"/>
    <w:rsid w:val="002E2AC7"/>
    <w:rsid w:val="002E6811"/>
    <w:rsid w:val="002F0C3A"/>
    <w:rsid w:val="002F18D6"/>
    <w:rsid w:val="002F31B7"/>
    <w:rsid w:val="002F43A1"/>
    <w:rsid w:val="002F5D99"/>
    <w:rsid w:val="002F7895"/>
    <w:rsid w:val="0030086C"/>
    <w:rsid w:val="0030528D"/>
    <w:rsid w:val="00305A07"/>
    <w:rsid w:val="003061F4"/>
    <w:rsid w:val="00311349"/>
    <w:rsid w:val="00312227"/>
    <w:rsid w:val="00312CEE"/>
    <w:rsid w:val="003149F9"/>
    <w:rsid w:val="00314B9D"/>
    <w:rsid w:val="003151F0"/>
    <w:rsid w:val="0032672A"/>
    <w:rsid w:val="00327747"/>
    <w:rsid w:val="00333EC6"/>
    <w:rsid w:val="00337482"/>
    <w:rsid w:val="003376EE"/>
    <w:rsid w:val="003401F2"/>
    <w:rsid w:val="00340CA6"/>
    <w:rsid w:val="0034127B"/>
    <w:rsid w:val="0034214D"/>
    <w:rsid w:val="00342207"/>
    <w:rsid w:val="0034234F"/>
    <w:rsid w:val="00342D65"/>
    <w:rsid w:val="003432C7"/>
    <w:rsid w:val="0034503E"/>
    <w:rsid w:val="00347B33"/>
    <w:rsid w:val="00350F21"/>
    <w:rsid w:val="0035126A"/>
    <w:rsid w:val="00351A86"/>
    <w:rsid w:val="00356520"/>
    <w:rsid w:val="003573F4"/>
    <w:rsid w:val="003574D5"/>
    <w:rsid w:val="00360BCF"/>
    <w:rsid w:val="00361E0A"/>
    <w:rsid w:val="00367D08"/>
    <w:rsid w:val="00371254"/>
    <w:rsid w:val="0037341B"/>
    <w:rsid w:val="00381145"/>
    <w:rsid w:val="00381B90"/>
    <w:rsid w:val="00385339"/>
    <w:rsid w:val="003863BA"/>
    <w:rsid w:val="0038734C"/>
    <w:rsid w:val="003873AB"/>
    <w:rsid w:val="00391211"/>
    <w:rsid w:val="00391AFC"/>
    <w:rsid w:val="00393BBC"/>
    <w:rsid w:val="0039628A"/>
    <w:rsid w:val="00396709"/>
    <w:rsid w:val="003A0184"/>
    <w:rsid w:val="003A0951"/>
    <w:rsid w:val="003A0B1E"/>
    <w:rsid w:val="003A3DF4"/>
    <w:rsid w:val="003A6BC2"/>
    <w:rsid w:val="003A7FB2"/>
    <w:rsid w:val="003B097D"/>
    <w:rsid w:val="003B0C10"/>
    <w:rsid w:val="003B103E"/>
    <w:rsid w:val="003B123E"/>
    <w:rsid w:val="003B12CD"/>
    <w:rsid w:val="003B34CD"/>
    <w:rsid w:val="003B4091"/>
    <w:rsid w:val="003B7413"/>
    <w:rsid w:val="003C09C2"/>
    <w:rsid w:val="003C177B"/>
    <w:rsid w:val="003C2172"/>
    <w:rsid w:val="003D3534"/>
    <w:rsid w:val="003D3726"/>
    <w:rsid w:val="003D70DA"/>
    <w:rsid w:val="003D7E8F"/>
    <w:rsid w:val="003E28BC"/>
    <w:rsid w:val="003E2EEA"/>
    <w:rsid w:val="003E5519"/>
    <w:rsid w:val="003E6797"/>
    <w:rsid w:val="003E73DA"/>
    <w:rsid w:val="003E754D"/>
    <w:rsid w:val="003E7B18"/>
    <w:rsid w:val="003F0864"/>
    <w:rsid w:val="003F0CB7"/>
    <w:rsid w:val="003F322B"/>
    <w:rsid w:val="003F3A26"/>
    <w:rsid w:val="003F5FBB"/>
    <w:rsid w:val="003F6AD5"/>
    <w:rsid w:val="00401719"/>
    <w:rsid w:val="00406747"/>
    <w:rsid w:val="00406A5D"/>
    <w:rsid w:val="00412A37"/>
    <w:rsid w:val="00413067"/>
    <w:rsid w:val="0042038C"/>
    <w:rsid w:val="004207E1"/>
    <w:rsid w:val="00422176"/>
    <w:rsid w:val="004230C2"/>
    <w:rsid w:val="0042428C"/>
    <w:rsid w:val="00424337"/>
    <w:rsid w:val="004243D6"/>
    <w:rsid w:val="004325E5"/>
    <w:rsid w:val="00432995"/>
    <w:rsid w:val="00432FEF"/>
    <w:rsid w:val="00434FF4"/>
    <w:rsid w:val="00444896"/>
    <w:rsid w:val="00450936"/>
    <w:rsid w:val="004523A9"/>
    <w:rsid w:val="0045708B"/>
    <w:rsid w:val="00457684"/>
    <w:rsid w:val="00461D0E"/>
    <w:rsid w:val="004647F5"/>
    <w:rsid w:val="00464EEE"/>
    <w:rsid w:val="00465D74"/>
    <w:rsid w:val="004660AF"/>
    <w:rsid w:val="004661DB"/>
    <w:rsid w:val="00466393"/>
    <w:rsid w:val="00466501"/>
    <w:rsid w:val="004672A5"/>
    <w:rsid w:val="0046796C"/>
    <w:rsid w:val="00467C64"/>
    <w:rsid w:val="00467D1E"/>
    <w:rsid w:val="00473209"/>
    <w:rsid w:val="00473A4B"/>
    <w:rsid w:val="00474EE0"/>
    <w:rsid w:val="00475399"/>
    <w:rsid w:val="00475760"/>
    <w:rsid w:val="00477B7B"/>
    <w:rsid w:val="004808BF"/>
    <w:rsid w:val="0048267B"/>
    <w:rsid w:val="00482819"/>
    <w:rsid w:val="00483626"/>
    <w:rsid w:val="00483A10"/>
    <w:rsid w:val="00484458"/>
    <w:rsid w:val="00485118"/>
    <w:rsid w:val="00487C6D"/>
    <w:rsid w:val="0049139A"/>
    <w:rsid w:val="00491CB1"/>
    <w:rsid w:val="00495564"/>
    <w:rsid w:val="00496E77"/>
    <w:rsid w:val="004A0690"/>
    <w:rsid w:val="004A21EE"/>
    <w:rsid w:val="004A3646"/>
    <w:rsid w:val="004A4B61"/>
    <w:rsid w:val="004A4D6F"/>
    <w:rsid w:val="004A5AB7"/>
    <w:rsid w:val="004A6844"/>
    <w:rsid w:val="004A7F0E"/>
    <w:rsid w:val="004B1A8E"/>
    <w:rsid w:val="004B75AA"/>
    <w:rsid w:val="004B7A50"/>
    <w:rsid w:val="004C0171"/>
    <w:rsid w:val="004C0DBA"/>
    <w:rsid w:val="004C11B6"/>
    <w:rsid w:val="004C243D"/>
    <w:rsid w:val="004C3EF4"/>
    <w:rsid w:val="004D1361"/>
    <w:rsid w:val="004D2F37"/>
    <w:rsid w:val="004D4B17"/>
    <w:rsid w:val="004D6508"/>
    <w:rsid w:val="004D7688"/>
    <w:rsid w:val="004D7E4D"/>
    <w:rsid w:val="004E0098"/>
    <w:rsid w:val="004E07DF"/>
    <w:rsid w:val="004E07ED"/>
    <w:rsid w:val="004E1BC4"/>
    <w:rsid w:val="004E1E17"/>
    <w:rsid w:val="004E2518"/>
    <w:rsid w:val="004E2A36"/>
    <w:rsid w:val="004F01A4"/>
    <w:rsid w:val="004F1299"/>
    <w:rsid w:val="004F1FEC"/>
    <w:rsid w:val="004F2F04"/>
    <w:rsid w:val="004F4FDE"/>
    <w:rsid w:val="004F673D"/>
    <w:rsid w:val="004F6F0C"/>
    <w:rsid w:val="005001E5"/>
    <w:rsid w:val="00500A74"/>
    <w:rsid w:val="00500FA7"/>
    <w:rsid w:val="0050122A"/>
    <w:rsid w:val="00501D9D"/>
    <w:rsid w:val="0050384F"/>
    <w:rsid w:val="00504082"/>
    <w:rsid w:val="00504099"/>
    <w:rsid w:val="0050678D"/>
    <w:rsid w:val="00506A03"/>
    <w:rsid w:val="005125C8"/>
    <w:rsid w:val="00516675"/>
    <w:rsid w:val="0052039C"/>
    <w:rsid w:val="0052095D"/>
    <w:rsid w:val="005220E0"/>
    <w:rsid w:val="00523239"/>
    <w:rsid w:val="00525DA1"/>
    <w:rsid w:val="005263B4"/>
    <w:rsid w:val="005323F5"/>
    <w:rsid w:val="00532488"/>
    <w:rsid w:val="00533AE9"/>
    <w:rsid w:val="00537C07"/>
    <w:rsid w:val="00540310"/>
    <w:rsid w:val="00542A92"/>
    <w:rsid w:val="00543FC6"/>
    <w:rsid w:val="0054454F"/>
    <w:rsid w:val="0054465E"/>
    <w:rsid w:val="005469D6"/>
    <w:rsid w:val="00547C29"/>
    <w:rsid w:val="00551364"/>
    <w:rsid w:val="00552C1D"/>
    <w:rsid w:val="005579FA"/>
    <w:rsid w:val="00560C0F"/>
    <w:rsid w:val="005623D7"/>
    <w:rsid w:val="00563658"/>
    <w:rsid w:val="005651D2"/>
    <w:rsid w:val="00570F99"/>
    <w:rsid w:val="00574271"/>
    <w:rsid w:val="0057463C"/>
    <w:rsid w:val="00575824"/>
    <w:rsid w:val="0058165F"/>
    <w:rsid w:val="00582306"/>
    <w:rsid w:val="00582995"/>
    <w:rsid w:val="00583558"/>
    <w:rsid w:val="0058398B"/>
    <w:rsid w:val="00584215"/>
    <w:rsid w:val="00590931"/>
    <w:rsid w:val="00593E77"/>
    <w:rsid w:val="005944E7"/>
    <w:rsid w:val="00594ADD"/>
    <w:rsid w:val="00596002"/>
    <w:rsid w:val="00596A00"/>
    <w:rsid w:val="005971BC"/>
    <w:rsid w:val="005978A3"/>
    <w:rsid w:val="005A150F"/>
    <w:rsid w:val="005A1DFA"/>
    <w:rsid w:val="005A279F"/>
    <w:rsid w:val="005A3E18"/>
    <w:rsid w:val="005A4D03"/>
    <w:rsid w:val="005A5BAC"/>
    <w:rsid w:val="005A7A25"/>
    <w:rsid w:val="005B1F03"/>
    <w:rsid w:val="005B2819"/>
    <w:rsid w:val="005B31DA"/>
    <w:rsid w:val="005B6059"/>
    <w:rsid w:val="005B6654"/>
    <w:rsid w:val="005B7168"/>
    <w:rsid w:val="005C1629"/>
    <w:rsid w:val="005C18DE"/>
    <w:rsid w:val="005C1F2C"/>
    <w:rsid w:val="005C3E75"/>
    <w:rsid w:val="005C6633"/>
    <w:rsid w:val="005D32E1"/>
    <w:rsid w:val="005D510E"/>
    <w:rsid w:val="005E0279"/>
    <w:rsid w:val="005E0594"/>
    <w:rsid w:val="005E3C04"/>
    <w:rsid w:val="005F41F7"/>
    <w:rsid w:val="005F5752"/>
    <w:rsid w:val="005F6067"/>
    <w:rsid w:val="005F689B"/>
    <w:rsid w:val="005F6AC3"/>
    <w:rsid w:val="00601B2A"/>
    <w:rsid w:val="006068C5"/>
    <w:rsid w:val="00610109"/>
    <w:rsid w:val="00612476"/>
    <w:rsid w:val="00612EBF"/>
    <w:rsid w:val="0061342E"/>
    <w:rsid w:val="00614E35"/>
    <w:rsid w:val="00616522"/>
    <w:rsid w:val="00620A0C"/>
    <w:rsid w:val="00620D8C"/>
    <w:rsid w:val="00622F14"/>
    <w:rsid w:val="00631FF6"/>
    <w:rsid w:val="00632097"/>
    <w:rsid w:val="006340A1"/>
    <w:rsid w:val="00634F8F"/>
    <w:rsid w:val="00635C2A"/>
    <w:rsid w:val="006369D2"/>
    <w:rsid w:val="00636C7F"/>
    <w:rsid w:val="00641ABD"/>
    <w:rsid w:val="00643A76"/>
    <w:rsid w:val="006471E8"/>
    <w:rsid w:val="00651487"/>
    <w:rsid w:val="00653898"/>
    <w:rsid w:val="00653B40"/>
    <w:rsid w:val="006540D7"/>
    <w:rsid w:val="0065690D"/>
    <w:rsid w:val="0065790D"/>
    <w:rsid w:val="00657C28"/>
    <w:rsid w:val="00661078"/>
    <w:rsid w:val="0066362F"/>
    <w:rsid w:val="0066403C"/>
    <w:rsid w:val="00665161"/>
    <w:rsid w:val="006651EB"/>
    <w:rsid w:val="00670BCF"/>
    <w:rsid w:val="00670F46"/>
    <w:rsid w:val="00671B24"/>
    <w:rsid w:val="00671CC5"/>
    <w:rsid w:val="00673636"/>
    <w:rsid w:val="00675B4D"/>
    <w:rsid w:val="00676246"/>
    <w:rsid w:val="00680582"/>
    <w:rsid w:val="006829A3"/>
    <w:rsid w:val="006842F9"/>
    <w:rsid w:val="00692131"/>
    <w:rsid w:val="00692345"/>
    <w:rsid w:val="00693329"/>
    <w:rsid w:val="00694468"/>
    <w:rsid w:val="006951DA"/>
    <w:rsid w:val="00696E10"/>
    <w:rsid w:val="006A0DC1"/>
    <w:rsid w:val="006A2E81"/>
    <w:rsid w:val="006A3330"/>
    <w:rsid w:val="006A6818"/>
    <w:rsid w:val="006B182D"/>
    <w:rsid w:val="006B2760"/>
    <w:rsid w:val="006C0ADE"/>
    <w:rsid w:val="006C2BCC"/>
    <w:rsid w:val="006C3C41"/>
    <w:rsid w:val="006D0ABA"/>
    <w:rsid w:val="006D3447"/>
    <w:rsid w:val="006D429E"/>
    <w:rsid w:val="006D4AF4"/>
    <w:rsid w:val="006D5BC9"/>
    <w:rsid w:val="006D7419"/>
    <w:rsid w:val="006D77EB"/>
    <w:rsid w:val="006D78EC"/>
    <w:rsid w:val="006E01C9"/>
    <w:rsid w:val="006E09DE"/>
    <w:rsid w:val="006E2946"/>
    <w:rsid w:val="006E2CE5"/>
    <w:rsid w:val="006E301C"/>
    <w:rsid w:val="006E46A7"/>
    <w:rsid w:val="006E6B72"/>
    <w:rsid w:val="006E6C97"/>
    <w:rsid w:val="006E6FF3"/>
    <w:rsid w:val="006E744A"/>
    <w:rsid w:val="006E7AE0"/>
    <w:rsid w:val="006F1972"/>
    <w:rsid w:val="006F4496"/>
    <w:rsid w:val="006F4934"/>
    <w:rsid w:val="006F65AD"/>
    <w:rsid w:val="006F7AFE"/>
    <w:rsid w:val="00700BD8"/>
    <w:rsid w:val="007011FD"/>
    <w:rsid w:val="007019DD"/>
    <w:rsid w:val="00702740"/>
    <w:rsid w:val="00704962"/>
    <w:rsid w:val="0070509D"/>
    <w:rsid w:val="00712A12"/>
    <w:rsid w:val="00714142"/>
    <w:rsid w:val="00717810"/>
    <w:rsid w:val="00720113"/>
    <w:rsid w:val="0072055C"/>
    <w:rsid w:val="007206C9"/>
    <w:rsid w:val="0072084A"/>
    <w:rsid w:val="00720C36"/>
    <w:rsid w:val="00727093"/>
    <w:rsid w:val="0072765A"/>
    <w:rsid w:val="00727D47"/>
    <w:rsid w:val="0073215F"/>
    <w:rsid w:val="0073342C"/>
    <w:rsid w:val="00733BFD"/>
    <w:rsid w:val="007364C1"/>
    <w:rsid w:val="00744FC9"/>
    <w:rsid w:val="00750137"/>
    <w:rsid w:val="00751D42"/>
    <w:rsid w:val="00756639"/>
    <w:rsid w:val="00760BA8"/>
    <w:rsid w:val="007615CD"/>
    <w:rsid w:val="00761AA6"/>
    <w:rsid w:val="00761DA9"/>
    <w:rsid w:val="007627DA"/>
    <w:rsid w:val="007627EC"/>
    <w:rsid w:val="00765F14"/>
    <w:rsid w:val="00766755"/>
    <w:rsid w:val="00766961"/>
    <w:rsid w:val="00770470"/>
    <w:rsid w:val="00770AF3"/>
    <w:rsid w:val="00775C67"/>
    <w:rsid w:val="00776CF4"/>
    <w:rsid w:val="00777DED"/>
    <w:rsid w:val="00782BFE"/>
    <w:rsid w:val="0078575A"/>
    <w:rsid w:val="00790A7C"/>
    <w:rsid w:val="00791B1F"/>
    <w:rsid w:val="0079459F"/>
    <w:rsid w:val="007A07DF"/>
    <w:rsid w:val="007A2E54"/>
    <w:rsid w:val="007A3366"/>
    <w:rsid w:val="007A3B54"/>
    <w:rsid w:val="007A619C"/>
    <w:rsid w:val="007A72F7"/>
    <w:rsid w:val="007B2015"/>
    <w:rsid w:val="007B2B82"/>
    <w:rsid w:val="007B2FC3"/>
    <w:rsid w:val="007B5C9A"/>
    <w:rsid w:val="007B62F3"/>
    <w:rsid w:val="007B6AF5"/>
    <w:rsid w:val="007B783E"/>
    <w:rsid w:val="007C147A"/>
    <w:rsid w:val="007C40BA"/>
    <w:rsid w:val="007C42DA"/>
    <w:rsid w:val="007C4858"/>
    <w:rsid w:val="007D0EDB"/>
    <w:rsid w:val="007D7099"/>
    <w:rsid w:val="007E1259"/>
    <w:rsid w:val="007E5FC1"/>
    <w:rsid w:val="007E7BFE"/>
    <w:rsid w:val="007F11E7"/>
    <w:rsid w:val="007F2CAD"/>
    <w:rsid w:val="007F303B"/>
    <w:rsid w:val="007F3313"/>
    <w:rsid w:val="007F4D4C"/>
    <w:rsid w:val="007F5949"/>
    <w:rsid w:val="008001F7"/>
    <w:rsid w:val="00801831"/>
    <w:rsid w:val="00801ECD"/>
    <w:rsid w:val="008027DC"/>
    <w:rsid w:val="00805932"/>
    <w:rsid w:val="00807272"/>
    <w:rsid w:val="00807FDE"/>
    <w:rsid w:val="00812955"/>
    <w:rsid w:val="008155CD"/>
    <w:rsid w:val="008156D7"/>
    <w:rsid w:val="00815A0C"/>
    <w:rsid w:val="00817630"/>
    <w:rsid w:val="008206CF"/>
    <w:rsid w:val="008247DE"/>
    <w:rsid w:val="00826B73"/>
    <w:rsid w:val="00826E17"/>
    <w:rsid w:val="00827DF3"/>
    <w:rsid w:val="0083167C"/>
    <w:rsid w:val="00831D90"/>
    <w:rsid w:val="00832387"/>
    <w:rsid w:val="00833592"/>
    <w:rsid w:val="0083615D"/>
    <w:rsid w:val="00836441"/>
    <w:rsid w:val="0083667D"/>
    <w:rsid w:val="00836CB5"/>
    <w:rsid w:val="0084267C"/>
    <w:rsid w:val="008428C0"/>
    <w:rsid w:val="00842B0D"/>
    <w:rsid w:val="00844D9A"/>
    <w:rsid w:val="00845FC3"/>
    <w:rsid w:val="00847EE2"/>
    <w:rsid w:val="00850AEE"/>
    <w:rsid w:val="00851B5B"/>
    <w:rsid w:val="00851C0B"/>
    <w:rsid w:val="00852B35"/>
    <w:rsid w:val="00853C02"/>
    <w:rsid w:val="008562A9"/>
    <w:rsid w:val="00856314"/>
    <w:rsid w:val="0086116D"/>
    <w:rsid w:val="00862851"/>
    <w:rsid w:val="00863D22"/>
    <w:rsid w:val="00863D50"/>
    <w:rsid w:val="0086419A"/>
    <w:rsid w:val="00864704"/>
    <w:rsid w:val="00865309"/>
    <w:rsid w:val="0086570C"/>
    <w:rsid w:val="008663A9"/>
    <w:rsid w:val="00866B95"/>
    <w:rsid w:val="008672AF"/>
    <w:rsid w:val="00874247"/>
    <w:rsid w:val="00876A02"/>
    <w:rsid w:val="00876F5F"/>
    <w:rsid w:val="008834C7"/>
    <w:rsid w:val="00885616"/>
    <w:rsid w:val="00885E90"/>
    <w:rsid w:val="00886BDB"/>
    <w:rsid w:val="00887D03"/>
    <w:rsid w:val="00890004"/>
    <w:rsid w:val="008903C5"/>
    <w:rsid w:val="00892302"/>
    <w:rsid w:val="00893DC9"/>
    <w:rsid w:val="008947DD"/>
    <w:rsid w:val="00896972"/>
    <w:rsid w:val="008A03AD"/>
    <w:rsid w:val="008A14BB"/>
    <w:rsid w:val="008A2ECF"/>
    <w:rsid w:val="008B1C6B"/>
    <w:rsid w:val="008B5286"/>
    <w:rsid w:val="008B578B"/>
    <w:rsid w:val="008B5D91"/>
    <w:rsid w:val="008C2909"/>
    <w:rsid w:val="008C3182"/>
    <w:rsid w:val="008C41AF"/>
    <w:rsid w:val="008C79B8"/>
    <w:rsid w:val="008D2C50"/>
    <w:rsid w:val="008D3B92"/>
    <w:rsid w:val="008D3DBB"/>
    <w:rsid w:val="008D4998"/>
    <w:rsid w:val="008D4C0A"/>
    <w:rsid w:val="008D5F08"/>
    <w:rsid w:val="008D6FA1"/>
    <w:rsid w:val="008D7A0B"/>
    <w:rsid w:val="008E4585"/>
    <w:rsid w:val="008E6A95"/>
    <w:rsid w:val="008E7911"/>
    <w:rsid w:val="008F17E3"/>
    <w:rsid w:val="008F1B26"/>
    <w:rsid w:val="008F4C3F"/>
    <w:rsid w:val="008F4EC2"/>
    <w:rsid w:val="008F58B7"/>
    <w:rsid w:val="008F6A4D"/>
    <w:rsid w:val="008F6D99"/>
    <w:rsid w:val="008F709E"/>
    <w:rsid w:val="00900F98"/>
    <w:rsid w:val="00901370"/>
    <w:rsid w:val="00902615"/>
    <w:rsid w:val="00903344"/>
    <w:rsid w:val="0090732D"/>
    <w:rsid w:val="00907360"/>
    <w:rsid w:val="00907949"/>
    <w:rsid w:val="0091566E"/>
    <w:rsid w:val="009209F7"/>
    <w:rsid w:val="00923A83"/>
    <w:rsid w:val="0092555C"/>
    <w:rsid w:val="009259E5"/>
    <w:rsid w:val="00927F73"/>
    <w:rsid w:val="0093474E"/>
    <w:rsid w:val="00937268"/>
    <w:rsid w:val="00940B9B"/>
    <w:rsid w:val="00940D74"/>
    <w:rsid w:val="0094218A"/>
    <w:rsid w:val="00945DA1"/>
    <w:rsid w:val="009508C5"/>
    <w:rsid w:val="00951004"/>
    <w:rsid w:val="00951F1E"/>
    <w:rsid w:val="009544C4"/>
    <w:rsid w:val="009548CA"/>
    <w:rsid w:val="00956858"/>
    <w:rsid w:val="00956F4B"/>
    <w:rsid w:val="00962FF6"/>
    <w:rsid w:val="00967446"/>
    <w:rsid w:val="00967611"/>
    <w:rsid w:val="0096787A"/>
    <w:rsid w:val="00971555"/>
    <w:rsid w:val="00974CEC"/>
    <w:rsid w:val="00975DE3"/>
    <w:rsid w:val="00976C28"/>
    <w:rsid w:val="00981F60"/>
    <w:rsid w:val="00982553"/>
    <w:rsid w:val="00985184"/>
    <w:rsid w:val="00991BFA"/>
    <w:rsid w:val="00992C9F"/>
    <w:rsid w:val="00992F97"/>
    <w:rsid w:val="00994062"/>
    <w:rsid w:val="009A0245"/>
    <w:rsid w:val="009A258F"/>
    <w:rsid w:val="009A5386"/>
    <w:rsid w:val="009A62C1"/>
    <w:rsid w:val="009A7A16"/>
    <w:rsid w:val="009B3CA8"/>
    <w:rsid w:val="009B450F"/>
    <w:rsid w:val="009B526E"/>
    <w:rsid w:val="009B6466"/>
    <w:rsid w:val="009B6FB6"/>
    <w:rsid w:val="009B7324"/>
    <w:rsid w:val="009C1259"/>
    <w:rsid w:val="009C1CB0"/>
    <w:rsid w:val="009C2214"/>
    <w:rsid w:val="009C2E2C"/>
    <w:rsid w:val="009C3272"/>
    <w:rsid w:val="009C566A"/>
    <w:rsid w:val="009D16E6"/>
    <w:rsid w:val="009D1865"/>
    <w:rsid w:val="009D533E"/>
    <w:rsid w:val="009D65DD"/>
    <w:rsid w:val="009D6727"/>
    <w:rsid w:val="009D67D9"/>
    <w:rsid w:val="009D6B3E"/>
    <w:rsid w:val="009D7568"/>
    <w:rsid w:val="009E06FD"/>
    <w:rsid w:val="009E0CB8"/>
    <w:rsid w:val="009E31EB"/>
    <w:rsid w:val="009E4358"/>
    <w:rsid w:val="009E681C"/>
    <w:rsid w:val="009F04DA"/>
    <w:rsid w:val="009F06BC"/>
    <w:rsid w:val="009F0A35"/>
    <w:rsid w:val="009F1538"/>
    <w:rsid w:val="009F4ED0"/>
    <w:rsid w:val="00A00A7E"/>
    <w:rsid w:val="00A024A6"/>
    <w:rsid w:val="00A058E9"/>
    <w:rsid w:val="00A05CBE"/>
    <w:rsid w:val="00A065DE"/>
    <w:rsid w:val="00A077A2"/>
    <w:rsid w:val="00A102CC"/>
    <w:rsid w:val="00A13E16"/>
    <w:rsid w:val="00A16392"/>
    <w:rsid w:val="00A209EB"/>
    <w:rsid w:val="00A21548"/>
    <w:rsid w:val="00A222D9"/>
    <w:rsid w:val="00A2293B"/>
    <w:rsid w:val="00A27FC2"/>
    <w:rsid w:val="00A314CB"/>
    <w:rsid w:val="00A32691"/>
    <w:rsid w:val="00A32A44"/>
    <w:rsid w:val="00A33360"/>
    <w:rsid w:val="00A33FD1"/>
    <w:rsid w:val="00A353C3"/>
    <w:rsid w:val="00A35EB2"/>
    <w:rsid w:val="00A35FFD"/>
    <w:rsid w:val="00A3791D"/>
    <w:rsid w:val="00A4263F"/>
    <w:rsid w:val="00A46644"/>
    <w:rsid w:val="00A469EF"/>
    <w:rsid w:val="00A50BB5"/>
    <w:rsid w:val="00A529E5"/>
    <w:rsid w:val="00A53E0A"/>
    <w:rsid w:val="00A637C7"/>
    <w:rsid w:val="00A64FC7"/>
    <w:rsid w:val="00A654D4"/>
    <w:rsid w:val="00A65C63"/>
    <w:rsid w:val="00A7150A"/>
    <w:rsid w:val="00A71CF3"/>
    <w:rsid w:val="00A723C9"/>
    <w:rsid w:val="00A74A5B"/>
    <w:rsid w:val="00A756C1"/>
    <w:rsid w:val="00A7614E"/>
    <w:rsid w:val="00A81171"/>
    <w:rsid w:val="00A81966"/>
    <w:rsid w:val="00A83327"/>
    <w:rsid w:val="00A83398"/>
    <w:rsid w:val="00A848F8"/>
    <w:rsid w:val="00A86377"/>
    <w:rsid w:val="00A921E2"/>
    <w:rsid w:val="00AA361D"/>
    <w:rsid w:val="00AA5DEA"/>
    <w:rsid w:val="00AA784B"/>
    <w:rsid w:val="00AB395B"/>
    <w:rsid w:val="00AB73CA"/>
    <w:rsid w:val="00AB7AA2"/>
    <w:rsid w:val="00AC09B8"/>
    <w:rsid w:val="00AC41C0"/>
    <w:rsid w:val="00AC45AA"/>
    <w:rsid w:val="00AC5435"/>
    <w:rsid w:val="00AC7CF7"/>
    <w:rsid w:val="00AD0DBB"/>
    <w:rsid w:val="00AD2102"/>
    <w:rsid w:val="00AD5C29"/>
    <w:rsid w:val="00AD6A5E"/>
    <w:rsid w:val="00AE189E"/>
    <w:rsid w:val="00AE1A07"/>
    <w:rsid w:val="00AE22D4"/>
    <w:rsid w:val="00AE38C5"/>
    <w:rsid w:val="00AE63DD"/>
    <w:rsid w:val="00AE655E"/>
    <w:rsid w:val="00AF087D"/>
    <w:rsid w:val="00AF1F55"/>
    <w:rsid w:val="00AF2ED6"/>
    <w:rsid w:val="00AF4266"/>
    <w:rsid w:val="00AF4517"/>
    <w:rsid w:val="00AF4D1E"/>
    <w:rsid w:val="00AF52A1"/>
    <w:rsid w:val="00AF5C3E"/>
    <w:rsid w:val="00B02D5D"/>
    <w:rsid w:val="00B04F47"/>
    <w:rsid w:val="00B05A94"/>
    <w:rsid w:val="00B16814"/>
    <w:rsid w:val="00B17928"/>
    <w:rsid w:val="00B20C5F"/>
    <w:rsid w:val="00B24332"/>
    <w:rsid w:val="00B2453A"/>
    <w:rsid w:val="00B27AB5"/>
    <w:rsid w:val="00B327D6"/>
    <w:rsid w:val="00B35CBD"/>
    <w:rsid w:val="00B36CA3"/>
    <w:rsid w:val="00B37FFB"/>
    <w:rsid w:val="00B40FAD"/>
    <w:rsid w:val="00B41820"/>
    <w:rsid w:val="00B435C3"/>
    <w:rsid w:val="00B45BBD"/>
    <w:rsid w:val="00B51187"/>
    <w:rsid w:val="00B512C5"/>
    <w:rsid w:val="00B512D0"/>
    <w:rsid w:val="00B51D6B"/>
    <w:rsid w:val="00B5261A"/>
    <w:rsid w:val="00B527F8"/>
    <w:rsid w:val="00B55BC7"/>
    <w:rsid w:val="00B562A0"/>
    <w:rsid w:val="00B56761"/>
    <w:rsid w:val="00B56B19"/>
    <w:rsid w:val="00B57FD0"/>
    <w:rsid w:val="00B6105A"/>
    <w:rsid w:val="00B63A70"/>
    <w:rsid w:val="00B652AD"/>
    <w:rsid w:val="00B65743"/>
    <w:rsid w:val="00B66782"/>
    <w:rsid w:val="00B67B50"/>
    <w:rsid w:val="00B70A2B"/>
    <w:rsid w:val="00B72D1E"/>
    <w:rsid w:val="00B76252"/>
    <w:rsid w:val="00B7644D"/>
    <w:rsid w:val="00B7752A"/>
    <w:rsid w:val="00B804FC"/>
    <w:rsid w:val="00B80A65"/>
    <w:rsid w:val="00B85E36"/>
    <w:rsid w:val="00B964E0"/>
    <w:rsid w:val="00B97159"/>
    <w:rsid w:val="00BA4473"/>
    <w:rsid w:val="00BB41A3"/>
    <w:rsid w:val="00BB4B33"/>
    <w:rsid w:val="00BB69EE"/>
    <w:rsid w:val="00BC1315"/>
    <w:rsid w:val="00BC1ED1"/>
    <w:rsid w:val="00BC2605"/>
    <w:rsid w:val="00BC4487"/>
    <w:rsid w:val="00BC7D88"/>
    <w:rsid w:val="00BD0153"/>
    <w:rsid w:val="00BD0ED6"/>
    <w:rsid w:val="00BD3171"/>
    <w:rsid w:val="00BD3704"/>
    <w:rsid w:val="00BD41E1"/>
    <w:rsid w:val="00BD5B3A"/>
    <w:rsid w:val="00BD602F"/>
    <w:rsid w:val="00BE1C5C"/>
    <w:rsid w:val="00BE29B3"/>
    <w:rsid w:val="00BE3312"/>
    <w:rsid w:val="00BE5AAD"/>
    <w:rsid w:val="00BE711B"/>
    <w:rsid w:val="00BF17ED"/>
    <w:rsid w:val="00BF3904"/>
    <w:rsid w:val="00BF56BF"/>
    <w:rsid w:val="00BF7A86"/>
    <w:rsid w:val="00C02272"/>
    <w:rsid w:val="00C05E33"/>
    <w:rsid w:val="00C06B3C"/>
    <w:rsid w:val="00C070F2"/>
    <w:rsid w:val="00C100FA"/>
    <w:rsid w:val="00C128B4"/>
    <w:rsid w:val="00C134CF"/>
    <w:rsid w:val="00C16AF0"/>
    <w:rsid w:val="00C179D9"/>
    <w:rsid w:val="00C231C1"/>
    <w:rsid w:val="00C237DF"/>
    <w:rsid w:val="00C23D91"/>
    <w:rsid w:val="00C25068"/>
    <w:rsid w:val="00C25E1C"/>
    <w:rsid w:val="00C2653C"/>
    <w:rsid w:val="00C362E5"/>
    <w:rsid w:val="00C37BBE"/>
    <w:rsid w:val="00C37CC2"/>
    <w:rsid w:val="00C41DAC"/>
    <w:rsid w:val="00C43383"/>
    <w:rsid w:val="00C447B1"/>
    <w:rsid w:val="00C44854"/>
    <w:rsid w:val="00C458CD"/>
    <w:rsid w:val="00C47A08"/>
    <w:rsid w:val="00C533DD"/>
    <w:rsid w:val="00C55C69"/>
    <w:rsid w:val="00C57237"/>
    <w:rsid w:val="00C579CE"/>
    <w:rsid w:val="00C63604"/>
    <w:rsid w:val="00C65892"/>
    <w:rsid w:val="00C65A1C"/>
    <w:rsid w:val="00C6716F"/>
    <w:rsid w:val="00C67537"/>
    <w:rsid w:val="00C7184D"/>
    <w:rsid w:val="00C76659"/>
    <w:rsid w:val="00C76851"/>
    <w:rsid w:val="00C810B4"/>
    <w:rsid w:val="00C82DC9"/>
    <w:rsid w:val="00C830F7"/>
    <w:rsid w:val="00C83DE8"/>
    <w:rsid w:val="00C84EEC"/>
    <w:rsid w:val="00C87695"/>
    <w:rsid w:val="00C876DC"/>
    <w:rsid w:val="00C8781F"/>
    <w:rsid w:val="00C9100A"/>
    <w:rsid w:val="00C910FB"/>
    <w:rsid w:val="00C92C02"/>
    <w:rsid w:val="00C9331D"/>
    <w:rsid w:val="00C93D30"/>
    <w:rsid w:val="00C94B65"/>
    <w:rsid w:val="00CA0079"/>
    <w:rsid w:val="00CA1B83"/>
    <w:rsid w:val="00CA3E78"/>
    <w:rsid w:val="00CA3F7A"/>
    <w:rsid w:val="00CA6ACE"/>
    <w:rsid w:val="00CB413F"/>
    <w:rsid w:val="00CB55F7"/>
    <w:rsid w:val="00CC214B"/>
    <w:rsid w:val="00CC689B"/>
    <w:rsid w:val="00CC7E17"/>
    <w:rsid w:val="00CD0254"/>
    <w:rsid w:val="00CD294A"/>
    <w:rsid w:val="00CD31DE"/>
    <w:rsid w:val="00CD454F"/>
    <w:rsid w:val="00CD6132"/>
    <w:rsid w:val="00CE047D"/>
    <w:rsid w:val="00CE178F"/>
    <w:rsid w:val="00CE2660"/>
    <w:rsid w:val="00CE31C6"/>
    <w:rsid w:val="00CE321A"/>
    <w:rsid w:val="00CE3C9F"/>
    <w:rsid w:val="00CE43DC"/>
    <w:rsid w:val="00CE6FD4"/>
    <w:rsid w:val="00CE7D1D"/>
    <w:rsid w:val="00CF0279"/>
    <w:rsid w:val="00CF6FED"/>
    <w:rsid w:val="00D02BD6"/>
    <w:rsid w:val="00D06A2D"/>
    <w:rsid w:val="00D06B3B"/>
    <w:rsid w:val="00D10592"/>
    <w:rsid w:val="00D10E12"/>
    <w:rsid w:val="00D12812"/>
    <w:rsid w:val="00D13163"/>
    <w:rsid w:val="00D17007"/>
    <w:rsid w:val="00D171E9"/>
    <w:rsid w:val="00D22CEE"/>
    <w:rsid w:val="00D23378"/>
    <w:rsid w:val="00D243E5"/>
    <w:rsid w:val="00D30E46"/>
    <w:rsid w:val="00D30F94"/>
    <w:rsid w:val="00D33103"/>
    <w:rsid w:val="00D34A3F"/>
    <w:rsid w:val="00D35A9D"/>
    <w:rsid w:val="00D35B44"/>
    <w:rsid w:val="00D37B53"/>
    <w:rsid w:val="00D41025"/>
    <w:rsid w:val="00D43E2C"/>
    <w:rsid w:val="00D4412F"/>
    <w:rsid w:val="00D5093D"/>
    <w:rsid w:val="00D52428"/>
    <w:rsid w:val="00D57AF8"/>
    <w:rsid w:val="00D619F4"/>
    <w:rsid w:val="00D61C6E"/>
    <w:rsid w:val="00D66D10"/>
    <w:rsid w:val="00D71FD0"/>
    <w:rsid w:val="00D74648"/>
    <w:rsid w:val="00D757B7"/>
    <w:rsid w:val="00D759E4"/>
    <w:rsid w:val="00D82C36"/>
    <w:rsid w:val="00D83674"/>
    <w:rsid w:val="00D83778"/>
    <w:rsid w:val="00D84DC8"/>
    <w:rsid w:val="00D85E5B"/>
    <w:rsid w:val="00D91CF3"/>
    <w:rsid w:val="00D91E3E"/>
    <w:rsid w:val="00D93383"/>
    <w:rsid w:val="00D9390F"/>
    <w:rsid w:val="00D94220"/>
    <w:rsid w:val="00D9451E"/>
    <w:rsid w:val="00D94F72"/>
    <w:rsid w:val="00D9510A"/>
    <w:rsid w:val="00D953E4"/>
    <w:rsid w:val="00D97E78"/>
    <w:rsid w:val="00DA1C19"/>
    <w:rsid w:val="00DA3E89"/>
    <w:rsid w:val="00DA3FC8"/>
    <w:rsid w:val="00DA4FF2"/>
    <w:rsid w:val="00DA50C0"/>
    <w:rsid w:val="00DA6252"/>
    <w:rsid w:val="00DB37BB"/>
    <w:rsid w:val="00DC0A22"/>
    <w:rsid w:val="00DC1815"/>
    <w:rsid w:val="00DC3A27"/>
    <w:rsid w:val="00DC4BFB"/>
    <w:rsid w:val="00DD0F83"/>
    <w:rsid w:val="00DD1315"/>
    <w:rsid w:val="00DD562A"/>
    <w:rsid w:val="00DD63B7"/>
    <w:rsid w:val="00DD66BE"/>
    <w:rsid w:val="00DD67B5"/>
    <w:rsid w:val="00DD6C5D"/>
    <w:rsid w:val="00DE2455"/>
    <w:rsid w:val="00DF32F4"/>
    <w:rsid w:val="00DF49E1"/>
    <w:rsid w:val="00DF4E35"/>
    <w:rsid w:val="00DF59B0"/>
    <w:rsid w:val="00DF76E1"/>
    <w:rsid w:val="00DF7C26"/>
    <w:rsid w:val="00E018F3"/>
    <w:rsid w:val="00E04EA4"/>
    <w:rsid w:val="00E12E8A"/>
    <w:rsid w:val="00E160DC"/>
    <w:rsid w:val="00E207EC"/>
    <w:rsid w:val="00E20950"/>
    <w:rsid w:val="00E213FF"/>
    <w:rsid w:val="00E2294F"/>
    <w:rsid w:val="00E231E7"/>
    <w:rsid w:val="00E24F46"/>
    <w:rsid w:val="00E25BA9"/>
    <w:rsid w:val="00E2634E"/>
    <w:rsid w:val="00E2648F"/>
    <w:rsid w:val="00E2665F"/>
    <w:rsid w:val="00E303CD"/>
    <w:rsid w:val="00E305DF"/>
    <w:rsid w:val="00E30D96"/>
    <w:rsid w:val="00E31891"/>
    <w:rsid w:val="00E36A82"/>
    <w:rsid w:val="00E406D1"/>
    <w:rsid w:val="00E42A63"/>
    <w:rsid w:val="00E442F4"/>
    <w:rsid w:val="00E45745"/>
    <w:rsid w:val="00E504F6"/>
    <w:rsid w:val="00E54C3D"/>
    <w:rsid w:val="00E55083"/>
    <w:rsid w:val="00E573E5"/>
    <w:rsid w:val="00E575E5"/>
    <w:rsid w:val="00E57AA1"/>
    <w:rsid w:val="00E57B9E"/>
    <w:rsid w:val="00E60080"/>
    <w:rsid w:val="00E60222"/>
    <w:rsid w:val="00E606E3"/>
    <w:rsid w:val="00E66E5A"/>
    <w:rsid w:val="00E749B9"/>
    <w:rsid w:val="00E754A1"/>
    <w:rsid w:val="00E7714A"/>
    <w:rsid w:val="00E77772"/>
    <w:rsid w:val="00E81F3A"/>
    <w:rsid w:val="00E83AC3"/>
    <w:rsid w:val="00E8629B"/>
    <w:rsid w:val="00E87659"/>
    <w:rsid w:val="00E959F9"/>
    <w:rsid w:val="00E97371"/>
    <w:rsid w:val="00E974F0"/>
    <w:rsid w:val="00E9795F"/>
    <w:rsid w:val="00EA136A"/>
    <w:rsid w:val="00EA1BF0"/>
    <w:rsid w:val="00EA2438"/>
    <w:rsid w:val="00EA321A"/>
    <w:rsid w:val="00EA454F"/>
    <w:rsid w:val="00EB0E6B"/>
    <w:rsid w:val="00EB16CD"/>
    <w:rsid w:val="00EB3A2C"/>
    <w:rsid w:val="00EB5095"/>
    <w:rsid w:val="00EB690F"/>
    <w:rsid w:val="00EB7FD5"/>
    <w:rsid w:val="00EC06B7"/>
    <w:rsid w:val="00EC26E7"/>
    <w:rsid w:val="00EC2DBC"/>
    <w:rsid w:val="00EC4FCD"/>
    <w:rsid w:val="00EC7072"/>
    <w:rsid w:val="00ED1370"/>
    <w:rsid w:val="00ED2A50"/>
    <w:rsid w:val="00ED2B8E"/>
    <w:rsid w:val="00ED2C96"/>
    <w:rsid w:val="00ED3295"/>
    <w:rsid w:val="00ED37E7"/>
    <w:rsid w:val="00ED7D8D"/>
    <w:rsid w:val="00EE2608"/>
    <w:rsid w:val="00EE47F4"/>
    <w:rsid w:val="00EE54A1"/>
    <w:rsid w:val="00EE5AE1"/>
    <w:rsid w:val="00EF2D35"/>
    <w:rsid w:val="00EF37C8"/>
    <w:rsid w:val="00EF47FD"/>
    <w:rsid w:val="00EF4AAC"/>
    <w:rsid w:val="00EF7ADC"/>
    <w:rsid w:val="00F0037D"/>
    <w:rsid w:val="00F02149"/>
    <w:rsid w:val="00F029B3"/>
    <w:rsid w:val="00F03FE6"/>
    <w:rsid w:val="00F10B3D"/>
    <w:rsid w:val="00F1119D"/>
    <w:rsid w:val="00F14099"/>
    <w:rsid w:val="00F177DB"/>
    <w:rsid w:val="00F179EC"/>
    <w:rsid w:val="00F22451"/>
    <w:rsid w:val="00F22F04"/>
    <w:rsid w:val="00F23EFE"/>
    <w:rsid w:val="00F24085"/>
    <w:rsid w:val="00F2581E"/>
    <w:rsid w:val="00F27167"/>
    <w:rsid w:val="00F27196"/>
    <w:rsid w:val="00F310D9"/>
    <w:rsid w:val="00F324DC"/>
    <w:rsid w:val="00F32AB9"/>
    <w:rsid w:val="00F330D7"/>
    <w:rsid w:val="00F34447"/>
    <w:rsid w:val="00F36177"/>
    <w:rsid w:val="00F3715F"/>
    <w:rsid w:val="00F4117A"/>
    <w:rsid w:val="00F46EDF"/>
    <w:rsid w:val="00F527C4"/>
    <w:rsid w:val="00F53E8E"/>
    <w:rsid w:val="00F56813"/>
    <w:rsid w:val="00F609CE"/>
    <w:rsid w:val="00F60F29"/>
    <w:rsid w:val="00F63801"/>
    <w:rsid w:val="00F63F2A"/>
    <w:rsid w:val="00F642D4"/>
    <w:rsid w:val="00F65CBA"/>
    <w:rsid w:val="00F6631A"/>
    <w:rsid w:val="00F67CC3"/>
    <w:rsid w:val="00F70101"/>
    <w:rsid w:val="00F724EA"/>
    <w:rsid w:val="00F77120"/>
    <w:rsid w:val="00F774DF"/>
    <w:rsid w:val="00F81608"/>
    <w:rsid w:val="00F82CF2"/>
    <w:rsid w:val="00F864E6"/>
    <w:rsid w:val="00F86949"/>
    <w:rsid w:val="00F92B37"/>
    <w:rsid w:val="00F9316B"/>
    <w:rsid w:val="00F94090"/>
    <w:rsid w:val="00F95E01"/>
    <w:rsid w:val="00F9661D"/>
    <w:rsid w:val="00F96644"/>
    <w:rsid w:val="00FA0B02"/>
    <w:rsid w:val="00FA3BD5"/>
    <w:rsid w:val="00FA6801"/>
    <w:rsid w:val="00FA71D5"/>
    <w:rsid w:val="00FA7902"/>
    <w:rsid w:val="00FB5993"/>
    <w:rsid w:val="00FB7849"/>
    <w:rsid w:val="00FC0021"/>
    <w:rsid w:val="00FC06E2"/>
    <w:rsid w:val="00FC13DD"/>
    <w:rsid w:val="00FC1BEB"/>
    <w:rsid w:val="00FC2049"/>
    <w:rsid w:val="00FC2B9C"/>
    <w:rsid w:val="00FC2F32"/>
    <w:rsid w:val="00FC3018"/>
    <w:rsid w:val="00FC7D71"/>
    <w:rsid w:val="00FD23A2"/>
    <w:rsid w:val="00FD6D37"/>
    <w:rsid w:val="00FE2B27"/>
    <w:rsid w:val="00FE3FF4"/>
    <w:rsid w:val="00FE5B16"/>
    <w:rsid w:val="00FE6941"/>
    <w:rsid w:val="00FF00D9"/>
    <w:rsid w:val="00FF496B"/>
    <w:rsid w:val="00FF4C25"/>
    <w:rsid w:val="00FF5EF6"/>
    <w:rsid w:val="0109F9D8"/>
    <w:rsid w:val="0149D448"/>
    <w:rsid w:val="0196FC3D"/>
    <w:rsid w:val="05B0D79A"/>
    <w:rsid w:val="06013DCD"/>
    <w:rsid w:val="0618E647"/>
    <w:rsid w:val="08D561D1"/>
    <w:rsid w:val="09331881"/>
    <w:rsid w:val="09508709"/>
    <w:rsid w:val="0A2F961C"/>
    <w:rsid w:val="0A3AD25A"/>
    <w:rsid w:val="0B2E954D"/>
    <w:rsid w:val="0D1A0EEA"/>
    <w:rsid w:val="0EA35E30"/>
    <w:rsid w:val="10962C80"/>
    <w:rsid w:val="11C17B60"/>
    <w:rsid w:val="11D44842"/>
    <w:rsid w:val="13C63DA3"/>
    <w:rsid w:val="1509F494"/>
    <w:rsid w:val="17EB1555"/>
    <w:rsid w:val="18362339"/>
    <w:rsid w:val="198798AA"/>
    <w:rsid w:val="19E680BC"/>
    <w:rsid w:val="1B3E2893"/>
    <w:rsid w:val="1BDB8BAE"/>
    <w:rsid w:val="1C7A9C5F"/>
    <w:rsid w:val="1CC7611B"/>
    <w:rsid w:val="1D309665"/>
    <w:rsid w:val="1D41402E"/>
    <w:rsid w:val="1DB96B87"/>
    <w:rsid w:val="1DCD70A6"/>
    <w:rsid w:val="2140DBAB"/>
    <w:rsid w:val="2570B849"/>
    <w:rsid w:val="2583F810"/>
    <w:rsid w:val="25E8D4F7"/>
    <w:rsid w:val="271FC871"/>
    <w:rsid w:val="27969442"/>
    <w:rsid w:val="27E08438"/>
    <w:rsid w:val="29ADE1DE"/>
    <w:rsid w:val="2ABE4859"/>
    <w:rsid w:val="2D0CD48D"/>
    <w:rsid w:val="2EAE9FFA"/>
    <w:rsid w:val="304B16C1"/>
    <w:rsid w:val="31125D35"/>
    <w:rsid w:val="3176A5AB"/>
    <w:rsid w:val="335B8C88"/>
    <w:rsid w:val="3633235D"/>
    <w:rsid w:val="369CDC50"/>
    <w:rsid w:val="36A91C65"/>
    <w:rsid w:val="3866AEDC"/>
    <w:rsid w:val="388E8C15"/>
    <w:rsid w:val="3A96A283"/>
    <w:rsid w:val="3AD67EF0"/>
    <w:rsid w:val="3B790895"/>
    <w:rsid w:val="3CF587F4"/>
    <w:rsid w:val="3E49131E"/>
    <w:rsid w:val="3E835F1D"/>
    <w:rsid w:val="404403AC"/>
    <w:rsid w:val="41C3FDB9"/>
    <w:rsid w:val="436F18CF"/>
    <w:rsid w:val="44E6EF39"/>
    <w:rsid w:val="48D47B4D"/>
    <w:rsid w:val="48D93B99"/>
    <w:rsid w:val="4918E372"/>
    <w:rsid w:val="497F4A75"/>
    <w:rsid w:val="4C44F2EF"/>
    <w:rsid w:val="4C508434"/>
    <w:rsid w:val="4CB081CA"/>
    <w:rsid w:val="4E81ADE0"/>
    <w:rsid w:val="509A333B"/>
    <w:rsid w:val="51405354"/>
    <w:rsid w:val="516D152C"/>
    <w:rsid w:val="52674056"/>
    <w:rsid w:val="526D881B"/>
    <w:rsid w:val="529FC83C"/>
    <w:rsid w:val="538B5313"/>
    <w:rsid w:val="545B9619"/>
    <w:rsid w:val="559786CE"/>
    <w:rsid w:val="572D49C2"/>
    <w:rsid w:val="595F5542"/>
    <w:rsid w:val="597F2A78"/>
    <w:rsid w:val="59C763EF"/>
    <w:rsid w:val="5A153BCC"/>
    <w:rsid w:val="5A1C27E7"/>
    <w:rsid w:val="5B7DDF45"/>
    <w:rsid w:val="5C7B0A89"/>
    <w:rsid w:val="5D17ACD6"/>
    <w:rsid w:val="5E5BAC17"/>
    <w:rsid w:val="5EC761DC"/>
    <w:rsid w:val="5EDD12F5"/>
    <w:rsid w:val="62310844"/>
    <w:rsid w:val="6286A56C"/>
    <w:rsid w:val="650A1696"/>
    <w:rsid w:val="669B601E"/>
    <w:rsid w:val="67248992"/>
    <w:rsid w:val="690632F5"/>
    <w:rsid w:val="69FEE40B"/>
    <w:rsid w:val="6B86D08D"/>
    <w:rsid w:val="6BBB95FD"/>
    <w:rsid w:val="6E076152"/>
    <w:rsid w:val="6F2384C5"/>
    <w:rsid w:val="700998B6"/>
    <w:rsid w:val="717DAA32"/>
    <w:rsid w:val="71941E00"/>
    <w:rsid w:val="71C5A7D6"/>
    <w:rsid w:val="71F4FA4D"/>
    <w:rsid w:val="72F39AFA"/>
    <w:rsid w:val="74C73DCA"/>
    <w:rsid w:val="76C3F847"/>
    <w:rsid w:val="79086D8E"/>
    <w:rsid w:val="7974B39B"/>
    <w:rsid w:val="7AE13BE4"/>
    <w:rsid w:val="7C400E50"/>
    <w:rsid w:val="7C525959"/>
    <w:rsid w:val="7CA3697C"/>
    <w:rsid w:val="7D1A116E"/>
    <w:rsid w:val="7DE59469"/>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0C9FD"/>
  <w15:docId w15:val="{2FB89492-A8A8-49FD-9CDC-90D3EEBD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804FC"/>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B804FC"/>
    <w:rPr>
      <w:rFonts w:ascii="Times New Roman" w:eastAsia="Times New Roman" w:hAnsi="Times New Roman" w:cs="Times New Roman"/>
      <w:szCs w:val="20"/>
      <w:lang w:val="en-U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B804FC"/>
    <w:pPr>
      <w:spacing w:after="0" w:line="240" w:lineRule="auto"/>
      <w:ind w:left="720"/>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70AF3"/>
    <w:pPr>
      <w:spacing w:after="120"/>
    </w:pPr>
  </w:style>
  <w:style w:type="character" w:customStyle="1" w:styleId="BodyTextChar">
    <w:name w:val="Body Text Char"/>
    <w:basedOn w:val="DefaultParagraphFont"/>
    <w:link w:val="BodyText"/>
    <w:uiPriority w:val="99"/>
    <w:rsid w:val="00770AF3"/>
  </w:style>
  <w:style w:type="character" w:styleId="CommentReference">
    <w:name w:val="annotation reference"/>
    <w:basedOn w:val="DefaultParagraphFont"/>
    <w:uiPriority w:val="99"/>
    <w:semiHidden/>
    <w:unhideWhenUsed/>
    <w:rsid w:val="007B2FC3"/>
    <w:rPr>
      <w:sz w:val="16"/>
      <w:szCs w:val="16"/>
    </w:rPr>
  </w:style>
  <w:style w:type="paragraph" w:styleId="CommentText">
    <w:name w:val="annotation text"/>
    <w:basedOn w:val="Normal"/>
    <w:link w:val="CommentTextChar"/>
    <w:uiPriority w:val="99"/>
    <w:semiHidden/>
    <w:unhideWhenUsed/>
    <w:rsid w:val="007B2FC3"/>
    <w:pPr>
      <w:spacing w:line="240" w:lineRule="auto"/>
    </w:pPr>
    <w:rPr>
      <w:sz w:val="20"/>
      <w:szCs w:val="20"/>
    </w:rPr>
  </w:style>
  <w:style w:type="character" w:customStyle="1" w:styleId="CommentTextChar">
    <w:name w:val="Comment Text Char"/>
    <w:basedOn w:val="DefaultParagraphFont"/>
    <w:link w:val="CommentText"/>
    <w:uiPriority w:val="99"/>
    <w:semiHidden/>
    <w:rsid w:val="007B2FC3"/>
    <w:rPr>
      <w:sz w:val="20"/>
      <w:szCs w:val="20"/>
    </w:rPr>
  </w:style>
  <w:style w:type="paragraph" w:styleId="CommentSubject">
    <w:name w:val="annotation subject"/>
    <w:basedOn w:val="CommentText"/>
    <w:next w:val="CommentText"/>
    <w:link w:val="CommentSubjectChar"/>
    <w:uiPriority w:val="99"/>
    <w:semiHidden/>
    <w:unhideWhenUsed/>
    <w:rsid w:val="007B2FC3"/>
    <w:rPr>
      <w:b/>
      <w:bCs/>
    </w:rPr>
  </w:style>
  <w:style w:type="character" w:customStyle="1" w:styleId="CommentSubjectChar">
    <w:name w:val="Comment Subject Char"/>
    <w:basedOn w:val="CommentTextChar"/>
    <w:link w:val="CommentSubject"/>
    <w:uiPriority w:val="99"/>
    <w:semiHidden/>
    <w:rsid w:val="007B2FC3"/>
    <w:rPr>
      <w:b/>
      <w:bCs/>
      <w:sz w:val="20"/>
      <w:szCs w:val="20"/>
    </w:rPr>
  </w:style>
  <w:style w:type="paragraph" w:styleId="BalloonText">
    <w:name w:val="Balloon Text"/>
    <w:basedOn w:val="Normal"/>
    <w:link w:val="BalloonTextChar"/>
    <w:uiPriority w:val="99"/>
    <w:semiHidden/>
    <w:unhideWhenUsed/>
    <w:rsid w:val="007B2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C3"/>
    <w:rPr>
      <w:rFonts w:ascii="Segoe UI" w:hAnsi="Segoe UI" w:cs="Segoe UI"/>
      <w:sz w:val="18"/>
      <w:szCs w:val="18"/>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523239"/>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1F3791"/>
    <w:pPr>
      <w:spacing w:line="240" w:lineRule="auto"/>
    </w:pPr>
    <w:rPr>
      <w:i/>
      <w:iCs/>
      <w:color w:val="1F497D" w:themeColor="text2"/>
      <w:sz w:val="18"/>
      <w:szCs w:val="18"/>
    </w:rPr>
  </w:style>
  <w:style w:type="character" w:styleId="Hyperlink">
    <w:name w:val="Hyperlink"/>
    <w:basedOn w:val="DefaultParagraphFont"/>
    <w:uiPriority w:val="99"/>
    <w:unhideWhenUsed/>
    <w:rsid w:val="00385339"/>
    <w:rPr>
      <w:color w:val="0000FF" w:themeColor="hyperlink"/>
      <w:u w:val="single"/>
    </w:rPr>
  </w:style>
  <w:style w:type="character" w:styleId="UnresolvedMention">
    <w:name w:val="Unresolved Mention"/>
    <w:basedOn w:val="DefaultParagraphFont"/>
    <w:uiPriority w:val="99"/>
    <w:semiHidden/>
    <w:unhideWhenUsed/>
    <w:rsid w:val="00385339"/>
    <w:rPr>
      <w:color w:val="605E5C"/>
      <w:shd w:val="clear" w:color="auto" w:fill="E1DFDD"/>
    </w:rPr>
  </w:style>
  <w:style w:type="paragraph" w:customStyle="1" w:styleId="paragraph">
    <w:name w:val="paragraph"/>
    <w:basedOn w:val="Normal"/>
    <w:rsid w:val="003423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4234F"/>
  </w:style>
  <w:style w:type="character" w:customStyle="1" w:styleId="eop">
    <w:name w:val="eop"/>
    <w:basedOn w:val="DefaultParagraphFont"/>
    <w:rsid w:val="0034234F"/>
  </w:style>
  <w:style w:type="paragraph" w:customStyle="1" w:styleId="Paragraph0">
    <w:name w:val="* Paragraph"/>
    <w:aliases w:val="left-aligned1"/>
    <w:uiPriority w:val="99"/>
    <w:rsid w:val="00B04F47"/>
    <w:pPr>
      <w:widowControl w:val="0"/>
      <w:autoSpaceDE w:val="0"/>
      <w:autoSpaceDN w:val="0"/>
      <w:adjustRightInd w:val="0"/>
      <w:spacing w:after="0" w:line="240" w:lineRule="atLeast"/>
    </w:pPr>
    <w:rPr>
      <w:rFonts w:ascii="Courier New" w:eastAsia="Times New Roman" w:hAnsi="Courier New" w:cs="Courier New"/>
      <w:sz w:val="24"/>
      <w:szCs w:val="24"/>
      <w:lang w:val="en-US"/>
    </w:rPr>
  </w:style>
  <w:style w:type="paragraph" w:customStyle="1" w:styleId="Default">
    <w:name w:val="Default"/>
    <w:rsid w:val="0042038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483A10"/>
    <w:rPr>
      <w:color w:val="800080" w:themeColor="followedHyperlink"/>
      <w:u w:val="single"/>
    </w:rPr>
  </w:style>
  <w:style w:type="paragraph" w:styleId="Header">
    <w:name w:val="header"/>
    <w:basedOn w:val="Normal"/>
    <w:link w:val="HeaderChar"/>
    <w:uiPriority w:val="99"/>
    <w:unhideWhenUsed/>
    <w:rsid w:val="00E75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4A1"/>
  </w:style>
  <w:style w:type="paragraph" w:styleId="Footer">
    <w:name w:val="footer"/>
    <w:basedOn w:val="Normal"/>
    <w:link w:val="FooterChar"/>
    <w:uiPriority w:val="99"/>
    <w:unhideWhenUsed/>
    <w:rsid w:val="00E75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4A1"/>
  </w:style>
  <w:style w:type="paragraph" w:styleId="Revision">
    <w:name w:val="Revision"/>
    <w:hidden/>
    <w:uiPriority w:val="99"/>
    <w:semiHidden/>
    <w:rsid w:val="00213CCF"/>
    <w:pPr>
      <w:spacing w:after="0" w:line="240" w:lineRule="auto"/>
    </w:pPr>
  </w:style>
  <w:style w:type="character" w:styleId="Strong">
    <w:name w:val="Strong"/>
    <w:qFormat/>
    <w:rsid w:val="009D6B3E"/>
    <w:rPr>
      <w:b/>
      <w:bCs/>
    </w:rPr>
  </w:style>
  <w:style w:type="paragraph" w:styleId="EndnoteText">
    <w:name w:val="endnote text"/>
    <w:basedOn w:val="Normal"/>
    <w:link w:val="EndnoteTextChar"/>
    <w:unhideWhenUsed/>
    <w:rsid w:val="00BC1315"/>
    <w:pPr>
      <w:spacing w:after="0" w:line="240" w:lineRule="auto"/>
    </w:pPr>
    <w:rPr>
      <w:rFonts w:ascii="Arial" w:eastAsia="MS PGothic" w:hAnsi="Arial" w:cs="Times New Roman"/>
      <w:color w:val="000000"/>
      <w:sz w:val="20"/>
      <w:szCs w:val="20"/>
      <w:lang w:val="en-US"/>
    </w:rPr>
  </w:style>
  <w:style w:type="character" w:customStyle="1" w:styleId="EndnoteTextChar">
    <w:name w:val="Endnote Text Char"/>
    <w:basedOn w:val="DefaultParagraphFont"/>
    <w:link w:val="EndnoteText"/>
    <w:rsid w:val="00BC1315"/>
    <w:rPr>
      <w:rFonts w:ascii="Arial" w:eastAsia="MS PGothic" w:hAnsi="Arial" w:cs="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8597">
      <w:bodyDiv w:val="1"/>
      <w:marLeft w:val="0"/>
      <w:marRight w:val="0"/>
      <w:marTop w:val="0"/>
      <w:marBottom w:val="0"/>
      <w:divBdr>
        <w:top w:val="none" w:sz="0" w:space="0" w:color="auto"/>
        <w:left w:val="none" w:sz="0" w:space="0" w:color="auto"/>
        <w:bottom w:val="none" w:sz="0" w:space="0" w:color="auto"/>
        <w:right w:val="none" w:sz="0" w:space="0" w:color="auto"/>
      </w:divBdr>
    </w:div>
    <w:div w:id="882446970">
      <w:bodyDiv w:val="1"/>
      <w:marLeft w:val="0"/>
      <w:marRight w:val="0"/>
      <w:marTop w:val="0"/>
      <w:marBottom w:val="0"/>
      <w:divBdr>
        <w:top w:val="none" w:sz="0" w:space="0" w:color="auto"/>
        <w:left w:val="none" w:sz="0" w:space="0" w:color="auto"/>
        <w:bottom w:val="none" w:sz="0" w:space="0" w:color="auto"/>
        <w:right w:val="none" w:sz="0" w:space="0" w:color="auto"/>
      </w:divBdr>
    </w:div>
    <w:div w:id="1005012942">
      <w:bodyDiv w:val="1"/>
      <w:marLeft w:val="0"/>
      <w:marRight w:val="0"/>
      <w:marTop w:val="0"/>
      <w:marBottom w:val="0"/>
      <w:divBdr>
        <w:top w:val="none" w:sz="0" w:space="0" w:color="auto"/>
        <w:left w:val="none" w:sz="0" w:space="0" w:color="auto"/>
        <w:bottom w:val="none" w:sz="0" w:space="0" w:color="auto"/>
        <w:right w:val="none" w:sz="0" w:space="0" w:color="auto"/>
      </w:divBdr>
    </w:div>
    <w:div w:id="1169558960">
      <w:bodyDiv w:val="1"/>
      <w:marLeft w:val="0"/>
      <w:marRight w:val="0"/>
      <w:marTop w:val="0"/>
      <w:marBottom w:val="0"/>
      <w:divBdr>
        <w:top w:val="none" w:sz="0" w:space="0" w:color="auto"/>
        <w:left w:val="none" w:sz="0" w:space="0" w:color="auto"/>
        <w:bottom w:val="none" w:sz="0" w:space="0" w:color="auto"/>
        <w:right w:val="none" w:sz="0" w:space="0" w:color="auto"/>
      </w:divBdr>
    </w:div>
    <w:div w:id="1424492052">
      <w:bodyDiv w:val="1"/>
      <w:marLeft w:val="0"/>
      <w:marRight w:val="0"/>
      <w:marTop w:val="0"/>
      <w:marBottom w:val="0"/>
      <w:divBdr>
        <w:top w:val="none" w:sz="0" w:space="0" w:color="auto"/>
        <w:left w:val="none" w:sz="0" w:space="0" w:color="auto"/>
        <w:bottom w:val="none" w:sz="0" w:space="0" w:color="auto"/>
        <w:right w:val="none" w:sz="0" w:space="0" w:color="auto"/>
      </w:divBdr>
    </w:div>
    <w:div w:id="1588882760">
      <w:bodyDiv w:val="1"/>
      <w:marLeft w:val="0"/>
      <w:marRight w:val="0"/>
      <w:marTop w:val="0"/>
      <w:marBottom w:val="0"/>
      <w:divBdr>
        <w:top w:val="none" w:sz="0" w:space="0" w:color="auto"/>
        <w:left w:val="none" w:sz="0" w:space="0" w:color="auto"/>
        <w:bottom w:val="none" w:sz="0" w:space="0" w:color="auto"/>
        <w:right w:val="none" w:sz="0" w:space="0" w:color="auto"/>
      </w:divBdr>
    </w:div>
    <w:div w:id="1885944395">
      <w:bodyDiv w:val="1"/>
      <w:marLeft w:val="0"/>
      <w:marRight w:val="0"/>
      <w:marTop w:val="0"/>
      <w:marBottom w:val="0"/>
      <w:divBdr>
        <w:top w:val="none" w:sz="0" w:space="0" w:color="auto"/>
        <w:left w:val="none" w:sz="0" w:space="0" w:color="auto"/>
        <w:bottom w:val="none" w:sz="0" w:space="0" w:color="auto"/>
        <w:right w:val="none" w:sz="0" w:space="0" w:color="auto"/>
      </w:divBdr>
    </w:div>
    <w:div w:id="19915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ndconsultants@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6" ma:contentTypeDescription="" ma:contentTypeScope="" ma:versionID="f06ad452192fd92e457ab549285c9449">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a7970574fcf13d967201e500d3c21063"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5</Value>
      <Value>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Supply ＆ Procurement Section, New Delhi-5387</TermName>
          <TermId xmlns="http://schemas.microsoft.com/office/infopath/2007/PartnerControls">cc6c7b7f-7b8e-446d-9f9b-88b32c9c869b</TermId>
        </TermInfo>
      </Terms>
    </ga975397408f43e4b84ec8e5a598e523>
    <k8c968e8c72a4eda96b7e8fdbe192be2 xmlns="ca283e0b-db31-4043-a2ef-b80661bf084a">
      <Terms xmlns="http://schemas.microsoft.com/office/infopath/2007/PartnerControls">
        <TermInfo xmlns="http://schemas.microsoft.com/office/infopath/2007/PartnerControls">
          <TermName xmlns="http://schemas.microsoft.com/office/infopath/2007/PartnerControls">India-IND</TermName>
          <TermId xmlns="http://schemas.microsoft.com/office/infopath/2007/PartnerControls">ce8ba4da-4e5d-4fb0-9ddb-d2c51df0a71d</TermId>
        </TermInfo>
      </Term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TaxKeywordTaxHTField xmlns="8de08c89-df68-48b7-a42e-b489e94a70b6">
      <Terms xmlns="http://schemas.microsoft.com/office/infopath/2007/PartnerControls"/>
    </TaxKeywordTaxHTField>
    <SharedWithUsers xmlns="8de08c89-df68-48b7-a42e-b489e94a70b6">
      <UserInfo>
        <DisplayName>SharingLinks.b881cba3-b5d8-4e63-b42e-556bba8913c4.Flexible.a5fdbeff-188d-47ae-b7b1-ad393c2715d4</DisplayName>
        <AccountId>82</AccountId>
        <AccountType/>
      </UserInfo>
      <UserInfo>
        <DisplayName>Smita Sinha</DisplayName>
        <AccountId>168</AccountId>
        <AccountType/>
      </UserInfo>
    </SharedWithUsers>
    <SemaphoreItemMetadata xmlns="8de08c89-df68-48b7-a42e-b489e94a70b6">{"ClassificationOrdered":false,"ClassificationRequested":"2021-02-15T08:54:13.5238581Z","Columns":[],"HasBodyChanged":true,"HasPendingClassification":false,"IsUpdate":false,"IsUploading":false,"ShouldCancel":false,"SkipClassification":false,"ShouldDelay":false}</SemaphoreItemMetadata>
    <lcf76f155ced4ddcb4097134ff3c332f xmlns="fe73b3f3-7b78-4d26-8c27-084e50ccaed4">
      <Terms xmlns="http://schemas.microsoft.com/office/infopath/2007/PartnerControls"/>
    </lcf76f155ced4ddcb4097134ff3c332f>
    <_dlc_DocId xmlns="8de08c89-df68-48b7-a42e-b489e94a70b6">FMED7C34SFHF-1711732005-103266</_dlc_DocId>
    <_dlc_DocIdUrl xmlns="8de08c89-df68-48b7-a42e-b489e94a70b6">
      <Url>https://unicef.sharepoint.com/teams/IND-SnP/_layouts/15/DocIdRedir.aspx?ID=FMED7C34SFHF-1711732005-103266</Url>
      <Description>FMED7C34SFHF-1711732005-103266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FBE097F-3CF2-4DA4-9FFF-537751DCD953}">
  <ds:schemaRefs>
    <ds:schemaRef ds:uri="http://schemas.microsoft.com/office/2006/metadata/customXsn"/>
  </ds:schemaRefs>
</ds:datastoreItem>
</file>

<file path=customXml/itemProps2.xml><?xml version="1.0" encoding="utf-8"?>
<ds:datastoreItem xmlns:ds="http://schemas.openxmlformats.org/officeDocument/2006/customXml" ds:itemID="{FA5F458F-E694-42E2-8E5C-CBABA65C9B5B}">
  <ds:schemaRefs>
    <ds:schemaRef ds:uri="Microsoft.SharePoint.Taxonomy.ContentTypeSync"/>
  </ds:schemaRefs>
</ds:datastoreItem>
</file>

<file path=customXml/itemProps3.xml><?xml version="1.0" encoding="utf-8"?>
<ds:datastoreItem xmlns:ds="http://schemas.openxmlformats.org/officeDocument/2006/customXml" ds:itemID="{BEE2270A-65B3-487E-B162-F9B3BA6E2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2C3318-F0D9-46A2-A65C-DA965C79A57D}">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8de08c89-df68-48b7-a42e-b489e94a70b6"/>
    <ds:schemaRef ds:uri="fe73b3f3-7b78-4d26-8c27-084e50ccaed4"/>
  </ds:schemaRefs>
</ds:datastoreItem>
</file>

<file path=customXml/itemProps5.xml><?xml version="1.0" encoding="utf-8"?>
<ds:datastoreItem xmlns:ds="http://schemas.openxmlformats.org/officeDocument/2006/customXml" ds:itemID="{8237FDE6-63A4-4416-A787-BA2D63BA1FE4}">
  <ds:schemaRefs>
    <ds:schemaRef ds:uri="http://schemas.microsoft.com/sharepoint/v3/contenttype/forms"/>
  </ds:schemaRefs>
</ds:datastoreItem>
</file>

<file path=customXml/itemProps6.xml><?xml version="1.0" encoding="utf-8"?>
<ds:datastoreItem xmlns:ds="http://schemas.openxmlformats.org/officeDocument/2006/customXml" ds:itemID="{9A8A3F04-D7C0-4C1C-AD05-3D96017AD0CD}">
  <ds:schemaRefs>
    <ds:schemaRef ds:uri="http://schemas.openxmlformats.org/officeDocument/2006/bibliography"/>
  </ds:schemaRefs>
</ds:datastoreItem>
</file>

<file path=customXml/itemProps7.xml><?xml version="1.0" encoding="utf-8"?>
<ds:datastoreItem xmlns:ds="http://schemas.openxmlformats.org/officeDocument/2006/customXml" ds:itemID="{6AD01234-6DA0-4A07-B44F-0E85692F09C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2351</Words>
  <Characters>13407</Characters>
  <Application>Microsoft Office Word</Application>
  <DocSecurity>0</DocSecurity>
  <Lines>111</Lines>
  <Paragraphs>31</Paragraphs>
  <ScaleCrop>false</ScaleCrop>
  <Company>UNICEF</Company>
  <LinksUpToDate>false</LinksUpToDate>
  <CharactersWithSpaces>15727</CharactersWithSpaces>
  <SharedDoc>false</SharedDoc>
  <HLinks>
    <vt:vector size="6" baseType="variant">
      <vt:variant>
        <vt:i4>2686992</vt:i4>
      </vt:variant>
      <vt:variant>
        <vt:i4>0</vt:i4>
      </vt:variant>
      <vt:variant>
        <vt:i4>0</vt:i4>
      </vt:variant>
      <vt:variant>
        <vt:i4>5</vt:i4>
      </vt:variant>
      <vt:variant>
        <vt:lpwstr>mailto:indconsultants@unicef.org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Isolene Rebello</dc:creator>
  <cp:keywords/>
  <dc:description/>
  <cp:lastModifiedBy>Bhanu Arora</cp:lastModifiedBy>
  <cp:revision>7</cp:revision>
  <cp:lastPrinted>2023-04-13T08:58:00Z</cp:lastPrinted>
  <dcterms:created xsi:type="dcterms:W3CDTF">2023-06-08T05:00:00Z</dcterms:created>
  <dcterms:modified xsi:type="dcterms:W3CDTF">2023-06-08T05:11:00Z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OfficeDivision">
    <vt:lpwstr>5;#Supply ＆ Procurement Section, New Delhi-5387|cc6c7b7f-7b8e-446d-9f9b-88b32c9c869b</vt:lpwstr>
  </property>
  <property fmtid="{D5CDD505-2E9C-101B-9397-08002B2CF9AE}" pid="4" name="_dlc_DocIdItemGuid">
    <vt:lpwstr>6a245469-f948-4ea6-bf4e-04bcded3d27f</vt:lpwstr>
  </property>
  <property fmtid="{D5CDD505-2E9C-101B-9397-08002B2CF9AE}" pid="5" name="GeographicScope">
    <vt:lpwstr>4;#India-IND|ce8ba4da-4e5d-4fb0-9ddb-d2c51df0a71d</vt:lpwstr>
  </property>
  <property fmtid="{D5CDD505-2E9C-101B-9397-08002B2CF9AE}" pid="6" name="TaxKeyword">
    <vt:lpwstr/>
  </property>
  <property fmtid="{D5CDD505-2E9C-101B-9397-08002B2CF9AE}" pid="7" name="Topic">
    <vt:lpwstr/>
  </property>
  <property fmtid="{D5CDD505-2E9C-101B-9397-08002B2CF9AE}" pid="8" name="IND-SnP Metadata">
    <vt:lpwstr/>
  </property>
  <property fmtid="{D5CDD505-2E9C-101B-9397-08002B2CF9AE}" pid="9" name="DocumentType">
    <vt:lpwstr/>
  </property>
  <property fmtid="{D5CDD505-2E9C-101B-9397-08002B2CF9AE}" pid="10" name="SystemDTAC">
    <vt:lpwstr/>
  </property>
  <property fmtid="{D5CDD505-2E9C-101B-9397-08002B2CF9AE}" pid="11" name="CriticalForLongTermRetention">
    <vt:lpwstr/>
  </property>
  <property fmtid="{D5CDD505-2E9C-101B-9397-08002B2CF9AE}" pid="12" name="MediaServiceImageTags">
    <vt:lpwstr/>
  </property>
</Properties>
</file>