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ACAB" w14:textId="0E76C6FE" w:rsidR="00055072" w:rsidRPr="00055072" w:rsidRDefault="00055072" w:rsidP="00055072">
      <w:pPr>
        <w:jc w:val="center"/>
        <w:rPr>
          <w:b/>
          <w:bCs/>
          <w:u w:val="single"/>
        </w:rPr>
      </w:pPr>
      <w:r w:rsidRPr="00055072">
        <w:rPr>
          <w:b/>
          <w:bCs/>
          <w:u w:val="single"/>
        </w:rPr>
        <w:t xml:space="preserve">Kindly provide your proposed all-inclusive fee (Professional fee, </w:t>
      </w:r>
      <w:r>
        <w:rPr>
          <w:b/>
          <w:bCs/>
          <w:u w:val="single"/>
        </w:rPr>
        <w:t>s</w:t>
      </w:r>
      <w:r w:rsidRPr="00055072">
        <w:rPr>
          <w:b/>
          <w:bCs/>
          <w:u w:val="single"/>
        </w:rPr>
        <w:t xml:space="preserve">ubsistence allowance, transport cost </w:t>
      </w:r>
      <w:r w:rsidR="00F378B4" w:rsidRPr="00055072">
        <w:rPr>
          <w:b/>
          <w:bCs/>
          <w:u w:val="single"/>
        </w:rPr>
        <w:t>etc.</w:t>
      </w:r>
      <w:r w:rsidRPr="00055072">
        <w:rPr>
          <w:b/>
          <w:bCs/>
          <w:u w:val="single"/>
        </w:rPr>
        <w:t>) as per the deliverables listed below.</w:t>
      </w:r>
    </w:p>
    <w:tbl>
      <w:tblPr>
        <w:tblpPr w:leftFromText="180" w:rightFromText="180" w:vertAnchor="page" w:horzAnchor="margin" w:tblpXSpec="center" w:tblpY="9797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780"/>
        <w:gridCol w:w="4050"/>
        <w:gridCol w:w="1710"/>
        <w:gridCol w:w="1710"/>
      </w:tblGrid>
      <w:tr w:rsidR="00055072" w:rsidRPr="00F53C1A" w14:paraId="1D3F2DBB" w14:textId="77777777" w:rsidTr="00614B29">
        <w:trPr>
          <w:trHeight w:val="368"/>
        </w:trPr>
        <w:tc>
          <w:tcPr>
            <w:tcW w:w="27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E7E6E6" w:themeFill="background2"/>
            <w:noWrap/>
          </w:tcPr>
          <w:p w14:paraId="23079936" w14:textId="77777777" w:rsidR="00055072" w:rsidRPr="00F53C1A" w:rsidRDefault="00055072" w:rsidP="00614B29">
            <w:pPr>
              <w:ind w:left="12" w:hanging="12"/>
              <w:rPr>
                <w:rFonts w:eastAsia="Arial Unicode MS" w:cstheme="minorHAnsi"/>
                <w:lang w:val="en-AU"/>
              </w:rPr>
            </w:pPr>
            <w:r w:rsidRPr="00F53C1A">
              <w:rPr>
                <w:rFonts w:eastAsia="Arial Unicode MS" w:cstheme="minorHAnsi"/>
                <w:lang w:val="en-AU"/>
              </w:rPr>
              <w:t>Work Assignments Overview</w:t>
            </w: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E7E6E6" w:themeFill="background2"/>
          </w:tcPr>
          <w:p w14:paraId="758D7E5C" w14:textId="77777777" w:rsidR="00055072" w:rsidRPr="00F53C1A" w:rsidRDefault="00055072" w:rsidP="00614B29">
            <w:pPr>
              <w:ind w:left="12" w:hanging="12"/>
              <w:rPr>
                <w:rFonts w:eastAsia="Arial Unicode MS" w:cstheme="minorHAnsi"/>
                <w:lang w:val="en-AU"/>
              </w:rPr>
            </w:pPr>
            <w:r w:rsidRPr="00F53C1A">
              <w:rPr>
                <w:rFonts w:eastAsia="Arial Unicode MS" w:cstheme="minorHAnsi"/>
                <w:lang w:val="en-AU"/>
              </w:rPr>
              <w:t>Deliverables/Outputs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E7E6E6" w:themeFill="background2"/>
          </w:tcPr>
          <w:p w14:paraId="50359624" w14:textId="77777777" w:rsidR="00055072" w:rsidRPr="00F53C1A" w:rsidRDefault="00055072" w:rsidP="00614B29">
            <w:pPr>
              <w:spacing w:before="60" w:after="60" w:line="240" w:lineRule="auto"/>
              <w:rPr>
                <w:rFonts w:eastAsia="Arial Unicode MS" w:cstheme="minorHAnsi"/>
                <w:lang w:val="en-AU"/>
              </w:rPr>
            </w:pPr>
            <w:r w:rsidRPr="00F53C1A">
              <w:rPr>
                <w:rFonts w:eastAsia="Arial Unicode MS" w:cstheme="minorHAnsi"/>
                <w:lang w:val="en-AU"/>
              </w:rPr>
              <w:t>Delivery deadline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E7E6E6" w:themeFill="background2"/>
          </w:tcPr>
          <w:p w14:paraId="32CDD3B2" w14:textId="77777777" w:rsidR="00055072" w:rsidRPr="00F53C1A" w:rsidRDefault="00055072" w:rsidP="00614B29">
            <w:pPr>
              <w:spacing w:before="60" w:after="60"/>
              <w:rPr>
                <w:rFonts w:eastAsia="Arial Unicode MS" w:cstheme="minorHAnsi"/>
                <w:lang w:val="en-AU"/>
              </w:rPr>
            </w:pPr>
            <w:r w:rsidRPr="00F53C1A">
              <w:rPr>
                <w:rFonts w:eastAsia="Arial Unicode MS" w:cstheme="minorHAnsi"/>
                <w:lang w:val="en-AU"/>
              </w:rPr>
              <w:t>Estimated Budget</w:t>
            </w:r>
            <w:r>
              <w:rPr>
                <w:rFonts w:eastAsia="Arial Unicode MS" w:cstheme="minorHAnsi"/>
                <w:lang w:val="en-AU"/>
              </w:rPr>
              <w:t xml:space="preserve"> </w:t>
            </w:r>
            <w:r w:rsidRPr="00F53C1A">
              <w:rPr>
                <w:rFonts w:eastAsia="Arial Unicode MS" w:cstheme="minorHAnsi"/>
                <w:lang w:val="en-AU"/>
              </w:rPr>
              <w:t>(</w:t>
            </w:r>
            <w:r>
              <w:rPr>
                <w:rFonts w:eastAsia="Arial Unicode MS" w:cstheme="minorHAnsi"/>
                <w:lang w:val="en-AU"/>
              </w:rPr>
              <w:t>GHS</w:t>
            </w:r>
            <w:r w:rsidRPr="00F53C1A">
              <w:rPr>
                <w:rFonts w:eastAsia="Arial Unicode MS" w:cstheme="minorHAnsi"/>
                <w:lang w:val="en-AU"/>
              </w:rPr>
              <w:t>)</w:t>
            </w:r>
          </w:p>
        </w:tc>
      </w:tr>
      <w:tr w:rsidR="00F378B4" w:rsidRPr="00F378B4" w14:paraId="5E249A26" w14:textId="77777777" w:rsidTr="00614B29">
        <w:trPr>
          <w:trHeight w:val="343"/>
        </w:trPr>
        <w:tc>
          <w:tcPr>
            <w:tcW w:w="2780" w:type="dxa"/>
            <w:vMerge w:val="restart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1BCA1F26" w14:textId="2CE34ACB" w:rsidR="00055072" w:rsidRPr="00F378B4" w:rsidRDefault="00055072" w:rsidP="00614B29">
            <w:pPr>
              <w:ind w:left="12" w:hanging="12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Times" w:cstheme="minorHAnsi"/>
                <w:bCs/>
                <w:sz w:val="20"/>
                <w:szCs w:val="20"/>
                <w:lang w:val="en-GB" w:eastAsia="en-GB"/>
              </w:rPr>
              <w:t>Reviewing and development of a comprehensive strategic documents to guide the rol</w:t>
            </w:r>
            <w:r w:rsidR="00B86568" w:rsidRPr="00F378B4">
              <w:rPr>
                <w:rFonts w:eastAsia="Times" w:cstheme="minorHAnsi"/>
                <w:bCs/>
                <w:sz w:val="20"/>
                <w:szCs w:val="20"/>
                <w:lang w:val="en-GB" w:eastAsia="en-GB"/>
              </w:rPr>
              <w:t>l</w:t>
            </w:r>
            <w:r w:rsidRPr="00F378B4">
              <w:rPr>
                <w:rFonts w:eastAsia="Times" w:cstheme="minorHAnsi"/>
                <w:bCs/>
                <w:sz w:val="20"/>
                <w:szCs w:val="20"/>
                <w:lang w:val="en-GB" w:eastAsia="en-GB"/>
              </w:rPr>
              <w:t>-out of the LP/GME in an equitable and research-informed manner and measure learning outcomes.</w:t>
            </w: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419C1D5" w14:textId="77777777" w:rsidR="00055072" w:rsidRPr="00F378B4" w:rsidRDefault="00055072" w:rsidP="00055072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F378B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Inception report detailing project delivery details including timelines, tasks, modalities of execution, etc. developed.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B2DD7BA" w14:textId="77777777" w:rsidR="00055072" w:rsidRPr="00F378B4" w:rsidRDefault="00055072" w:rsidP="00614B29">
            <w:pPr>
              <w:spacing w:before="60" w:after="60" w:line="240" w:lineRule="auto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30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th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October 2023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8B9E220" w14:textId="1180BC59" w:rsidR="00055072" w:rsidRPr="00F378B4" w:rsidRDefault="00055072" w:rsidP="00614B29">
            <w:pPr>
              <w:spacing w:before="60" w:after="60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F378B4" w:rsidRPr="00F378B4" w14:paraId="04F072C5" w14:textId="77777777" w:rsidTr="00614B29">
        <w:trPr>
          <w:trHeight w:val="368"/>
        </w:trPr>
        <w:tc>
          <w:tcPr>
            <w:tcW w:w="2780" w:type="dxa"/>
            <w:vMerge/>
            <w:tcBorders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3D3A8A4F" w14:textId="77777777" w:rsidR="00055072" w:rsidRPr="00F378B4" w:rsidRDefault="00055072" w:rsidP="00614B29">
            <w:pPr>
              <w:ind w:left="12" w:hanging="12"/>
              <w:rPr>
                <w:rFonts w:eastAsia="Arial Unicode MS" w:cstheme="minorHAnsi"/>
                <w:sz w:val="20"/>
                <w:szCs w:val="20"/>
                <w:lang w:val="en-AU"/>
              </w:rPr>
            </w:pP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9D8BEC3" w14:textId="77777777" w:rsidR="00055072" w:rsidRPr="00F378B4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F378B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A comprehensive LP/GME implementation plan with a costed strategy/plan, developed</w:t>
            </w:r>
            <w:r w:rsidRPr="00F378B4"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  <w:t xml:space="preserve"> and approved</w:t>
            </w:r>
            <w:r w:rsidRPr="00F378B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.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B1AEBF2" w14:textId="77777777" w:rsidR="00055072" w:rsidRPr="00F378B4" w:rsidRDefault="00055072" w:rsidP="00614B29">
            <w:pPr>
              <w:spacing w:before="60" w:after="60" w:line="240" w:lineRule="auto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3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rd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November 2023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2DA8A17" w14:textId="12C66FBC" w:rsidR="00055072" w:rsidRPr="00F378B4" w:rsidRDefault="00055072" w:rsidP="00614B29">
            <w:pPr>
              <w:spacing w:before="60" w:after="60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378B4" w:rsidRPr="00F378B4" w14:paraId="6CC2348C" w14:textId="77777777" w:rsidTr="00055072">
        <w:trPr>
          <w:trHeight w:val="1307"/>
        </w:trPr>
        <w:tc>
          <w:tcPr>
            <w:tcW w:w="2780" w:type="dxa"/>
            <w:vMerge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176F9DF3" w14:textId="77777777" w:rsidR="00055072" w:rsidRPr="00F378B4" w:rsidRDefault="00055072" w:rsidP="00614B29">
            <w:pPr>
              <w:ind w:left="12" w:hanging="12"/>
              <w:rPr>
                <w:rFonts w:eastAsia="Arial Unicode MS" w:cstheme="minorHAnsi"/>
                <w:sz w:val="20"/>
                <w:szCs w:val="20"/>
                <w:lang w:val="en-AU"/>
              </w:rPr>
            </w:pP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95B8EF2" w14:textId="63747BB1" w:rsidR="00055072" w:rsidRPr="00F378B4" w:rsidRDefault="00055072" w:rsidP="00614B29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</w:pPr>
            <w:r w:rsidRPr="00F378B4"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  <w:t>LP/GME MEL framework incorporating the implementation research plans/tools to measure learning; and school EdTech Infrastructure delivery checklist, developed and approved.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887B508" w14:textId="77777777" w:rsidR="00055072" w:rsidRPr="00F378B4" w:rsidRDefault="00055072" w:rsidP="00614B29">
            <w:pPr>
              <w:spacing w:before="60" w:after="60" w:line="240" w:lineRule="auto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10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th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November 2023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938A296" w14:textId="61B94B1F" w:rsidR="00055072" w:rsidRPr="00F378B4" w:rsidRDefault="00055072" w:rsidP="00614B29">
            <w:pPr>
              <w:spacing w:before="60" w:after="60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378B4" w:rsidRPr="00F378B4" w14:paraId="24A7B107" w14:textId="77777777" w:rsidTr="00614B29">
        <w:trPr>
          <w:trHeight w:val="368"/>
        </w:trPr>
        <w:tc>
          <w:tcPr>
            <w:tcW w:w="2780" w:type="dxa"/>
            <w:vMerge w:val="restart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7166D9D0" w14:textId="77777777" w:rsidR="00055072" w:rsidRPr="00F378B4" w:rsidRDefault="00055072" w:rsidP="00614B29">
            <w:pPr>
              <w:ind w:left="12" w:hanging="12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Improve national and sub-national systems and capacities to deliver LP/GME in a coordinated approach</w:t>
            </w: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1BF039E" w14:textId="77777777" w:rsidR="00055072" w:rsidRPr="00F378B4" w:rsidRDefault="00055072" w:rsidP="00055072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</w:pPr>
            <w:r w:rsidRPr="00F378B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Agencies, initiatives, and interventions on EdTech in schools and communities, mapped, including </w:t>
            </w:r>
            <w:r w:rsidRPr="00F378B4"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  <w:t xml:space="preserve">stakeholder mapping and analyses within connectivity and devices ecosystem; </w:t>
            </w:r>
            <w:r w:rsidRPr="00F378B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and leveraging and entry points established and utilised.  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7FA6C09" w14:textId="77777777" w:rsidR="00055072" w:rsidRPr="00F378B4" w:rsidRDefault="00055072" w:rsidP="00614B29">
            <w:pPr>
              <w:spacing w:before="60" w:after="60" w:line="240" w:lineRule="auto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20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th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November 2023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D0F727C" w14:textId="77777777" w:rsidR="00055072" w:rsidRPr="00F378B4" w:rsidRDefault="00055072" w:rsidP="00614B29">
            <w:pPr>
              <w:spacing w:before="60" w:after="60"/>
              <w:rPr>
                <w:rFonts w:eastAsia="Arial Unicode MS" w:cstheme="minorHAnsi"/>
                <w:sz w:val="20"/>
                <w:szCs w:val="20"/>
                <w:lang w:val="en-AU"/>
              </w:rPr>
            </w:pPr>
          </w:p>
        </w:tc>
      </w:tr>
      <w:tr w:rsidR="00F378B4" w:rsidRPr="00F378B4" w14:paraId="28CD68EF" w14:textId="77777777" w:rsidTr="00614B29">
        <w:trPr>
          <w:trHeight w:val="368"/>
        </w:trPr>
        <w:tc>
          <w:tcPr>
            <w:tcW w:w="2780" w:type="dxa"/>
            <w:vMerge/>
            <w:tcBorders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503F12F0" w14:textId="77777777" w:rsidR="00055072" w:rsidRPr="00F378B4" w:rsidRDefault="00055072" w:rsidP="00614B29">
            <w:pPr>
              <w:ind w:left="12" w:hanging="12"/>
              <w:rPr>
                <w:rFonts w:eastAsia="Arial Unicode MS" w:cstheme="minorHAnsi"/>
                <w:sz w:val="20"/>
                <w:szCs w:val="20"/>
                <w:lang w:val="en-AU"/>
              </w:rPr>
            </w:pP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EC66046" w14:textId="77777777" w:rsidR="00055072" w:rsidRPr="00F378B4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F378B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At least 12 (once per month) strategic engagements with key agencies for leveraging support held and key action points delivered.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B68242A" w14:textId="77777777" w:rsidR="00055072" w:rsidRPr="00F378B4" w:rsidRDefault="00055072" w:rsidP="00614B29">
            <w:pPr>
              <w:spacing w:before="60" w:after="60" w:line="240" w:lineRule="auto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30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th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September 2024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54024B8" w14:textId="1C83DD93" w:rsidR="00055072" w:rsidRPr="00F378B4" w:rsidRDefault="00055072" w:rsidP="00614B29">
            <w:pPr>
              <w:spacing w:before="60" w:after="60"/>
              <w:rPr>
                <w:rFonts w:eastAsia="Arial Unicode MS" w:cstheme="minorHAnsi"/>
                <w:sz w:val="20"/>
                <w:szCs w:val="20"/>
                <w:lang w:val="en-AU"/>
              </w:rPr>
            </w:pPr>
          </w:p>
        </w:tc>
      </w:tr>
      <w:tr w:rsidR="00F378B4" w:rsidRPr="00F378B4" w14:paraId="4D70A18B" w14:textId="77777777" w:rsidTr="00614B29">
        <w:trPr>
          <w:trHeight w:val="368"/>
        </w:trPr>
        <w:tc>
          <w:tcPr>
            <w:tcW w:w="2780" w:type="dxa"/>
            <w:vMerge/>
            <w:tcBorders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6B3F543D" w14:textId="77777777" w:rsidR="00055072" w:rsidRPr="00F378B4" w:rsidRDefault="00055072" w:rsidP="00614B29">
            <w:pPr>
              <w:ind w:left="12" w:hanging="12"/>
              <w:rPr>
                <w:rFonts w:eastAsia="Arial Unicode MS" w:cstheme="minorHAnsi"/>
                <w:sz w:val="20"/>
                <w:szCs w:val="20"/>
                <w:lang w:val="en-AU"/>
              </w:rPr>
            </w:pP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78FA9EF" w14:textId="77777777" w:rsidR="00055072" w:rsidRPr="00F378B4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F378B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Educational functionaries, teachers, PTAs, SMCs, students, etc. in project districts trained and oriented to support the delivery of LP/GME.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D7726BD" w14:textId="77777777" w:rsidR="00055072" w:rsidRPr="00F378B4" w:rsidRDefault="00055072" w:rsidP="00614B29">
            <w:pPr>
              <w:spacing w:before="60" w:after="60" w:line="240" w:lineRule="auto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30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th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June 2024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F1616AC" w14:textId="09D806CE" w:rsidR="00055072" w:rsidRPr="00F378B4" w:rsidRDefault="00055072" w:rsidP="00614B29">
            <w:pPr>
              <w:spacing w:before="60" w:after="60"/>
              <w:rPr>
                <w:rFonts w:eastAsia="Arial Unicode MS" w:cstheme="minorHAnsi"/>
                <w:sz w:val="20"/>
                <w:szCs w:val="20"/>
                <w:lang w:val="en-AU"/>
              </w:rPr>
            </w:pPr>
          </w:p>
        </w:tc>
      </w:tr>
      <w:tr w:rsidR="00F378B4" w:rsidRPr="00F378B4" w14:paraId="1B7AB8D3" w14:textId="77777777" w:rsidTr="00614B29">
        <w:trPr>
          <w:trHeight w:val="368"/>
        </w:trPr>
        <w:tc>
          <w:tcPr>
            <w:tcW w:w="2780" w:type="dxa"/>
            <w:vMerge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74F24243" w14:textId="77777777" w:rsidR="00055072" w:rsidRPr="00F378B4" w:rsidRDefault="00055072" w:rsidP="00614B29">
            <w:pPr>
              <w:ind w:left="12" w:hanging="12"/>
              <w:rPr>
                <w:rFonts w:eastAsia="Arial Unicode MS" w:cstheme="minorHAnsi"/>
                <w:sz w:val="20"/>
                <w:szCs w:val="20"/>
                <w:lang w:val="en-AU"/>
              </w:rPr>
            </w:pP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CE4EC58" w14:textId="77777777" w:rsidR="00055072" w:rsidRPr="00F378B4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F378B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LP/GME ease of use User guides for teachers, students, education functionaries, and parents developed.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54BA3F1" w14:textId="77777777" w:rsidR="00055072" w:rsidRPr="00F378B4" w:rsidRDefault="00055072" w:rsidP="00614B29">
            <w:pPr>
              <w:spacing w:before="60" w:after="60" w:line="240" w:lineRule="auto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20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th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September 2024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1DD2255" w14:textId="3F89BB5E" w:rsidR="00055072" w:rsidRPr="00F378B4" w:rsidRDefault="00055072" w:rsidP="00614B29">
            <w:pPr>
              <w:spacing w:before="60" w:after="60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378B4" w:rsidRPr="00F378B4" w14:paraId="366C5D46" w14:textId="77777777" w:rsidTr="00614B29">
        <w:trPr>
          <w:trHeight w:val="368"/>
        </w:trPr>
        <w:tc>
          <w:tcPr>
            <w:tcW w:w="2780" w:type="dxa"/>
            <w:vMerge w:val="restart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4E1134FF" w14:textId="77777777" w:rsidR="00055072" w:rsidRPr="00F378B4" w:rsidRDefault="00055072" w:rsidP="00614B29">
            <w:pPr>
              <w:ind w:left="12" w:hanging="12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Enhance students sustained engagement and interest on LP/GME usage for improving learning outcomes</w:t>
            </w: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52AE9EA" w14:textId="77777777" w:rsidR="00055072" w:rsidRPr="00F378B4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F378B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LP/GME students and youth champions to support advocacy and uptake of the solutions by learners, created in at least 18 project schools.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A5C703A" w14:textId="77777777" w:rsidR="00055072" w:rsidRPr="00F378B4" w:rsidRDefault="00055072" w:rsidP="00614B29">
            <w:pPr>
              <w:spacing w:before="60" w:after="60" w:line="240" w:lineRule="auto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30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th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June 2024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6892564" w14:textId="21E5D746" w:rsidR="00055072" w:rsidRPr="00F378B4" w:rsidRDefault="00055072" w:rsidP="00055072">
            <w:pPr>
              <w:spacing w:before="60" w:after="60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378B4" w:rsidRPr="00F378B4" w14:paraId="087F18C1" w14:textId="77777777" w:rsidTr="00614B29">
        <w:trPr>
          <w:trHeight w:val="368"/>
        </w:trPr>
        <w:tc>
          <w:tcPr>
            <w:tcW w:w="2780" w:type="dxa"/>
            <w:vMerge/>
            <w:tcBorders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76430824" w14:textId="77777777" w:rsidR="00055072" w:rsidRPr="00F378B4" w:rsidRDefault="00055072" w:rsidP="00614B29">
            <w:pPr>
              <w:ind w:left="12" w:hanging="12"/>
              <w:rPr>
                <w:rFonts w:eastAsia="Arial Unicode MS" w:cstheme="minorHAnsi"/>
                <w:sz w:val="20"/>
                <w:szCs w:val="20"/>
                <w:lang w:val="en-AU"/>
              </w:rPr>
            </w:pP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49C3263" w14:textId="77777777" w:rsidR="00055072" w:rsidRPr="00F378B4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F378B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LP/GME intra/inter-schools innovative engagement modalities established, initiated, and documented.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745A341" w14:textId="77777777" w:rsidR="00055072" w:rsidRPr="00F378B4" w:rsidRDefault="00055072" w:rsidP="00614B29">
            <w:pPr>
              <w:spacing w:before="60" w:after="60" w:line="240" w:lineRule="auto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30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th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June 2024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BEE855C" w14:textId="09804EE8" w:rsidR="00055072" w:rsidRPr="00F378B4" w:rsidRDefault="00055072" w:rsidP="00055072">
            <w:pPr>
              <w:spacing w:before="60" w:after="60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378B4" w:rsidRPr="00F378B4" w14:paraId="26C463D3" w14:textId="77777777" w:rsidTr="00614B29">
        <w:trPr>
          <w:trHeight w:val="368"/>
        </w:trPr>
        <w:tc>
          <w:tcPr>
            <w:tcW w:w="2780" w:type="dxa"/>
            <w:vMerge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0EE5612F" w14:textId="77777777" w:rsidR="00055072" w:rsidRPr="00F378B4" w:rsidRDefault="00055072" w:rsidP="00614B29">
            <w:pPr>
              <w:ind w:left="12" w:hanging="12"/>
              <w:rPr>
                <w:rFonts w:eastAsia="Arial Unicode MS" w:cstheme="minorHAnsi"/>
                <w:sz w:val="20"/>
                <w:szCs w:val="20"/>
                <w:lang w:val="en-AU"/>
              </w:rPr>
            </w:pP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0CDFCFA" w14:textId="77777777" w:rsidR="00055072" w:rsidRPr="00F378B4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F378B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Variety of inclusive and multimedia contents for Literacy, Numeracy, mapped, curriculum aligned and uploaded on the LP platform.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96EBF70" w14:textId="77777777" w:rsidR="00055072" w:rsidRPr="00F378B4" w:rsidRDefault="00055072" w:rsidP="00614B29">
            <w:pPr>
              <w:spacing w:before="60" w:after="60" w:line="240" w:lineRule="auto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30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th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September 2024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69A4135" w14:textId="1A5FCFC8" w:rsidR="00055072" w:rsidRPr="00F378B4" w:rsidRDefault="00055072" w:rsidP="00055072">
            <w:pPr>
              <w:spacing w:before="60" w:after="60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378B4" w:rsidRPr="00F378B4" w14:paraId="566DE9C9" w14:textId="77777777" w:rsidTr="00614B29">
        <w:trPr>
          <w:trHeight w:val="368"/>
        </w:trPr>
        <w:tc>
          <w:tcPr>
            <w:tcW w:w="2780" w:type="dxa"/>
            <w:vMerge w:val="restart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573659C3" w14:textId="77777777" w:rsidR="00055072" w:rsidRPr="00F378B4" w:rsidRDefault="00055072" w:rsidP="00614B29">
            <w:pPr>
              <w:ind w:left="12" w:hanging="12"/>
              <w:rPr>
                <w:rFonts w:eastAsia="Times" w:cstheme="minorHAnsi"/>
                <w:bCs/>
                <w:sz w:val="20"/>
                <w:szCs w:val="20"/>
                <w:lang w:val="en-GB" w:eastAsia="en-GB"/>
              </w:rPr>
            </w:pPr>
            <w:r w:rsidRPr="00F378B4">
              <w:rPr>
                <w:rFonts w:eastAsia="Times" w:cstheme="minorHAnsi"/>
                <w:bCs/>
                <w:sz w:val="20"/>
                <w:szCs w:val="20"/>
                <w:lang w:val="en-GB" w:eastAsia="en-GB"/>
              </w:rPr>
              <w:lastRenderedPageBreak/>
              <w:t>Increase coordination, research, learning, advocacy, and accountability for the enhanced roll-out of the GME</w:t>
            </w: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9202883" w14:textId="28614D4E" w:rsidR="00055072" w:rsidRPr="00F378B4" w:rsidRDefault="00055072" w:rsidP="00614B29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</w:pPr>
            <w:r w:rsidRPr="00F378B4"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  <w:t>Two (2) LP/GME implementation review meetings with project districts for informed decisions, conducted.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1BEFE43" w14:textId="77777777" w:rsidR="00055072" w:rsidRPr="00F378B4" w:rsidRDefault="00055072" w:rsidP="00614B29">
            <w:pPr>
              <w:spacing w:before="60" w:after="60" w:line="240" w:lineRule="auto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30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th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September 2024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72D0D8F" w14:textId="68B2F9A8" w:rsidR="00055072" w:rsidRPr="00F378B4" w:rsidRDefault="00055072" w:rsidP="00614B29">
            <w:pPr>
              <w:spacing w:before="60" w:after="60"/>
              <w:jc w:val="center"/>
              <w:rPr>
                <w:rFonts w:eastAsia="Arial Unicode MS" w:cstheme="minorHAnsi"/>
                <w:sz w:val="20"/>
                <w:szCs w:val="20"/>
                <w:lang w:val="en-AU"/>
              </w:rPr>
            </w:pPr>
          </w:p>
        </w:tc>
      </w:tr>
      <w:tr w:rsidR="00F378B4" w:rsidRPr="00F378B4" w14:paraId="4444CCA1" w14:textId="77777777" w:rsidTr="00614B29">
        <w:trPr>
          <w:trHeight w:val="368"/>
        </w:trPr>
        <w:tc>
          <w:tcPr>
            <w:tcW w:w="2780" w:type="dxa"/>
            <w:vMerge/>
            <w:tcBorders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51AE9EC2" w14:textId="77777777" w:rsidR="00055072" w:rsidRPr="00F378B4" w:rsidRDefault="00055072" w:rsidP="00614B29">
            <w:pPr>
              <w:ind w:left="12" w:hanging="12"/>
              <w:rPr>
                <w:rFonts w:eastAsia="Times" w:cstheme="minorHAnsi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30D510B" w14:textId="77777777" w:rsidR="00055072" w:rsidRPr="00F378B4" w:rsidRDefault="00055072" w:rsidP="00055072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</w:pPr>
            <w:r w:rsidRPr="00F378B4"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  <w:t>At least, two (2) school level monitoring exercises per each of the project schools, completed.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0EAE14C" w14:textId="77777777" w:rsidR="00055072" w:rsidRPr="00F378B4" w:rsidRDefault="00055072" w:rsidP="00614B29">
            <w:pPr>
              <w:spacing w:before="60" w:after="60" w:line="240" w:lineRule="auto"/>
              <w:jc w:val="center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30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th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August 2024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A70CBBD" w14:textId="35207F3E" w:rsidR="00055072" w:rsidRPr="00F378B4" w:rsidRDefault="00055072" w:rsidP="00055072">
            <w:pPr>
              <w:spacing w:before="60" w:after="60"/>
              <w:jc w:val="center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378B4" w:rsidRPr="00F378B4" w14:paraId="3A884D0D" w14:textId="77777777" w:rsidTr="00614B29">
        <w:trPr>
          <w:trHeight w:val="368"/>
        </w:trPr>
        <w:tc>
          <w:tcPr>
            <w:tcW w:w="2780" w:type="dxa"/>
            <w:vMerge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1E6B1475" w14:textId="77777777" w:rsidR="00055072" w:rsidRPr="00F378B4" w:rsidRDefault="00055072" w:rsidP="00614B29">
            <w:pPr>
              <w:ind w:left="12" w:hanging="12"/>
              <w:rPr>
                <w:rFonts w:eastAsia="Times" w:cstheme="minorHAnsi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CFC896D" w14:textId="77777777" w:rsidR="00055072" w:rsidRPr="00F378B4" w:rsidRDefault="00055072" w:rsidP="00055072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</w:pPr>
            <w:r w:rsidRPr="00F378B4"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  <w:t>At least, a school term of LP/GME implementation research in project schools, completed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F30C18F" w14:textId="77777777" w:rsidR="00055072" w:rsidRPr="00F378B4" w:rsidRDefault="00055072" w:rsidP="00614B29">
            <w:pPr>
              <w:spacing w:before="60" w:after="60" w:line="240" w:lineRule="auto"/>
              <w:jc w:val="center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30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th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January 2024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C7E762D" w14:textId="77777777" w:rsidR="00055072" w:rsidRPr="00F378B4" w:rsidRDefault="00055072" w:rsidP="00614B29">
            <w:pPr>
              <w:spacing w:before="60" w:after="60"/>
              <w:jc w:val="center"/>
              <w:rPr>
                <w:rFonts w:eastAsia="Arial Unicode MS" w:cstheme="minorHAnsi"/>
                <w:sz w:val="20"/>
                <w:szCs w:val="20"/>
                <w:lang w:val="en-AU"/>
              </w:rPr>
            </w:pPr>
          </w:p>
        </w:tc>
      </w:tr>
      <w:tr w:rsidR="00F378B4" w:rsidRPr="00F378B4" w14:paraId="769D7E35" w14:textId="77777777" w:rsidTr="00614B29">
        <w:trPr>
          <w:trHeight w:val="368"/>
        </w:trPr>
        <w:tc>
          <w:tcPr>
            <w:tcW w:w="2780" w:type="dxa"/>
            <w:vMerge w:val="restart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1A00C81D" w14:textId="77777777" w:rsidR="00055072" w:rsidRPr="00F378B4" w:rsidRDefault="00055072" w:rsidP="00614B29">
            <w:pPr>
              <w:ind w:left="12" w:hanging="12"/>
              <w:rPr>
                <w:rFonts w:eastAsia="Times" w:cstheme="minorHAnsi"/>
                <w:bCs/>
                <w:sz w:val="20"/>
                <w:szCs w:val="20"/>
                <w:lang w:val="en-GB" w:eastAsia="en-GB"/>
              </w:rPr>
            </w:pPr>
            <w:r w:rsidRPr="00F378B4">
              <w:rPr>
                <w:rFonts w:eastAsia="Times" w:cstheme="minorHAnsi"/>
                <w:bCs/>
                <w:sz w:val="20"/>
                <w:szCs w:val="20"/>
                <w:lang w:val="en-GB" w:eastAsia="en-GB"/>
              </w:rPr>
              <w:t>Increase LP/GME solutions deployments sustainability and funding to support scale-up.</w:t>
            </w: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B09B297" w14:textId="77777777" w:rsidR="00055072" w:rsidRPr="00F378B4" w:rsidRDefault="00055072" w:rsidP="00055072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</w:pPr>
            <w:r w:rsidRPr="00F378B4"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  <w:t>LP/GME evidence-informed investment case and sustainability plan, developed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E150B38" w14:textId="77777777" w:rsidR="00055072" w:rsidRPr="00F378B4" w:rsidRDefault="00055072" w:rsidP="00614B29">
            <w:pPr>
              <w:spacing w:before="60" w:after="60" w:line="240" w:lineRule="auto"/>
              <w:jc w:val="center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30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th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August 2024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5CF23CF" w14:textId="3ABE45DD" w:rsidR="00055072" w:rsidRPr="00F378B4" w:rsidRDefault="00055072" w:rsidP="00055072">
            <w:pPr>
              <w:spacing w:before="60" w:after="60"/>
              <w:jc w:val="center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378B4" w:rsidRPr="00F378B4" w14:paraId="2F16F1E3" w14:textId="77777777" w:rsidTr="00614B29">
        <w:trPr>
          <w:trHeight w:val="368"/>
        </w:trPr>
        <w:tc>
          <w:tcPr>
            <w:tcW w:w="2780" w:type="dxa"/>
            <w:vMerge/>
            <w:tcBorders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12FFB86F" w14:textId="77777777" w:rsidR="00055072" w:rsidRPr="00F378B4" w:rsidRDefault="00055072" w:rsidP="00614B29">
            <w:pPr>
              <w:ind w:left="12" w:hanging="12"/>
              <w:rPr>
                <w:rFonts w:eastAsia="Times" w:cstheme="minorHAnsi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753337E" w14:textId="77777777" w:rsidR="00055072" w:rsidRPr="00F378B4" w:rsidRDefault="00055072" w:rsidP="00055072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</w:pPr>
            <w:r w:rsidRPr="00F378B4"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  <w:t>LP/GME roll-out captured in project districts ADEOPs.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DEB5951" w14:textId="77777777" w:rsidR="00055072" w:rsidRPr="00F378B4" w:rsidRDefault="00055072" w:rsidP="00614B29">
            <w:pPr>
              <w:spacing w:before="60" w:after="60" w:line="240" w:lineRule="auto"/>
              <w:jc w:val="center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30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th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September 2024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D39D7C1" w14:textId="308B0F0B" w:rsidR="00055072" w:rsidRPr="00F378B4" w:rsidRDefault="00055072" w:rsidP="00055072">
            <w:pPr>
              <w:spacing w:before="60" w:after="60"/>
              <w:jc w:val="center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378B4" w:rsidRPr="00F378B4" w14:paraId="1B5125E4" w14:textId="77777777" w:rsidTr="00614B29">
        <w:trPr>
          <w:trHeight w:val="368"/>
        </w:trPr>
        <w:tc>
          <w:tcPr>
            <w:tcW w:w="2780" w:type="dxa"/>
            <w:vMerge/>
            <w:tcBorders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1E4A652A" w14:textId="77777777" w:rsidR="00055072" w:rsidRPr="00F378B4" w:rsidRDefault="00055072" w:rsidP="00614B29">
            <w:pPr>
              <w:ind w:left="12" w:hanging="12"/>
              <w:rPr>
                <w:rFonts w:eastAsia="Times" w:cstheme="minorHAnsi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717AB9D" w14:textId="77777777" w:rsidR="00055072" w:rsidRPr="00F378B4" w:rsidRDefault="00055072" w:rsidP="00055072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</w:pPr>
            <w:r w:rsidRPr="00F378B4"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  <w:t>At least three (3) human Interest stories on project delivery, developed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21F7815" w14:textId="77777777" w:rsidR="00055072" w:rsidRPr="00F378B4" w:rsidRDefault="00055072" w:rsidP="00614B29">
            <w:pPr>
              <w:spacing w:before="60" w:after="60" w:line="240" w:lineRule="auto"/>
              <w:jc w:val="center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30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th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September 2024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D7D4F20" w14:textId="77777777" w:rsidR="00055072" w:rsidRPr="00F378B4" w:rsidRDefault="00055072" w:rsidP="00055072">
            <w:pPr>
              <w:spacing w:before="60" w:after="60"/>
              <w:jc w:val="center"/>
              <w:rPr>
                <w:rFonts w:eastAsia="Arial Unicode MS" w:cstheme="minorHAnsi"/>
                <w:sz w:val="20"/>
                <w:szCs w:val="20"/>
                <w:lang w:val="en-AU"/>
              </w:rPr>
            </w:pPr>
          </w:p>
        </w:tc>
      </w:tr>
      <w:tr w:rsidR="00F378B4" w:rsidRPr="00F378B4" w14:paraId="30C1B39C" w14:textId="77777777" w:rsidTr="00614B29">
        <w:trPr>
          <w:trHeight w:val="368"/>
        </w:trPr>
        <w:tc>
          <w:tcPr>
            <w:tcW w:w="2780" w:type="dxa"/>
            <w:vMerge w:val="restart"/>
            <w:tcBorders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13275633" w14:textId="77777777" w:rsidR="00055072" w:rsidRPr="00F378B4" w:rsidRDefault="00055072" w:rsidP="00614B29">
            <w:pPr>
              <w:ind w:left="12" w:hanging="12"/>
              <w:rPr>
                <w:rFonts w:eastAsia="Times" w:cstheme="minorHAnsi"/>
                <w:bCs/>
                <w:sz w:val="20"/>
                <w:szCs w:val="20"/>
                <w:lang w:val="en-GB" w:eastAsia="en-GB"/>
              </w:rPr>
            </w:pPr>
            <w:r w:rsidRPr="00F378B4">
              <w:rPr>
                <w:rFonts w:eastAsia="Times" w:cstheme="minorHAnsi"/>
                <w:bCs/>
                <w:sz w:val="20"/>
                <w:szCs w:val="20"/>
                <w:lang w:val="en-GB" w:eastAsia="en-GB"/>
              </w:rPr>
              <w:t>Project Reporting</w:t>
            </w: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722A91C" w14:textId="77777777" w:rsidR="00055072" w:rsidRPr="00F378B4" w:rsidRDefault="00055072" w:rsidP="00055072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</w:pPr>
            <w:r w:rsidRPr="00F378B4"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  <w:t>Mid-year project progress report submitted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7BE750F" w14:textId="77777777" w:rsidR="00055072" w:rsidRPr="00F378B4" w:rsidRDefault="00055072" w:rsidP="00614B29">
            <w:pPr>
              <w:spacing w:before="60" w:after="60" w:line="240" w:lineRule="auto"/>
              <w:jc w:val="center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20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th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March 2024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6E1D553" w14:textId="77777777" w:rsidR="00055072" w:rsidRPr="00F378B4" w:rsidRDefault="00055072" w:rsidP="00055072">
            <w:pPr>
              <w:spacing w:before="60" w:after="60"/>
              <w:jc w:val="center"/>
              <w:rPr>
                <w:rFonts w:eastAsia="Arial Unicode MS" w:cstheme="minorHAnsi"/>
                <w:sz w:val="20"/>
                <w:szCs w:val="20"/>
                <w:lang w:val="en-AU"/>
              </w:rPr>
            </w:pPr>
          </w:p>
        </w:tc>
      </w:tr>
      <w:tr w:rsidR="00F378B4" w:rsidRPr="00F378B4" w14:paraId="51F36CD0" w14:textId="77777777" w:rsidTr="00614B29">
        <w:trPr>
          <w:trHeight w:val="368"/>
        </w:trPr>
        <w:tc>
          <w:tcPr>
            <w:tcW w:w="2780" w:type="dxa"/>
            <w:vMerge/>
            <w:tcBorders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12143513" w14:textId="77777777" w:rsidR="00055072" w:rsidRPr="00F378B4" w:rsidRDefault="00055072" w:rsidP="00614B29">
            <w:pPr>
              <w:ind w:left="12" w:hanging="12"/>
              <w:rPr>
                <w:rFonts w:eastAsia="Times" w:cstheme="minorHAnsi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C44E5BB" w14:textId="77777777" w:rsidR="00055072" w:rsidRPr="00F378B4" w:rsidRDefault="00055072" w:rsidP="00055072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</w:pPr>
            <w:r w:rsidRPr="00F378B4">
              <w:rPr>
                <w:rFonts w:asciiTheme="minorHAnsi" w:eastAsia="Times" w:hAnsiTheme="minorHAnsi" w:cstheme="minorHAnsi"/>
                <w:bCs/>
                <w:color w:val="auto"/>
                <w:lang w:val="en-GB" w:eastAsia="en-GB"/>
              </w:rPr>
              <w:t>End of project report submitted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A2E09E1" w14:textId="77777777" w:rsidR="00055072" w:rsidRPr="00F378B4" w:rsidRDefault="00055072" w:rsidP="00614B29">
            <w:pPr>
              <w:spacing w:before="60" w:after="60" w:line="240" w:lineRule="auto"/>
              <w:jc w:val="center"/>
              <w:rPr>
                <w:rFonts w:eastAsia="Arial Unicode MS" w:cstheme="minorHAnsi"/>
                <w:sz w:val="20"/>
                <w:szCs w:val="20"/>
                <w:lang w:val="en-AU"/>
              </w:rPr>
            </w:pP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>15</w:t>
            </w:r>
            <w:r w:rsidRPr="00F378B4">
              <w:rPr>
                <w:rFonts w:eastAsia="Arial Unicode MS" w:cstheme="minorHAnsi"/>
                <w:sz w:val="20"/>
                <w:szCs w:val="20"/>
                <w:vertAlign w:val="superscript"/>
                <w:lang w:val="en-AU"/>
              </w:rPr>
              <w:t>th</w:t>
            </w:r>
            <w:r w:rsidRPr="00F378B4">
              <w:rPr>
                <w:rFonts w:eastAsia="Arial Unicode MS" w:cstheme="minorHAnsi"/>
                <w:sz w:val="20"/>
                <w:szCs w:val="20"/>
                <w:lang w:val="en-AU"/>
              </w:rPr>
              <w:t xml:space="preserve"> October 2024</w:t>
            </w: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6CDD864" w14:textId="61CCF814" w:rsidR="00055072" w:rsidRPr="00F378B4" w:rsidRDefault="00055072" w:rsidP="00614B29">
            <w:pPr>
              <w:spacing w:before="60" w:after="60"/>
              <w:jc w:val="center"/>
              <w:rPr>
                <w:rFonts w:eastAsia="Arial Unicode MS" w:cstheme="minorHAnsi"/>
                <w:sz w:val="20"/>
                <w:szCs w:val="20"/>
                <w:lang w:val="en-AU"/>
              </w:rPr>
            </w:pPr>
          </w:p>
        </w:tc>
      </w:tr>
      <w:tr w:rsidR="00F378B4" w:rsidRPr="00F378B4" w14:paraId="1D93617F" w14:textId="77777777" w:rsidTr="00614B29">
        <w:trPr>
          <w:trHeight w:val="368"/>
        </w:trPr>
        <w:tc>
          <w:tcPr>
            <w:tcW w:w="2780" w:type="dxa"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02A25B7B" w14:textId="77777777" w:rsidR="00055072" w:rsidRPr="00F378B4" w:rsidRDefault="00055072" w:rsidP="00614B29">
            <w:pPr>
              <w:ind w:left="12" w:hanging="12"/>
              <w:rPr>
                <w:rFonts w:eastAsia="Times" w:cstheme="minorHAnsi"/>
                <w:b/>
                <w:sz w:val="20"/>
                <w:szCs w:val="20"/>
                <w:lang w:val="en-GB" w:eastAsia="en-GB"/>
              </w:rPr>
            </w:pPr>
            <w:r w:rsidRPr="00F378B4">
              <w:rPr>
                <w:rFonts w:eastAsia="Times" w:cstheme="minorHAnsi"/>
                <w:b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40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99C3116" w14:textId="77777777" w:rsidR="00055072" w:rsidRPr="00F378B4" w:rsidRDefault="00055072" w:rsidP="00614B29">
            <w:pPr>
              <w:spacing w:line="240" w:lineRule="auto"/>
              <w:jc w:val="both"/>
              <w:rPr>
                <w:rFonts w:eastAsia="Times" w:cstheme="minorHAnsi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813E3B2" w14:textId="77777777" w:rsidR="00055072" w:rsidRPr="00F378B4" w:rsidRDefault="00055072" w:rsidP="00614B29">
            <w:pPr>
              <w:spacing w:before="60" w:after="60" w:line="240" w:lineRule="auto"/>
              <w:jc w:val="center"/>
              <w:rPr>
                <w:rFonts w:eastAsia="Arial Unicode MS" w:cstheme="minorHAnsi"/>
                <w:b/>
                <w:sz w:val="20"/>
                <w:szCs w:val="20"/>
                <w:lang w:val="en-AU"/>
              </w:rPr>
            </w:pPr>
          </w:p>
        </w:tc>
        <w:tc>
          <w:tcPr>
            <w:tcW w:w="17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E13182D" w14:textId="0F56045D" w:rsidR="00055072" w:rsidRPr="00F378B4" w:rsidRDefault="00055072" w:rsidP="00614B29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CD719DA" w14:textId="77777777" w:rsidR="00055072" w:rsidRPr="00F378B4" w:rsidRDefault="00055072">
      <w:pPr>
        <w:rPr>
          <w:rFonts w:cstheme="minorHAnsi"/>
          <w:sz w:val="20"/>
          <w:szCs w:val="20"/>
        </w:rPr>
      </w:pPr>
    </w:p>
    <w:p w14:paraId="0B6974EF" w14:textId="67B7BE7A" w:rsidR="00055072" w:rsidRPr="00F378B4" w:rsidRDefault="00055072">
      <w:pPr>
        <w:rPr>
          <w:rFonts w:cstheme="minorHAnsi"/>
          <w:sz w:val="20"/>
          <w:szCs w:val="20"/>
        </w:rPr>
      </w:pPr>
    </w:p>
    <w:p w14:paraId="0F133D5E" w14:textId="77777777" w:rsidR="00055072" w:rsidRPr="00F378B4" w:rsidRDefault="00055072">
      <w:pPr>
        <w:rPr>
          <w:rFonts w:cstheme="minorHAnsi"/>
          <w:sz w:val="20"/>
          <w:szCs w:val="20"/>
        </w:rPr>
      </w:pPr>
    </w:p>
    <w:sectPr w:rsidR="00055072" w:rsidRPr="00F378B4" w:rsidSect="00055072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65370"/>
    <w:multiLevelType w:val="hybridMultilevel"/>
    <w:tmpl w:val="872AD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06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72"/>
    <w:rsid w:val="000513D3"/>
    <w:rsid w:val="00055072"/>
    <w:rsid w:val="00190057"/>
    <w:rsid w:val="007C444C"/>
    <w:rsid w:val="00B86568"/>
    <w:rsid w:val="00F3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A5DC"/>
  <w15:chartTrackingRefBased/>
  <w15:docId w15:val="{74F1714F-8F7A-49FE-AE34-DE66028F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072"/>
    <w:pPr>
      <w:spacing w:after="0" w:line="276" w:lineRule="auto"/>
      <w:ind w:left="720"/>
      <w:contextualSpacing/>
    </w:pPr>
    <w:rPr>
      <w:rFonts w:ascii="Arial" w:eastAsia="MS PGothic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4D08A-4418-4024-ABE9-E4196634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2683</Characters>
  <Application>Microsoft Office Word</Application>
  <DocSecurity>0</DocSecurity>
  <Lines>22</Lines>
  <Paragraphs>6</Paragraphs>
  <ScaleCrop>false</ScaleCrop>
  <Company>UNICEF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Sarkwah Okyere</dc:creator>
  <cp:keywords/>
  <dc:description/>
  <cp:lastModifiedBy>Sophia Sarkwah Okyere</cp:lastModifiedBy>
  <cp:revision>3</cp:revision>
  <dcterms:created xsi:type="dcterms:W3CDTF">2023-10-05T10:54:00Z</dcterms:created>
  <dcterms:modified xsi:type="dcterms:W3CDTF">2023-10-05T11:03:00Z</dcterms:modified>
</cp:coreProperties>
</file>