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143"/>
        <w:gridCol w:w="3762"/>
        <w:gridCol w:w="1278"/>
      </w:tblGrid>
      <w:tr w:rsidR="00F57D7C" w:rsidRPr="00BE2F05" w14:paraId="465D1B4E" w14:textId="4644776F" w:rsidTr="00C67329">
        <w:tc>
          <w:tcPr>
            <w:tcW w:w="10183" w:type="dxa"/>
            <w:gridSpan w:val="3"/>
            <w:shd w:val="clear" w:color="auto" w:fill="DAEEF3" w:themeFill="accent5" w:themeFillTint="33"/>
          </w:tcPr>
          <w:p w14:paraId="2C5BE7AC" w14:textId="13D50C29" w:rsidR="00F57D7C" w:rsidRPr="00DC4E2A" w:rsidRDefault="00285C90" w:rsidP="00285C90">
            <w:pPr>
              <w:widowControl w:val="0"/>
            </w:pPr>
            <w:r>
              <w:rPr>
                <w:b/>
              </w:rPr>
              <w:t>Consultancy title</w:t>
            </w:r>
            <w:r w:rsidR="00F57D7C" w:rsidRPr="00DC4E2A">
              <w:rPr>
                <w:b/>
              </w:rPr>
              <w:t xml:space="preserve">: National </w:t>
            </w:r>
            <w:r w:rsidR="00F57D7C">
              <w:rPr>
                <w:b/>
              </w:rPr>
              <w:t>Youth Engagement Assistant</w:t>
            </w:r>
            <w:r w:rsidR="00FD1ACA">
              <w:t xml:space="preserve">: to mobilise the voices of adolescent and young people in the fight of COVID-19 and </w:t>
            </w:r>
            <w:r w:rsidR="00F57D7C">
              <w:t xml:space="preserve">to </w:t>
            </w:r>
            <w:r>
              <w:t>support specific elements of the U</w:t>
            </w:r>
            <w:r w:rsidR="00FD1ACA">
              <w:t>-</w:t>
            </w:r>
            <w:r>
              <w:t>Report programme</w:t>
            </w:r>
          </w:p>
          <w:p w14:paraId="5CD3882D" w14:textId="77777777" w:rsidR="00F57D7C" w:rsidRPr="00DC4E2A" w:rsidRDefault="00F57D7C" w:rsidP="00285C90">
            <w:pPr>
              <w:widowControl w:val="0"/>
            </w:pPr>
            <w:r w:rsidRPr="00DC4E2A">
              <w:rPr>
                <w:b/>
              </w:rPr>
              <w:t>Section in Charge</w:t>
            </w:r>
            <w:r w:rsidRPr="00DC4E2A">
              <w:t xml:space="preserve">: </w:t>
            </w:r>
            <w:r>
              <w:t>Advocacy, Partnership and Communication</w:t>
            </w:r>
            <w:r w:rsidRPr="00DC4E2A">
              <w:t xml:space="preserve"> (</w:t>
            </w:r>
            <w:r>
              <w:t>APC</w:t>
            </w:r>
            <w:r w:rsidRPr="00DC4E2A">
              <w:t xml:space="preserve">) Section </w:t>
            </w:r>
          </w:p>
          <w:p w14:paraId="3A1C0642" w14:textId="77777777" w:rsidR="00F57D7C" w:rsidRDefault="00F57D7C" w:rsidP="00285C90">
            <w:pPr>
              <w:widowControl w:val="0"/>
            </w:pPr>
            <w:r w:rsidRPr="00DC4E2A">
              <w:rPr>
                <w:b/>
              </w:rPr>
              <w:t>How does the consultancy relate to work plan</w:t>
            </w:r>
            <w:r>
              <w:t xml:space="preserve">: U Reporters mobilised as an advocacy force for the realization of children’s </w:t>
            </w:r>
            <w:proofErr w:type="gramStart"/>
            <w:r>
              <w:t>rights</w:t>
            </w:r>
            <w:proofErr w:type="gramEnd"/>
            <w:r>
              <w:t xml:space="preserve"> </w:t>
            </w:r>
          </w:p>
          <w:p w14:paraId="4BA6C519" w14:textId="6028D8A2" w:rsidR="00F57D7C" w:rsidRPr="00DC4E2A" w:rsidRDefault="00F57D7C" w:rsidP="00285C90">
            <w:pPr>
              <w:widowControl w:val="0"/>
              <w:rPr>
                <w:b/>
              </w:rPr>
            </w:pPr>
            <w:r w:rsidRPr="00DC4E2A">
              <w:rPr>
                <w:b/>
              </w:rPr>
              <w:t>Outcome reference</w:t>
            </w:r>
            <w:r w:rsidRPr="00DC4E2A">
              <w:t xml:space="preserve">: </w:t>
            </w:r>
            <w:r w:rsidRPr="00B433D2">
              <w:rPr>
                <w:b/>
              </w:rPr>
              <w:t>Programme Effectiveness, Output 4</w:t>
            </w:r>
            <w:r w:rsidRPr="00F16061">
              <w:t xml:space="preserve"> - Advocacy, Partnerships and Communication: The rights of children in Myanmar are better promoted through effective advocacy, partnerships and communication</w:t>
            </w:r>
          </w:p>
        </w:tc>
      </w:tr>
      <w:tr w:rsidR="00F57D7C" w:rsidRPr="00BE2F05" w14:paraId="39CB99EF" w14:textId="57E43FE0" w:rsidTr="00277265">
        <w:trPr>
          <w:trHeight w:val="58"/>
        </w:trPr>
        <w:tc>
          <w:tcPr>
            <w:tcW w:w="10183" w:type="dxa"/>
            <w:gridSpan w:val="3"/>
          </w:tcPr>
          <w:p w14:paraId="6336D971" w14:textId="77777777" w:rsidR="00F57D7C" w:rsidRPr="00B433D2" w:rsidRDefault="00F57D7C" w:rsidP="0081637F">
            <w:pPr>
              <w:pStyle w:val="Heading1"/>
              <w:numPr>
                <w:ilvl w:val="0"/>
                <w:numId w:val="17"/>
              </w:numPr>
            </w:pPr>
            <w:r w:rsidRPr="00ED4174">
              <w:t>Background:</w:t>
            </w:r>
          </w:p>
          <w:p w14:paraId="2AC7CF86" w14:textId="77777777" w:rsidR="000B1FD0" w:rsidRDefault="000B1FD0" w:rsidP="000B1FD0">
            <w:pPr>
              <w:widowControl w:val="0"/>
            </w:pPr>
            <w:r>
              <w:t xml:space="preserve">As part of its Advocacy and Communication strategy 2018-22, UNICEF Myanmar seeks to bring the missing voices of adolescents and young people to the table, so that children themselves are agents of change, and so that their views are routinely contributing to Myanmar’s policy making process. </w:t>
            </w:r>
          </w:p>
          <w:p w14:paraId="4E710366" w14:textId="77777777" w:rsidR="000B1FD0" w:rsidRDefault="000B1FD0" w:rsidP="000B1FD0">
            <w:pPr>
              <w:widowControl w:val="0"/>
            </w:pPr>
            <w:r>
              <w:t xml:space="preserve">To do this UNICEF Myanmar established U-Report in August 2016, an innovative social messaging tool.  U-Report is a digital platform used to reach and engage the community. It is built on the open source software </w:t>
            </w:r>
            <w:proofErr w:type="spellStart"/>
            <w:r>
              <w:t>RapidPro</w:t>
            </w:r>
            <w:proofErr w:type="spellEnd"/>
            <w:r>
              <w:t xml:space="preserve"> and launched with the aim to leverage the increasing availability of mobile and digital technology by providing information, monitoring and influencing behaviour and integrating the voices of communities for social change in development and humanitarian contexts.</w:t>
            </w:r>
          </w:p>
          <w:p w14:paraId="11D5678C" w14:textId="10317400" w:rsidR="002755C2" w:rsidRDefault="00243AB7" w:rsidP="000B1FD0">
            <w:pPr>
              <w:widowControl w:val="0"/>
            </w:pPr>
            <w:r>
              <w:t>Since March 2020</w:t>
            </w:r>
            <w:r w:rsidR="000B1FD0">
              <w:t xml:space="preserve">, U-Report Myanmar </w:t>
            </w:r>
            <w:r>
              <w:t xml:space="preserve">has </w:t>
            </w:r>
            <w:r w:rsidR="000B1FD0">
              <w:t xml:space="preserve">faced </w:t>
            </w:r>
            <w:proofErr w:type="gramStart"/>
            <w:r>
              <w:t>a number of</w:t>
            </w:r>
            <w:proofErr w:type="gramEnd"/>
            <w:r>
              <w:t xml:space="preserve"> </w:t>
            </w:r>
            <w:r w:rsidR="000B1FD0">
              <w:t>challenges</w:t>
            </w:r>
            <w:r>
              <w:t xml:space="preserve">, which need to be addresses.  </w:t>
            </w:r>
            <w:r w:rsidR="000B1FD0">
              <w:t xml:space="preserve"> </w:t>
            </w:r>
            <w:r>
              <w:t xml:space="preserve">First on </w:t>
            </w:r>
            <w:r w:rsidR="000B1FD0">
              <w:t xml:space="preserve">March 6th, </w:t>
            </w:r>
            <w:r w:rsidR="003847E9">
              <w:t>Facebook</w:t>
            </w:r>
            <w:r w:rsidR="000B1FD0">
              <w:t xml:space="preserve"> announced </w:t>
            </w:r>
            <w:r>
              <w:t xml:space="preserve">a change in its messaging policy, which has a significant </w:t>
            </w:r>
            <w:r w:rsidR="00B20E23">
              <w:t xml:space="preserve">impact on the way U Report operates.  U report pushes out its weekly poll surveys to adolescents enrolled on U Report, </w:t>
            </w:r>
            <w:r w:rsidR="003A248B">
              <w:t xml:space="preserve">but under the new FB policy, this will no longer be possible.  FB </w:t>
            </w:r>
            <w:r w:rsidR="00E01305">
              <w:t xml:space="preserve">allowed the </w:t>
            </w:r>
            <w:r w:rsidR="003847E9">
              <w:t>system-initiated</w:t>
            </w:r>
            <w:r w:rsidR="00E01305">
              <w:t xml:space="preserve"> messaging to continue </w:t>
            </w:r>
            <w:r w:rsidR="006A0946">
              <w:t xml:space="preserve">for 4 months (April </w:t>
            </w:r>
            <w:r w:rsidR="006112AA">
              <w:t xml:space="preserve">to July) to respond to awareness raising on COVID-19, but this </w:t>
            </w:r>
            <w:r w:rsidR="00382048">
              <w:t xml:space="preserve">support has now been discontinued.  As a </w:t>
            </w:r>
            <w:r w:rsidR="003847E9">
              <w:t>result,</w:t>
            </w:r>
            <w:r w:rsidR="00382048">
              <w:t xml:space="preserve"> U Report must now ex</w:t>
            </w:r>
            <w:r w:rsidR="00EB5616">
              <w:t xml:space="preserve">pand the </w:t>
            </w:r>
            <w:r w:rsidR="00382048">
              <w:t xml:space="preserve">platforms </w:t>
            </w:r>
            <w:r w:rsidR="00EB5616">
              <w:t>it</w:t>
            </w:r>
            <w:r w:rsidR="00382048">
              <w:t xml:space="preserve"> operate</w:t>
            </w:r>
            <w:r w:rsidR="00EB5616">
              <w:t>s</w:t>
            </w:r>
            <w:r w:rsidR="00382048">
              <w:t xml:space="preserve"> from – including Viber and SMS messaging.  </w:t>
            </w:r>
            <w:r w:rsidR="006112AA">
              <w:t xml:space="preserve"> </w:t>
            </w:r>
          </w:p>
          <w:p w14:paraId="1AE79283" w14:textId="41F45A90" w:rsidR="00303C69" w:rsidRDefault="007243F2" w:rsidP="00212BE9">
            <w:pPr>
              <w:widowControl w:val="0"/>
            </w:pPr>
            <w:r>
              <w:t>Second, U Report has faced the challenge of social distancing messages put in place to prevent t</w:t>
            </w:r>
            <w:r w:rsidR="003847E9">
              <w:t>he</w:t>
            </w:r>
            <w:r>
              <w:t xml:space="preserve"> spread of the COVID-19 </w:t>
            </w:r>
            <w:r w:rsidR="007D3074">
              <w:t>pandemic.  This has impacted the ability of the U Report platform to recruit more U Reporters through face to face recruitment events at schools and universities.  To counter this</w:t>
            </w:r>
            <w:r w:rsidR="00EB5616">
              <w:t xml:space="preserve">, U Report must explore </w:t>
            </w:r>
            <w:r w:rsidR="002755C2">
              <w:t xml:space="preserve">more </w:t>
            </w:r>
            <w:r w:rsidR="000B1FD0">
              <w:t xml:space="preserve">creative campaigns and content on </w:t>
            </w:r>
            <w:r w:rsidR="003847E9">
              <w:t>its social</w:t>
            </w:r>
            <w:r w:rsidR="007D3074">
              <w:t xml:space="preserve"> media platforms – to recruit new U Reporters.  </w:t>
            </w:r>
          </w:p>
          <w:p w14:paraId="6A734E83" w14:textId="6422BF8B" w:rsidR="00F57D7C" w:rsidRPr="00ED4174" w:rsidRDefault="001F6660" w:rsidP="003847E9">
            <w:pPr>
              <w:widowControl w:val="0"/>
            </w:pPr>
            <w:r>
              <w:t xml:space="preserve">UNICEF Myanmar would like to hire a National Youth engagement Assistant, aged 19 to 26 years, to support </w:t>
            </w:r>
            <w:r w:rsidR="00303C69">
              <w:t xml:space="preserve">the expansion of U Report to Viber, SMS, and </w:t>
            </w:r>
            <w:r w:rsidR="007452A7">
              <w:t>other social media platforms; and to develop creative ways to recruit more U Reporters through</w:t>
            </w:r>
            <w:r w:rsidR="00111F8C">
              <w:t xml:space="preserve"> social media, in place of face to face events.  </w:t>
            </w:r>
            <w:r w:rsidR="000B1FD0">
              <w:t xml:space="preserve">  </w:t>
            </w:r>
          </w:p>
        </w:tc>
      </w:tr>
      <w:tr w:rsidR="00F57D7C" w:rsidRPr="00BE2F05" w14:paraId="077B44C8" w14:textId="6497E522" w:rsidTr="007E551A">
        <w:trPr>
          <w:trHeight w:val="143"/>
        </w:trPr>
        <w:tc>
          <w:tcPr>
            <w:tcW w:w="10183" w:type="dxa"/>
            <w:gridSpan w:val="3"/>
            <w:shd w:val="clear" w:color="auto" w:fill="auto"/>
          </w:tcPr>
          <w:p w14:paraId="4DDB20FB" w14:textId="216C9EA4" w:rsidR="00F57D7C" w:rsidRPr="00DC4E2A" w:rsidRDefault="00F57D7C" w:rsidP="0081637F">
            <w:pPr>
              <w:pStyle w:val="Heading1"/>
              <w:numPr>
                <w:ilvl w:val="0"/>
                <w:numId w:val="17"/>
              </w:numPr>
            </w:pPr>
            <w:r w:rsidRPr="00DC4E2A">
              <w:t>Objectives of the consultancy:</w:t>
            </w:r>
          </w:p>
          <w:p w14:paraId="6A8D28B4" w14:textId="195F6B08" w:rsidR="00F57D7C" w:rsidRDefault="00F57D7C" w:rsidP="00285C90">
            <w:pPr>
              <w:widowControl w:val="0"/>
            </w:pPr>
            <w:r w:rsidRPr="00B433D2">
              <w:t xml:space="preserve">In close collaboration with the U-Report </w:t>
            </w:r>
            <w:r w:rsidR="0018397A">
              <w:t>Task Force</w:t>
            </w:r>
            <w:r>
              <w:t xml:space="preserve"> and </w:t>
            </w:r>
            <w:r w:rsidRPr="00B433D2">
              <w:t xml:space="preserve">UNICEF Program Sections, </w:t>
            </w:r>
            <w:r>
              <w:t xml:space="preserve">and under the supervision of the Communication Officer, </w:t>
            </w:r>
            <w:r w:rsidRPr="00B433D2">
              <w:t xml:space="preserve">the national assistant </w:t>
            </w:r>
            <w:r w:rsidR="0006397F" w:rsidRPr="00B433D2">
              <w:t>will:</w:t>
            </w:r>
          </w:p>
          <w:p w14:paraId="1A194F60" w14:textId="7C4D82B9" w:rsidR="008B20C8" w:rsidRDefault="00E5539A" w:rsidP="008B20C8">
            <w:pPr>
              <w:pStyle w:val="NoSpacing"/>
            </w:pPr>
            <w:r>
              <w:t>-</w:t>
            </w:r>
            <w:r w:rsidR="008B20C8" w:rsidRPr="008B20C8">
              <w:t xml:space="preserve">Support the roll out of new messaging channel </w:t>
            </w:r>
            <w:r w:rsidR="008B20C8">
              <w:t xml:space="preserve">(Viber) for U-Report. </w:t>
            </w:r>
          </w:p>
          <w:p w14:paraId="0C10D713" w14:textId="449CFF19" w:rsidR="008B20C8" w:rsidRDefault="00E5539A" w:rsidP="008B20C8">
            <w:pPr>
              <w:pStyle w:val="NoSpacing"/>
            </w:pPr>
            <w:r>
              <w:t>-</w:t>
            </w:r>
            <w:r w:rsidR="008B20C8">
              <w:t xml:space="preserve">Promote the engagement of young people in the fight of COVID-19 by working together with UNICEF programme sections. </w:t>
            </w:r>
          </w:p>
          <w:p w14:paraId="29B7DC38" w14:textId="55F340B7" w:rsidR="008B20C8" w:rsidRDefault="00E5539A" w:rsidP="008B20C8">
            <w:pPr>
              <w:pStyle w:val="NoSpacing"/>
            </w:pPr>
            <w:r>
              <w:t>-</w:t>
            </w:r>
            <w:r w:rsidR="008B20C8">
              <w:t xml:space="preserve">Develop the forward content plan to address the impact of Facebook Messenger policy change. </w:t>
            </w:r>
          </w:p>
          <w:p w14:paraId="545837B9" w14:textId="1AD83D6F" w:rsidR="008B20C8" w:rsidRDefault="00E5539A" w:rsidP="008B20C8">
            <w:pPr>
              <w:pStyle w:val="NoSpacing"/>
            </w:pPr>
            <w:r>
              <w:t>-</w:t>
            </w:r>
            <w:r w:rsidR="008B20C8" w:rsidRPr="008B20C8">
              <w:t>Support UNICEF Myanmar’s Accountability to Affected Population Framework programme in Kachin and Shan</w:t>
            </w:r>
            <w:r w:rsidR="008B20C8">
              <w:t xml:space="preserve"> – LIFT and SHIFT by PME section</w:t>
            </w:r>
          </w:p>
          <w:p w14:paraId="74B99833" w14:textId="3899821D" w:rsidR="000768BB" w:rsidRDefault="000768BB" w:rsidP="008B20C8">
            <w:pPr>
              <w:pStyle w:val="NoSpacing"/>
            </w:pPr>
            <w:r>
              <w:t>-Mobilize young people and coordinate between APC, Emergency and Health Section to conduct awareness raising training on Air Pollution Reduction project</w:t>
            </w:r>
          </w:p>
          <w:p w14:paraId="5155D443" w14:textId="3B4861BA" w:rsidR="00F57D7C" w:rsidRDefault="00E5539A" w:rsidP="008B20C8">
            <w:pPr>
              <w:pStyle w:val="NoSpacing"/>
            </w:pPr>
            <w:r>
              <w:t>-</w:t>
            </w:r>
            <w:r w:rsidR="000613B3" w:rsidRPr="008B20C8">
              <w:t xml:space="preserve">Support the work </w:t>
            </w:r>
            <w:r w:rsidR="008B0D68" w:rsidRPr="008B20C8">
              <w:t>with the National Youth Affairs Committee</w:t>
            </w:r>
            <w:r w:rsidR="008F78E3" w:rsidRPr="008B20C8">
              <w:t>s</w:t>
            </w:r>
            <w:r w:rsidR="008B0D68" w:rsidRPr="008B20C8">
              <w:t xml:space="preserve"> of </w:t>
            </w:r>
            <w:r w:rsidR="008B20C8" w:rsidRPr="008B20C8">
              <w:t>Tanintharyi and Mon State</w:t>
            </w:r>
            <w:r w:rsidR="00647829" w:rsidRPr="008B20C8">
              <w:t xml:space="preserve"> </w:t>
            </w:r>
            <w:r w:rsidR="008F78E3" w:rsidRPr="008B20C8">
              <w:t xml:space="preserve">to collect the </w:t>
            </w:r>
            <w:r w:rsidR="008B0D68" w:rsidRPr="008B20C8">
              <w:t>views of adolescents and young people and given as inputs for State and Region Youth Development Plans</w:t>
            </w:r>
            <w:r w:rsidR="00647829" w:rsidRPr="008B20C8">
              <w:t>.</w:t>
            </w:r>
          </w:p>
          <w:p w14:paraId="323E389F" w14:textId="57FBB96A" w:rsidR="00E5539A" w:rsidRPr="00DC4E2A" w:rsidRDefault="00E5539A" w:rsidP="008B20C8">
            <w:pPr>
              <w:pStyle w:val="NoSpacing"/>
            </w:pPr>
            <w:r>
              <w:t>-Facilitate the briefing session of U-Report Myanmar for newly elected MPs- online/offline</w:t>
            </w:r>
          </w:p>
        </w:tc>
      </w:tr>
      <w:tr w:rsidR="00F57D7C" w:rsidRPr="00BE2F05" w14:paraId="0BC707ED" w14:textId="180EFB7D" w:rsidTr="00A549B1">
        <w:tc>
          <w:tcPr>
            <w:tcW w:w="10183" w:type="dxa"/>
            <w:gridSpan w:val="3"/>
          </w:tcPr>
          <w:p w14:paraId="11D2A814" w14:textId="2CB26677" w:rsidR="00F57D7C" w:rsidRPr="00DC4E2A" w:rsidRDefault="005127FA" w:rsidP="0081637F">
            <w:pPr>
              <w:pStyle w:val="Heading1"/>
              <w:numPr>
                <w:ilvl w:val="0"/>
                <w:numId w:val="17"/>
              </w:numPr>
            </w:pPr>
            <w:r>
              <w:t xml:space="preserve">Geographic Area: </w:t>
            </w:r>
            <w:r w:rsidR="008E5F2F">
              <w:rPr>
                <w:b w:val="0"/>
              </w:rPr>
              <w:t xml:space="preserve">The consultant will be based in Yangon and in country travel to </w:t>
            </w:r>
            <w:proofErr w:type="spellStart"/>
            <w:r w:rsidR="008E5F2F">
              <w:rPr>
                <w:b w:val="0"/>
              </w:rPr>
              <w:t>Naypyi</w:t>
            </w:r>
            <w:proofErr w:type="spellEnd"/>
            <w:r w:rsidR="008E5F2F">
              <w:rPr>
                <w:b w:val="0"/>
              </w:rPr>
              <w:t xml:space="preserve"> Taw, Kachin, Shan, Chin, Naga, Mon, Tanintharyi, Mandalay involved.</w:t>
            </w:r>
          </w:p>
        </w:tc>
      </w:tr>
      <w:tr w:rsidR="00F57D7C" w:rsidRPr="00BE2F05" w14:paraId="10900A4E" w14:textId="5986CD8C" w:rsidTr="005D5011">
        <w:trPr>
          <w:trHeight w:val="733"/>
        </w:trPr>
        <w:tc>
          <w:tcPr>
            <w:tcW w:w="10183" w:type="dxa"/>
            <w:gridSpan w:val="3"/>
          </w:tcPr>
          <w:p w14:paraId="5A2F8EFA" w14:textId="77777777" w:rsidR="00F57D7C" w:rsidRPr="00DC4E2A" w:rsidRDefault="00F57D7C" w:rsidP="0081637F">
            <w:pPr>
              <w:pStyle w:val="Heading1"/>
              <w:numPr>
                <w:ilvl w:val="0"/>
                <w:numId w:val="17"/>
              </w:numPr>
            </w:pPr>
            <w:r w:rsidRPr="00DC4E2A">
              <w:t xml:space="preserve">Duration (including potential extension): </w:t>
            </w:r>
          </w:p>
          <w:p w14:paraId="23885C3D" w14:textId="0C4FEF06" w:rsidR="00F57D7C" w:rsidRPr="00F57D7C" w:rsidRDefault="00F57D7C" w:rsidP="00285C90">
            <w:pPr>
              <w:pStyle w:val="Heading1"/>
              <w:ind w:left="360"/>
              <w:rPr>
                <w:b w:val="0"/>
              </w:rPr>
            </w:pPr>
            <w:r w:rsidRPr="00F57D7C">
              <w:rPr>
                <w:b w:val="0"/>
              </w:rPr>
              <w:t>The consultancy work is planned for 11 months and must be full-time</w:t>
            </w:r>
            <w:r w:rsidR="008E5F2F">
              <w:rPr>
                <w:b w:val="0"/>
              </w:rPr>
              <w:t xml:space="preserve"> with regular office hour</w:t>
            </w:r>
            <w:r w:rsidRPr="00F57D7C">
              <w:rPr>
                <w:b w:val="0"/>
              </w:rPr>
              <w:t xml:space="preserve">. </w:t>
            </w:r>
            <w:r w:rsidR="00FF4030" w:rsidRPr="00FD1ACA">
              <w:rPr>
                <w:b w:val="0"/>
              </w:rPr>
              <w:t>1</w:t>
            </w:r>
            <w:r w:rsidR="00FF4030" w:rsidRPr="00FD1ACA">
              <w:rPr>
                <w:b w:val="0"/>
                <w:vertAlign w:val="superscript"/>
              </w:rPr>
              <w:t>st</w:t>
            </w:r>
            <w:r w:rsidR="00FF4030" w:rsidRPr="00FD1ACA">
              <w:rPr>
                <w:b w:val="0"/>
              </w:rPr>
              <w:t xml:space="preserve"> </w:t>
            </w:r>
            <w:r w:rsidR="00FD1ACA" w:rsidRPr="00FD1ACA">
              <w:rPr>
                <w:b w:val="0"/>
              </w:rPr>
              <w:t>October</w:t>
            </w:r>
            <w:r w:rsidRPr="00FD1ACA">
              <w:rPr>
                <w:b w:val="0"/>
              </w:rPr>
              <w:t xml:space="preserve"> </w:t>
            </w:r>
            <w:r w:rsidR="00B36E62" w:rsidRPr="00FD1ACA">
              <w:rPr>
                <w:b w:val="0"/>
              </w:rPr>
              <w:t xml:space="preserve">2020 </w:t>
            </w:r>
            <w:r w:rsidRPr="00FD1ACA">
              <w:rPr>
                <w:b w:val="0"/>
              </w:rPr>
              <w:t xml:space="preserve">to </w:t>
            </w:r>
            <w:r w:rsidR="00FF4030" w:rsidRPr="00FD1ACA">
              <w:rPr>
                <w:b w:val="0"/>
              </w:rPr>
              <w:t>1</w:t>
            </w:r>
            <w:r w:rsidR="00FF4030" w:rsidRPr="00FD1ACA">
              <w:rPr>
                <w:b w:val="0"/>
                <w:vertAlign w:val="superscript"/>
              </w:rPr>
              <w:t>st</w:t>
            </w:r>
            <w:r w:rsidR="00FF4030" w:rsidRPr="00FD1ACA">
              <w:rPr>
                <w:b w:val="0"/>
              </w:rPr>
              <w:t xml:space="preserve"> </w:t>
            </w:r>
            <w:r w:rsidR="00FD1ACA" w:rsidRPr="00FD1ACA">
              <w:rPr>
                <w:b w:val="0"/>
              </w:rPr>
              <w:t>September</w:t>
            </w:r>
            <w:r w:rsidRPr="00FD1ACA">
              <w:rPr>
                <w:b w:val="0"/>
              </w:rPr>
              <w:t xml:space="preserve"> 20</w:t>
            </w:r>
            <w:r w:rsidR="0018397A" w:rsidRPr="00FD1ACA">
              <w:rPr>
                <w:b w:val="0"/>
              </w:rPr>
              <w:t>2</w:t>
            </w:r>
            <w:r w:rsidR="00B36E62" w:rsidRPr="00FD1ACA">
              <w:rPr>
                <w:b w:val="0"/>
              </w:rPr>
              <w:t>1</w:t>
            </w:r>
          </w:p>
        </w:tc>
      </w:tr>
      <w:tr w:rsidR="00F57D7C" w:rsidRPr="00BE2F05" w14:paraId="0B35CEED" w14:textId="4147449C" w:rsidTr="0081046E">
        <w:trPr>
          <w:trHeight w:val="881"/>
        </w:trPr>
        <w:tc>
          <w:tcPr>
            <w:tcW w:w="10183" w:type="dxa"/>
            <w:gridSpan w:val="3"/>
          </w:tcPr>
          <w:p w14:paraId="173CB9B1" w14:textId="77777777" w:rsidR="00F57D7C" w:rsidRPr="00DC4E2A" w:rsidRDefault="00F57D7C" w:rsidP="0081637F">
            <w:pPr>
              <w:pStyle w:val="Heading1"/>
              <w:numPr>
                <w:ilvl w:val="0"/>
                <w:numId w:val="17"/>
              </w:numPr>
            </w:pPr>
            <w:r w:rsidRPr="00DC4E2A">
              <w:lastRenderedPageBreak/>
              <w:t xml:space="preserve">Supervisor: </w:t>
            </w:r>
          </w:p>
          <w:p w14:paraId="661FF434" w14:textId="7802A4D6" w:rsidR="00F57D7C" w:rsidRPr="00F57D7C" w:rsidRDefault="00F57D7C" w:rsidP="007E551A">
            <w:pPr>
              <w:pStyle w:val="Heading1"/>
              <w:ind w:left="360"/>
              <w:rPr>
                <w:b w:val="0"/>
              </w:rPr>
            </w:pPr>
            <w:r w:rsidRPr="00F57D7C">
              <w:rPr>
                <w:b w:val="0"/>
              </w:rPr>
              <w:t xml:space="preserve">Direct supervisor: Communication Officer, Advocacy Partnership and </w:t>
            </w:r>
            <w:r w:rsidR="00FF4030" w:rsidRPr="00F57D7C">
              <w:rPr>
                <w:b w:val="0"/>
              </w:rPr>
              <w:t>Communication</w:t>
            </w:r>
            <w:r w:rsidR="00FF4030">
              <w:rPr>
                <w:b w:val="0"/>
              </w:rPr>
              <w:t xml:space="preserve"> (APC) </w:t>
            </w:r>
            <w:r w:rsidRPr="00F57D7C">
              <w:rPr>
                <w:b w:val="0"/>
              </w:rPr>
              <w:t xml:space="preserve">Section </w:t>
            </w:r>
          </w:p>
        </w:tc>
      </w:tr>
      <w:tr w:rsidR="00F57D7C" w:rsidRPr="00BE2F05" w14:paraId="4509CE9B" w14:textId="72E85F6E" w:rsidTr="00E90B6C">
        <w:trPr>
          <w:trHeight w:val="886"/>
        </w:trPr>
        <w:tc>
          <w:tcPr>
            <w:tcW w:w="10183" w:type="dxa"/>
            <w:gridSpan w:val="3"/>
          </w:tcPr>
          <w:p w14:paraId="5BA1A2DA" w14:textId="77777777" w:rsidR="00F57D7C" w:rsidRPr="00DC4E2A" w:rsidRDefault="00F57D7C" w:rsidP="0081637F">
            <w:pPr>
              <w:pStyle w:val="Heading1"/>
              <w:numPr>
                <w:ilvl w:val="0"/>
                <w:numId w:val="17"/>
              </w:numPr>
            </w:pPr>
            <w:r w:rsidRPr="00DC4E2A">
              <w:t xml:space="preserve">Type of Supervision/support required from UNICEF: </w:t>
            </w:r>
          </w:p>
          <w:p w14:paraId="57A1F86B" w14:textId="62F17DAE" w:rsidR="00F57D7C" w:rsidRPr="00DC4E2A" w:rsidRDefault="00F57D7C" w:rsidP="00285C90">
            <w:pPr>
              <w:pStyle w:val="Heading1"/>
              <w:ind w:left="360"/>
            </w:pPr>
            <w:r w:rsidRPr="00F57D7C">
              <w:rPr>
                <w:b w:val="0"/>
              </w:rPr>
              <w:t xml:space="preserve">Overall guidance will be provided by Chief of APC and Communication Officer. </w:t>
            </w:r>
            <w:r w:rsidRPr="00F57D7C">
              <w:rPr>
                <w:rFonts w:cs="Arial"/>
                <w:b w:val="0"/>
              </w:rPr>
              <w:t>D</w:t>
            </w:r>
            <w:r w:rsidRPr="00F57D7C">
              <w:rPr>
                <w:b w:val="0"/>
              </w:rPr>
              <w:t>etailed guidance on specific tasks, expected completion dates and day-to-day support will be provided by the Communication Officer</w:t>
            </w:r>
            <w:r>
              <w:t>.</w:t>
            </w:r>
            <w:r w:rsidRPr="00DC4E2A">
              <w:t xml:space="preserve"> </w:t>
            </w:r>
          </w:p>
        </w:tc>
      </w:tr>
      <w:tr w:rsidR="00F57D7C" w:rsidRPr="00BE2F05" w14:paraId="54AFA969" w14:textId="7BC40BA4" w:rsidTr="00795936">
        <w:trPr>
          <w:trHeight w:val="269"/>
        </w:trPr>
        <w:tc>
          <w:tcPr>
            <w:tcW w:w="10183" w:type="dxa"/>
            <w:gridSpan w:val="3"/>
            <w:tcBorders>
              <w:bottom w:val="single" w:sz="4" w:space="0" w:color="auto"/>
            </w:tcBorders>
          </w:tcPr>
          <w:p w14:paraId="2AFF8C90" w14:textId="451D50F1" w:rsidR="00F57D7C" w:rsidRPr="00DC4E2A" w:rsidRDefault="00F57D7C" w:rsidP="0081637F">
            <w:pPr>
              <w:pStyle w:val="Heading1"/>
              <w:numPr>
                <w:ilvl w:val="0"/>
                <w:numId w:val="17"/>
              </w:numPr>
            </w:pPr>
            <w:r w:rsidRPr="00DC4E2A">
              <w:t>Description of assignment:</w:t>
            </w:r>
          </w:p>
        </w:tc>
      </w:tr>
      <w:tr w:rsidR="00F57D7C" w:rsidRPr="00B433D2" w14:paraId="7C477337" w14:textId="28C03F10" w:rsidTr="000C2F02">
        <w:trPr>
          <w:trHeight w:val="803"/>
        </w:trPr>
        <w:tc>
          <w:tcPr>
            <w:tcW w:w="5143" w:type="dxa"/>
            <w:tcBorders>
              <w:top w:val="single" w:sz="4" w:space="0" w:color="auto"/>
              <w:bottom w:val="single" w:sz="4" w:space="0" w:color="auto"/>
            </w:tcBorders>
            <w:shd w:val="clear" w:color="auto" w:fill="D9D9D9" w:themeFill="background1" w:themeFillShade="D9"/>
          </w:tcPr>
          <w:p w14:paraId="720305C5" w14:textId="77777777" w:rsidR="00F57D7C" w:rsidRPr="00B433D2" w:rsidRDefault="00F57D7C" w:rsidP="00285C90">
            <w:pPr>
              <w:widowControl w:val="0"/>
              <w:jc w:val="center"/>
              <w:rPr>
                <w:b/>
              </w:rPr>
            </w:pPr>
            <w:r w:rsidRPr="00B433D2">
              <w:rPr>
                <w:b/>
              </w:rPr>
              <w:t>Tasks</w:t>
            </w:r>
          </w:p>
        </w:tc>
        <w:tc>
          <w:tcPr>
            <w:tcW w:w="3762" w:type="dxa"/>
            <w:tcBorders>
              <w:top w:val="single" w:sz="4" w:space="0" w:color="auto"/>
              <w:bottom w:val="single" w:sz="4" w:space="0" w:color="auto"/>
            </w:tcBorders>
            <w:shd w:val="clear" w:color="auto" w:fill="D9D9D9" w:themeFill="background1" w:themeFillShade="D9"/>
          </w:tcPr>
          <w:p w14:paraId="6CF7DF89" w14:textId="23FE0C93" w:rsidR="00F57D7C" w:rsidRPr="00B433D2" w:rsidRDefault="00F57D7C" w:rsidP="00285C90">
            <w:pPr>
              <w:widowControl w:val="0"/>
              <w:jc w:val="center"/>
              <w:rPr>
                <w:b/>
              </w:rPr>
            </w:pPr>
            <w:proofErr w:type="gramStart"/>
            <w:r w:rsidRPr="00B433D2">
              <w:rPr>
                <w:b/>
              </w:rPr>
              <w:t>End Product</w:t>
            </w:r>
            <w:proofErr w:type="gramEnd"/>
            <w:r w:rsidRPr="00B433D2">
              <w:rPr>
                <w:b/>
              </w:rPr>
              <w:t>/deliverables</w:t>
            </w:r>
          </w:p>
        </w:tc>
        <w:tc>
          <w:tcPr>
            <w:tcW w:w="1278" w:type="dxa"/>
            <w:tcBorders>
              <w:top w:val="single" w:sz="4" w:space="0" w:color="auto"/>
              <w:bottom w:val="single" w:sz="4" w:space="0" w:color="auto"/>
            </w:tcBorders>
            <w:shd w:val="clear" w:color="auto" w:fill="D9D9D9" w:themeFill="background1" w:themeFillShade="D9"/>
          </w:tcPr>
          <w:p w14:paraId="72401EFA" w14:textId="34ABDE0A" w:rsidR="00F57D7C" w:rsidRPr="00B433D2" w:rsidRDefault="00F57D7C" w:rsidP="00285C90">
            <w:pPr>
              <w:widowControl w:val="0"/>
              <w:jc w:val="center"/>
              <w:rPr>
                <w:b/>
              </w:rPr>
            </w:pPr>
            <w:r>
              <w:rPr>
                <w:b/>
              </w:rPr>
              <w:t>Duration and % of Payable</w:t>
            </w:r>
          </w:p>
        </w:tc>
      </w:tr>
      <w:tr w:rsidR="004038DD" w:rsidRPr="00BE2F05" w14:paraId="3A7F3DA4" w14:textId="77777777" w:rsidTr="007A3D49">
        <w:trPr>
          <w:trHeight w:val="805"/>
        </w:trPr>
        <w:tc>
          <w:tcPr>
            <w:tcW w:w="5143" w:type="dxa"/>
            <w:vAlign w:val="center"/>
          </w:tcPr>
          <w:p w14:paraId="6026B8A4" w14:textId="77777777" w:rsidR="004038DD" w:rsidRPr="00C74720" w:rsidRDefault="004038DD" w:rsidP="004038DD">
            <w:pPr>
              <w:pStyle w:val="NoSpacing"/>
              <w:numPr>
                <w:ilvl w:val="0"/>
                <w:numId w:val="21"/>
              </w:numPr>
              <w:rPr>
                <w:b/>
                <w:bCs/>
              </w:rPr>
            </w:pPr>
            <w:r w:rsidRPr="00C74720">
              <w:rPr>
                <w:b/>
                <w:bCs/>
              </w:rPr>
              <w:t xml:space="preserve">Support the </w:t>
            </w:r>
            <w:r>
              <w:rPr>
                <w:b/>
                <w:bCs/>
              </w:rPr>
              <w:t xml:space="preserve">roll out of new messaging channel for </w:t>
            </w:r>
            <w:r w:rsidRPr="00C74720">
              <w:rPr>
                <w:b/>
                <w:bCs/>
              </w:rPr>
              <w:t xml:space="preserve">U-Report Myanmar </w:t>
            </w:r>
          </w:p>
          <w:p w14:paraId="48864A10" w14:textId="77777777" w:rsidR="004038DD" w:rsidRDefault="004038DD" w:rsidP="004038DD">
            <w:pPr>
              <w:pStyle w:val="NoSpacing"/>
              <w:numPr>
                <w:ilvl w:val="0"/>
                <w:numId w:val="33"/>
              </w:numPr>
            </w:pPr>
            <w:r>
              <w:t xml:space="preserve">Set up U-Report Myanmar Viber Channel </w:t>
            </w:r>
          </w:p>
          <w:p w14:paraId="47BFB985" w14:textId="77777777" w:rsidR="00BE0A9F" w:rsidRPr="00BE0A9F" w:rsidRDefault="004038DD" w:rsidP="00BE0A9F">
            <w:pPr>
              <w:pStyle w:val="NoSpacing"/>
              <w:numPr>
                <w:ilvl w:val="0"/>
                <w:numId w:val="33"/>
              </w:numPr>
              <w:rPr>
                <w:b/>
              </w:rPr>
            </w:pPr>
            <w:r>
              <w:t>Coordinate with both Global and Myanmar Viber team for technical smoothness of the channel and to produce promotion plan</w:t>
            </w:r>
          </w:p>
          <w:p w14:paraId="322DA8DF" w14:textId="213CFCA2" w:rsidR="004038DD" w:rsidRPr="00C74720" w:rsidRDefault="004038DD" w:rsidP="00BE0A9F">
            <w:pPr>
              <w:pStyle w:val="NoSpacing"/>
              <w:numPr>
                <w:ilvl w:val="0"/>
                <w:numId w:val="33"/>
              </w:numPr>
              <w:rPr>
                <w:rStyle w:val="Strong"/>
                <w:bCs w:val="0"/>
              </w:rPr>
            </w:pPr>
            <w:r>
              <w:t xml:space="preserve">Work with U-Report Myanmar Task Force and Viber Team to launch localized Sticker Pack </w:t>
            </w:r>
          </w:p>
        </w:tc>
        <w:tc>
          <w:tcPr>
            <w:tcW w:w="3762" w:type="dxa"/>
            <w:vAlign w:val="center"/>
          </w:tcPr>
          <w:p w14:paraId="2EB49B43" w14:textId="77777777" w:rsidR="004038DD" w:rsidRDefault="004038DD" w:rsidP="004038DD">
            <w:pPr>
              <w:pStyle w:val="NoSpacing"/>
              <w:numPr>
                <w:ilvl w:val="0"/>
                <w:numId w:val="37"/>
              </w:numPr>
              <w:rPr>
                <w:lang w:eastAsia="ru-RU"/>
              </w:rPr>
            </w:pPr>
            <w:r>
              <w:rPr>
                <w:lang w:eastAsia="ru-RU"/>
              </w:rPr>
              <w:t xml:space="preserve">U-Report Myanmar Viber channel run successfully </w:t>
            </w:r>
          </w:p>
          <w:p w14:paraId="1A88F40C" w14:textId="77777777" w:rsidR="00BE0A9F" w:rsidRDefault="004038DD" w:rsidP="00BE0A9F">
            <w:pPr>
              <w:pStyle w:val="NoSpacing"/>
              <w:numPr>
                <w:ilvl w:val="0"/>
                <w:numId w:val="37"/>
              </w:numPr>
              <w:rPr>
                <w:lang w:eastAsia="ru-RU"/>
              </w:rPr>
            </w:pPr>
            <w:r>
              <w:rPr>
                <w:lang w:eastAsia="ru-RU"/>
              </w:rPr>
              <w:t>Viber promotion plan is in place to be implemented</w:t>
            </w:r>
          </w:p>
          <w:p w14:paraId="1CB440CA" w14:textId="13073BF7" w:rsidR="004038DD" w:rsidRDefault="004038DD" w:rsidP="00BE0A9F">
            <w:pPr>
              <w:pStyle w:val="NoSpacing"/>
              <w:numPr>
                <w:ilvl w:val="0"/>
                <w:numId w:val="37"/>
              </w:numPr>
              <w:rPr>
                <w:lang w:eastAsia="ru-RU"/>
              </w:rPr>
            </w:pPr>
            <w:r>
              <w:rPr>
                <w:lang w:eastAsia="ru-RU"/>
              </w:rPr>
              <w:t>U-Report Myanmar Sticker Pack is launched successfully</w:t>
            </w:r>
          </w:p>
        </w:tc>
        <w:tc>
          <w:tcPr>
            <w:tcW w:w="1278" w:type="dxa"/>
          </w:tcPr>
          <w:p w14:paraId="4A264DB0" w14:textId="328239C8" w:rsidR="004038DD" w:rsidRDefault="004038DD" w:rsidP="004038DD">
            <w:pPr>
              <w:pStyle w:val="Subtitle"/>
              <w:keepNext w:val="0"/>
              <w:keepLines w:val="0"/>
              <w:widowControl w:val="0"/>
              <w:ind w:left="0" w:firstLine="0"/>
              <w:jc w:val="both"/>
            </w:pPr>
          </w:p>
          <w:p w14:paraId="265F19A2" w14:textId="77777777" w:rsidR="004038DD" w:rsidRDefault="004038DD" w:rsidP="004038DD">
            <w:pPr>
              <w:pStyle w:val="Subtitle"/>
              <w:keepNext w:val="0"/>
              <w:keepLines w:val="0"/>
              <w:widowControl w:val="0"/>
              <w:ind w:left="0" w:firstLine="0"/>
              <w:jc w:val="both"/>
            </w:pPr>
            <w:r>
              <w:t>1</w:t>
            </w:r>
            <w:r w:rsidRPr="007E551A">
              <w:rPr>
                <w:vertAlign w:val="superscript"/>
              </w:rPr>
              <w:t>st</w:t>
            </w:r>
            <w:r>
              <w:t xml:space="preserve"> payment</w:t>
            </w:r>
          </w:p>
          <w:p w14:paraId="29671A32" w14:textId="42A48577" w:rsidR="004038DD" w:rsidRPr="000C2F02" w:rsidRDefault="004038DD" w:rsidP="004038DD">
            <w:pPr>
              <w:rPr>
                <w:lang w:eastAsia="ru-RU"/>
              </w:rPr>
            </w:pPr>
            <w:r w:rsidRPr="008255DC">
              <w:rPr>
                <w:lang w:eastAsia="ru-RU"/>
              </w:rPr>
              <w:t xml:space="preserve">(By end of </w:t>
            </w:r>
            <w:r w:rsidR="008255DC" w:rsidRPr="008255DC">
              <w:rPr>
                <w:lang w:eastAsia="ru-RU"/>
              </w:rPr>
              <w:t>November</w:t>
            </w:r>
            <w:r w:rsidRPr="008255DC">
              <w:rPr>
                <w:lang w:eastAsia="ru-RU"/>
              </w:rPr>
              <w:t>)</w:t>
            </w:r>
            <w:r>
              <w:rPr>
                <w:lang w:eastAsia="ru-RU"/>
              </w:rPr>
              <w:t xml:space="preserve"> </w:t>
            </w:r>
          </w:p>
          <w:p w14:paraId="48EF7B6E" w14:textId="199F95CB" w:rsidR="004038DD" w:rsidRPr="004038DD" w:rsidRDefault="004038DD" w:rsidP="004038DD">
            <w:pPr>
              <w:rPr>
                <w:lang w:eastAsia="ru-RU"/>
              </w:rPr>
            </w:pPr>
            <w:r>
              <w:rPr>
                <w:lang w:eastAsia="ru-RU"/>
              </w:rPr>
              <w:t>20%</w:t>
            </w:r>
          </w:p>
        </w:tc>
      </w:tr>
      <w:tr w:rsidR="004038DD" w:rsidRPr="00BE2F05" w14:paraId="07FF37BB" w14:textId="77777777" w:rsidTr="000C2F02">
        <w:trPr>
          <w:trHeight w:val="805"/>
        </w:trPr>
        <w:tc>
          <w:tcPr>
            <w:tcW w:w="5143" w:type="dxa"/>
            <w:vAlign w:val="center"/>
          </w:tcPr>
          <w:p w14:paraId="44B8A753" w14:textId="30C38E41" w:rsidR="004038DD" w:rsidRPr="00C74720" w:rsidRDefault="004038DD" w:rsidP="004038DD">
            <w:pPr>
              <w:pStyle w:val="NoSpacing"/>
              <w:numPr>
                <w:ilvl w:val="0"/>
                <w:numId w:val="21"/>
              </w:numPr>
              <w:rPr>
                <w:rStyle w:val="Strong"/>
                <w:bCs w:val="0"/>
              </w:rPr>
            </w:pPr>
            <w:r w:rsidRPr="00C74720">
              <w:rPr>
                <w:rStyle w:val="Strong"/>
                <w:bCs w:val="0"/>
              </w:rPr>
              <w:t>Support U-Report programme in the fight of COVID-19</w:t>
            </w:r>
          </w:p>
          <w:p w14:paraId="25AE439F" w14:textId="5BF99816" w:rsidR="004038DD" w:rsidRDefault="004038DD" w:rsidP="004038DD">
            <w:pPr>
              <w:pStyle w:val="NoSpacing"/>
              <w:numPr>
                <w:ilvl w:val="0"/>
                <w:numId w:val="32"/>
              </w:numPr>
              <w:rPr>
                <w:rStyle w:val="Strong"/>
                <w:b w:val="0"/>
              </w:rPr>
            </w:pPr>
            <w:r>
              <w:rPr>
                <w:rStyle w:val="Strong"/>
                <w:b w:val="0"/>
              </w:rPr>
              <w:t xml:space="preserve">Disseminate </w:t>
            </w:r>
            <w:r w:rsidR="00110AF5">
              <w:rPr>
                <w:rStyle w:val="Strong"/>
                <w:b w:val="0"/>
              </w:rPr>
              <w:t xml:space="preserve">MOHS, UNICEF and WHO approved </w:t>
            </w:r>
            <w:r>
              <w:rPr>
                <w:rStyle w:val="Strong"/>
                <w:b w:val="0"/>
              </w:rPr>
              <w:t>COVID-19 information to young people using chatbots,</w:t>
            </w:r>
            <w:r w:rsidR="00A955B0">
              <w:rPr>
                <w:rStyle w:val="Strong"/>
                <w:b w:val="0"/>
              </w:rPr>
              <w:t xml:space="preserve"> poll questions and other media</w:t>
            </w:r>
            <w:r>
              <w:rPr>
                <w:rStyle w:val="Strong"/>
                <w:b w:val="0"/>
              </w:rPr>
              <w:t xml:space="preserve"> </w:t>
            </w:r>
          </w:p>
          <w:p w14:paraId="03406C31" w14:textId="2A90FD84" w:rsidR="00325B8A" w:rsidRDefault="00325B8A" w:rsidP="004038DD">
            <w:pPr>
              <w:pStyle w:val="NoSpacing"/>
              <w:numPr>
                <w:ilvl w:val="0"/>
                <w:numId w:val="32"/>
              </w:numPr>
              <w:rPr>
                <w:rStyle w:val="Strong"/>
                <w:b w:val="0"/>
              </w:rPr>
            </w:pPr>
            <w:r>
              <w:rPr>
                <w:rStyle w:val="Strong"/>
                <w:b w:val="0"/>
              </w:rPr>
              <w:t xml:space="preserve">Promote the </w:t>
            </w:r>
            <w:r w:rsidR="00110AF5">
              <w:rPr>
                <w:rStyle w:val="Strong"/>
                <w:b w:val="0"/>
              </w:rPr>
              <w:t>engagement</w:t>
            </w:r>
            <w:r>
              <w:rPr>
                <w:rStyle w:val="Strong"/>
                <w:b w:val="0"/>
              </w:rPr>
              <w:t xml:space="preserve"> </w:t>
            </w:r>
            <w:r w:rsidR="00110AF5">
              <w:rPr>
                <w:rStyle w:val="Strong"/>
                <w:b w:val="0"/>
              </w:rPr>
              <w:t>with</w:t>
            </w:r>
            <w:r>
              <w:rPr>
                <w:rStyle w:val="Strong"/>
                <w:b w:val="0"/>
              </w:rPr>
              <w:t xml:space="preserve"> young people (especially young people from IDP camps) in the fight of COVID-19</w:t>
            </w:r>
          </w:p>
          <w:p w14:paraId="1A20FECC" w14:textId="51A8AE57" w:rsidR="00325B8A" w:rsidRPr="00325B8A" w:rsidRDefault="00325B8A" w:rsidP="004038DD">
            <w:pPr>
              <w:pStyle w:val="NoSpacing"/>
              <w:numPr>
                <w:ilvl w:val="0"/>
                <w:numId w:val="32"/>
              </w:numPr>
              <w:rPr>
                <w:rStyle w:val="Strong"/>
                <w:b w:val="0"/>
                <w:lang w:val="en-US"/>
              </w:rPr>
            </w:pPr>
            <w:r w:rsidRPr="00325B8A">
              <w:rPr>
                <w:rStyle w:val="Strong"/>
                <w:b w:val="0"/>
                <w:lang w:val="en-US"/>
              </w:rPr>
              <w:t>Prepare and share COVID-19 a</w:t>
            </w:r>
            <w:r>
              <w:rPr>
                <w:rStyle w:val="Strong"/>
                <w:b w:val="0"/>
                <w:lang w:val="en-US"/>
              </w:rPr>
              <w:t>ssessment poll reports to UNICEF COVID Taskforce</w:t>
            </w:r>
          </w:p>
          <w:p w14:paraId="4C9CF3A1" w14:textId="42BCA1D3" w:rsidR="004038DD" w:rsidRDefault="00A955B0" w:rsidP="004038DD">
            <w:pPr>
              <w:pStyle w:val="NoSpacing"/>
              <w:numPr>
                <w:ilvl w:val="0"/>
                <w:numId w:val="32"/>
              </w:numPr>
              <w:rPr>
                <w:rStyle w:val="Strong"/>
                <w:b w:val="0"/>
              </w:rPr>
            </w:pPr>
            <w:r>
              <w:rPr>
                <w:rStyle w:val="Strong"/>
                <w:b w:val="0"/>
              </w:rPr>
              <w:t>Join</w:t>
            </w:r>
            <w:r w:rsidR="004038DD">
              <w:rPr>
                <w:rStyle w:val="Strong"/>
                <w:b w:val="0"/>
              </w:rPr>
              <w:t xml:space="preserve"> global calls and webinars to cooperate with U-Report global strategy </w:t>
            </w:r>
          </w:p>
          <w:p w14:paraId="63CC0576" w14:textId="0EA46938" w:rsidR="004038DD" w:rsidRPr="00F57D7C" w:rsidRDefault="004038DD" w:rsidP="00110AF5">
            <w:pPr>
              <w:pStyle w:val="NoSpacing"/>
              <w:numPr>
                <w:ilvl w:val="0"/>
                <w:numId w:val="32"/>
              </w:numPr>
              <w:rPr>
                <w:rStyle w:val="Strong"/>
                <w:b w:val="0"/>
              </w:rPr>
            </w:pPr>
            <w:r>
              <w:rPr>
                <w:rStyle w:val="Strong"/>
                <w:b w:val="0"/>
              </w:rPr>
              <w:t xml:space="preserve">Work with C4D and programme teams </w:t>
            </w:r>
            <w:r w:rsidR="00325B8A">
              <w:rPr>
                <w:rStyle w:val="Strong"/>
                <w:b w:val="0"/>
              </w:rPr>
              <w:t>to</w:t>
            </w:r>
            <w:r>
              <w:rPr>
                <w:rStyle w:val="Strong"/>
                <w:b w:val="0"/>
              </w:rPr>
              <w:t xml:space="preserve"> </w:t>
            </w:r>
            <w:r w:rsidR="00325B8A">
              <w:rPr>
                <w:rStyle w:val="Strong"/>
                <w:b w:val="0"/>
              </w:rPr>
              <w:t>produce</w:t>
            </w:r>
            <w:r>
              <w:rPr>
                <w:rStyle w:val="Strong"/>
                <w:b w:val="0"/>
              </w:rPr>
              <w:t xml:space="preserve"> effective RCCE materials</w:t>
            </w:r>
            <w:r w:rsidR="00325B8A">
              <w:rPr>
                <w:rStyle w:val="Strong"/>
                <w:b w:val="0"/>
              </w:rPr>
              <w:t xml:space="preserve"> and to </w:t>
            </w:r>
            <w:r w:rsidR="00110AF5">
              <w:rPr>
                <w:rStyle w:val="Strong"/>
                <w:b w:val="0"/>
              </w:rPr>
              <w:t xml:space="preserve">assess rapid needs, </w:t>
            </w:r>
            <w:r w:rsidR="00325B8A">
              <w:rPr>
                <w:rStyle w:val="Strong"/>
                <w:b w:val="0"/>
              </w:rPr>
              <w:t xml:space="preserve">knowledge </w:t>
            </w:r>
            <w:r w:rsidR="00110AF5">
              <w:rPr>
                <w:rStyle w:val="Strong"/>
                <w:b w:val="0"/>
              </w:rPr>
              <w:t>and behaviour (</w:t>
            </w:r>
            <w:proofErr w:type="spellStart"/>
            <w:r w:rsidR="00110AF5">
              <w:rPr>
                <w:rStyle w:val="Strong"/>
                <w:b w:val="0"/>
              </w:rPr>
              <w:t>eg</w:t>
            </w:r>
            <w:proofErr w:type="spellEnd"/>
            <w:r w:rsidR="00110AF5">
              <w:rPr>
                <w:rStyle w:val="Strong"/>
                <w:b w:val="0"/>
              </w:rPr>
              <w:t>-working with Education section on ECCD, Child Help Line with Child Protection Section</w:t>
            </w:r>
          </w:p>
        </w:tc>
        <w:tc>
          <w:tcPr>
            <w:tcW w:w="3762" w:type="dxa"/>
          </w:tcPr>
          <w:p w14:paraId="77A400F8" w14:textId="77777777" w:rsidR="004038DD" w:rsidRDefault="004038DD" w:rsidP="004038DD">
            <w:pPr>
              <w:pStyle w:val="NoSpacing"/>
              <w:numPr>
                <w:ilvl w:val="0"/>
                <w:numId w:val="36"/>
              </w:numPr>
              <w:rPr>
                <w:lang w:eastAsia="ru-RU"/>
              </w:rPr>
            </w:pPr>
            <w:r>
              <w:rPr>
                <w:lang w:eastAsia="ru-RU"/>
              </w:rPr>
              <w:t xml:space="preserve">Information about COVID-19 is disseminated to young people through chatbots, poll questions and other types of media </w:t>
            </w:r>
          </w:p>
          <w:p w14:paraId="3F429F3A" w14:textId="5640A478" w:rsidR="00325B8A" w:rsidRDefault="00325B8A" w:rsidP="004038DD">
            <w:pPr>
              <w:pStyle w:val="NoSpacing"/>
              <w:numPr>
                <w:ilvl w:val="0"/>
                <w:numId w:val="36"/>
              </w:numPr>
              <w:rPr>
                <w:lang w:eastAsia="ru-RU"/>
              </w:rPr>
            </w:pPr>
            <w:r>
              <w:rPr>
                <w:lang w:eastAsia="ru-RU"/>
              </w:rPr>
              <w:t>Young people are mobilised into the fight of COVID-19</w:t>
            </w:r>
          </w:p>
          <w:p w14:paraId="08F2823D" w14:textId="7DB89489" w:rsidR="00325B8A" w:rsidRDefault="00325B8A" w:rsidP="004038DD">
            <w:pPr>
              <w:pStyle w:val="NoSpacing"/>
              <w:numPr>
                <w:ilvl w:val="0"/>
                <w:numId w:val="36"/>
              </w:numPr>
              <w:rPr>
                <w:lang w:eastAsia="ru-RU"/>
              </w:rPr>
            </w:pPr>
            <w:r>
              <w:rPr>
                <w:lang w:eastAsia="ru-RU"/>
              </w:rPr>
              <w:t>COVID-19 assessment poll reports are prepared and shared with UNICEF COVID Taskforce</w:t>
            </w:r>
          </w:p>
          <w:p w14:paraId="43A16284" w14:textId="77777777" w:rsidR="004038DD" w:rsidRDefault="004038DD" w:rsidP="004038DD">
            <w:pPr>
              <w:pStyle w:val="NoSpacing"/>
              <w:numPr>
                <w:ilvl w:val="0"/>
                <w:numId w:val="36"/>
              </w:numPr>
              <w:rPr>
                <w:lang w:eastAsia="ru-RU"/>
              </w:rPr>
            </w:pPr>
            <w:r>
              <w:rPr>
                <w:lang w:eastAsia="ru-RU"/>
              </w:rPr>
              <w:t xml:space="preserve">Global calls and webinars are attended </w:t>
            </w:r>
          </w:p>
          <w:p w14:paraId="24FA616D" w14:textId="7811F719" w:rsidR="004038DD" w:rsidRPr="007E551A" w:rsidRDefault="004038DD" w:rsidP="004038DD">
            <w:pPr>
              <w:pStyle w:val="NoSpacing"/>
              <w:numPr>
                <w:ilvl w:val="0"/>
                <w:numId w:val="36"/>
              </w:numPr>
              <w:rPr>
                <w:lang w:eastAsia="ru-RU"/>
              </w:rPr>
            </w:pPr>
            <w:r>
              <w:rPr>
                <w:lang w:eastAsia="ru-RU"/>
              </w:rPr>
              <w:t xml:space="preserve">The cooperation between C4D, programme teams and U-Report taskforce is implemented </w:t>
            </w:r>
          </w:p>
        </w:tc>
        <w:tc>
          <w:tcPr>
            <w:tcW w:w="1278" w:type="dxa"/>
          </w:tcPr>
          <w:p w14:paraId="6F2F3C40" w14:textId="39001ADB" w:rsidR="004038DD" w:rsidRDefault="008255DC" w:rsidP="004038DD">
            <w:pPr>
              <w:pStyle w:val="Subtitle"/>
              <w:keepNext w:val="0"/>
              <w:keepLines w:val="0"/>
              <w:widowControl w:val="0"/>
              <w:ind w:left="0" w:firstLine="0"/>
              <w:jc w:val="both"/>
            </w:pPr>
            <w:r>
              <w:t>2</w:t>
            </w:r>
            <w:r w:rsidRPr="004038DD">
              <w:rPr>
                <w:vertAlign w:val="superscript"/>
              </w:rPr>
              <w:t>nd</w:t>
            </w:r>
            <w:r>
              <w:t xml:space="preserve"> payment</w:t>
            </w:r>
          </w:p>
          <w:p w14:paraId="152B9481" w14:textId="4CC4CE33" w:rsidR="004038DD" w:rsidRPr="000C2F02" w:rsidRDefault="004038DD" w:rsidP="004038DD">
            <w:pPr>
              <w:rPr>
                <w:lang w:eastAsia="ru-RU"/>
              </w:rPr>
            </w:pPr>
            <w:r w:rsidRPr="008255DC">
              <w:rPr>
                <w:lang w:eastAsia="ru-RU"/>
              </w:rPr>
              <w:t xml:space="preserve">(By end of </w:t>
            </w:r>
            <w:r w:rsidR="008255DC" w:rsidRPr="008255DC">
              <w:rPr>
                <w:lang w:eastAsia="ru-RU"/>
              </w:rPr>
              <w:t>December</w:t>
            </w:r>
            <w:r w:rsidRPr="008255DC">
              <w:rPr>
                <w:lang w:eastAsia="ru-RU"/>
              </w:rPr>
              <w:t>)</w:t>
            </w:r>
            <w:r>
              <w:rPr>
                <w:lang w:eastAsia="ru-RU"/>
              </w:rPr>
              <w:t xml:space="preserve"> </w:t>
            </w:r>
          </w:p>
          <w:p w14:paraId="2587185A" w14:textId="63F5243A" w:rsidR="004038DD" w:rsidRDefault="004038DD" w:rsidP="004038DD">
            <w:pPr>
              <w:rPr>
                <w:lang w:eastAsia="ru-RU"/>
              </w:rPr>
            </w:pPr>
            <w:r>
              <w:rPr>
                <w:lang w:eastAsia="ru-RU"/>
              </w:rPr>
              <w:t>25%</w:t>
            </w:r>
          </w:p>
          <w:p w14:paraId="3478591B" w14:textId="1568EFC1" w:rsidR="004038DD" w:rsidRPr="007E551A" w:rsidRDefault="004038DD" w:rsidP="004038DD">
            <w:pPr>
              <w:rPr>
                <w:lang w:eastAsia="ru-RU"/>
              </w:rPr>
            </w:pPr>
          </w:p>
        </w:tc>
      </w:tr>
      <w:tr w:rsidR="004038DD" w:rsidRPr="00BE2F05" w14:paraId="3B5246FC" w14:textId="77777777" w:rsidTr="00651ACE">
        <w:trPr>
          <w:trHeight w:val="805"/>
        </w:trPr>
        <w:tc>
          <w:tcPr>
            <w:tcW w:w="5143" w:type="dxa"/>
            <w:vAlign w:val="center"/>
          </w:tcPr>
          <w:p w14:paraId="1B2C3D80" w14:textId="77777777" w:rsidR="004038DD" w:rsidRPr="00246C8F" w:rsidRDefault="004038DD" w:rsidP="004038DD">
            <w:pPr>
              <w:pStyle w:val="NoSpacing"/>
              <w:numPr>
                <w:ilvl w:val="0"/>
                <w:numId w:val="21"/>
              </w:numPr>
              <w:rPr>
                <w:rStyle w:val="Strong"/>
                <w:bCs w:val="0"/>
              </w:rPr>
            </w:pPr>
            <w:r>
              <w:rPr>
                <w:rStyle w:val="Strong"/>
                <w:bCs w:val="0"/>
              </w:rPr>
              <w:t>Assist in the content plan to address</w:t>
            </w:r>
            <w:r w:rsidRPr="00246C8F">
              <w:rPr>
                <w:rStyle w:val="Strong"/>
                <w:bCs w:val="0"/>
              </w:rPr>
              <w:t xml:space="preserve"> the Facebook policy change for </w:t>
            </w:r>
            <w:r>
              <w:rPr>
                <w:rStyle w:val="Strong"/>
                <w:bCs w:val="0"/>
              </w:rPr>
              <w:t>messaging</w:t>
            </w:r>
            <w:r w:rsidRPr="00246C8F">
              <w:rPr>
                <w:rStyle w:val="Strong"/>
                <w:bCs w:val="0"/>
              </w:rPr>
              <w:t xml:space="preserve"> </w:t>
            </w:r>
          </w:p>
          <w:p w14:paraId="0B4004FC" w14:textId="77777777" w:rsidR="004038DD" w:rsidRDefault="004038DD" w:rsidP="004038DD">
            <w:pPr>
              <w:pStyle w:val="NoSpacing"/>
              <w:numPr>
                <w:ilvl w:val="0"/>
                <w:numId w:val="31"/>
              </w:numPr>
              <w:rPr>
                <w:rStyle w:val="Strong"/>
                <w:b w:val="0"/>
              </w:rPr>
            </w:pPr>
            <w:r>
              <w:rPr>
                <w:rStyle w:val="Strong"/>
                <w:b w:val="0"/>
              </w:rPr>
              <w:t>Coordinate the close communication with U-Report global coordinator on updates of messaging policy</w:t>
            </w:r>
          </w:p>
          <w:p w14:paraId="320BF4D7" w14:textId="77777777" w:rsidR="004038DD" w:rsidRDefault="004038DD" w:rsidP="004038DD">
            <w:pPr>
              <w:pStyle w:val="NoSpacing"/>
              <w:numPr>
                <w:ilvl w:val="0"/>
                <w:numId w:val="31"/>
              </w:numPr>
              <w:rPr>
                <w:rStyle w:val="Strong"/>
                <w:b w:val="0"/>
              </w:rPr>
            </w:pPr>
            <w:r>
              <w:rPr>
                <w:rStyle w:val="Strong"/>
                <w:b w:val="0"/>
              </w:rPr>
              <w:t>Work with U-Report taskforce to produce content required for FB policy change</w:t>
            </w:r>
          </w:p>
          <w:p w14:paraId="0FBCA5EA" w14:textId="77777777" w:rsidR="004038DD" w:rsidRDefault="004038DD" w:rsidP="004038DD">
            <w:pPr>
              <w:pStyle w:val="NoSpacing"/>
              <w:numPr>
                <w:ilvl w:val="0"/>
                <w:numId w:val="31"/>
              </w:numPr>
              <w:rPr>
                <w:rStyle w:val="Strong"/>
                <w:b w:val="0"/>
              </w:rPr>
            </w:pPr>
            <w:r>
              <w:rPr>
                <w:rStyle w:val="Strong"/>
                <w:b w:val="0"/>
              </w:rPr>
              <w:t>Create social media advertisements (Facebook, Instagram, Viber etc) to support the online recruitments and to maintain poll response rate</w:t>
            </w:r>
          </w:p>
          <w:p w14:paraId="4FCF2419" w14:textId="5335B243" w:rsidR="004038DD" w:rsidRPr="0089324F" w:rsidRDefault="004038DD" w:rsidP="004038DD">
            <w:pPr>
              <w:pStyle w:val="NoSpacing"/>
              <w:numPr>
                <w:ilvl w:val="0"/>
                <w:numId w:val="33"/>
              </w:numPr>
            </w:pPr>
            <w:r>
              <w:rPr>
                <w:rStyle w:val="Strong"/>
                <w:b w:val="0"/>
              </w:rPr>
              <w:t xml:space="preserve">Mobilise online/offline campaigns to increase awareness of user initiated messaging policy and motivate young people to keep responding the poll questions </w:t>
            </w:r>
          </w:p>
        </w:tc>
        <w:tc>
          <w:tcPr>
            <w:tcW w:w="3762" w:type="dxa"/>
          </w:tcPr>
          <w:p w14:paraId="1FACCDF0" w14:textId="77777777" w:rsidR="004038DD" w:rsidRDefault="004038DD" w:rsidP="004038DD">
            <w:pPr>
              <w:pStyle w:val="Heading4"/>
              <w:keepNext w:val="0"/>
              <w:keepLines w:val="0"/>
              <w:widowControl w:val="0"/>
              <w:numPr>
                <w:ilvl w:val="0"/>
                <w:numId w:val="0"/>
              </w:numPr>
              <w:ind w:left="720"/>
            </w:pPr>
          </w:p>
          <w:p w14:paraId="43652E4E" w14:textId="77777777" w:rsidR="004038DD" w:rsidRDefault="004038DD" w:rsidP="004038DD">
            <w:pPr>
              <w:pStyle w:val="NoSpacing"/>
              <w:numPr>
                <w:ilvl w:val="0"/>
                <w:numId w:val="38"/>
              </w:numPr>
            </w:pPr>
            <w:r>
              <w:t xml:space="preserve">Close communication between U-Report global and U-Report Myanmar is established </w:t>
            </w:r>
          </w:p>
          <w:p w14:paraId="1BAE3011" w14:textId="77777777" w:rsidR="004038DD" w:rsidRDefault="004038DD" w:rsidP="004038DD">
            <w:pPr>
              <w:pStyle w:val="NoSpacing"/>
              <w:numPr>
                <w:ilvl w:val="0"/>
                <w:numId w:val="38"/>
              </w:numPr>
            </w:pPr>
            <w:r>
              <w:t xml:space="preserve">Content Forward plan to respond FB policy change is produced </w:t>
            </w:r>
          </w:p>
          <w:p w14:paraId="0476CBD4" w14:textId="77777777" w:rsidR="004038DD" w:rsidRDefault="004038DD" w:rsidP="004038DD">
            <w:pPr>
              <w:pStyle w:val="NoSpacing"/>
              <w:numPr>
                <w:ilvl w:val="0"/>
                <w:numId w:val="38"/>
              </w:numPr>
            </w:pPr>
            <w:r>
              <w:t>Social media advertisements are created for appropriate audience</w:t>
            </w:r>
          </w:p>
          <w:p w14:paraId="2B9D072D" w14:textId="5C763AB6" w:rsidR="004038DD" w:rsidRPr="00112F5F" w:rsidRDefault="004038DD" w:rsidP="004038DD">
            <w:pPr>
              <w:pStyle w:val="NoSpacing"/>
              <w:numPr>
                <w:ilvl w:val="0"/>
                <w:numId w:val="37"/>
              </w:numPr>
              <w:rPr>
                <w:lang w:eastAsia="ru-RU"/>
              </w:rPr>
            </w:pPr>
            <w:r>
              <w:t xml:space="preserve">Online/offline campaigns are mobilised </w:t>
            </w:r>
          </w:p>
        </w:tc>
        <w:tc>
          <w:tcPr>
            <w:tcW w:w="1278" w:type="dxa"/>
          </w:tcPr>
          <w:p w14:paraId="04DFB4E6" w14:textId="68D640E6" w:rsidR="004038DD" w:rsidRDefault="004038DD" w:rsidP="004038DD">
            <w:pPr>
              <w:rPr>
                <w:lang w:eastAsia="ru-RU"/>
              </w:rPr>
            </w:pPr>
            <w:r>
              <w:t>3</w:t>
            </w:r>
            <w:r w:rsidRPr="004038DD">
              <w:rPr>
                <w:vertAlign w:val="superscript"/>
              </w:rPr>
              <w:t>rd</w:t>
            </w:r>
            <w:r>
              <w:t xml:space="preserve"> payment </w:t>
            </w:r>
            <w:r w:rsidRPr="008255DC">
              <w:rPr>
                <w:lang w:eastAsia="ru-RU"/>
              </w:rPr>
              <w:t xml:space="preserve">(By end of </w:t>
            </w:r>
            <w:r w:rsidR="008255DC">
              <w:rPr>
                <w:lang w:eastAsia="ru-RU"/>
              </w:rPr>
              <w:t>March</w:t>
            </w:r>
            <w:r w:rsidRPr="008255DC">
              <w:rPr>
                <w:lang w:eastAsia="ru-RU"/>
              </w:rPr>
              <w:t>)</w:t>
            </w:r>
            <w:r>
              <w:rPr>
                <w:lang w:eastAsia="ru-RU"/>
              </w:rPr>
              <w:t xml:space="preserve"> </w:t>
            </w:r>
          </w:p>
          <w:p w14:paraId="42290930" w14:textId="247F2BA4" w:rsidR="004038DD" w:rsidRPr="007E551A" w:rsidRDefault="004038DD" w:rsidP="004038DD">
            <w:pPr>
              <w:rPr>
                <w:lang w:eastAsia="ru-RU"/>
              </w:rPr>
            </w:pPr>
            <w:r>
              <w:rPr>
                <w:lang w:eastAsia="ru-RU"/>
              </w:rPr>
              <w:t>20%</w:t>
            </w:r>
          </w:p>
        </w:tc>
      </w:tr>
      <w:tr w:rsidR="004038DD" w:rsidRPr="00BE2F05" w14:paraId="157C85FA" w14:textId="77777777" w:rsidTr="000C2F02">
        <w:trPr>
          <w:trHeight w:val="805"/>
        </w:trPr>
        <w:tc>
          <w:tcPr>
            <w:tcW w:w="5143" w:type="dxa"/>
            <w:vAlign w:val="center"/>
          </w:tcPr>
          <w:p w14:paraId="73D3E9AF" w14:textId="6325190E" w:rsidR="00D112B8" w:rsidRDefault="004038DD" w:rsidP="008F026F">
            <w:pPr>
              <w:pStyle w:val="Heading1"/>
              <w:numPr>
                <w:ilvl w:val="0"/>
                <w:numId w:val="21"/>
              </w:numPr>
            </w:pPr>
            <w:r>
              <w:lastRenderedPageBreak/>
              <w:t xml:space="preserve">Support UNICEF </w:t>
            </w:r>
            <w:r w:rsidR="00D112B8">
              <w:t>Myanmar’s projects -</w:t>
            </w:r>
            <w:r w:rsidR="00D112B8" w:rsidRPr="00D112B8">
              <w:t xml:space="preserve"> Accountability to Affected Population Framework </w:t>
            </w:r>
            <w:r w:rsidR="0006397F" w:rsidRPr="00D112B8">
              <w:t>programme</w:t>
            </w:r>
            <w:r w:rsidR="0006397F">
              <w:t xml:space="preserve"> (</w:t>
            </w:r>
            <w:r w:rsidR="007E0806">
              <w:t>Lift and Shift)</w:t>
            </w:r>
            <w:r w:rsidR="00D112B8" w:rsidRPr="00D112B8">
              <w:t xml:space="preserve"> in Kachin and Shan</w:t>
            </w:r>
            <w:r w:rsidR="007E0806">
              <w:t xml:space="preserve"> and Air Pollution Reduction project in Chin, Naga and Shan South</w:t>
            </w:r>
          </w:p>
          <w:p w14:paraId="2DC2E5D9" w14:textId="77BCE9A0" w:rsidR="007E0806" w:rsidRPr="007E0806" w:rsidRDefault="007E0806" w:rsidP="007E0806">
            <w:r>
              <w:t>For Lift and Shift project-</w:t>
            </w:r>
          </w:p>
          <w:p w14:paraId="4E563299" w14:textId="7D7DCD27" w:rsidR="004038DD" w:rsidRDefault="004038DD" w:rsidP="004038DD">
            <w:pPr>
              <w:pStyle w:val="ListParagraph"/>
              <w:numPr>
                <w:ilvl w:val="0"/>
                <w:numId w:val="34"/>
              </w:numPr>
            </w:pPr>
            <w:r>
              <w:t>Rapid Pro technical support for PME section to implement the LIFT and SHIFT program</w:t>
            </w:r>
          </w:p>
          <w:p w14:paraId="310BDEF5" w14:textId="4E6BE262" w:rsidR="004038DD" w:rsidRDefault="004038DD" w:rsidP="004038DD">
            <w:pPr>
              <w:pStyle w:val="ListParagraph"/>
              <w:numPr>
                <w:ilvl w:val="0"/>
                <w:numId w:val="34"/>
              </w:numPr>
            </w:pPr>
            <w:r>
              <w:t xml:space="preserve">Coordinate PME and U-Report Taskforce to drive an active community engagement of the programme and awareness on the importance of feedback </w:t>
            </w:r>
          </w:p>
          <w:p w14:paraId="40936A87" w14:textId="77777777" w:rsidR="004038DD" w:rsidRDefault="004038DD" w:rsidP="004038DD">
            <w:pPr>
              <w:pStyle w:val="ListParagraph"/>
              <w:numPr>
                <w:ilvl w:val="0"/>
                <w:numId w:val="34"/>
              </w:numPr>
            </w:pPr>
            <w:r>
              <w:t>Develop new and specific flows in Rapid Pro for registration of beneficiaries and sending poll questions to them</w:t>
            </w:r>
          </w:p>
          <w:p w14:paraId="47D3C1A3" w14:textId="77777777" w:rsidR="004038DD" w:rsidRDefault="004038DD" w:rsidP="004038DD">
            <w:pPr>
              <w:pStyle w:val="ListParagraph"/>
              <w:numPr>
                <w:ilvl w:val="0"/>
                <w:numId w:val="34"/>
              </w:numPr>
            </w:pPr>
            <w:r>
              <w:t xml:space="preserve">Prepare Data from polls in EXCEL and provide the feedback to PME Section  </w:t>
            </w:r>
          </w:p>
          <w:p w14:paraId="751DAE72" w14:textId="77777777" w:rsidR="007E0806" w:rsidRDefault="007E0806" w:rsidP="007E0806">
            <w:r>
              <w:t>For Air Pollution Reduction project-</w:t>
            </w:r>
          </w:p>
          <w:p w14:paraId="3866DBB8" w14:textId="77777777" w:rsidR="007E0806" w:rsidRDefault="007E0806" w:rsidP="007E0806">
            <w:pPr>
              <w:pStyle w:val="ListParagraph"/>
              <w:numPr>
                <w:ilvl w:val="0"/>
                <w:numId w:val="34"/>
              </w:numPr>
            </w:pPr>
            <w:r>
              <w:t>Arrange meetings with NGOs and organizations working on air pollution and climate change</w:t>
            </w:r>
          </w:p>
          <w:p w14:paraId="0615434E" w14:textId="77777777" w:rsidR="007E0806" w:rsidRDefault="007E0806" w:rsidP="007E0806">
            <w:pPr>
              <w:pStyle w:val="ListParagraph"/>
              <w:numPr>
                <w:ilvl w:val="0"/>
                <w:numId w:val="34"/>
              </w:numPr>
            </w:pPr>
            <w:r>
              <w:t>Mobilize U-Reporters and young people to join the awareness training on air pollution and facilitate the training</w:t>
            </w:r>
          </w:p>
          <w:p w14:paraId="2B18054F" w14:textId="2A941F45" w:rsidR="007E0806" w:rsidRPr="007E0806" w:rsidRDefault="007E0806" w:rsidP="007E0806">
            <w:pPr>
              <w:pStyle w:val="ListParagraph"/>
              <w:numPr>
                <w:ilvl w:val="0"/>
                <w:numId w:val="34"/>
              </w:numPr>
            </w:pPr>
            <w:r>
              <w:t>Coordinate with Field Offices</w:t>
            </w:r>
            <w:r w:rsidR="00FF4987">
              <w:t>, Govt Depts</w:t>
            </w:r>
            <w:r>
              <w:t xml:space="preserve"> </w:t>
            </w:r>
            <w:r w:rsidR="00ED2565">
              <w:t>and support community engagement activities at field level.</w:t>
            </w:r>
          </w:p>
        </w:tc>
        <w:tc>
          <w:tcPr>
            <w:tcW w:w="3762" w:type="dxa"/>
            <w:vAlign w:val="center"/>
          </w:tcPr>
          <w:p w14:paraId="4D5E2DD5" w14:textId="5B4F4A85" w:rsidR="004038DD" w:rsidRDefault="004038DD" w:rsidP="004038DD">
            <w:pPr>
              <w:pStyle w:val="NoSpacing"/>
              <w:numPr>
                <w:ilvl w:val="0"/>
                <w:numId w:val="10"/>
              </w:numPr>
            </w:pPr>
            <w:r>
              <w:t xml:space="preserve">Required technical support is provided to PME </w:t>
            </w:r>
          </w:p>
          <w:p w14:paraId="0BEAB59F" w14:textId="2893F9DC" w:rsidR="004038DD" w:rsidRDefault="004038DD" w:rsidP="004038DD">
            <w:pPr>
              <w:pStyle w:val="NoSpacing"/>
              <w:numPr>
                <w:ilvl w:val="0"/>
                <w:numId w:val="10"/>
              </w:numPr>
            </w:pPr>
            <w:r>
              <w:t>Support PME in active community engagement and help raise awareness of the importance of feedback through agreed channels</w:t>
            </w:r>
          </w:p>
          <w:p w14:paraId="2494552B" w14:textId="07E9F4D3" w:rsidR="004038DD" w:rsidRDefault="004038DD" w:rsidP="004038DD">
            <w:pPr>
              <w:pStyle w:val="NoSpacing"/>
              <w:numPr>
                <w:ilvl w:val="0"/>
                <w:numId w:val="10"/>
              </w:numPr>
            </w:pPr>
            <w:r>
              <w:t xml:space="preserve">New registration flow is </w:t>
            </w:r>
            <w:r w:rsidR="00FF4987">
              <w:t>created,</w:t>
            </w:r>
            <w:r>
              <w:t xml:space="preserve"> and Messages sent to beneficiaries through Rapid Pro </w:t>
            </w:r>
          </w:p>
          <w:p w14:paraId="3B334F44" w14:textId="77777777" w:rsidR="004038DD" w:rsidRDefault="004038DD" w:rsidP="004038DD">
            <w:pPr>
              <w:pStyle w:val="NoSpacing"/>
              <w:numPr>
                <w:ilvl w:val="0"/>
                <w:numId w:val="10"/>
              </w:numPr>
            </w:pPr>
            <w:r>
              <w:t>At the end of polls, Data prepared in EXCEL and shared with PME</w:t>
            </w:r>
          </w:p>
          <w:p w14:paraId="0463CEC5" w14:textId="77777777" w:rsidR="00ED2565" w:rsidRDefault="00ED2565" w:rsidP="004038DD">
            <w:pPr>
              <w:pStyle w:val="NoSpacing"/>
              <w:numPr>
                <w:ilvl w:val="0"/>
                <w:numId w:val="10"/>
              </w:numPr>
            </w:pPr>
            <w:r>
              <w:t>Meetings organized online or offline</w:t>
            </w:r>
          </w:p>
          <w:p w14:paraId="42A81DC8" w14:textId="77777777" w:rsidR="00ED2565" w:rsidRDefault="00ED2565" w:rsidP="004038DD">
            <w:pPr>
              <w:pStyle w:val="NoSpacing"/>
              <w:numPr>
                <w:ilvl w:val="0"/>
                <w:numId w:val="10"/>
              </w:numPr>
            </w:pPr>
            <w:r>
              <w:t>Young people are mobilized and actively participate in awareness raising training</w:t>
            </w:r>
          </w:p>
          <w:p w14:paraId="53908057" w14:textId="1E25BEB5" w:rsidR="00ED2565" w:rsidRDefault="00ED2565" w:rsidP="004038DD">
            <w:pPr>
              <w:pStyle w:val="NoSpacing"/>
              <w:numPr>
                <w:ilvl w:val="0"/>
                <w:numId w:val="10"/>
              </w:numPr>
            </w:pPr>
            <w:r>
              <w:t>Community engagement activities by young people are well organized</w:t>
            </w:r>
          </w:p>
        </w:tc>
        <w:tc>
          <w:tcPr>
            <w:tcW w:w="1278" w:type="dxa"/>
          </w:tcPr>
          <w:p w14:paraId="739670F4" w14:textId="733FCC25" w:rsidR="004038DD" w:rsidRDefault="004038DD" w:rsidP="004038DD">
            <w:pPr>
              <w:rPr>
                <w:lang w:eastAsia="ru-RU"/>
              </w:rPr>
            </w:pPr>
            <w:r>
              <w:t>4</w:t>
            </w:r>
            <w:r w:rsidRPr="004038DD">
              <w:rPr>
                <w:vertAlign w:val="superscript"/>
              </w:rPr>
              <w:t>th</w:t>
            </w:r>
            <w:r>
              <w:t xml:space="preserve"> payment </w:t>
            </w:r>
            <w:r w:rsidRPr="008255DC">
              <w:rPr>
                <w:lang w:eastAsia="ru-RU"/>
              </w:rPr>
              <w:t xml:space="preserve">(By </w:t>
            </w:r>
            <w:r w:rsidR="008255DC" w:rsidRPr="008255DC">
              <w:rPr>
                <w:lang w:eastAsia="ru-RU"/>
              </w:rPr>
              <w:t>end of May</w:t>
            </w:r>
            <w:r w:rsidRPr="008255DC">
              <w:rPr>
                <w:lang w:eastAsia="ru-RU"/>
              </w:rPr>
              <w:t>)</w:t>
            </w:r>
            <w:r>
              <w:rPr>
                <w:lang w:eastAsia="ru-RU"/>
              </w:rPr>
              <w:t xml:space="preserve"> </w:t>
            </w:r>
          </w:p>
          <w:p w14:paraId="69985EDF" w14:textId="380111C1" w:rsidR="004038DD" w:rsidRDefault="00FF4987" w:rsidP="004038DD">
            <w:pPr>
              <w:pStyle w:val="Subtitle"/>
              <w:keepNext w:val="0"/>
              <w:keepLines w:val="0"/>
              <w:widowControl w:val="0"/>
              <w:ind w:left="-72" w:firstLine="0"/>
              <w:jc w:val="both"/>
            </w:pPr>
            <w:r>
              <w:t>20</w:t>
            </w:r>
            <w:r w:rsidR="004038DD">
              <w:t>%</w:t>
            </w:r>
          </w:p>
        </w:tc>
      </w:tr>
      <w:tr w:rsidR="004038DD" w:rsidRPr="00BE2F05" w14:paraId="1852F52F" w14:textId="77777777" w:rsidTr="000C2F02">
        <w:trPr>
          <w:trHeight w:val="73"/>
        </w:trPr>
        <w:tc>
          <w:tcPr>
            <w:tcW w:w="5143" w:type="dxa"/>
            <w:vAlign w:val="center"/>
          </w:tcPr>
          <w:p w14:paraId="034E973C" w14:textId="223FAAF0" w:rsidR="004038DD" w:rsidRPr="00246C8F" w:rsidRDefault="004038DD" w:rsidP="004038DD">
            <w:pPr>
              <w:pStyle w:val="Heading1"/>
              <w:numPr>
                <w:ilvl w:val="0"/>
                <w:numId w:val="21"/>
              </w:numPr>
            </w:pPr>
            <w:r w:rsidRPr="00246C8F">
              <w:t xml:space="preserve">Support </w:t>
            </w:r>
            <w:r>
              <w:t xml:space="preserve">U-Report Myanmar work with sub national Governments, MPs, FOs and influencers </w:t>
            </w:r>
          </w:p>
          <w:p w14:paraId="324F2B5F" w14:textId="7F8D8157" w:rsidR="004038DD" w:rsidRDefault="004038DD" w:rsidP="004038DD">
            <w:pPr>
              <w:pStyle w:val="NoSpacing"/>
              <w:numPr>
                <w:ilvl w:val="0"/>
                <w:numId w:val="39"/>
              </w:numPr>
            </w:pPr>
            <w:r>
              <w:t>Organize workshops online/ offline with Youth Affairs Committee from Tanintharyi Region and Mon State</w:t>
            </w:r>
          </w:p>
          <w:p w14:paraId="597D0EC1" w14:textId="77777777" w:rsidR="004038DD" w:rsidRDefault="004038DD" w:rsidP="004038DD">
            <w:pPr>
              <w:pStyle w:val="NoSpacing"/>
              <w:numPr>
                <w:ilvl w:val="0"/>
                <w:numId w:val="39"/>
              </w:numPr>
            </w:pPr>
            <w:r>
              <w:t>Support in organizing debriefing sessions at Kachin and Northern Shan</w:t>
            </w:r>
          </w:p>
          <w:p w14:paraId="42771B58" w14:textId="35DFA8C7" w:rsidR="004038DD" w:rsidRPr="007E551A" w:rsidDel="008F78E3" w:rsidRDefault="004038DD" w:rsidP="004038DD">
            <w:pPr>
              <w:pStyle w:val="NoSpacing"/>
              <w:numPr>
                <w:ilvl w:val="0"/>
                <w:numId w:val="39"/>
              </w:numPr>
            </w:pPr>
            <w:r>
              <w:t>Support and facilitate in briefing session of U-Report to newly elected MPs</w:t>
            </w:r>
          </w:p>
        </w:tc>
        <w:tc>
          <w:tcPr>
            <w:tcW w:w="3762" w:type="dxa"/>
          </w:tcPr>
          <w:p w14:paraId="089FF2ED" w14:textId="77777777" w:rsidR="004038DD" w:rsidRDefault="004038DD" w:rsidP="004038DD">
            <w:pPr>
              <w:pStyle w:val="NoSpacing"/>
            </w:pPr>
          </w:p>
          <w:p w14:paraId="7B37222B" w14:textId="77777777" w:rsidR="004038DD" w:rsidRDefault="004038DD" w:rsidP="004038DD">
            <w:pPr>
              <w:pStyle w:val="NoSpacing"/>
            </w:pPr>
          </w:p>
          <w:p w14:paraId="63BBCA2C" w14:textId="77777777" w:rsidR="004038DD" w:rsidRDefault="004038DD" w:rsidP="004038DD">
            <w:pPr>
              <w:pStyle w:val="NoSpacing"/>
              <w:numPr>
                <w:ilvl w:val="0"/>
                <w:numId w:val="40"/>
              </w:numPr>
            </w:pPr>
            <w:r>
              <w:t>Workshops organized and U-Report helps gathering voices of youth in those Regions to support State and Region Youth Development Work Plan</w:t>
            </w:r>
          </w:p>
          <w:p w14:paraId="7AC0D66E" w14:textId="77777777" w:rsidR="004038DD" w:rsidRDefault="004038DD" w:rsidP="004038DD">
            <w:pPr>
              <w:pStyle w:val="NoSpacing"/>
              <w:numPr>
                <w:ilvl w:val="0"/>
                <w:numId w:val="40"/>
              </w:numPr>
            </w:pPr>
            <w:r>
              <w:t>Debriefing sessions of findings from IDP camps are supported</w:t>
            </w:r>
          </w:p>
          <w:p w14:paraId="6E60D429" w14:textId="016CFF97" w:rsidR="004038DD" w:rsidRDefault="004038DD" w:rsidP="004038DD">
            <w:pPr>
              <w:pStyle w:val="NoSpacing"/>
              <w:numPr>
                <w:ilvl w:val="0"/>
                <w:numId w:val="40"/>
              </w:numPr>
            </w:pPr>
            <w:r>
              <w:t>Briefing sessions are facilitated for newly elected MPs</w:t>
            </w:r>
          </w:p>
        </w:tc>
        <w:tc>
          <w:tcPr>
            <w:tcW w:w="1278" w:type="dxa"/>
          </w:tcPr>
          <w:p w14:paraId="119FEF23" w14:textId="19183693" w:rsidR="004038DD" w:rsidRDefault="004038DD" w:rsidP="004038DD">
            <w:pPr>
              <w:pStyle w:val="Subtitle"/>
              <w:keepNext w:val="0"/>
              <w:keepLines w:val="0"/>
              <w:widowControl w:val="0"/>
              <w:jc w:val="both"/>
            </w:pPr>
            <w:r>
              <w:t>5</w:t>
            </w:r>
            <w:r w:rsidRPr="000C2F02">
              <w:rPr>
                <w:vertAlign w:val="superscript"/>
              </w:rPr>
              <w:t>th</w:t>
            </w:r>
            <w:r>
              <w:t xml:space="preserve"> payment</w:t>
            </w:r>
          </w:p>
          <w:p w14:paraId="52BF3689" w14:textId="1BA2E068" w:rsidR="004038DD" w:rsidRPr="000C2F02" w:rsidRDefault="004038DD" w:rsidP="004038DD">
            <w:pPr>
              <w:jc w:val="left"/>
              <w:rPr>
                <w:lang w:eastAsia="ru-RU"/>
              </w:rPr>
            </w:pPr>
            <w:r w:rsidRPr="008255DC">
              <w:rPr>
                <w:lang w:eastAsia="ru-RU"/>
              </w:rPr>
              <w:t xml:space="preserve">(By end of </w:t>
            </w:r>
            <w:r w:rsidR="008255DC">
              <w:rPr>
                <w:lang w:eastAsia="ru-RU"/>
              </w:rPr>
              <w:t>August</w:t>
            </w:r>
            <w:r w:rsidRPr="008255DC">
              <w:rPr>
                <w:lang w:eastAsia="ru-RU"/>
              </w:rPr>
              <w:t>)</w:t>
            </w:r>
            <w:r>
              <w:rPr>
                <w:lang w:eastAsia="ru-RU"/>
              </w:rPr>
              <w:t xml:space="preserve"> </w:t>
            </w:r>
          </w:p>
          <w:p w14:paraId="13B816E4" w14:textId="4119EAEB" w:rsidR="004038DD" w:rsidRPr="005127FA" w:rsidRDefault="00FF4987" w:rsidP="004038DD">
            <w:pPr>
              <w:rPr>
                <w:lang w:eastAsia="ru-RU"/>
              </w:rPr>
            </w:pPr>
            <w:r>
              <w:rPr>
                <w:lang w:eastAsia="ru-RU"/>
              </w:rPr>
              <w:t>15</w:t>
            </w:r>
            <w:r w:rsidR="004038DD">
              <w:rPr>
                <w:lang w:eastAsia="ru-RU"/>
              </w:rPr>
              <w:t>%</w:t>
            </w:r>
          </w:p>
        </w:tc>
      </w:tr>
      <w:tr w:rsidR="004038DD" w:rsidRPr="00BE2F05" w14:paraId="128C9B86" w14:textId="2F632089" w:rsidTr="00682902">
        <w:trPr>
          <w:trHeight w:val="616"/>
        </w:trPr>
        <w:tc>
          <w:tcPr>
            <w:tcW w:w="10183" w:type="dxa"/>
            <w:gridSpan w:val="3"/>
          </w:tcPr>
          <w:p w14:paraId="75C948EC" w14:textId="3647F41E" w:rsidR="004038DD" w:rsidRPr="00DC4E2A" w:rsidRDefault="004038DD" w:rsidP="004038DD">
            <w:pPr>
              <w:pStyle w:val="Heading1"/>
              <w:numPr>
                <w:ilvl w:val="0"/>
                <w:numId w:val="16"/>
              </w:numPr>
            </w:pPr>
            <w:r w:rsidRPr="00DC4E2A">
              <w:t>Payment schedule</w:t>
            </w:r>
          </w:p>
          <w:p w14:paraId="08E40236" w14:textId="4BB50D9E" w:rsidR="004038DD" w:rsidRPr="00DC34ED" w:rsidRDefault="004038DD" w:rsidP="004038DD">
            <w:pPr>
              <w:pStyle w:val="Heading1"/>
              <w:ind w:left="360"/>
              <w:rPr>
                <w:b w:val="0"/>
              </w:rPr>
            </w:pPr>
            <w:r w:rsidRPr="00DC34ED">
              <w:rPr>
                <w:b w:val="0"/>
              </w:rPr>
              <w:t xml:space="preserve">Payment will be made </w:t>
            </w:r>
            <w:r>
              <w:rPr>
                <w:b w:val="0"/>
              </w:rPr>
              <w:t>as mentioned in section 7.</w:t>
            </w:r>
            <w:r w:rsidRPr="00DC34ED">
              <w:rPr>
                <w:b w:val="0"/>
              </w:rPr>
              <w:t xml:space="preserve"> </w:t>
            </w:r>
          </w:p>
        </w:tc>
      </w:tr>
      <w:tr w:rsidR="004038DD" w:rsidRPr="00BE2F05" w14:paraId="7EE5412A" w14:textId="2E358E4F" w:rsidTr="00A806DC">
        <w:trPr>
          <w:trHeight w:val="1156"/>
        </w:trPr>
        <w:tc>
          <w:tcPr>
            <w:tcW w:w="10183" w:type="dxa"/>
            <w:gridSpan w:val="3"/>
          </w:tcPr>
          <w:p w14:paraId="4A6DDF93" w14:textId="77777777" w:rsidR="004038DD" w:rsidRPr="00DC4E2A" w:rsidRDefault="004038DD" w:rsidP="004038DD">
            <w:pPr>
              <w:pStyle w:val="Heading1"/>
              <w:numPr>
                <w:ilvl w:val="0"/>
                <w:numId w:val="16"/>
              </w:numPr>
            </w:pPr>
            <w:r w:rsidRPr="00DC4E2A">
              <w:t>Advertisement / Invitation / Request for Expression of Interest</w:t>
            </w:r>
          </w:p>
          <w:p w14:paraId="57A14B7B" w14:textId="6602B349" w:rsidR="004038DD" w:rsidRPr="00DC34ED" w:rsidRDefault="004038DD" w:rsidP="004038DD">
            <w:pPr>
              <w:pStyle w:val="Heading1"/>
              <w:ind w:left="360"/>
              <w:rPr>
                <w:b w:val="0"/>
              </w:rPr>
            </w:pPr>
            <w:r w:rsidRPr="00DC34ED">
              <w:rPr>
                <w:b w:val="0"/>
              </w:rPr>
              <w:t xml:space="preserve">The consultancy will be published at Talent Management System recruitment portal of UNICEF Myanmar, U-Report </w:t>
            </w:r>
            <w:r>
              <w:rPr>
                <w:b w:val="0"/>
              </w:rPr>
              <w:t>Taskforce</w:t>
            </w:r>
            <w:r w:rsidRPr="00DC34ED">
              <w:rPr>
                <w:b w:val="0"/>
              </w:rPr>
              <w:t xml:space="preserve"> mailing list, and any other relevant groups.</w:t>
            </w:r>
          </w:p>
        </w:tc>
      </w:tr>
      <w:tr w:rsidR="004038DD" w:rsidRPr="00BE2F05" w14:paraId="60A8F51C" w14:textId="61D9A544" w:rsidTr="00B363AE">
        <w:trPr>
          <w:trHeight w:val="1885"/>
        </w:trPr>
        <w:tc>
          <w:tcPr>
            <w:tcW w:w="10183" w:type="dxa"/>
            <w:gridSpan w:val="3"/>
          </w:tcPr>
          <w:p w14:paraId="4BEA7FFF" w14:textId="77777777" w:rsidR="004038DD" w:rsidRPr="00DC4E2A" w:rsidRDefault="004038DD" w:rsidP="004038DD">
            <w:pPr>
              <w:pStyle w:val="Heading1"/>
              <w:numPr>
                <w:ilvl w:val="0"/>
                <w:numId w:val="16"/>
              </w:numPr>
            </w:pPr>
            <w:r w:rsidRPr="00DC4E2A">
              <w:t>Selection process (EOI to be attached to TOR)</w:t>
            </w:r>
          </w:p>
          <w:p w14:paraId="7E3D46BB" w14:textId="77777777" w:rsidR="004038DD" w:rsidRDefault="004038DD" w:rsidP="004038DD">
            <w:pPr>
              <w:pStyle w:val="Heading4"/>
            </w:pPr>
            <w:r w:rsidRPr="00DC4E2A">
              <w:t xml:space="preserve">Interested candidates are required to complete the Expression of Interest Form circulated with the call for proposals, answering the technical questions included. </w:t>
            </w:r>
          </w:p>
          <w:p w14:paraId="0FCF5FC2" w14:textId="3E19044B" w:rsidR="004038DD" w:rsidRPr="00DC4E2A" w:rsidRDefault="004038DD" w:rsidP="004038DD">
            <w:pPr>
              <w:pStyle w:val="Heading4"/>
            </w:pPr>
            <w:r>
              <w:t>A panel of 3 UNICEF staff will review the applicants to select the most suitable candidate</w:t>
            </w:r>
          </w:p>
          <w:p w14:paraId="75A61E02" w14:textId="219957A4" w:rsidR="004038DD" w:rsidRPr="00DC34ED" w:rsidRDefault="004038DD" w:rsidP="004038DD">
            <w:pPr>
              <w:pStyle w:val="Heading4"/>
            </w:pPr>
            <w:r w:rsidRPr="00DC34ED">
              <w:t xml:space="preserve">The consultant will be identified by UNICEF based on a competitive selection process, </w:t>
            </w:r>
            <w:proofErr w:type="gramStart"/>
            <w:r w:rsidRPr="00DC34ED">
              <w:t>taking into account</w:t>
            </w:r>
            <w:proofErr w:type="gramEnd"/>
            <w:r w:rsidRPr="00DC34ED">
              <w:t xml:space="preserve"> the candidate’s experience, and the quality of the answers produced.</w:t>
            </w:r>
          </w:p>
        </w:tc>
      </w:tr>
      <w:tr w:rsidR="004038DD" w:rsidRPr="00BE2F05" w14:paraId="02B8363E" w14:textId="00DA19AF" w:rsidTr="007E551A">
        <w:trPr>
          <w:trHeight w:val="1673"/>
        </w:trPr>
        <w:tc>
          <w:tcPr>
            <w:tcW w:w="10183" w:type="dxa"/>
            <w:gridSpan w:val="3"/>
          </w:tcPr>
          <w:p w14:paraId="01FAFF91" w14:textId="77777777" w:rsidR="004038DD" w:rsidRPr="00DC4E2A" w:rsidRDefault="004038DD" w:rsidP="004038DD">
            <w:pPr>
              <w:pStyle w:val="Heading1"/>
              <w:numPr>
                <w:ilvl w:val="0"/>
                <w:numId w:val="18"/>
              </w:numPr>
            </w:pPr>
            <w:r w:rsidRPr="00DC4E2A">
              <w:lastRenderedPageBreak/>
              <w:t>Qualification and specialized knowledge/experience required for the assignment:</w:t>
            </w:r>
          </w:p>
          <w:p w14:paraId="152AFEA6" w14:textId="375C4308" w:rsidR="004038DD" w:rsidRDefault="004038DD" w:rsidP="004038DD">
            <w:pPr>
              <w:pStyle w:val="Heading4"/>
              <w:keepNext w:val="0"/>
              <w:keepLines w:val="0"/>
              <w:widowControl w:val="0"/>
            </w:pPr>
            <w:r>
              <w:t>The applicant must be aged between 19 and 26 years at the time of applying</w:t>
            </w:r>
          </w:p>
          <w:p w14:paraId="2D77D6C9" w14:textId="77777777" w:rsidR="004038DD" w:rsidRPr="00B433D2" w:rsidRDefault="004038DD" w:rsidP="004038DD">
            <w:pPr>
              <w:widowControl w:val="0"/>
              <w:rPr>
                <w:b/>
              </w:rPr>
            </w:pPr>
            <w:r w:rsidRPr="00B433D2">
              <w:rPr>
                <w:b/>
              </w:rPr>
              <w:t xml:space="preserve">Education </w:t>
            </w:r>
          </w:p>
          <w:p w14:paraId="6977BB80" w14:textId="08D22D04" w:rsidR="004038DD" w:rsidRPr="00CA09EF" w:rsidRDefault="004038DD" w:rsidP="004038DD">
            <w:pPr>
              <w:pStyle w:val="Heading4"/>
              <w:keepNext w:val="0"/>
              <w:keepLines w:val="0"/>
              <w:widowControl w:val="0"/>
              <w:rPr>
                <w:b/>
              </w:rPr>
            </w:pPr>
            <w:r w:rsidRPr="00CA09EF">
              <w:t xml:space="preserve">A first university degree </w:t>
            </w:r>
            <w:r>
              <w:t>is required</w:t>
            </w:r>
          </w:p>
          <w:p w14:paraId="31611F94" w14:textId="77777777" w:rsidR="004038DD" w:rsidRPr="00B433D2" w:rsidRDefault="004038DD" w:rsidP="004038DD">
            <w:pPr>
              <w:widowControl w:val="0"/>
              <w:rPr>
                <w:b/>
              </w:rPr>
            </w:pPr>
            <w:r w:rsidRPr="00B433D2">
              <w:rPr>
                <w:b/>
              </w:rPr>
              <w:t>Work Experience</w:t>
            </w:r>
          </w:p>
          <w:p w14:paraId="760530D4" w14:textId="77777777" w:rsidR="004038DD" w:rsidRPr="00DC4E2A" w:rsidRDefault="004038DD" w:rsidP="004038DD">
            <w:pPr>
              <w:pStyle w:val="Heading4"/>
              <w:keepNext w:val="0"/>
              <w:keepLines w:val="0"/>
              <w:widowControl w:val="0"/>
              <w:rPr>
                <w:b/>
              </w:rPr>
            </w:pPr>
            <w:r w:rsidRPr="00DC4E2A">
              <w:t xml:space="preserve">At least </w:t>
            </w:r>
            <w:r>
              <w:t>two</w:t>
            </w:r>
            <w:r w:rsidRPr="00DC4E2A">
              <w:t xml:space="preserve"> years of relevant experience in </w:t>
            </w:r>
            <w:r>
              <w:t>working with young people</w:t>
            </w:r>
          </w:p>
          <w:p w14:paraId="402F1A78" w14:textId="77777777" w:rsidR="004038DD" w:rsidRPr="00B433D2" w:rsidRDefault="004038DD" w:rsidP="004038DD">
            <w:pPr>
              <w:pStyle w:val="Heading4"/>
              <w:keepNext w:val="0"/>
              <w:keepLines w:val="0"/>
              <w:widowControl w:val="0"/>
              <w:rPr>
                <w:b/>
              </w:rPr>
            </w:pPr>
            <w:r w:rsidRPr="00CA09EF">
              <w:t>Community mobilization, coordination and facilitation experience</w:t>
            </w:r>
          </w:p>
          <w:p w14:paraId="6A174555" w14:textId="77777777" w:rsidR="004038DD" w:rsidRDefault="004038DD" w:rsidP="004038DD">
            <w:pPr>
              <w:pStyle w:val="Heading4"/>
              <w:keepNext w:val="0"/>
              <w:keepLines w:val="0"/>
              <w:widowControl w:val="0"/>
              <w:rPr>
                <w:b/>
              </w:rPr>
            </w:pPr>
            <w:r>
              <w:t>Planning, Organizing and facilitation of workshops and meetings</w:t>
            </w:r>
          </w:p>
          <w:p w14:paraId="19CBC29F" w14:textId="77777777" w:rsidR="004038DD" w:rsidRPr="00AA0ADA" w:rsidRDefault="004038DD" w:rsidP="004038DD">
            <w:pPr>
              <w:pStyle w:val="Heading4"/>
              <w:keepNext w:val="0"/>
              <w:keepLines w:val="0"/>
              <w:widowControl w:val="0"/>
            </w:pPr>
            <w:r w:rsidRPr="001E35D3">
              <w:t>Knowledge of U-Report, Youth Policy and youth networks and organizations</w:t>
            </w:r>
          </w:p>
          <w:p w14:paraId="38F60117" w14:textId="77777777" w:rsidR="004038DD" w:rsidRPr="00B433D2" w:rsidRDefault="004038DD" w:rsidP="004038DD">
            <w:pPr>
              <w:widowControl w:val="0"/>
              <w:rPr>
                <w:b/>
              </w:rPr>
            </w:pPr>
            <w:r w:rsidRPr="00B433D2">
              <w:rPr>
                <w:b/>
              </w:rPr>
              <w:t>Language Proficiency</w:t>
            </w:r>
          </w:p>
          <w:p w14:paraId="50949317" w14:textId="77777777" w:rsidR="004038DD" w:rsidRPr="00DC4E2A" w:rsidRDefault="004038DD" w:rsidP="004038DD">
            <w:pPr>
              <w:pStyle w:val="Heading4"/>
              <w:keepNext w:val="0"/>
              <w:keepLines w:val="0"/>
              <w:widowControl w:val="0"/>
              <w:rPr>
                <w:b/>
              </w:rPr>
            </w:pPr>
            <w:r w:rsidRPr="00DC4E2A">
              <w:t xml:space="preserve">Fluency in </w:t>
            </w:r>
            <w:r>
              <w:t>Myanmar</w:t>
            </w:r>
            <w:r w:rsidRPr="00DC4E2A">
              <w:t xml:space="preserve"> is required (oral and written)</w:t>
            </w:r>
          </w:p>
          <w:p w14:paraId="6EDBBAFC" w14:textId="77777777" w:rsidR="004038DD" w:rsidRDefault="004038DD" w:rsidP="004038DD">
            <w:pPr>
              <w:pStyle w:val="Heading4"/>
              <w:keepNext w:val="0"/>
              <w:keepLines w:val="0"/>
              <w:widowControl w:val="0"/>
              <w:rPr>
                <w:b/>
              </w:rPr>
            </w:pPr>
            <w:r w:rsidRPr="00DC4E2A">
              <w:t xml:space="preserve">Knowledge of </w:t>
            </w:r>
            <w:r>
              <w:t>English</w:t>
            </w:r>
            <w:r w:rsidRPr="00DC4E2A">
              <w:t xml:space="preserve"> language(s) is required </w:t>
            </w:r>
          </w:p>
          <w:p w14:paraId="7EA14962" w14:textId="77777777" w:rsidR="004038DD" w:rsidRPr="00B433D2" w:rsidRDefault="004038DD" w:rsidP="004038DD">
            <w:pPr>
              <w:widowControl w:val="0"/>
              <w:rPr>
                <w:b/>
              </w:rPr>
            </w:pPr>
            <w:r w:rsidRPr="00B433D2">
              <w:rPr>
                <w:b/>
              </w:rPr>
              <w:t>Other skills</w:t>
            </w:r>
          </w:p>
          <w:p w14:paraId="13F2E87B" w14:textId="77777777" w:rsidR="004038DD" w:rsidRPr="0009434B" w:rsidRDefault="004038DD" w:rsidP="004038DD">
            <w:pPr>
              <w:pStyle w:val="Heading4"/>
              <w:keepNext w:val="0"/>
              <w:keepLines w:val="0"/>
              <w:widowControl w:val="0"/>
              <w:rPr>
                <w:b/>
              </w:rPr>
            </w:pPr>
            <w:r w:rsidRPr="0009434B">
              <w:t>Software Engineering, familiarity with messaging software or experience in creating chat bot would be an asset</w:t>
            </w:r>
          </w:p>
          <w:p w14:paraId="0EC6AF8C" w14:textId="70D9F7B0" w:rsidR="004038DD" w:rsidRPr="00EA6BC4" w:rsidRDefault="004038DD" w:rsidP="004038DD">
            <w:pPr>
              <w:pStyle w:val="Heading4"/>
              <w:keepNext w:val="0"/>
              <w:keepLines w:val="0"/>
              <w:widowControl w:val="0"/>
              <w:rPr>
                <w:b/>
              </w:rPr>
            </w:pPr>
            <w:r>
              <w:t xml:space="preserve">Operational experience for Rapid Pro is an asset </w:t>
            </w:r>
          </w:p>
          <w:p w14:paraId="1A0DF36E" w14:textId="00F68636" w:rsidR="004038DD" w:rsidRPr="00EA6BC4" w:rsidRDefault="004038DD" w:rsidP="004038DD">
            <w:pPr>
              <w:pStyle w:val="Heading4"/>
              <w:keepNext w:val="0"/>
              <w:keepLines w:val="0"/>
              <w:widowControl w:val="0"/>
              <w:rPr>
                <w:b/>
              </w:rPr>
            </w:pPr>
            <w:r>
              <w:t xml:space="preserve">Communication tactics for virtual age (Facebook, Viber, YouTube, </w:t>
            </w:r>
            <w:proofErr w:type="spellStart"/>
            <w:r>
              <w:t>TikTok</w:t>
            </w:r>
            <w:proofErr w:type="spellEnd"/>
            <w:r>
              <w:t>, Zoom Meetings etc) is a must</w:t>
            </w:r>
          </w:p>
          <w:p w14:paraId="1C6AAD80" w14:textId="35BE2846" w:rsidR="004038DD" w:rsidRPr="00EA6BC4" w:rsidRDefault="004038DD" w:rsidP="004038DD">
            <w:pPr>
              <w:pStyle w:val="Heading4"/>
              <w:keepNext w:val="0"/>
              <w:keepLines w:val="0"/>
              <w:widowControl w:val="0"/>
              <w:rPr>
                <w:b/>
              </w:rPr>
            </w:pPr>
            <w:r w:rsidRPr="00DC34ED">
              <w:t xml:space="preserve">Skilful in Facebook </w:t>
            </w:r>
            <w:r>
              <w:t xml:space="preserve">marketing strategies and handling Facebook Developer Application </w:t>
            </w:r>
          </w:p>
          <w:p w14:paraId="6D563F6B" w14:textId="006523BA" w:rsidR="004038DD" w:rsidRPr="00EA6BC4" w:rsidRDefault="004038DD" w:rsidP="004038DD">
            <w:pPr>
              <w:pStyle w:val="Heading4"/>
              <w:keepNext w:val="0"/>
              <w:keepLines w:val="0"/>
              <w:widowControl w:val="0"/>
              <w:rPr>
                <w:b/>
              </w:rPr>
            </w:pPr>
            <w:r>
              <w:t>Google Analytics knowledge for website is required</w:t>
            </w:r>
          </w:p>
          <w:p w14:paraId="6EA2713F" w14:textId="7A5B33F3" w:rsidR="004038DD" w:rsidRPr="00C95DFC" w:rsidRDefault="004038DD" w:rsidP="004038DD">
            <w:pPr>
              <w:pStyle w:val="Heading4"/>
              <w:keepNext w:val="0"/>
              <w:keepLines w:val="0"/>
              <w:widowControl w:val="0"/>
            </w:pPr>
            <w:r>
              <w:t xml:space="preserve">Focus group discussion moderation and note taking skills will be an asset </w:t>
            </w:r>
          </w:p>
          <w:p w14:paraId="0C892DEA" w14:textId="5B6E7C41" w:rsidR="004038DD" w:rsidRPr="007A247D" w:rsidRDefault="004038DD" w:rsidP="004038DD">
            <w:pPr>
              <w:pStyle w:val="Heading4"/>
              <w:keepNext w:val="0"/>
              <w:keepLines w:val="0"/>
              <w:widowControl w:val="0"/>
              <w:rPr>
                <w:b/>
              </w:rPr>
            </w:pPr>
            <w:r w:rsidRPr="00CA09EF">
              <w:t>Microsoft Window Applications (Doc, PowerPoint, excel etc)</w:t>
            </w:r>
          </w:p>
          <w:p w14:paraId="4A17F1DD" w14:textId="308B6DD6" w:rsidR="004038DD" w:rsidRPr="00EA6BC4" w:rsidRDefault="004038DD" w:rsidP="004038DD">
            <w:pPr>
              <w:pStyle w:val="Heading4"/>
              <w:keepNext w:val="0"/>
              <w:keepLines w:val="0"/>
              <w:widowControl w:val="0"/>
              <w:rPr>
                <w:b/>
              </w:rPr>
            </w:pPr>
            <w:r>
              <w:t xml:space="preserve">Knowledge of </w:t>
            </w:r>
            <w:r w:rsidRPr="00CA09EF">
              <w:t>Email</w:t>
            </w:r>
            <w:r>
              <w:t xml:space="preserve">, </w:t>
            </w:r>
            <w:r w:rsidRPr="00CA09EF">
              <w:t>Internet</w:t>
            </w:r>
            <w:r>
              <w:t xml:space="preserve">, </w:t>
            </w:r>
            <w:r w:rsidRPr="00CA09EF">
              <w:t>Office appliances (scanner, copier)</w:t>
            </w:r>
          </w:p>
        </w:tc>
      </w:tr>
      <w:tr w:rsidR="004038DD" w:rsidRPr="00BE2F05" w14:paraId="42B63265" w14:textId="2B43C225" w:rsidTr="002F60DE">
        <w:tc>
          <w:tcPr>
            <w:tcW w:w="10183" w:type="dxa"/>
            <w:gridSpan w:val="3"/>
          </w:tcPr>
          <w:p w14:paraId="7C215CDC" w14:textId="77777777" w:rsidR="004038DD" w:rsidRPr="00BE2F05" w:rsidRDefault="004038DD" w:rsidP="004038DD">
            <w:pPr>
              <w:pStyle w:val="Heading1"/>
              <w:numPr>
                <w:ilvl w:val="0"/>
                <w:numId w:val="18"/>
              </w:numPr>
            </w:pPr>
            <w:r w:rsidRPr="00BE2F05">
              <w:t xml:space="preserve">Other conditions: </w:t>
            </w:r>
          </w:p>
          <w:p w14:paraId="26F456DD" w14:textId="719176FE" w:rsidR="004038DD" w:rsidRDefault="004038DD" w:rsidP="004038DD">
            <w:pPr>
              <w:widowControl w:val="0"/>
            </w:pPr>
            <w:r w:rsidRPr="000C6459">
              <w:rPr>
                <w:lang w:val="en-AU"/>
              </w:rPr>
              <w:t xml:space="preserve">The selected consultant will be based </w:t>
            </w:r>
            <w:r w:rsidRPr="00C15664">
              <w:rPr>
                <w:lang w:val="en-AU"/>
              </w:rPr>
              <w:t xml:space="preserve">in </w:t>
            </w:r>
            <w:r>
              <w:rPr>
                <w:lang w:val="en-AU"/>
              </w:rPr>
              <w:t>Yangon with some travel</w:t>
            </w:r>
            <w:r w:rsidR="008E5F2F">
              <w:rPr>
                <w:lang w:val="en-AU"/>
              </w:rPr>
              <w:t>.</w:t>
            </w:r>
            <w:r>
              <w:rPr>
                <w:lang w:val="en-AU"/>
              </w:rPr>
              <w:t xml:space="preserve"> Office space will be provided and UNICEF to provide desktop computer for the consultant to work.</w:t>
            </w:r>
          </w:p>
          <w:p w14:paraId="06B52857" w14:textId="77777777" w:rsidR="004038DD" w:rsidRPr="00B433D2" w:rsidRDefault="004038DD" w:rsidP="004038DD">
            <w:pPr>
              <w:widowControl w:val="0"/>
              <w:rPr>
                <w:b/>
              </w:rPr>
            </w:pPr>
            <w:r w:rsidRPr="00B433D2">
              <w:rPr>
                <w:b/>
              </w:rPr>
              <w:t xml:space="preserve">Life and health insurance </w:t>
            </w:r>
          </w:p>
          <w:p w14:paraId="6ED95317" w14:textId="77777777" w:rsidR="004038DD" w:rsidRPr="00B77CA4" w:rsidRDefault="004038DD" w:rsidP="004038DD">
            <w:pPr>
              <w:widowControl w:val="0"/>
            </w:pPr>
            <w:r w:rsidRPr="00BE2F05">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2255901E" w14:textId="77777777" w:rsidR="004038DD" w:rsidRPr="00B433D2" w:rsidRDefault="004038DD" w:rsidP="004038DD">
            <w:pPr>
              <w:widowControl w:val="0"/>
              <w:rPr>
                <w:b/>
              </w:rPr>
            </w:pPr>
            <w:r w:rsidRPr="00B433D2">
              <w:rPr>
                <w:b/>
              </w:rPr>
              <w:t>Insurance for service-incurred death, injury or illness</w:t>
            </w:r>
          </w:p>
          <w:p w14:paraId="4786A4FE" w14:textId="77777777" w:rsidR="004038DD" w:rsidRPr="00B77CA4" w:rsidRDefault="004038DD" w:rsidP="004038DD">
            <w:pPr>
              <w:widowControl w:val="0"/>
            </w:pPr>
            <w:r w:rsidRPr="00BE2F05">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137472CD" w14:textId="77777777" w:rsidR="004038DD" w:rsidRPr="00B433D2" w:rsidRDefault="004038DD" w:rsidP="004038DD">
            <w:pPr>
              <w:widowControl w:val="0"/>
              <w:rPr>
                <w:b/>
                <w:lang w:val="en-AU"/>
              </w:rPr>
            </w:pPr>
            <w:r w:rsidRPr="00B433D2">
              <w:rPr>
                <w:b/>
                <w:lang w:val="en-AU"/>
              </w:rPr>
              <w:t>Payment</w:t>
            </w:r>
          </w:p>
          <w:p w14:paraId="7564E3BB" w14:textId="77777777" w:rsidR="004038DD" w:rsidRPr="00B77CA4" w:rsidRDefault="004038DD" w:rsidP="004038DD">
            <w:pPr>
              <w:widowControl w:val="0"/>
              <w:rPr>
                <w:lang w:val="en-AU"/>
              </w:rPr>
            </w:pPr>
            <w:r w:rsidRPr="00BE2F05">
              <w:t xml:space="preserve">Payments will be made based on reception of the deliverables as mentioned in section </w:t>
            </w:r>
            <w:proofErr w:type="gramStart"/>
            <w:r w:rsidRPr="00BE2F05">
              <w:t>9.</w:t>
            </w:r>
            <w:r>
              <w:t>Please</w:t>
            </w:r>
            <w:proofErr w:type="gramEnd"/>
            <w:r>
              <w:t xml:space="preserve"> review deliverables</w:t>
            </w:r>
          </w:p>
          <w:p w14:paraId="3A818527" w14:textId="77777777" w:rsidR="004038DD" w:rsidRPr="00B433D2" w:rsidRDefault="004038DD" w:rsidP="004038DD">
            <w:pPr>
              <w:widowControl w:val="0"/>
              <w:rPr>
                <w:b/>
                <w:lang w:val="en-AU"/>
              </w:rPr>
            </w:pPr>
            <w:r w:rsidRPr="00B433D2">
              <w:rPr>
                <w:b/>
                <w:lang w:val="en-AU"/>
              </w:rPr>
              <w:t>Confidentiality</w:t>
            </w:r>
            <w:r w:rsidRPr="00B433D2">
              <w:rPr>
                <w:b/>
                <w:lang w:val="en-AU"/>
              </w:rPr>
              <w:tab/>
            </w:r>
          </w:p>
          <w:p w14:paraId="617BCB7F" w14:textId="15DE0BB4" w:rsidR="004038DD" w:rsidRPr="00DC34ED" w:rsidRDefault="004038DD" w:rsidP="004038DD">
            <w:pPr>
              <w:pStyle w:val="Heading1"/>
              <w:ind w:left="360"/>
              <w:rPr>
                <w:b w:val="0"/>
              </w:rPr>
            </w:pPr>
            <w:r w:rsidRPr="00DC34ED">
              <w:rPr>
                <w:b w:val="0"/>
                <w:lang w:val="en-AU"/>
              </w:rPr>
              <w:t>The documents produced during the period of this consultancy will be treated as strictly confidential, and the rights of distribution and/ or publication will reside solely with UNICEF. The contract signed with the consultant will include the other general terms defined by UNICEF.</w:t>
            </w:r>
          </w:p>
        </w:tc>
      </w:tr>
      <w:tr w:rsidR="004038DD" w:rsidRPr="006E7AE5" w14:paraId="173781E6" w14:textId="653AC0F8" w:rsidTr="00165FEB">
        <w:trPr>
          <w:trHeight w:val="1363"/>
        </w:trPr>
        <w:tc>
          <w:tcPr>
            <w:tcW w:w="10183" w:type="dxa"/>
            <w:gridSpan w:val="3"/>
          </w:tcPr>
          <w:p w14:paraId="053EFF4E" w14:textId="77777777" w:rsidR="004038DD" w:rsidRPr="00BE2F05" w:rsidRDefault="004038DD" w:rsidP="004038DD">
            <w:pPr>
              <w:pStyle w:val="Heading1"/>
            </w:pPr>
            <w:r w:rsidRPr="00BE2F05">
              <w:lastRenderedPageBreak/>
              <w:t>Nature of Penalty Clause to be stipulated in the contract:</w:t>
            </w:r>
            <w:r>
              <w:t xml:space="preserve"> </w:t>
            </w:r>
          </w:p>
          <w:p w14:paraId="1A09D146" w14:textId="5CD501CA" w:rsidR="004038DD" w:rsidRPr="00DC34ED" w:rsidRDefault="004038DD" w:rsidP="004038DD">
            <w:pPr>
              <w:pStyle w:val="Heading1"/>
              <w:rPr>
                <w:b w:val="0"/>
              </w:rPr>
            </w:pPr>
            <w:r w:rsidRPr="00DC34ED">
              <w:rPr>
                <w:b w:val="0"/>
              </w:rPr>
              <w:t>UNICEF Myanmar reserves the right not to pay the Contractor or withhold part of the payable amount if one or more requirements established for this assignment is not met or deadline set for the accomplishment of the tasks is missed.</w:t>
            </w:r>
          </w:p>
        </w:tc>
      </w:tr>
    </w:tbl>
    <w:p w14:paraId="2B3FC509" w14:textId="77777777" w:rsidR="005F52D7" w:rsidRDefault="005F52D7" w:rsidP="00285C90">
      <w:pPr>
        <w:widowControl w:val="0"/>
      </w:pPr>
      <w:bookmarkStart w:id="0" w:name="_GoBack"/>
      <w:bookmarkEnd w:id="0"/>
    </w:p>
    <w:sectPr w:rsidR="005F52D7" w:rsidSect="00C64FDD">
      <w:headerReference w:type="default" r:id="rId11"/>
      <w:pgSz w:w="11909" w:h="16834" w:code="9"/>
      <w:pgMar w:top="576" w:right="720" w:bottom="576" w:left="720" w:header="8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B6DC" w14:textId="77777777" w:rsidR="00494522" w:rsidRDefault="00494522" w:rsidP="00905D75">
      <w:r>
        <w:separator/>
      </w:r>
    </w:p>
  </w:endnote>
  <w:endnote w:type="continuationSeparator" w:id="0">
    <w:p w14:paraId="6207D74D" w14:textId="77777777" w:rsidR="00494522" w:rsidRDefault="00494522" w:rsidP="0090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5DD5" w14:textId="77777777" w:rsidR="00494522" w:rsidRDefault="00494522" w:rsidP="00905D75">
      <w:r>
        <w:separator/>
      </w:r>
    </w:p>
  </w:footnote>
  <w:footnote w:type="continuationSeparator" w:id="0">
    <w:p w14:paraId="0C1954DF" w14:textId="77777777" w:rsidR="00494522" w:rsidRDefault="00494522" w:rsidP="00905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D227" w14:textId="612B18FF" w:rsidR="00DD23DF" w:rsidRPr="007F1309" w:rsidRDefault="00DD23DF" w:rsidP="00905D75">
    <w:pPr>
      <w:pStyle w:val="Header"/>
      <w:rPr>
        <w:b/>
      </w:rPr>
    </w:pPr>
    <w:r>
      <w:rPr>
        <w:rFonts w:eastAsiaTheme="majorEastAsia"/>
        <w:lang w:val="en-US"/>
      </w:rPr>
      <w:t xml:space="preserve">  </w:t>
    </w:r>
    <w:r w:rsidRPr="007F1309">
      <w:rPr>
        <w:rFonts w:eastAsiaTheme="majorEastAsia"/>
        <w:b/>
        <w:lang w:val="en-US"/>
      </w:rPr>
      <w:t>UNICEF Myanmar</w:t>
    </w:r>
    <w:r w:rsidRPr="007F1309">
      <w:rPr>
        <w:rFonts w:asciiTheme="majorHAnsi" w:eastAsiaTheme="majorEastAsia" w:hAnsiTheme="majorHAnsi" w:cstheme="majorBidi"/>
        <w:b/>
        <w:noProof/>
        <w:lang w:val="en-US"/>
      </w:rPr>
      <mc:AlternateContent>
        <mc:Choice Requires="wpg">
          <w:drawing>
            <wp:anchor distT="0" distB="0" distL="114300" distR="114300" simplePos="0" relativeHeight="251660288" behindDoc="0" locked="0" layoutInCell="1" allowOverlap="1" wp14:anchorId="7BD24201" wp14:editId="4C3B07FD">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64BA29F"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7F1309">
      <w:rPr>
        <w:rFonts w:asciiTheme="majorHAnsi" w:eastAsiaTheme="majorEastAsia" w:hAnsiTheme="majorHAnsi" w:cstheme="majorBidi"/>
        <w:b/>
        <w:noProof/>
        <w:lang w:val="en-US"/>
      </w:rPr>
      <mc:AlternateContent>
        <mc:Choice Requires="wps">
          <w:drawing>
            <wp:anchor distT="0" distB="0" distL="114300" distR="114300" simplePos="0" relativeHeight="251658240" behindDoc="0" locked="0" layoutInCell="1" allowOverlap="1" wp14:anchorId="0FAE56D8" wp14:editId="2E465F75">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6988FF9"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Pr="007F1309">
      <w:rPr>
        <w:rFonts w:asciiTheme="majorHAnsi" w:eastAsiaTheme="majorEastAsia" w:hAnsiTheme="majorHAnsi" w:cstheme="majorBidi"/>
        <w:b/>
        <w:noProof/>
        <w:lang w:val="en-US"/>
      </w:rPr>
      <mc:AlternateContent>
        <mc:Choice Requires="wps">
          <w:drawing>
            <wp:anchor distT="0" distB="0" distL="114300" distR="114300" simplePos="0" relativeHeight="251657216" behindDoc="0" locked="0" layoutInCell="1" allowOverlap="1" wp14:anchorId="5CC8CDD0" wp14:editId="1E8C9B40">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2D88DE4"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Pr="007F1309">
      <w:rPr>
        <w:rFonts w:eastAsiaTheme="majorEastAsia"/>
        <w:b/>
        <w:lang w:val="en-US"/>
      </w:rPr>
      <w:t xml:space="preserve"> Terms </w:t>
    </w:r>
    <w:r w:rsidR="0006397F">
      <w:rPr>
        <w:rFonts w:eastAsiaTheme="majorEastAsia"/>
        <w:b/>
        <w:lang w:val="en-US"/>
      </w:rPr>
      <w:t>of</w:t>
    </w:r>
    <w:r w:rsidRPr="007F1309">
      <w:rPr>
        <w:rFonts w:eastAsiaTheme="majorEastAsia"/>
        <w:b/>
        <w:lang w:val="en-US"/>
      </w:rPr>
      <w:t xml:space="preserve">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67D"/>
    <w:multiLevelType w:val="hybridMultilevel"/>
    <w:tmpl w:val="DD6C0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44682"/>
    <w:multiLevelType w:val="hybridMultilevel"/>
    <w:tmpl w:val="6A54B3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0719"/>
    <w:multiLevelType w:val="hybridMultilevel"/>
    <w:tmpl w:val="B4860B1C"/>
    <w:lvl w:ilvl="0" w:tplc="39EA15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C67E8"/>
    <w:multiLevelType w:val="hybridMultilevel"/>
    <w:tmpl w:val="C80E77E8"/>
    <w:lvl w:ilvl="0" w:tplc="85E8AB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01E30"/>
    <w:multiLevelType w:val="hybridMultilevel"/>
    <w:tmpl w:val="9BC2F5A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F90168"/>
    <w:multiLevelType w:val="hybridMultilevel"/>
    <w:tmpl w:val="643A7B1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9597C"/>
    <w:multiLevelType w:val="hybridMultilevel"/>
    <w:tmpl w:val="044EA49A"/>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52123"/>
    <w:multiLevelType w:val="hybridMultilevel"/>
    <w:tmpl w:val="0E92481A"/>
    <w:lvl w:ilvl="0" w:tplc="7A72D498">
      <w:start w:val="1"/>
      <w:numFmt w:val="upp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01E12"/>
    <w:multiLevelType w:val="hybridMultilevel"/>
    <w:tmpl w:val="E38ABE9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26E4B"/>
    <w:multiLevelType w:val="hybridMultilevel"/>
    <w:tmpl w:val="AC6AE95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806C7"/>
    <w:multiLevelType w:val="hybridMultilevel"/>
    <w:tmpl w:val="65CE20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C6C34"/>
    <w:multiLevelType w:val="hybridMultilevel"/>
    <w:tmpl w:val="40320DC2"/>
    <w:lvl w:ilvl="0" w:tplc="85E8AB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958E0"/>
    <w:multiLevelType w:val="hybridMultilevel"/>
    <w:tmpl w:val="C73CD8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436E6"/>
    <w:multiLevelType w:val="hybridMultilevel"/>
    <w:tmpl w:val="43DE249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E50D1"/>
    <w:multiLevelType w:val="hybridMultilevel"/>
    <w:tmpl w:val="F7C84798"/>
    <w:lvl w:ilvl="0" w:tplc="0409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63772C"/>
    <w:multiLevelType w:val="hybridMultilevel"/>
    <w:tmpl w:val="426EF902"/>
    <w:lvl w:ilvl="0" w:tplc="D4822C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54351"/>
    <w:multiLevelType w:val="hybridMultilevel"/>
    <w:tmpl w:val="B5F4CB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B30F0"/>
    <w:multiLevelType w:val="hybridMultilevel"/>
    <w:tmpl w:val="044EA49A"/>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C6AD0"/>
    <w:multiLevelType w:val="hybridMultilevel"/>
    <w:tmpl w:val="1D12C55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475CD9"/>
    <w:multiLevelType w:val="hybridMultilevel"/>
    <w:tmpl w:val="9022D180"/>
    <w:lvl w:ilvl="0" w:tplc="A802D8BE">
      <w:start w:val="1"/>
      <w:numFmt w:val="lowerLetter"/>
      <w:pStyle w:val="ListParagraph"/>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41681A"/>
    <w:multiLevelType w:val="hybridMultilevel"/>
    <w:tmpl w:val="2DC8BB5A"/>
    <w:lvl w:ilvl="0" w:tplc="4E884AE6">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05A9A"/>
    <w:multiLevelType w:val="hybridMultilevel"/>
    <w:tmpl w:val="AC6AE95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E1F59"/>
    <w:multiLevelType w:val="hybridMultilevel"/>
    <w:tmpl w:val="CD3645FE"/>
    <w:lvl w:ilvl="0" w:tplc="E18E8CF0">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C45F5"/>
    <w:multiLevelType w:val="hybridMultilevel"/>
    <w:tmpl w:val="C2D28E0C"/>
    <w:lvl w:ilvl="0" w:tplc="331E4D74">
      <w:start w:val="1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F44BE4"/>
    <w:multiLevelType w:val="hybridMultilevel"/>
    <w:tmpl w:val="6C34700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05511"/>
    <w:multiLevelType w:val="hybridMultilevel"/>
    <w:tmpl w:val="E38ABE9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A4C06"/>
    <w:multiLevelType w:val="hybridMultilevel"/>
    <w:tmpl w:val="F7C84798"/>
    <w:lvl w:ilvl="0" w:tplc="0409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A22692"/>
    <w:multiLevelType w:val="hybridMultilevel"/>
    <w:tmpl w:val="C884F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0C3C4B"/>
    <w:multiLevelType w:val="hybridMultilevel"/>
    <w:tmpl w:val="49C44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4"/>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7"/>
  </w:num>
  <w:num w:numId="15">
    <w:abstractNumId w:val="14"/>
    <w:lvlOverride w:ilvl="0">
      <w:startOverride w:val="1"/>
    </w:lvlOverride>
  </w:num>
  <w:num w:numId="16">
    <w:abstractNumId w:val="20"/>
  </w:num>
  <w:num w:numId="17">
    <w:abstractNumId w:val="2"/>
  </w:num>
  <w:num w:numId="18">
    <w:abstractNumId w:val="23"/>
  </w:num>
  <w:num w:numId="19">
    <w:abstractNumId w:val="27"/>
  </w:num>
  <w:num w:numId="20">
    <w:abstractNumId w:val="5"/>
  </w:num>
  <w:num w:numId="21">
    <w:abstractNumId w:val="13"/>
  </w:num>
  <w:num w:numId="22">
    <w:abstractNumId w:val="1"/>
  </w:num>
  <w:num w:numId="23">
    <w:abstractNumId w:val="15"/>
  </w:num>
  <w:num w:numId="24">
    <w:abstractNumId w:val="12"/>
  </w:num>
  <w:num w:numId="25">
    <w:abstractNumId w:val="11"/>
  </w:num>
  <w:num w:numId="26">
    <w:abstractNumId w:val="16"/>
  </w:num>
  <w:num w:numId="27">
    <w:abstractNumId w:val="4"/>
  </w:num>
  <w:num w:numId="28">
    <w:abstractNumId w:val="10"/>
  </w:num>
  <w:num w:numId="29">
    <w:abstractNumId w:val="3"/>
  </w:num>
  <w:num w:numId="30">
    <w:abstractNumId w:val="18"/>
  </w:num>
  <w:num w:numId="31">
    <w:abstractNumId w:val="25"/>
  </w:num>
  <w:num w:numId="32">
    <w:abstractNumId w:val="9"/>
  </w:num>
  <w:num w:numId="33">
    <w:abstractNumId w:val="17"/>
  </w:num>
  <w:num w:numId="34">
    <w:abstractNumId w:val="24"/>
  </w:num>
  <w:num w:numId="35">
    <w:abstractNumId w:val="26"/>
  </w:num>
  <w:num w:numId="36">
    <w:abstractNumId w:val="21"/>
  </w:num>
  <w:num w:numId="37">
    <w:abstractNumId w:val="6"/>
  </w:num>
  <w:num w:numId="38">
    <w:abstractNumId w:val="8"/>
  </w:num>
  <w:num w:numId="39">
    <w:abstractNumId w:val="0"/>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NzcxtjCytDSzNDdX0lEKTi0uzszPAykwrgUAooLt9CwAAAA="/>
  </w:docVars>
  <w:rsids>
    <w:rsidRoot w:val="00336F77"/>
    <w:rsid w:val="000003A9"/>
    <w:rsid w:val="000019E0"/>
    <w:rsid w:val="00004E11"/>
    <w:rsid w:val="00006E93"/>
    <w:rsid w:val="000128F7"/>
    <w:rsid w:val="0001322C"/>
    <w:rsid w:val="00013A5A"/>
    <w:rsid w:val="00015F5D"/>
    <w:rsid w:val="00016468"/>
    <w:rsid w:val="000263F2"/>
    <w:rsid w:val="000302E3"/>
    <w:rsid w:val="00030374"/>
    <w:rsid w:val="00031FAE"/>
    <w:rsid w:val="00035ADE"/>
    <w:rsid w:val="0004001E"/>
    <w:rsid w:val="000405D1"/>
    <w:rsid w:val="00041D6A"/>
    <w:rsid w:val="00041EAB"/>
    <w:rsid w:val="0004217C"/>
    <w:rsid w:val="00042CCB"/>
    <w:rsid w:val="000432B9"/>
    <w:rsid w:val="00043300"/>
    <w:rsid w:val="00052C95"/>
    <w:rsid w:val="00054814"/>
    <w:rsid w:val="00056C4B"/>
    <w:rsid w:val="00057328"/>
    <w:rsid w:val="0005749C"/>
    <w:rsid w:val="000607D1"/>
    <w:rsid w:val="000613B3"/>
    <w:rsid w:val="00061C60"/>
    <w:rsid w:val="0006397F"/>
    <w:rsid w:val="00065638"/>
    <w:rsid w:val="000659B5"/>
    <w:rsid w:val="00071390"/>
    <w:rsid w:val="000724CB"/>
    <w:rsid w:val="000727BD"/>
    <w:rsid w:val="000733A5"/>
    <w:rsid w:val="00073A60"/>
    <w:rsid w:val="000768BB"/>
    <w:rsid w:val="00076D63"/>
    <w:rsid w:val="00077AC6"/>
    <w:rsid w:val="00077EF4"/>
    <w:rsid w:val="0008282C"/>
    <w:rsid w:val="0008553B"/>
    <w:rsid w:val="00086E79"/>
    <w:rsid w:val="0008714E"/>
    <w:rsid w:val="0009285C"/>
    <w:rsid w:val="0009434B"/>
    <w:rsid w:val="000964EB"/>
    <w:rsid w:val="000A16ED"/>
    <w:rsid w:val="000A2E64"/>
    <w:rsid w:val="000A2FF4"/>
    <w:rsid w:val="000A40CF"/>
    <w:rsid w:val="000A6DD5"/>
    <w:rsid w:val="000A7259"/>
    <w:rsid w:val="000A749E"/>
    <w:rsid w:val="000B1FD0"/>
    <w:rsid w:val="000C00C8"/>
    <w:rsid w:val="000C0B9A"/>
    <w:rsid w:val="000C2F02"/>
    <w:rsid w:val="000C51C1"/>
    <w:rsid w:val="000C55E9"/>
    <w:rsid w:val="000C5EB3"/>
    <w:rsid w:val="000C5F53"/>
    <w:rsid w:val="000C6459"/>
    <w:rsid w:val="000D4058"/>
    <w:rsid w:val="000D6285"/>
    <w:rsid w:val="000D6D3E"/>
    <w:rsid w:val="000E14B0"/>
    <w:rsid w:val="000E7EA1"/>
    <w:rsid w:val="000F0B31"/>
    <w:rsid w:val="000F0BE4"/>
    <w:rsid w:val="000F3BCB"/>
    <w:rsid w:val="000F4388"/>
    <w:rsid w:val="000F50A3"/>
    <w:rsid w:val="000F5C14"/>
    <w:rsid w:val="000F6CEC"/>
    <w:rsid w:val="001037A8"/>
    <w:rsid w:val="00103B1F"/>
    <w:rsid w:val="00105432"/>
    <w:rsid w:val="00110AF5"/>
    <w:rsid w:val="00111F8C"/>
    <w:rsid w:val="00112F5F"/>
    <w:rsid w:val="00113CAB"/>
    <w:rsid w:val="001208FA"/>
    <w:rsid w:val="001209E6"/>
    <w:rsid w:val="0012465C"/>
    <w:rsid w:val="00125DAC"/>
    <w:rsid w:val="001266B4"/>
    <w:rsid w:val="00126E47"/>
    <w:rsid w:val="001327C4"/>
    <w:rsid w:val="00140F78"/>
    <w:rsid w:val="001415BD"/>
    <w:rsid w:val="00141B28"/>
    <w:rsid w:val="00143EAC"/>
    <w:rsid w:val="00145A1B"/>
    <w:rsid w:val="001466C9"/>
    <w:rsid w:val="0014799A"/>
    <w:rsid w:val="001512C2"/>
    <w:rsid w:val="0015176E"/>
    <w:rsid w:val="001524CB"/>
    <w:rsid w:val="0015683B"/>
    <w:rsid w:val="00157393"/>
    <w:rsid w:val="00160405"/>
    <w:rsid w:val="0017144C"/>
    <w:rsid w:val="00172467"/>
    <w:rsid w:val="00174EF5"/>
    <w:rsid w:val="001809BC"/>
    <w:rsid w:val="0018397A"/>
    <w:rsid w:val="00186387"/>
    <w:rsid w:val="00186867"/>
    <w:rsid w:val="00187792"/>
    <w:rsid w:val="00190A82"/>
    <w:rsid w:val="00190F7E"/>
    <w:rsid w:val="00191246"/>
    <w:rsid w:val="00192489"/>
    <w:rsid w:val="00194096"/>
    <w:rsid w:val="00195596"/>
    <w:rsid w:val="001A3568"/>
    <w:rsid w:val="001A3D1B"/>
    <w:rsid w:val="001A59EE"/>
    <w:rsid w:val="001B17AD"/>
    <w:rsid w:val="001B3377"/>
    <w:rsid w:val="001B44E4"/>
    <w:rsid w:val="001C1EF9"/>
    <w:rsid w:val="001C39F8"/>
    <w:rsid w:val="001C66F5"/>
    <w:rsid w:val="001D218F"/>
    <w:rsid w:val="001D2A70"/>
    <w:rsid w:val="001D2BBE"/>
    <w:rsid w:val="001D51C0"/>
    <w:rsid w:val="001D6106"/>
    <w:rsid w:val="001E058E"/>
    <w:rsid w:val="001E0650"/>
    <w:rsid w:val="001E2522"/>
    <w:rsid w:val="001E25C5"/>
    <w:rsid w:val="001E30D6"/>
    <w:rsid w:val="001E35D3"/>
    <w:rsid w:val="001E405C"/>
    <w:rsid w:val="001E4572"/>
    <w:rsid w:val="001E7EEC"/>
    <w:rsid w:val="001F274A"/>
    <w:rsid w:val="001F4950"/>
    <w:rsid w:val="001F6660"/>
    <w:rsid w:val="002000FB"/>
    <w:rsid w:val="002066EA"/>
    <w:rsid w:val="002124BB"/>
    <w:rsid w:val="002128A8"/>
    <w:rsid w:val="00212BE9"/>
    <w:rsid w:val="002132DA"/>
    <w:rsid w:val="00217810"/>
    <w:rsid w:val="00230149"/>
    <w:rsid w:val="00230B3A"/>
    <w:rsid w:val="00230DF2"/>
    <w:rsid w:val="00235A32"/>
    <w:rsid w:val="00240927"/>
    <w:rsid w:val="00243AB7"/>
    <w:rsid w:val="00246C8F"/>
    <w:rsid w:val="00246E7C"/>
    <w:rsid w:val="002471BC"/>
    <w:rsid w:val="00250FAD"/>
    <w:rsid w:val="002568F4"/>
    <w:rsid w:val="00260192"/>
    <w:rsid w:val="00260C10"/>
    <w:rsid w:val="002631FD"/>
    <w:rsid w:val="00263392"/>
    <w:rsid w:val="00263D04"/>
    <w:rsid w:val="00264DCC"/>
    <w:rsid w:val="00272FD9"/>
    <w:rsid w:val="00273586"/>
    <w:rsid w:val="002749DE"/>
    <w:rsid w:val="002755C2"/>
    <w:rsid w:val="002760DB"/>
    <w:rsid w:val="00281B61"/>
    <w:rsid w:val="00283559"/>
    <w:rsid w:val="00285C90"/>
    <w:rsid w:val="00286CE7"/>
    <w:rsid w:val="00290B79"/>
    <w:rsid w:val="00292946"/>
    <w:rsid w:val="00293ACF"/>
    <w:rsid w:val="00294682"/>
    <w:rsid w:val="002963F0"/>
    <w:rsid w:val="002A0543"/>
    <w:rsid w:val="002A56C1"/>
    <w:rsid w:val="002B0704"/>
    <w:rsid w:val="002B0969"/>
    <w:rsid w:val="002B0D24"/>
    <w:rsid w:val="002B4046"/>
    <w:rsid w:val="002B40C5"/>
    <w:rsid w:val="002B4B38"/>
    <w:rsid w:val="002B6E58"/>
    <w:rsid w:val="002C13CC"/>
    <w:rsid w:val="002C176C"/>
    <w:rsid w:val="002C2E57"/>
    <w:rsid w:val="002C31DA"/>
    <w:rsid w:val="002C5D95"/>
    <w:rsid w:val="002C6D58"/>
    <w:rsid w:val="002D16DC"/>
    <w:rsid w:val="002D2E7F"/>
    <w:rsid w:val="002D3ACE"/>
    <w:rsid w:val="002D61BB"/>
    <w:rsid w:val="002D644E"/>
    <w:rsid w:val="002D79F5"/>
    <w:rsid w:val="002E0C7C"/>
    <w:rsid w:val="002E17DC"/>
    <w:rsid w:val="002E39FC"/>
    <w:rsid w:val="002E4739"/>
    <w:rsid w:val="002E6329"/>
    <w:rsid w:val="002F7E0F"/>
    <w:rsid w:val="00300096"/>
    <w:rsid w:val="003016E0"/>
    <w:rsid w:val="00303C69"/>
    <w:rsid w:val="00310459"/>
    <w:rsid w:val="00311314"/>
    <w:rsid w:val="00314B23"/>
    <w:rsid w:val="0032036A"/>
    <w:rsid w:val="0032089E"/>
    <w:rsid w:val="003216FF"/>
    <w:rsid w:val="0032532A"/>
    <w:rsid w:val="00325696"/>
    <w:rsid w:val="00325B8A"/>
    <w:rsid w:val="00326A9C"/>
    <w:rsid w:val="00332541"/>
    <w:rsid w:val="00336F77"/>
    <w:rsid w:val="003374B0"/>
    <w:rsid w:val="00342F3C"/>
    <w:rsid w:val="00346187"/>
    <w:rsid w:val="0034783C"/>
    <w:rsid w:val="003531A9"/>
    <w:rsid w:val="003531D2"/>
    <w:rsid w:val="0035498F"/>
    <w:rsid w:val="003634D2"/>
    <w:rsid w:val="00363BE8"/>
    <w:rsid w:val="00365073"/>
    <w:rsid w:val="00367545"/>
    <w:rsid w:val="00370C2D"/>
    <w:rsid w:val="00372A77"/>
    <w:rsid w:val="00372BC1"/>
    <w:rsid w:val="00377480"/>
    <w:rsid w:val="00382048"/>
    <w:rsid w:val="003834E2"/>
    <w:rsid w:val="003847E9"/>
    <w:rsid w:val="00384D8F"/>
    <w:rsid w:val="00392F3A"/>
    <w:rsid w:val="00393A96"/>
    <w:rsid w:val="003A1EF8"/>
    <w:rsid w:val="003A248B"/>
    <w:rsid w:val="003A259A"/>
    <w:rsid w:val="003A6BAE"/>
    <w:rsid w:val="003B272C"/>
    <w:rsid w:val="003B48A3"/>
    <w:rsid w:val="003B55FD"/>
    <w:rsid w:val="003B5C17"/>
    <w:rsid w:val="003B66E3"/>
    <w:rsid w:val="003B6733"/>
    <w:rsid w:val="003C1CB7"/>
    <w:rsid w:val="003C4533"/>
    <w:rsid w:val="003C4AE6"/>
    <w:rsid w:val="003C5627"/>
    <w:rsid w:val="003D1E5B"/>
    <w:rsid w:val="003E29C9"/>
    <w:rsid w:val="003E3388"/>
    <w:rsid w:val="003E4B0B"/>
    <w:rsid w:val="003F0539"/>
    <w:rsid w:val="003F43C1"/>
    <w:rsid w:val="003F6096"/>
    <w:rsid w:val="003F7A29"/>
    <w:rsid w:val="00400E49"/>
    <w:rsid w:val="00402702"/>
    <w:rsid w:val="004038DD"/>
    <w:rsid w:val="004039E4"/>
    <w:rsid w:val="00405B72"/>
    <w:rsid w:val="00405EA6"/>
    <w:rsid w:val="00406D45"/>
    <w:rsid w:val="00410127"/>
    <w:rsid w:val="00410850"/>
    <w:rsid w:val="0041135D"/>
    <w:rsid w:val="00416FD9"/>
    <w:rsid w:val="00417DCB"/>
    <w:rsid w:val="00420910"/>
    <w:rsid w:val="00421B70"/>
    <w:rsid w:val="00421D69"/>
    <w:rsid w:val="00426123"/>
    <w:rsid w:val="0043133A"/>
    <w:rsid w:val="00437F5D"/>
    <w:rsid w:val="00445658"/>
    <w:rsid w:val="0045281E"/>
    <w:rsid w:val="0046361D"/>
    <w:rsid w:val="00464974"/>
    <w:rsid w:val="004649EC"/>
    <w:rsid w:val="004654BF"/>
    <w:rsid w:val="00465A2E"/>
    <w:rsid w:val="00471079"/>
    <w:rsid w:val="00471EE1"/>
    <w:rsid w:val="0047378B"/>
    <w:rsid w:val="00474682"/>
    <w:rsid w:val="00474F96"/>
    <w:rsid w:val="00475B79"/>
    <w:rsid w:val="00475B95"/>
    <w:rsid w:val="00475E96"/>
    <w:rsid w:val="00476130"/>
    <w:rsid w:val="00477731"/>
    <w:rsid w:val="00477D57"/>
    <w:rsid w:val="00477FC2"/>
    <w:rsid w:val="0048138E"/>
    <w:rsid w:val="004824B0"/>
    <w:rsid w:val="00483B47"/>
    <w:rsid w:val="00486E3C"/>
    <w:rsid w:val="004909BE"/>
    <w:rsid w:val="00490EFC"/>
    <w:rsid w:val="004913E8"/>
    <w:rsid w:val="00493737"/>
    <w:rsid w:val="00493898"/>
    <w:rsid w:val="00494522"/>
    <w:rsid w:val="00497391"/>
    <w:rsid w:val="004A3926"/>
    <w:rsid w:val="004A4FB5"/>
    <w:rsid w:val="004A7276"/>
    <w:rsid w:val="004B1CB9"/>
    <w:rsid w:val="004B43B1"/>
    <w:rsid w:val="004B51AC"/>
    <w:rsid w:val="004B7303"/>
    <w:rsid w:val="004B7CF2"/>
    <w:rsid w:val="004B7E1A"/>
    <w:rsid w:val="004C4CA3"/>
    <w:rsid w:val="004C4DE1"/>
    <w:rsid w:val="004C5557"/>
    <w:rsid w:val="004C7CC2"/>
    <w:rsid w:val="004D2524"/>
    <w:rsid w:val="004D3189"/>
    <w:rsid w:val="004D6CFD"/>
    <w:rsid w:val="004E0045"/>
    <w:rsid w:val="004E32EE"/>
    <w:rsid w:val="004E48D9"/>
    <w:rsid w:val="004F0751"/>
    <w:rsid w:val="004F0E97"/>
    <w:rsid w:val="004F139B"/>
    <w:rsid w:val="004F1DDE"/>
    <w:rsid w:val="004F3D9C"/>
    <w:rsid w:val="004F4035"/>
    <w:rsid w:val="004F46CB"/>
    <w:rsid w:val="004F51A6"/>
    <w:rsid w:val="004F7BF6"/>
    <w:rsid w:val="00500244"/>
    <w:rsid w:val="005027ED"/>
    <w:rsid w:val="005030C7"/>
    <w:rsid w:val="00505940"/>
    <w:rsid w:val="00505BF2"/>
    <w:rsid w:val="005067B5"/>
    <w:rsid w:val="005077B5"/>
    <w:rsid w:val="00511325"/>
    <w:rsid w:val="00512427"/>
    <w:rsid w:val="005127FA"/>
    <w:rsid w:val="00512A91"/>
    <w:rsid w:val="00512D76"/>
    <w:rsid w:val="00513590"/>
    <w:rsid w:val="00514CA5"/>
    <w:rsid w:val="00516A16"/>
    <w:rsid w:val="005227BE"/>
    <w:rsid w:val="005319B8"/>
    <w:rsid w:val="005337AB"/>
    <w:rsid w:val="00534647"/>
    <w:rsid w:val="005438D0"/>
    <w:rsid w:val="005502C6"/>
    <w:rsid w:val="00556948"/>
    <w:rsid w:val="005608AC"/>
    <w:rsid w:val="0056321F"/>
    <w:rsid w:val="0057170F"/>
    <w:rsid w:val="00571F14"/>
    <w:rsid w:val="00572E67"/>
    <w:rsid w:val="00577EC0"/>
    <w:rsid w:val="00583821"/>
    <w:rsid w:val="005858DC"/>
    <w:rsid w:val="00590285"/>
    <w:rsid w:val="00592DB3"/>
    <w:rsid w:val="00593F9A"/>
    <w:rsid w:val="0059728E"/>
    <w:rsid w:val="005A16A8"/>
    <w:rsid w:val="005A580A"/>
    <w:rsid w:val="005A5BF0"/>
    <w:rsid w:val="005A7500"/>
    <w:rsid w:val="005B325C"/>
    <w:rsid w:val="005B45B8"/>
    <w:rsid w:val="005B5A53"/>
    <w:rsid w:val="005C1716"/>
    <w:rsid w:val="005C2DE3"/>
    <w:rsid w:val="005C45F3"/>
    <w:rsid w:val="005C5636"/>
    <w:rsid w:val="005C6D63"/>
    <w:rsid w:val="005C73E3"/>
    <w:rsid w:val="005C7BCD"/>
    <w:rsid w:val="005D34BC"/>
    <w:rsid w:val="005D544C"/>
    <w:rsid w:val="005E020D"/>
    <w:rsid w:val="005E124C"/>
    <w:rsid w:val="005E1B12"/>
    <w:rsid w:val="005E2853"/>
    <w:rsid w:val="005E373C"/>
    <w:rsid w:val="005E5DDB"/>
    <w:rsid w:val="005E6C51"/>
    <w:rsid w:val="005F061F"/>
    <w:rsid w:val="005F29DE"/>
    <w:rsid w:val="005F335E"/>
    <w:rsid w:val="005F4E6E"/>
    <w:rsid w:val="005F52D7"/>
    <w:rsid w:val="005F5C00"/>
    <w:rsid w:val="00600225"/>
    <w:rsid w:val="00601EA6"/>
    <w:rsid w:val="006020E6"/>
    <w:rsid w:val="0060291F"/>
    <w:rsid w:val="006031BA"/>
    <w:rsid w:val="00603D08"/>
    <w:rsid w:val="00607A74"/>
    <w:rsid w:val="006101A5"/>
    <w:rsid w:val="00610847"/>
    <w:rsid w:val="00610BF8"/>
    <w:rsid w:val="00610F73"/>
    <w:rsid w:val="006112AA"/>
    <w:rsid w:val="00611CBC"/>
    <w:rsid w:val="00611F09"/>
    <w:rsid w:val="006121DC"/>
    <w:rsid w:val="00612C06"/>
    <w:rsid w:val="00615B4B"/>
    <w:rsid w:val="00626195"/>
    <w:rsid w:val="00627FDC"/>
    <w:rsid w:val="006309C1"/>
    <w:rsid w:val="006314FC"/>
    <w:rsid w:val="00632F5D"/>
    <w:rsid w:val="006360BA"/>
    <w:rsid w:val="00637809"/>
    <w:rsid w:val="00637C65"/>
    <w:rsid w:val="00640A3E"/>
    <w:rsid w:val="0064346F"/>
    <w:rsid w:val="00643730"/>
    <w:rsid w:val="00643DD5"/>
    <w:rsid w:val="00646B5E"/>
    <w:rsid w:val="00647829"/>
    <w:rsid w:val="00652AC3"/>
    <w:rsid w:val="00663288"/>
    <w:rsid w:val="006667ED"/>
    <w:rsid w:val="00667233"/>
    <w:rsid w:val="00667D83"/>
    <w:rsid w:val="00670000"/>
    <w:rsid w:val="0067096C"/>
    <w:rsid w:val="00671482"/>
    <w:rsid w:val="00672716"/>
    <w:rsid w:val="00675BBB"/>
    <w:rsid w:val="00677A2F"/>
    <w:rsid w:val="00677D19"/>
    <w:rsid w:val="00680855"/>
    <w:rsid w:val="00687C9D"/>
    <w:rsid w:val="00692847"/>
    <w:rsid w:val="00693D4D"/>
    <w:rsid w:val="006A0946"/>
    <w:rsid w:val="006A0A5E"/>
    <w:rsid w:val="006A3944"/>
    <w:rsid w:val="006A3B08"/>
    <w:rsid w:val="006A7CFA"/>
    <w:rsid w:val="006B7B71"/>
    <w:rsid w:val="006C3F0A"/>
    <w:rsid w:val="006C3FC1"/>
    <w:rsid w:val="006C5323"/>
    <w:rsid w:val="006C5D15"/>
    <w:rsid w:val="006C7D6A"/>
    <w:rsid w:val="006C7EF7"/>
    <w:rsid w:val="006D01FD"/>
    <w:rsid w:val="006D07FC"/>
    <w:rsid w:val="006D0D0B"/>
    <w:rsid w:val="006D21F8"/>
    <w:rsid w:val="006E64D7"/>
    <w:rsid w:val="006E76A0"/>
    <w:rsid w:val="006E7AE5"/>
    <w:rsid w:val="006F34DE"/>
    <w:rsid w:val="006F5A9C"/>
    <w:rsid w:val="006F5C7E"/>
    <w:rsid w:val="006F6774"/>
    <w:rsid w:val="007007B0"/>
    <w:rsid w:val="00700A5A"/>
    <w:rsid w:val="00702277"/>
    <w:rsid w:val="007040BE"/>
    <w:rsid w:val="00707602"/>
    <w:rsid w:val="00710618"/>
    <w:rsid w:val="00711FE9"/>
    <w:rsid w:val="00712047"/>
    <w:rsid w:val="00713DED"/>
    <w:rsid w:val="00715ED5"/>
    <w:rsid w:val="0071636F"/>
    <w:rsid w:val="00722CDA"/>
    <w:rsid w:val="007238A3"/>
    <w:rsid w:val="00723962"/>
    <w:rsid w:val="007243F2"/>
    <w:rsid w:val="00726A4B"/>
    <w:rsid w:val="00726D37"/>
    <w:rsid w:val="00732CCB"/>
    <w:rsid w:val="00733EED"/>
    <w:rsid w:val="00737189"/>
    <w:rsid w:val="007418AE"/>
    <w:rsid w:val="00742B90"/>
    <w:rsid w:val="00743451"/>
    <w:rsid w:val="00744066"/>
    <w:rsid w:val="00744CCF"/>
    <w:rsid w:val="007452A7"/>
    <w:rsid w:val="00745D4E"/>
    <w:rsid w:val="0074636D"/>
    <w:rsid w:val="007467FA"/>
    <w:rsid w:val="007509A0"/>
    <w:rsid w:val="00750AB2"/>
    <w:rsid w:val="007511E2"/>
    <w:rsid w:val="00753D43"/>
    <w:rsid w:val="00755515"/>
    <w:rsid w:val="007559F4"/>
    <w:rsid w:val="00755C83"/>
    <w:rsid w:val="007642BB"/>
    <w:rsid w:val="0076466D"/>
    <w:rsid w:val="00764E6F"/>
    <w:rsid w:val="00767554"/>
    <w:rsid w:val="00767FD4"/>
    <w:rsid w:val="00771ABA"/>
    <w:rsid w:val="00774FEF"/>
    <w:rsid w:val="0077516E"/>
    <w:rsid w:val="007762FA"/>
    <w:rsid w:val="007769F3"/>
    <w:rsid w:val="0078242C"/>
    <w:rsid w:val="007856CF"/>
    <w:rsid w:val="00790ABF"/>
    <w:rsid w:val="007A0923"/>
    <w:rsid w:val="007A09AE"/>
    <w:rsid w:val="007A3780"/>
    <w:rsid w:val="007B1E0E"/>
    <w:rsid w:val="007B5719"/>
    <w:rsid w:val="007B7640"/>
    <w:rsid w:val="007C2079"/>
    <w:rsid w:val="007C46BB"/>
    <w:rsid w:val="007C4AD2"/>
    <w:rsid w:val="007C7B1F"/>
    <w:rsid w:val="007D1120"/>
    <w:rsid w:val="007D25DF"/>
    <w:rsid w:val="007D3074"/>
    <w:rsid w:val="007D7A47"/>
    <w:rsid w:val="007E0806"/>
    <w:rsid w:val="007E4F9F"/>
    <w:rsid w:val="007E551A"/>
    <w:rsid w:val="007E74E6"/>
    <w:rsid w:val="007F1309"/>
    <w:rsid w:val="007F2AA2"/>
    <w:rsid w:val="007F33A9"/>
    <w:rsid w:val="007F4F64"/>
    <w:rsid w:val="007F586D"/>
    <w:rsid w:val="00804166"/>
    <w:rsid w:val="00806204"/>
    <w:rsid w:val="008127B7"/>
    <w:rsid w:val="00813CDD"/>
    <w:rsid w:val="0081637F"/>
    <w:rsid w:val="00817B4E"/>
    <w:rsid w:val="00817BBB"/>
    <w:rsid w:val="008255DC"/>
    <w:rsid w:val="0083139B"/>
    <w:rsid w:val="00831A41"/>
    <w:rsid w:val="0083247C"/>
    <w:rsid w:val="00834E99"/>
    <w:rsid w:val="00836DE0"/>
    <w:rsid w:val="00850019"/>
    <w:rsid w:val="008529F3"/>
    <w:rsid w:val="00854058"/>
    <w:rsid w:val="00857319"/>
    <w:rsid w:val="008576BB"/>
    <w:rsid w:val="00860F7F"/>
    <w:rsid w:val="0086177F"/>
    <w:rsid w:val="008632F8"/>
    <w:rsid w:val="00863B6F"/>
    <w:rsid w:val="0086683B"/>
    <w:rsid w:val="00866ECE"/>
    <w:rsid w:val="0087086D"/>
    <w:rsid w:val="008713CC"/>
    <w:rsid w:val="00871615"/>
    <w:rsid w:val="00872E83"/>
    <w:rsid w:val="00873B6A"/>
    <w:rsid w:val="008745C1"/>
    <w:rsid w:val="00881712"/>
    <w:rsid w:val="00881ED3"/>
    <w:rsid w:val="0088261C"/>
    <w:rsid w:val="008848E7"/>
    <w:rsid w:val="008857C8"/>
    <w:rsid w:val="0088675C"/>
    <w:rsid w:val="00887950"/>
    <w:rsid w:val="0089324F"/>
    <w:rsid w:val="0089772D"/>
    <w:rsid w:val="00897EBC"/>
    <w:rsid w:val="008A1C95"/>
    <w:rsid w:val="008A1EDF"/>
    <w:rsid w:val="008A1F05"/>
    <w:rsid w:val="008A2A4C"/>
    <w:rsid w:val="008A40C6"/>
    <w:rsid w:val="008A757A"/>
    <w:rsid w:val="008A7638"/>
    <w:rsid w:val="008B0D68"/>
    <w:rsid w:val="008B1175"/>
    <w:rsid w:val="008B1B96"/>
    <w:rsid w:val="008B20C8"/>
    <w:rsid w:val="008B3D84"/>
    <w:rsid w:val="008C0184"/>
    <w:rsid w:val="008C290F"/>
    <w:rsid w:val="008C2ED5"/>
    <w:rsid w:val="008C3966"/>
    <w:rsid w:val="008C43A7"/>
    <w:rsid w:val="008C4440"/>
    <w:rsid w:val="008C556D"/>
    <w:rsid w:val="008C7136"/>
    <w:rsid w:val="008D008D"/>
    <w:rsid w:val="008D043C"/>
    <w:rsid w:val="008D1A52"/>
    <w:rsid w:val="008D3A21"/>
    <w:rsid w:val="008D4075"/>
    <w:rsid w:val="008D4534"/>
    <w:rsid w:val="008E2FBD"/>
    <w:rsid w:val="008E5F2F"/>
    <w:rsid w:val="008F2224"/>
    <w:rsid w:val="008F2877"/>
    <w:rsid w:val="008F78E3"/>
    <w:rsid w:val="00901522"/>
    <w:rsid w:val="00905D75"/>
    <w:rsid w:val="00905DD8"/>
    <w:rsid w:val="009114FF"/>
    <w:rsid w:val="009117C7"/>
    <w:rsid w:val="009133ED"/>
    <w:rsid w:val="00913508"/>
    <w:rsid w:val="00916BC2"/>
    <w:rsid w:val="009173B4"/>
    <w:rsid w:val="00917E3A"/>
    <w:rsid w:val="00923597"/>
    <w:rsid w:val="00924C8E"/>
    <w:rsid w:val="009315CF"/>
    <w:rsid w:val="00932919"/>
    <w:rsid w:val="009353FC"/>
    <w:rsid w:val="009367B6"/>
    <w:rsid w:val="00936BB5"/>
    <w:rsid w:val="009374A5"/>
    <w:rsid w:val="009403C3"/>
    <w:rsid w:val="00941211"/>
    <w:rsid w:val="009474EF"/>
    <w:rsid w:val="00950DEB"/>
    <w:rsid w:val="009549B2"/>
    <w:rsid w:val="009572F0"/>
    <w:rsid w:val="009602A1"/>
    <w:rsid w:val="00960A0F"/>
    <w:rsid w:val="009621E9"/>
    <w:rsid w:val="0096240D"/>
    <w:rsid w:val="009650A8"/>
    <w:rsid w:val="00966153"/>
    <w:rsid w:val="009663C8"/>
    <w:rsid w:val="00967F30"/>
    <w:rsid w:val="00970E03"/>
    <w:rsid w:val="00971BA1"/>
    <w:rsid w:val="00974486"/>
    <w:rsid w:val="00974864"/>
    <w:rsid w:val="00974BF9"/>
    <w:rsid w:val="00976AA5"/>
    <w:rsid w:val="00984CA2"/>
    <w:rsid w:val="00990207"/>
    <w:rsid w:val="0099480C"/>
    <w:rsid w:val="0099681D"/>
    <w:rsid w:val="00997F41"/>
    <w:rsid w:val="009A0E44"/>
    <w:rsid w:val="009A1B76"/>
    <w:rsid w:val="009A3EFB"/>
    <w:rsid w:val="009A5E22"/>
    <w:rsid w:val="009A6843"/>
    <w:rsid w:val="009B5DD0"/>
    <w:rsid w:val="009C1D3F"/>
    <w:rsid w:val="009C2273"/>
    <w:rsid w:val="009C3FD4"/>
    <w:rsid w:val="009C589D"/>
    <w:rsid w:val="009C6E62"/>
    <w:rsid w:val="009C784E"/>
    <w:rsid w:val="009D1750"/>
    <w:rsid w:val="009D3367"/>
    <w:rsid w:val="009D76DE"/>
    <w:rsid w:val="009E4FE6"/>
    <w:rsid w:val="009E7200"/>
    <w:rsid w:val="009F187C"/>
    <w:rsid w:val="009F3655"/>
    <w:rsid w:val="00A018C6"/>
    <w:rsid w:val="00A029EB"/>
    <w:rsid w:val="00A1104B"/>
    <w:rsid w:val="00A15397"/>
    <w:rsid w:val="00A17352"/>
    <w:rsid w:val="00A20380"/>
    <w:rsid w:val="00A21034"/>
    <w:rsid w:val="00A219B7"/>
    <w:rsid w:val="00A249DC"/>
    <w:rsid w:val="00A26074"/>
    <w:rsid w:val="00A26C0A"/>
    <w:rsid w:val="00A26EB5"/>
    <w:rsid w:val="00A27476"/>
    <w:rsid w:val="00A32A34"/>
    <w:rsid w:val="00A3327C"/>
    <w:rsid w:val="00A37A5B"/>
    <w:rsid w:val="00A37EF2"/>
    <w:rsid w:val="00A43730"/>
    <w:rsid w:val="00A44AB5"/>
    <w:rsid w:val="00A51666"/>
    <w:rsid w:val="00A52134"/>
    <w:rsid w:val="00A545A2"/>
    <w:rsid w:val="00A55932"/>
    <w:rsid w:val="00A562FA"/>
    <w:rsid w:val="00A56BAD"/>
    <w:rsid w:val="00A57F94"/>
    <w:rsid w:val="00A642D6"/>
    <w:rsid w:val="00A70720"/>
    <w:rsid w:val="00A72265"/>
    <w:rsid w:val="00A74424"/>
    <w:rsid w:val="00A75097"/>
    <w:rsid w:val="00A75285"/>
    <w:rsid w:val="00A779AD"/>
    <w:rsid w:val="00A9070C"/>
    <w:rsid w:val="00A90BF1"/>
    <w:rsid w:val="00A91D85"/>
    <w:rsid w:val="00A9262D"/>
    <w:rsid w:val="00A94395"/>
    <w:rsid w:val="00A955B0"/>
    <w:rsid w:val="00A9565A"/>
    <w:rsid w:val="00A9677A"/>
    <w:rsid w:val="00A97661"/>
    <w:rsid w:val="00AA0ADA"/>
    <w:rsid w:val="00AA2116"/>
    <w:rsid w:val="00AA37F9"/>
    <w:rsid w:val="00AA796E"/>
    <w:rsid w:val="00AA7E95"/>
    <w:rsid w:val="00AB0DA5"/>
    <w:rsid w:val="00AB0DAA"/>
    <w:rsid w:val="00AB0FDA"/>
    <w:rsid w:val="00AB1DE7"/>
    <w:rsid w:val="00AB2046"/>
    <w:rsid w:val="00AB2B77"/>
    <w:rsid w:val="00AB3BC0"/>
    <w:rsid w:val="00AB3D2D"/>
    <w:rsid w:val="00AB4260"/>
    <w:rsid w:val="00AB69EC"/>
    <w:rsid w:val="00AC104C"/>
    <w:rsid w:val="00AC1BA0"/>
    <w:rsid w:val="00AD4CAA"/>
    <w:rsid w:val="00AD67D0"/>
    <w:rsid w:val="00AE0770"/>
    <w:rsid w:val="00AE2579"/>
    <w:rsid w:val="00AE2655"/>
    <w:rsid w:val="00AE2FDD"/>
    <w:rsid w:val="00AE30EF"/>
    <w:rsid w:val="00AE4A8F"/>
    <w:rsid w:val="00AE4B2D"/>
    <w:rsid w:val="00AE5E8D"/>
    <w:rsid w:val="00AE74F4"/>
    <w:rsid w:val="00AE7601"/>
    <w:rsid w:val="00AE7FAE"/>
    <w:rsid w:val="00AF0842"/>
    <w:rsid w:val="00AF37D6"/>
    <w:rsid w:val="00AF4017"/>
    <w:rsid w:val="00AF487C"/>
    <w:rsid w:val="00B06A9C"/>
    <w:rsid w:val="00B14D34"/>
    <w:rsid w:val="00B17369"/>
    <w:rsid w:val="00B20E23"/>
    <w:rsid w:val="00B221C1"/>
    <w:rsid w:val="00B23335"/>
    <w:rsid w:val="00B26911"/>
    <w:rsid w:val="00B33471"/>
    <w:rsid w:val="00B36E62"/>
    <w:rsid w:val="00B433D2"/>
    <w:rsid w:val="00B45644"/>
    <w:rsid w:val="00B47757"/>
    <w:rsid w:val="00B5095E"/>
    <w:rsid w:val="00B514EF"/>
    <w:rsid w:val="00B52B11"/>
    <w:rsid w:val="00B56FCF"/>
    <w:rsid w:val="00B57AA1"/>
    <w:rsid w:val="00B60B69"/>
    <w:rsid w:val="00B622D6"/>
    <w:rsid w:val="00B638E1"/>
    <w:rsid w:val="00B7357F"/>
    <w:rsid w:val="00B73FF3"/>
    <w:rsid w:val="00B77CA4"/>
    <w:rsid w:val="00B80314"/>
    <w:rsid w:val="00B81A5F"/>
    <w:rsid w:val="00B83111"/>
    <w:rsid w:val="00B83D4A"/>
    <w:rsid w:val="00B871D2"/>
    <w:rsid w:val="00B92A07"/>
    <w:rsid w:val="00B93EE0"/>
    <w:rsid w:val="00B97EFE"/>
    <w:rsid w:val="00BA25B3"/>
    <w:rsid w:val="00BA3793"/>
    <w:rsid w:val="00BA4DC7"/>
    <w:rsid w:val="00BA59CE"/>
    <w:rsid w:val="00BA64B9"/>
    <w:rsid w:val="00BA652A"/>
    <w:rsid w:val="00BA7730"/>
    <w:rsid w:val="00BB0245"/>
    <w:rsid w:val="00BB0874"/>
    <w:rsid w:val="00BB1012"/>
    <w:rsid w:val="00BB128B"/>
    <w:rsid w:val="00BB14EE"/>
    <w:rsid w:val="00BB1512"/>
    <w:rsid w:val="00BB25A3"/>
    <w:rsid w:val="00BB43FF"/>
    <w:rsid w:val="00BB515A"/>
    <w:rsid w:val="00BC4B60"/>
    <w:rsid w:val="00BC5C25"/>
    <w:rsid w:val="00BD1211"/>
    <w:rsid w:val="00BD1B85"/>
    <w:rsid w:val="00BD58EA"/>
    <w:rsid w:val="00BD6BD1"/>
    <w:rsid w:val="00BD75CB"/>
    <w:rsid w:val="00BE0A9F"/>
    <w:rsid w:val="00BE2512"/>
    <w:rsid w:val="00BE2F05"/>
    <w:rsid w:val="00BE4306"/>
    <w:rsid w:val="00BE6BD0"/>
    <w:rsid w:val="00BF18A3"/>
    <w:rsid w:val="00BF4018"/>
    <w:rsid w:val="00BF6945"/>
    <w:rsid w:val="00BF6A69"/>
    <w:rsid w:val="00BF76F0"/>
    <w:rsid w:val="00C05D7C"/>
    <w:rsid w:val="00C07656"/>
    <w:rsid w:val="00C11957"/>
    <w:rsid w:val="00C13C16"/>
    <w:rsid w:val="00C15664"/>
    <w:rsid w:val="00C2094F"/>
    <w:rsid w:val="00C21E60"/>
    <w:rsid w:val="00C22CB0"/>
    <w:rsid w:val="00C303E9"/>
    <w:rsid w:val="00C3088E"/>
    <w:rsid w:val="00C3126A"/>
    <w:rsid w:val="00C319EC"/>
    <w:rsid w:val="00C33810"/>
    <w:rsid w:val="00C346F8"/>
    <w:rsid w:val="00C42BE0"/>
    <w:rsid w:val="00C465D7"/>
    <w:rsid w:val="00C467AA"/>
    <w:rsid w:val="00C46BD3"/>
    <w:rsid w:val="00C5127D"/>
    <w:rsid w:val="00C53F71"/>
    <w:rsid w:val="00C55162"/>
    <w:rsid w:val="00C64AD6"/>
    <w:rsid w:val="00C64FDD"/>
    <w:rsid w:val="00C65569"/>
    <w:rsid w:val="00C70613"/>
    <w:rsid w:val="00C7171E"/>
    <w:rsid w:val="00C73199"/>
    <w:rsid w:val="00C73548"/>
    <w:rsid w:val="00C73DEE"/>
    <w:rsid w:val="00C73E69"/>
    <w:rsid w:val="00C74513"/>
    <w:rsid w:val="00C74720"/>
    <w:rsid w:val="00C7489F"/>
    <w:rsid w:val="00C74F76"/>
    <w:rsid w:val="00C75117"/>
    <w:rsid w:val="00C84DA5"/>
    <w:rsid w:val="00C85107"/>
    <w:rsid w:val="00C8717C"/>
    <w:rsid w:val="00C876A6"/>
    <w:rsid w:val="00C9138B"/>
    <w:rsid w:val="00C9138D"/>
    <w:rsid w:val="00C92324"/>
    <w:rsid w:val="00C925E1"/>
    <w:rsid w:val="00C9566A"/>
    <w:rsid w:val="00C95DFC"/>
    <w:rsid w:val="00C97823"/>
    <w:rsid w:val="00CA0784"/>
    <w:rsid w:val="00CA09EF"/>
    <w:rsid w:val="00CA2101"/>
    <w:rsid w:val="00CA41B3"/>
    <w:rsid w:val="00CA4B8A"/>
    <w:rsid w:val="00CA520A"/>
    <w:rsid w:val="00CB0840"/>
    <w:rsid w:val="00CB1E4B"/>
    <w:rsid w:val="00CB44E8"/>
    <w:rsid w:val="00CB46F6"/>
    <w:rsid w:val="00CB530E"/>
    <w:rsid w:val="00CB5558"/>
    <w:rsid w:val="00CB6FCB"/>
    <w:rsid w:val="00CC1B2D"/>
    <w:rsid w:val="00CC2007"/>
    <w:rsid w:val="00CC2244"/>
    <w:rsid w:val="00CC5E59"/>
    <w:rsid w:val="00CC6C76"/>
    <w:rsid w:val="00CC7E82"/>
    <w:rsid w:val="00CD2A95"/>
    <w:rsid w:val="00CD2C3B"/>
    <w:rsid w:val="00CD3056"/>
    <w:rsid w:val="00CD3E6F"/>
    <w:rsid w:val="00CD6B82"/>
    <w:rsid w:val="00CE0AA7"/>
    <w:rsid w:val="00CE1E4C"/>
    <w:rsid w:val="00CE2F9C"/>
    <w:rsid w:val="00CE3945"/>
    <w:rsid w:val="00CE47D9"/>
    <w:rsid w:val="00CE6929"/>
    <w:rsid w:val="00CF50EE"/>
    <w:rsid w:val="00CF704C"/>
    <w:rsid w:val="00D005C2"/>
    <w:rsid w:val="00D01514"/>
    <w:rsid w:val="00D0470D"/>
    <w:rsid w:val="00D06E53"/>
    <w:rsid w:val="00D112B8"/>
    <w:rsid w:val="00D12545"/>
    <w:rsid w:val="00D130FC"/>
    <w:rsid w:val="00D16359"/>
    <w:rsid w:val="00D20970"/>
    <w:rsid w:val="00D20AED"/>
    <w:rsid w:val="00D2385C"/>
    <w:rsid w:val="00D25DC1"/>
    <w:rsid w:val="00D25FC1"/>
    <w:rsid w:val="00D30CE3"/>
    <w:rsid w:val="00D414AD"/>
    <w:rsid w:val="00D42991"/>
    <w:rsid w:val="00D455EC"/>
    <w:rsid w:val="00D45A13"/>
    <w:rsid w:val="00D50DBC"/>
    <w:rsid w:val="00D61597"/>
    <w:rsid w:val="00D632F2"/>
    <w:rsid w:val="00D64BC6"/>
    <w:rsid w:val="00D650F6"/>
    <w:rsid w:val="00D704BC"/>
    <w:rsid w:val="00D70D89"/>
    <w:rsid w:val="00D7270E"/>
    <w:rsid w:val="00D73159"/>
    <w:rsid w:val="00D73D16"/>
    <w:rsid w:val="00D76DEE"/>
    <w:rsid w:val="00D7759F"/>
    <w:rsid w:val="00D80E0B"/>
    <w:rsid w:val="00D87CF7"/>
    <w:rsid w:val="00D92646"/>
    <w:rsid w:val="00D94594"/>
    <w:rsid w:val="00D956CB"/>
    <w:rsid w:val="00D95AB6"/>
    <w:rsid w:val="00D97FAD"/>
    <w:rsid w:val="00DA1503"/>
    <w:rsid w:val="00DA58F3"/>
    <w:rsid w:val="00DA632F"/>
    <w:rsid w:val="00DA6E13"/>
    <w:rsid w:val="00DB2CC4"/>
    <w:rsid w:val="00DB2E5A"/>
    <w:rsid w:val="00DB47D9"/>
    <w:rsid w:val="00DB6775"/>
    <w:rsid w:val="00DB7861"/>
    <w:rsid w:val="00DC2C8F"/>
    <w:rsid w:val="00DC34ED"/>
    <w:rsid w:val="00DC37D1"/>
    <w:rsid w:val="00DC46B3"/>
    <w:rsid w:val="00DC4E2A"/>
    <w:rsid w:val="00DC6462"/>
    <w:rsid w:val="00DD23DF"/>
    <w:rsid w:val="00DD6DA9"/>
    <w:rsid w:val="00DE4DEA"/>
    <w:rsid w:val="00DE735A"/>
    <w:rsid w:val="00DE7C8E"/>
    <w:rsid w:val="00DF0267"/>
    <w:rsid w:val="00DF0E96"/>
    <w:rsid w:val="00DF102C"/>
    <w:rsid w:val="00DF1150"/>
    <w:rsid w:val="00DF6FC6"/>
    <w:rsid w:val="00E01305"/>
    <w:rsid w:val="00E01B42"/>
    <w:rsid w:val="00E04073"/>
    <w:rsid w:val="00E10780"/>
    <w:rsid w:val="00E119FB"/>
    <w:rsid w:val="00E130D5"/>
    <w:rsid w:val="00E13192"/>
    <w:rsid w:val="00E210D3"/>
    <w:rsid w:val="00E21AAA"/>
    <w:rsid w:val="00E223D3"/>
    <w:rsid w:val="00E306DD"/>
    <w:rsid w:val="00E31792"/>
    <w:rsid w:val="00E322E2"/>
    <w:rsid w:val="00E3390F"/>
    <w:rsid w:val="00E401A7"/>
    <w:rsid w:val="00E40E0D"/>
    <w:rsid w:val="00E4395C"/>
    <w:rsid w:val="00E4558E"/>
    <w:rsid w:val="00E500EB"/>
    <w:rsid w:val="00E50328"/>
    <w:rsid w:val="00E5124D"/>
    <w:rsid w:val="00E5539A"/>
    <w:rsid w:val="00E560A5"/>
    <w:rsid w:val="00E561EB"/>
    <w:rsid w:val="00E61D6B"/>
    <w:rsid w:val="00E723AE"/>
    <w:rsid w:val="00E73EE3"/>
    <w:rsid w:val="00E760EC"/>
    <w:rsid w:val="00E81626"/>
    <w:rsid w:val="00E83486"/>
    <w:rsid w:val="00E83E57"/>
    <w:rsid w:val="00E86C4C"/>
    <w:rsid w:val="00E87610"/>
    <w:rsid w:val="00E908AE"/>
    <w:rsid w:val="00E91FCF"/>
    <w:rsid w:val="00E97216"/>
    <w:rsid w:val="00EA3DFC"/>
    <w:rsid w:val="00EA4570"/>
    <w:rsid w:val="00EA6BC4"/>
    <w:rsid w:val="00EB048E"/>
    <w:rsid w:val="00EB2BE0"/>
    <w:rsid w:val="00EB3C6B"/>
    <w:rsid w:val="00EB4D25"/>
    <w:rsid w:val="00EB552E"/>
    <w:rsid w:val="00EB5616"/>
    <w:rsid w:val="00EC03A1"/>
    <w:rsid w:val="00EC11E8"/>
    <w:rsid w:val="00EC291A"/>
    <w:rsid w:val="00EC442F"/>
    <w:rsid w:val="00EC5A17"/>
    <w:rsid w:val="00ED007B"/>
    <w:rsid w:val="00ED05AD"/>
    <w:rsid w:val="00ED2565"/>
    <w:rsid w:val="00ED4174"/>
    <w:rsid w:val="00ED52EA"/>
    <w:rsid w:val="00ED6CC9"/>
    <w:rsid w:val="00ED6CE3"/>
    <w:rsid w:val="00EE2692"/>
    <w:rsid w:val="00EE26C8"/>
    <w:rsid w:val="00EE6E2B"/>
    <w:rsid w:val="00EF303E"/>
    <w:rsid w:val="00EF38DC"/>
    <w:rsid w:val="00EF501E"/>
    <w:rsid w:val="00EF7194"/>
    <w:rsid w:val="00F0049D"/>
    <w:rsid w:val="00F03683"/>
    <w:rsid w:val="00F06FB8"/>
    <w:rsid w:val="00F10416"/>
    <w:rsid w:val="00F10C5D"/>
    <w:rsid w:val="00F10D1B"/>
    <w:rsid w:val="00F14B4A"/>
    <w:rsid w:val="00F15A4A"/>
    <w:rsid w:val="00F16061"/>
    <w:rsid w:val="00F17FE2"/>
    <w:rsid w:val="00F217C3"/>
    <w:rsid w:val="00F24619"/>
    <w:rsid w:val="00F303E4"/>
    <w:rsid w:val="00F31285"/>
    <w:rsid w:val="00F32DFD"/>
    <w:rsid w:val="00F33AE9"/>
    <w:rsid w:val="00F33F8C"/>
    <w:rsid w:val="00F3612C"/>
    <w:rsid w:val="00F428D4"/>
    <w:rsid w:val="00F466B1"/>
    <w:rsid w:val="00F50177"/>
    <w:rsid w:val="00F52C32"/>
    <w:rsid w:val="00F5450A"/>
    <w:rsid w:val="00F558AC"/>
    <w:rsid w:val="00F57211"/>
    <w:rsid w:val="00F57D7C"/>
    <w:rsid w:val="00F61706"/>
    <w:rsid w:val="00F63829"/>
    <w:rsid w:val="00F6431B"/>
    <w:rsid w:val="00F67A77"/>
    <w:rsid w:val="00F719CB"/>
    <w:rsid w:val="00F81FC0"/>
    <w:rsid w:val="00F8321A"/>
    <w:rsid w:val="00F84EB5"/>
    <w:rsid w:val="00F85F73"/>
    <w:rsid w:val="00F8745C"/>
    <w:rsid w:val="00F91AFC"/>
    <w:rsid w:val="00F9312F"/>
    <w:rsid w:val="00F9329D"/>
    <w:rsid w:val="00F96E9F"/>
    <w:rsid w:val="00F96EF6"/>
    <w:rsid w:val="00F97B25"/>
    <w:rsid w:val="00FA05C4"/>
    <w:rsid w:val="00FA1F67"/>
    <w:rsid w:val="00FA220B"/>
    <w:rsid w:val="00FA26FB"/>
    <w:rsid w:val="00FA2DE5"/>
    <w:rsid w:val="00FA3389"/>
    <w:rsid w:val="00FA6356"/>
    <w:rsid w:val="00FB1892"/>
    <w:rsid w:val="00FB224D"/>
    <w:rsid w:val="00FB391A"/>
    <w:rsid w:val="00FB6F6C"/>
    <w:rsid w:val="00FB7426"/>
    <w:rsid w:val="00FC1316"/>
    <w:rsid w:val="00FC1817"/>
    <w:rsid w:val="00FC57A9"/>
    <w:rsid w:val="00FC5A07"/>
    <w:rsid w:val="00FC687D"/>
    <w:rsid w:val="00FD1839"/>
    <w:rsid w:val="00FD1A01"/>
    <w:rsid w:val="00FD1ACA"/>
    <w:rsid w:val="00FD2828"/>
    <w:rsid w:val="00FD2E12"/>
    <w:rsid w:val="00FD3D86"/>
    <w:rsid w:val="00FD5068"/>
    <w:rsid w:val="00FD5B20"/>
    <w:rsid w:val="00FE20C7"/>
    <w:rsid w:val="00FE28D4"/>
    <w:rsid w:val="00FE322B"/>
    <w:rsid w:val="00FE3BA3"/>
    <w:rsid w:val="00FE6FEA"/>
    <w:rsid w:val="00FE7B60"/>
    <w:rsid w:val="00FE7E26"/>
    <w:rsid w:val="00FF0314"/>
    <w:rsid w:val="00FF197E"/>
    <w:rsid w:val="00FF4030"/>
    <w:rsid w:val="00FF4987"/>
    <w:rsid w:val="00FF4AD2"/>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20A64"/>
  <w15:docId w15:val="{D92E2177-593E-4448-97A3-3DB544C7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05D75"/>
    <w:pPr>
      <w:spacing w:before="120" w:after="120"/>
      <w:jc w:val="both"/>
    </w:pPr>
    <w:rPr>
      <w:rFonts w:asciiTheme="minorHAnsi" w:hAnsiTheme="minorHAnsi"/>
      <w:sz w:val="22"/>
      <w:lang w:val="en-GB"/>
    </w:rPr>
  </w:style>
  <w:style w:type="paragraph" w:styleId="Heading1">
    <w:name w:val="heading 1"/>
    <w:basedOn w:val="ListParagraph"/>
    <w:next w:val="Normal"/>
    <w:qFormat/>
    <w:rsid w:val="00ED4174"/>
    <w:pPr>
      <w:numPr>
        <w:numId w:val="0"/>
      </w:numPr>
      <w:outlineLvl w:val="0"/>
    </w:pPr>
    <w:rPr>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32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2"/>
    <w:next w:val="Normal"/>
    <w:link w:val="Heading4Char"/>
    <w:unhideWhenUsed/>
    <w:qFormat/>
    <w:rsid w:val="00905D75"/>
    <w:pPr>
      <w:numPr>
        <w:numId w:val="2"/>
      </w:numPr>
      <w:spacing w:before="40" w:after="40"/>
      <w:outlineLvl w:val="3"/>
    </w:pPr>
    <w:rPr>
      <w:rFonts w:asciiTheme="minorHAnsi" w:hAnsiTheme="minorHAnsi"/>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link w:val="FooterChar"/>
    <w:uiPriority w:val="99"/>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ADB paragraph numbering,bulleted Jens,AFSN List Paragraph,heading 2,List Paragraph 1,Bullet List,FooterText,List Paragraph1,Colorful List Accent 1,numbered,Paragraphe de liste1,列出段落,列出段落1,Bulletr List Paragraph,List Paragraph2,リスト段落1,Plan"/>
    <w:basedOn w:val="Normal"/>
    <w:next w:val="Normal"/>
    <w:link w:val="ListParagraphChar"/>
    <w:uiPriority w:val="1"/>
    <w:qFormat/>
    <w:rsid w:val="00DB6775"/>
    <w:pPr>
      <w:widowControl w:val="0"/>
      <w:numPr>
        <w:numId w:val="1"/>
      </w:numPr>
      <w:contextualSpacing/>
    </w:p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NoSpacing">
    <w:name w:val="No Spacing"/>
    <w:basedOn w:val="ListParagraph"/>
    <w:uiPriority w:val="1"/>
    <w:qFormat/>
    <w:rsid w:val="00C9138B"/>
    <w:pPr>
      <w:numPr>
        <w:numId w:val="0"/>
      </w:numPr>
      <w:spacing w:before="40" w:after="40"/>
      <w:contextualSpacing w:val="0"/>
      <w:jc w:val="left"/>
    </w:pPr>
  </w:style>
  <w:style w:type="paragraph" w:customStyle="1" w:styleId="Default">
    <w:name w:val="Default"/>
    <w:rsid w:val="007D7A47"/>
    <w:pPr>
      <w:autoSpaceDE w:val="0"/>
      <w:autoSpaceDN w:val="0"/>
      <w:adjustRightInd w:val="0"/>
    </w:pPr>
    <w:rPr>
      <w:rFonts w:ascii="Arial" w:hAnsi="Arial" w:cs="Arial"/>
      <w:color w:val="000000"/>
      <w:sz w:val="24"/>
      <w:szCs w:val="24"/>
      <w:lang w:val="en-GB"/>
    </w:rPr>
  </w:style>
  <w:style w:type="character" w:customStyle="1" w:styleId="ListParagraphChar">
    <w:name w:val="List Paragraph Char"/>
    <w:aliases w:val="ADB paragraph numbering Char,bulleted Jens Char,AFSN List Paragraph Char,heading 2 Char,List Paragraph 1 Char,Bullet List Char,FooterText Char,List Paragraph1 Char,Colorful List Accent 1 Char,numbered Char,Paragraphe de liste1 Char"/>
    <w:link w:val="ListParagraph"/>
    <w:uiPriority w:val="1"/>
    <w:rsid w:val="00DB6775"/>
    <w:rPr>
      <w:rFonts w:asciiTheme="minorHAnsi" w:hAnsiTheme="minorHAnsi"/>
      <w:sz w:val="22"/>
      <w:lang w:val="en-GB"/>
    </w:rPr>
  </w:style>
  <w:style w:type="table" w:styleId="TableGrid">
    <w:name w:val="Table Grid"/>
    <w:basedOn w:val="TableNormal"/>
    <w:uiPriority w:val="39"/>
    <w:rsid w:val="0005481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7FE2"/>
    <w:rPr>
      <w:rFonts w:asciiTheme="minorHAnsi" w:hAnsiTheme="minorHAnsi"/>
      <w:sz w:val="22"/>
      <w:lang w:val="en-GB"/>
    </w:rPr>
  </w:style>
  <w:style w:type="character" w:customStyle="1" w:styleId="Heading3Char">
    <w:name w:val="Heading 3 Char"/>
    <w:basedOn w:val="DefaultParagraphFont"/>
    <w:link w:val="Heading3"/>
    <w:rsid w:val="0056321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rsid w:val="00905D75"/>
    <w:rPr>
      <w:rFonts w:asciiTheme="minorHAnsi" w:eastAsiaTheme="majorEastAsia" w:hAnsiTheme="minorHAnsi" w:cstheme="majorBidi"/>
      <w:bCs/>
      <w:sz w:val="22"/>
      <w:szCs w:val="22"/>
      <w:lang w:val="en-GB"/>
    </w:rPr>
  </w:style>
  <w:style w:type="paragraph" w:styleId="Subtitle">
    <w:name w:val="Subtitle"/>
    <w:basedOn w:val="Heading4"/>
    <w:next w:val="Normal"/>
    <w:link w:val="SubtitleChar"/>
    <w:qFormat/>
    <w:rsid w:val="00C9138B"/>
    <w:pPr>
      <w:numPr>
        <w:numId w:val="0"/>
      </w:numPr>
      <w:ind w:left="307" w:hanging="270"/>
      <w:jc w:val="left"/>
    </w:pPr>
    <w:rPr>
      <w:lang w:eastAsia="ru-RU"/>
    </w:rPr>
  </w:style>
  <w:style w:type="character" w:customStyle="1" w:styleId="SubtitleChar">
    <w:name w:val="Subtitle Char"/>
    <w:basedOn w:val="DefaultParagraphFont"/>
    <w:link w:val="Subtitle"/>
    <w:rsid w:val="00C9138B"/>
    <w:rPr>
      <w:rFonts w:asciiTheme="minorHAnsi" w:eastAsiaTheme="majorEastAsia" w:hAnsiTheme="minorHAnsi" w:cstheme="majorBidi"/>
      <w:bCs/>
      <w:sz w:val="22"/>
      <w:szCs w:val="22"/>
      <w:lang w:val="en-GB" w:eastAsia="ru-RU"/>
    </w:rPr>
  </w:style>
  <w:style w:type="character" w:styleId="SubtleEmphasis">
    <w:name w:val="Subtle Emphasis"/>
    <w:uiPriority w:val="19"/>
    <w:qFormat/>
    <w:rsid w:val="00DF1150"/>
    <w:rPr>
      <w:b/>
    </w:rPr>
  </w:style>
  <w:style w:type="character" w:styleId="Strong">
    <w:name w:val="Strong"/>
    <w:basedOn w:val="DefaultParagraphFont"/>
    <w:qFormat/>
    <w:rsid w:val="00C9138B"/>
    <w:rPr>
      <w:b/>
      <w:bCs/>
    </w:rPr>
  </w:style>
  <w:style w:type="paragraph" w:styleId="Revision">
    <w:name w:val="Revision"/>
    <w:hidden/>
    <w:uiPriority w:val="99"/>
    <w:semiHidden/>
    <w:rsid w:val="008F78E3"/>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50534">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470902785">
      <w:bodyDiv w:val="1"/>
      <w:marLeft w:val="0"/>
      <w:marRight w:val="0"/>
      <w:marTop w:val="0"/>
      <w:marBottom w:val="0"/>
      <w:divBdr>
        <w:top w:val="none" w:sz="0" w:space="0" w:color="auto"/>
        <w:left w:val="none" w:sz="0" w:space="0" w:color="auto"/>
        <w:bottom w:val="none" w:sz="0" w:space="0" w:color="auto"/>
        <w:right w:val="none" w:sz="0" w:space="0" w:color="auto"/>
      </w:divBdr>
    </w:div>
    <w:div w:id="1682661226">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144BD0F83D543996B0C7C17A9CF9D" ma:contentTypeVersion="13" ma:contentTypeDescription="Create a new document." ma:contentTypeScope="" ma:versionID="70afa087ae5273ca11a698d051aa042f">
  <xsd:schema xmlns:xsd="http://www.w3.org/2001/XMLSchema" xmlns:xs="http://www.w3.org/2001/XMLSchema" xmlns:p="http://schemas.microsoft.com/office/2006/metadata/properties" xmlns:ns3="2e4c2804-c2ce-486d-9b00-3e6fb15e0c3a" xmlns:ns4="e8b4cf5f-feb2-411c-9cde-bf0ce0abc8f4" targetNamespace="http://schemas.microsoft.com/office/2006/metadata/properties" ma:root="true" ma:fieldsID="9ce181492a785c889aca8d8f728631dd" ns3:_="" ns4:_="">
    <xsd:import namespace="2e4c2804-c2ce-486d-9b00-3e6fb15e0c3a"/>
    <xsd:import namespace="e8b4cf5f-feb2-411c-9cde-bf0ce0abc8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c2804-c2ce-486d-9b00-3e6fb15e0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4cf5f-feb2-411c-9cde-bf0ce0abc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0F9F-7ADE-4FD1-99AC-F317C32B1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c2804-c2ce-486d-9b00-3e6fb15e0c3a"/>
    <ds:schemaRef ds:uri="e8b4cf5f-feb2-411c-9cde-bf0ce0abc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40495-93AF-4362-8A62-51EB6C4E67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5A99B-5E34-4460-834F-2F7D79ECB540}">
  <ds:schemaRefs>
    <ds:schemaRef ds:uri="http://schemas.microsoft.com/sharepoint/v3/contenttype/forms"/>
  </ds:schemaRefs>
</ds:datastoreItem>
</file>

<file path=customXml/itemProps4.xml><?xml version="1.0" encoding="utf-8"?>
<ds:datastoreItem xmlns:ds="http://schemas.openxmlformats.org/officeDocument/2006/customXml" ds:itemID="{3537409E-019B-42CB-9571-68D3C30A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Frehiwot Yilma</dc:creator>
  <cp:keywords/>
  <dc:description/>
  <cp:lastModifiedBy>Pe Thet Khin</cp:lastModifiedBy>
  <cp:revision>5</cp:revision>
  <cp:lastPrinted>2020-08-13T08:07:00Z</cp:lastPrinted>
  <dcterms:created xsi:type="dcterms:W3CDTF">2020-08-13T07:16:00Z</dcterms:created>
  <dcterms:modified xsi:type="dcterms:W3CDTF">2020-09-02T03:14:00Z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0x010100F5C144BD0F83D543996B0C7C17A9CF9D</vt:lpwstr>
  </property>
</Properties>
</file>