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056CE" w14:textId="71AFA552" w:rsidR="00F56DE7" w:rsidRPr="00884804" w:rsidRDefault="00F56DE7" w:rsidP="00F56DE7">
      <w:pPr>
        <w:ind w:left="720" w:hanging="720"/>
        <w:jc w:val="center"/>
        <w:rPr>
          <w:b/>
          <w:sz w:val="28"/>
          <w:szCs w:val="28"/>
          <w:u w:val="single"/>
        </w:rPr>
      </w:pPr>
      <w:r w:rsidRPr="00884804">
        <w:rPr>
          <w:b/>
          <w:sz w:val="28"/>
          <w:szCs w:val="28"/>
          <w:u w:val="single"/>
        </w:rPr>
        <w:t xml:space="preserve">FINANCIAL </w:t>
      </w:r>
      <w:r w:rsidR="004C380D" w:rsidRPr="00884804">
        <w:rPr>
          <w:b/>
          <w:sz w:val="28"/>
          <w:szCs w:val="28"/>
          <w:u w:val="single"/>
        </w:rPr>
        <w:t xml:space="preserve">PROPOSAL </w:t>
      </w:r>
    </w:p>
    <w:p w14:paraId="491F231B" w14:textId="77777777" w:rsidR="00F56DE7" w:rsidRPr="00DA61A2" w:rsidRDefault="00F56DE7" w:rsidP="00F56DE7">
      <w:pPr>
        <w:ind w:left="720" w:hanging="720"/>
        <w:jc w:val="center"/>
        <w:rPr>
          <w:b/>
          <w:sz w:val="28"/>
          <w:szCs w:val="28"/>
        </w:rPr>
      </w:pPr>
    </w:p>
    <w:p w14:paraId="5A3FF1F5" w14:textId="62322329" w:rsidR="00DA61A2" w:rsidRPr="00DA61A2" w:rsidRDefault="00DA61A2" w:rsidP="00DA61A2">
      <w:pPr>
        <w:jc w:val="center"/>
        <w:rPr>
          <w:b/>
          <w:sz w:val="28"/>
          <w:szCs w:val="28"/>
        </w:rPr>
      </w:pPr>
      <w:r w:rsidRPr="00DA61A2">
        <w:rPr>
          <w:b/>
          <w:sz w:val="28"/>
          <w:szCs w:val="28"/>
        </w:rPr>
        <w:t>Individual Contractor: Social Protection - Data analyst and</w:t>
      </w:r>
    </w:p>
    <w:p w14:paraId="0863D4FF" w14:textId="387BCFF6" w:rsidR="00DA61A2" w:rsidRPr="00DA61A2" w:rsidRDefault="00DA61A2" w:rsidP="00DA61A2">
      <w:pPr>
        <w:jc w:val="center"/>
        <w:rPr>
          <w:rStyle w:val="Strong"/>
          <w:sz w:val="28"/>
          <w:szCs w:val="28"/>
        </w:rPr>
      </w:pPr>
      <w:r w:rsidRPr="00DA61A2">
        <w:rPr>
          <w:b/>
          <w:sz w:val="28"/>
          <w:szCs w:val="28"/>
        </w:rPr>
        <w:t>Community Based Monitoring (CBM) (full time)</w:t>
      </w:r>
    </w:p>
    <w:p w14:paraId="17A73A8F" w14:textId="300C3B3A" w:rsidR="00F56DE7" w:rsidRDefault="00F56DE7" w:rsidP="00F56DE7">
      <w:pPr>
        <w:jc w:val="both"/>
        <w:rPr>
          <w:b/>
          <w:bCs/>
          <w:szCs w:val="24"/>
          <w:highlight w:val="cyan"/>
          <w:u w:val="single"/>
        </w:rPr>
      </w:pPr>
    </w:p>
    <w:p w14:paraId="6048DB1D" w14:textId="77777777" w:rsidR="004C380D" w:rsidRPr="00CF7498" w:rsidRDefault="004C380D" w:rsidP="00F56DE7">
      <w:pPr>
        <w:jc w:val="both"/>
        <w:rPr>
          <w:b/>
          <w:bCs/>
          <w:szCs w:val="24"/>
          <w:highlight w:val="cyan"/>
          <w:u w:val="single"/>
        </w:rPr>
      </w:pPr>
    </w:p>
    <w:p w14:paraId="057E34A1" w14:textId="77777777" w:rsidR="00F56DE7" w:rsidRPr="00CF7498" w:rsidRDefault="00F56DE7" w:rsidP="00F56DE7">
      <w:pPr>
        <w:jc w:val="both"/>
        <w:rPr>
          <w:b/>
          <w:bCs/>
          <w:szCs w:val="24"/>
          <w:u w:val="single"/>
        </w:rPr>
      </w:pPr>
      <w:r w:rsidRPr="00CF7498">
        <w:rPr>
          <w:b/>
          <w:bCs/>
          <w:szCs w:val="24"/>
          <w:highlight w:val="cyan"/>
          <w:u w:val="single"/>
        </w:rPr>
        <w:t>PART A. PROFESSIONAL FEE</w:t>
      </w:r>
    </w:p>
    <w:p w14:paraId="55B5AC33" w14:textId="77777777" w:rsidR="00F56DE7" w:rsidRPr="00CF7498" w:rsidRDefault="00F56DE7" w:rsidP="00F56DE7">
      <w:pPr>
        <w:ind w:left="-1080"/>
        <w:jc w:val="center"/>
        <w:rPr>
          <w:b/>
          <w:szCs w:val="24"/>
          <w:u w:val="single"/>
        </w:rPr>
      </w:pPr>
    </w:p>
    <w:tbl>
      <w:tblPr>
        <w:tblW w:w="47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2075"/>
        <w:gridCol w:w="2029"/>
        <w:gridCol w:w="2254"/>
      </w:tblGrid>
      <w:tr w:rsidR="00F56DE7" w:rsidRPr="00CF7498" w14:paraId="1BA3D71F" w14:textId="77777777" w:rsidTr="00122F6B">
        <w:trPr>
          <w:trHeight w:val="269"/>
          <w:jc w:val="center"/>
        </w:trPr>
        <w:tc>
          <w:tcPr>
            <w:tcW w:w="1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04B5" w14:textId="77777777" w:rsidR="00F56DE7" w:rsidRPr="00CF7498" w:rsidRDefault="00F56DE7" w:rsidP="006424E6">
            <w:pPr>
              <w:jc w:val="both"/>
              <w:rPr>
                <w:b/>
                <w:szCs w:val="24"/>
              </w:rPr>
            </w:pPr>
            <w:r w:rsidRPr="00CF7498">
              <w:rPr>
                <w:b/>
                <w:szCs w:val="24"/>
              </w:rPr>
              <w:t>Deliverable/s</w:t>
            </w:r>
          </w:p>
        </w:tc>
        <w:tc>
          <w:tcPr>
            <w:tcW w:w="2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67F9" w14:textId="77777777" w:rsidR="00F56DE7" w:rsidRPr="00CF7498" w:rsidRDefault="00F56DE7" w:rsidP="006424E6">
            <w:pPr>
              <w:jc w:val="center"/>
              <w:rPr>
                <w:b/>
                <w:szCs w:val="24"/>
              </w:rPr>
            </w:pPr>
            <w:r w:rsidRPr="00CF7498">
              <w:rPr>
                <w:b/>
                <w:szCs w:val="24"/>
              </w:rPr>
              <w:t>UNICEF Estimate</w:t>
            </w:r>
          </w:p>
        </w:tc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9B97" w14:textId="77777777" w:rsidR="00F56DE7" w:rsidRPr="00884804" w:rsidRDefault="00F56DE7" w:rsidP="006424E6">
            <w:pPr>
              <w:rPr>
                <w:b/>
                <w:bCs/>
                <w:szCs w:val="24"/>
              </w:rPr>
            </w:pPr>
            <w:r w:rsidRPr="00CF7498">
              <w:rPr>
                <w:b/>
                <w:bCs/>
                <w:szCs w:val="24"/>
              </w:rPr>
              <w:t xml:space="preserve">All-inclusive </w:t>
            </w:r>
            <w:r w:rsidRPr="00884804">
              <w:rPr>
                <w:b/>
                <w:bCs/>
                <w:szCs w:val="24"/>
              </w:rPr>
              <w:t>monthly professional fee</w:t>
            </w:r>
          </w:p>
          <w:p w14:paraId="486FCB6B" w14:textId="77777777" w:rsidR="00F56DE7" w:rsidRPr="00884804" w:rsidRDefault="00F56DE7" w:rsidP="006424E6">
            <w:pPr>
              <w:rPr>
                <w:b/>
                <w:bCs/>
                <w:szCs w:val="24"/>
              </w:rPr>
            </w:pPr>
            <w:r w:rsidRPr="00884804">
              <w:rPr>
                <w:b/>
                <w:bCs/>
                <w:szCs w:val="24"/>
              </w:rPr>
              <w:t>(INR x 10 months)</w:t>
            </w:r>
          </w:p>
          <w:p w14:paraId="03DBA05E" w14:textId="77777777" w:rsidR="00F56DE7" w:rsidRPr="00CF7498" w:rsidRDefault="00F56DE7" w:rsidP="006424E6">
            <w:pPr>
              <w:rPr>
                <w:b/>
                <w:bCs/>
                <w:i/>
                <w:iCs/>
                <w:szCs w:val="24"/>
              </w:rPr>
            </w:pPr>
            <w:r w:rsidRPr="00CF7498">
              <w:rPr>
                <w:b/>
                <w:bCs/>
                <w:i/>
                <w:iCs/>
                <w:szCs w:val="24"/>
              </w:rPr>
              <w:t>(To be quoted by the candidate)</w:t>
            </w:r>
          </w:p>
        </w:tc>
      </w:tr>
      <w:tr w:rsidR="00F56DE7" w:rsidRPr="00CF7498" w14:paraId="404F0405" w14:textId="77777777" w:rsidTr="00884804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70BD" w14:textId="77777777" w:rsidR="00F56DE7" w:rsidRPr="00CF7498" w:rsidRDefault="00F56DE7" w:rsidP="006424E6">
            <w:pPr>
              <w:rPr>
                <w:b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F082" w14:textId="16FB4691" w:rsidR="00F56DE7" w:rsidRPr="00CF7498" w:rsidRDefault="00F56DE7" w:rsidP="006424E6">
            <w:pPr>
              <w:rPr>
                <w:b/>
                <w:szCs w:val="24"/>
              </w:rPr>
            </w:pPr>
            <w:r w:rsidRPr="00CF7498">
              <w:rPr>
                <w:b/>
                <w:szCs w:val="24"/>
              </w:rPr>
              <w:t xml:space="preserve">Estimated deadline for completion of deliverable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69CB" w14:textId="07104E13" w:rsidR="00F56DE7" w:rsidRPr="00CF7498" w:rsidRDefault="00F56DE7" w:rsidP="006424E6">
            <w:pPr>
              <w:rPr>
                <w:b/>
                <w:szCs w:val="24"/>
              </w:rPr>
            </w:pPr>
            <w:r w:rsidRPr="00CF7498">
              <w:rPr>
                <w:b/>
                <w:szCs w:val="24"/>
              </w:rPr>
              <w:t xml:space="preserve">Estimated travel required for completion of deliverable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5DEC" w14:textId="77777777" w:rsidR="00F56DE7" w:rsidRPr="00CF7498" w:rsidRDefault="00F56DE7" w:rsidP="006424E6">
            <w:pPr>
              <w:rPr>
                <w:b/>
                <w:bCs/>
                <w:i/>
                <w:iCs/>
                <w:szCs w:val="24"/>
              </w:rPr>
            </w:pPr>
          </w:p>
        </w:tc>
      </w:tr>
      <w:tr w:rsidR="00122F6B" w:rsidRPr="00CF7498" w14:paraId="243576CB" w14:textId="77777777" w:rsidTr="00122F6B">
        <w:trPr>
          <w:trHeight w:val="827"/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1320" w14:textId="77777777" w:rsidR="00122F6B" w:rsidRPr="00884804" w:rsidRDefault="00122F6B" w:rsidP="00884804">
            <w:pPr>
              <w:rPr>
                <w:szCs w:val="24"/>
              </w:rPr>
            </w:pPr>
            <w:r w:rsidRPr="00884804">
              <w:rPr>
                <w:rFonts w:eastAsiaTheme="minorHAnsi"/>
                <w:bCs/>
                <w:szCs w:val="24"/>
              </w:rPr>
              <w:t>Develop social security and social welfare data, using multiple sectoral MISs/surveys and reports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C8E43" w14:textId="77777777" w:rsidR="00122F6B" w:rsidRPr="00CF7498" w:rsidRDefault="00122F6B" w:rsidP="006424E6">
            <w:pPr>
              <w:jc w:val="both"/>
              <w:rPr>
                <w:szCs w:val="24"/>
              </w:rPr>
            </w:pPr>
            <w:r w:rsidRPr="00CF7498">
              <w:rPr>
                <w:bCs/>
                <w:szCs w:val="24"/>
              </w:rPr>
              <w:t>Monthly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7FCC" w14:textId="77777777" w:rsidR="00122F6B" w:rsidRPr="00122F6B" w:rsidRDefault="00122F6B" w:rsidP="006424E6">
            <w:pPr>
              <w:rPr>
                <w:szCs w:val="24"/>
                <w:lang w:val="en-AU"/>
              </w:rPr>
            </w:pPr>
            <w:r w:rsidRPr="00122F6B">
              <w:rPr>
                <w:szCs w:val="24"/>
                <w:lang w:val="en-AU"/>
              </w:rPr>
              <w:t>None</w:t>
            </w:r>
          </w:p>
        </w:tc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14:paraId="190820CE" w14:textId="77777777" w:rsidR="00122F6B" w:rsidRDefault="00122F6B" w:rsidP="006424E6">
            <w:pPr>
              <w:jc w:val="both"/>
              <w:rPr>
                <w:b/>
                <w:bCs/>
                <w:color w:val="000000"/>
                <w:szCs w:val="24"/>
              </w:rPr>
            </w:pPr>
          </w:p>
          <w:p w14:paraId="3ED59EAF" w14:textId="13FC540D" w:rsidR="00A40E6C" w:rsidRPr="00CF7498" w:rsidRDefault="00A40E6C" w:rsidP="00A40E6C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Monthly Professional Fee: INR ____________</w:t>
            </w:r>
          </w:p>
        </w:tc>
      </w:tr>
      <w:tr w:rsidR="00122F6B" w:rsidRPr="00CF7498" w14:paraId="3EA634CB" w14:textId="77777777" w:rsidTr="00122F6B">
        <w:trPr>
          <w:trHeight w:val="827"/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0DB5" w14:textId="77777777" w:rsidR="00122F6B" w:rsidRPr="00884804" w:rsidRDefault="00122F6B" w:rsidP="00884804">
            <w:pPr>
              <w:rPr>
                <w:rFonts w:eastAsiaTheme="minorHAnsi"/>
                <w:bCs/>
                <w:szCs w:val="24"/>
              </w:rPr>
            </w:pPr>
            <w:r w:rsidRPr="00884804">
              <w:rPr>
                <w:rFonts w:eastAsiaTheme="minorHAnsi"/>
                <w:spacing w:val="5"/>
                <w:szCs w:val="24"/>
              </w:rPr>
              <w:t>Develop analytical reports, table, infographics, for various types presentation (PPT, reports, brochures for advocacy and policy influencing (</w:t>
            </w:r>
            <w:r w:rsidRPr="00884804">
              <w:rPr>
                <w:spacing w:val="5"/>
                <w:szCs w:val="24"/>
              </w:rPr>
              <w:t>e.g.,</w:t>
            </w:r>
            <w:r w:rsidRPr="00884804">
              <w:rPr>
                <w:rFonts w:eastAsiaTheme="minorHAnsi"/>
                <w:spacing w:val="5"/>
                <w:szCs w:val="24"/>
              </w:rPr>
              <w:t xml:space="preserve"> coverage and trend analysis at decentralized and aggregate levels)</w:t>
            </w:r>
          </w:p>
          <w:p w14:paraId="52E9A8ED" w14:textId="77777777" w:rsidR="00122F6B" w:rsidRPr="00884804" w:rsidRDefault="00122F6B" w:rsidP="00884804">
            <w:pPr>
              <w:rPr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27392" w14:textId="77777777" w:rsidR="00122F6B" w:rsidRPr="00CF7498" w:rsidRDefault="00122F6B" w:rsidP="006424E6">
            <w:pPr>
              <w:jc w:val="both"/>
              <w:rPr>
                <w:szCs w:val="24"/>
              </w:rPr>
            </w:pPr>
            <w:r w:rsidRPr="00CF7498">
              <w:rPr>
                <w:bCs/>
                <w:szCs w:val="24"/>
              </w:rPr>
              <w:t>Monthly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A253" w14:textId="77777777" w:rsidR="00122F6B" w:rsidRPr="00122F6B" w:rsidRDefault="00122F6B" w:rsidP="006424E6">
            <w:pPr>
              <w:rPr>
                <w:szCs w:val="24"/>
                <w:lang w:val="en-AU"/>
              </w:rPr>
            </w:pPr>
          </w:p>
          <w:p w14:paraId="32180E6A" w14:textId="77777777" w:rsidR="00122F6B" w:rsidRPr="00122F6B" w:rsidRDefault="00122F6B" w:rsidP="006424E6">
            <w:pPr>
              <w:rPr>
                <w:szCs w:val="24"/>
                <w:lang w:val="en-AU"/>
              </w:rPr>
            </w:pPr>
            <w:r w:rsidRPr="00122F6B">
              <w:rPr>
                <w:szCs w:val="24"/>
                <w:lang w:val="en-AU"/>
              </w:rPr>
              <w:t>None</w:t>
            </w:r>
          </w:p>
        </w:tc>
        <w:tc>
          <w:tcPr>
            <w:tcW w:w="1252" w:type="pct"/>
            <w:vMerge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5FEDBE31" w14:textId="77777777" w:rsidR="00122F6B" w:rsidRPr="00CF7498" w:rsidRDefault="00122F6B" w:rsidP="006424E6">
            <w:pPr>
              <w:jc w:val="both"/>
              <w:rPr>
                <w:b/>
                <w:bCs/>
                <w:color w:val="000000"/>
                <w:szCs w:val="24"/>
              </w:rPr>
            </w:pPr>
          </w:p>
        </w:tc>
      </w:tr>
      <w:tr w:rsidR="00122F6B" w:rsidRPr="00CF7498" w14:paraId="2463F977" w14:textId="77777777" w:rsidTr="00122F6B">
        <w:trPr>
          <w:trHeight w:val="809"/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252B" w14:textId="77777777" w:rsidR="00122F6B" w:rsidRPr="00884804" w:rsidRDefault="00122F6B" w:rsidP="00884804">
            <w:pPr>
              <w:pStyle w:val="Paragraph"/>
              <w:spacing w:line="240" w:lineRule="auto"/>
              <w:rPr>
                <w:rFonts w:ascii="Times New Roman" w:hAnsi="Times New Roman" w:cs="Times New Roman"/>
              </w:rPr>
            </w:pPr>
            <w:r w:rsidRPr="00884804">
              <w:rPr>
                <w:rFonts w:ascii="Times New Roman" w:eastAsiaTheme="minorHAnsi" w:hAnsi="Times New Roman" w:cs="Times New Roman"/>
                <w:spacing w:val="5"/>
              </w:rPr>
              <w:t>Provide support and maintain social protection MIS to allow easy retrieval of information for progress tracking and reporting of social protection results at national and sub-national level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298CC" w14:textId="77777777" w:rsidR="00122F6B" w:rsidRPr="00CF7498" w:rsidRDefault="00122F6B" w:rsidP="006424E6">
            <w:pPr>
              <w:rPr>
                <w:szCs w:val="24"/>
              </w:rPr>
            </w:pPr>
            <w:r w:rsidRPr="00CF7498">
              <w:rPr>
                <w:bCs/>
                <w:szCs w:val="24"/>
              </w:rPr>
              <w:t>Monthly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8A18" w14:textId="77777777" w:rsidR="00122F6B" w:rsidRPr="00122F6B" w:rsidRDefault="00122F6B" w:rsidP="006424E6">
            <w:pPr>
              <w:pStyle w:val="BodyText2"/>
              <w:spacing w:after="0" w:line="240" w:lineRule="auto"/>
              <w:rPr>
                <w:szCs w:val="24"/>
                <w:lang w:val="en-AU"/>
              </w:rPr>
            </w:pPr>
            <w:r w:rsidRPr="00122F6B">
              <w:rPr>
                <w:szCs w:val="24"/>
                <w:lang w:val="en-AU"/>
              </w:rPr>
              <w:t>None</w:t>
            </w:r>
          </w:p>
        </w:tc>
        <w:tc>
          <w:tcPr>
            <w:tcW w:w="1252" w:type="pct"/>
            <w:vMerge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510ABF91" w14:textId="77777777" w:rsidR="00122F6B" w:rsidRPr="00CF7498" w:rsidRDefault="00122F6B" w:rsidP="006424E6">
            <w:pPr>
              <w:jc w:val="both"/>
              <w:rPr>
                <w:b/>
                <w:bCs/>
                <w:color w:val="000000"/>
                <w:szCs w:val="24"/>
              </w:rPr>
            </w:pPr>
          </w:p>
        </w:tc>
      </w:tr>
      <w:tr w:rsidR="00122F6B" w:rsidRPr="00CF7498" w14:paraId="11C7D5C7" w14:textId="77777777" w:rsidTr="00122F6B">
        <w:trPr>
          <w:trHeight w:val="269"/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1144" w14:textId="77777777" w:rsidR="00122F6B" w:rsidRPr="00884804" w:rsidRDefault="00122F6B" w:rsidP="00884804">
            <w:pPr>
              <w:rPr>
                <w:szCs w:val="24"/>
              </w:rPr>
            </w:pPr>
            <w:r w:rsidRPr="00884804">
              <w:rPr>
                <w:rFonts w:eastAsiaTheme="minorHAnsi"/>
                <w:spacing w:val="5"/>
                <w:szCs w:val="24"/>
              </w:rPr>
              <w:t xml:space="preserve">Maintain data to generate information, analytical report for internal progress tracking and advocacy around social protection themes – PMMVY, NREGS, PDS, Girl Child Cash </w:t>
            </w:r>
            <w:r w:rsidRPr="00884804">
              <w:rPr>
                <w:rFonts w:eastAsiaTheme="minorHAnsi"/>
                <w:spacing w:val="5"/>
                <w:szCs w:val="24"/>
              </w:rPr>
              <w:lastRenderedPageBreak/>
              <w:t xml:space="preserve">Grant, </w:t>
            </w:r>
            <w:r w:rsidRPr="00884804">
              <w:rPr>
                <w:szCs w:val="24"/>
                <w:lang w:val="en-AU"/>
              </w:rPr>
              <w:t>None</w:t>
            </w:r>
            <w:r w:rsidRPr="00884804">
              <w:rPr>
                <w:rFonts w:eastAsiaTheme="minorHAnsi"/>
                <w:spacing w:val="5"/>
                <w:szCs w:val="24"/>
              </w:rPr>
              <w:t>THR, MDM, etc.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118AC" w14:textId="77777777" w:rsidR="00122F6B" w:rsidRPr="00CF7498" w:rsidRDefault="00122F6B" w:rsidP="006424E6">
            <w:pPr>
              <w:jc w:val="both"/>
              <w:rPr>
                <w:szCs w:val="24"/>
              </w:rPr>
            </w:pPr>
            <w:r w:rsidRPr="00CF7498">
              <w:rPr>
                <w:bCs/>
                <w:szCs w:val="24"/>
              </w:rPr>
              <w:lastRenderedPageBreak/>
              <w:t>Monthly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5674" w14:textId="77777777" w:rsidR="00122F6B" w:rsidRPr="00122F6B" w:rsidRDefault="00122F6B" w:rsidP="006424E6">
            <w:pPr>
              <w:pStyle w:val="BodyText2"/>
              <w:spacing w:after="0" w:line="240" w:lineRule="auto"/>
              <w:rPr>
                <w:szCs w:val="24"/>
                <w:lang w:val="en-AU"/>
              </w:rPr>
            </w:pPr>
            <w:r w:rsidRPr="00122F6B">
              <w:rPr>
                <w:szCs w:val="24"/>
                <w:lang w:val="en-AU"/>
              </w:rPr>
              <w:t>None</w:t>
            </w:r>
          </w:p>
        </w:tc>
        <w:tc>
          <w:tcPr>
            <w:tcW w:w="1252" w:type="pct"/>
            <w:vMerge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4D5D5D0F" w14:textId="77777777" w:rsidR="00122F6B" w:rsidRPr="00CF7498" w:rsidRDefault="00122F6B" w:rsidP="006424E6">
            <w:pPr>
              <w:jc w:val="both"/>
              <w:rPr>
                <w:b/>
                <w:bCs/>
                <w:color w:val="000000"/>
                <w:szCs w:val="24"/>
              </w:rPr>
            </w:pPr>
          </w:p>
        </w:tc>
      </w:tr>
      <w:tr w:rsidR="00122F6B" w:rsidRPr="00CF7498" w14:paraId="6DEC3332" w14:textId="77777777" w:rsidTr="00122F6B">
        <w:trPr>
          <w:trHeight w:val="269"/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F827" w14:textId="77777777" w:rsidR="00122F6B" w:rsidRPr="00884804" w:rsidRDefault="00122F6B" w:rsidP="00884804">
            <w:pPr>
              <w:pStyle w:val="Paragraph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4804">
              <w:rPr>
                <w:rFonts w:ascii="Times New Roman" w:hAnsi="Times New Roman" w:cs="Times New Roman"/>
              </w:rPr>
              <w:t xml:space="preserve">Technical support for following activities for Round 1 &amp; 2 of </w:t>
            </w:r>
            <w:r w:rsidRPr="00884804">
              <w:rPr>
                <w:rFonts w:ascii="Times New Roman" w:hAnsi="Times New Roman" w:cs="Times New Roman"/>
                <w:b/>
                <w:bCs/>
              </w:rPr>
              <w:t xml:space="preserve">CBM 2.0 </w:t>
            </w:r>
          </w:p>
          <w:p w14:paraId="351CC73C" w14:textId="77777777" w:rsidR="00122F6B" w:rsidRPr="00884804" w:rsidRDefault="00122F6B" w:rsidP="00884804">
            <w:pPr>
              <w:pStyle w:val="Paragraph"/>
              <w:numPr>
                <w:ilvl w:val="0"/>
                <w:numId w:val="1"/>
              </w:numPr>
              <w:spacing w:line="240" w:lineRule="auto"/>
              <w:ind w:left="315" w:hanging="270"/>
              <w:rPr>
                <w:rFonts w:ascii="Times New Roman" w:hAnsi="Times New Roman" w:cs="Times New Roman"/>
              </w:rPr>
            </w:pPr>
            <w:r w:rsidRPr="00884804">
              <w:rPr>
                <w:rFonts w:ascii="Times New Roman" w:hAnsi="Times New Roman" w:cs="Times New Roman"/>
              </w:rPr>
              <w:t xml:space="preserve">Support questionnaire development of survey software on ODK platform, data collection, field monitoring; data validation; coordinating social mobilizing of SP </w:t>
            </w:r>
            <w:proofErr w:type="spellStart"/>
            <w:r w:rsidRPr="00884804">
              <w:rPr>
                <w:rFonts w:ascii="Times New Roman" w:hAnsi="Times New Roman" w:cs="Times New Roman"/>
              </w:rPr>
              <w:t>programmes</w:t>
            </w:r>
            <w:proofErr w:type="spellEnd"/>
            <w:r w:rsidRPr="00884804">
              <w:rPr>
                <w:rFonts w:ascii="Times New Roman" w:hAnsi="Times New Roman" w:cs="Times New Roman"/>
              </w:rPr>
              <w:t xml:space="preserve"> and COVID pandemic related knowledge and raising awareness</w:t>
            </w:r>
          </w:p>
          <w:p w14:paraId="2C14252F" w14:textId="77777777" w:rsidR="00122F6B" w:rsidRPr="00884804" w:rsidRDefault="00122F6B" w:rsidP="00884804">
            <w:pPr>
              <w:pStyle w:val="Paragraph"/>
              <w:numPr>
                <w:ilvl w:val="0"/>
                <w:numId w:val="1"/>
              </w:numPr>
              <w:spacing w:line="240" w:lineRule="auto"/>
              <w:ind w:left="315" w:hanging="270"/>
              <w:rPr>
                <w:rFonts w:ascii="Times New Roman" w:hAnsi="Times New Roman" w:cs="Times New Roman"/>
              </w:rPr>
            </w:pPr>
            <w:r w:rsidRPr="00884804">
              <w:rPr>
                <w:rFonts w:ascii="Times New Roman" w:eastAsiaTheme="minorHAnsi" w:hAnsi="Times New Roman" w:cs="Times New Roman"/>
              </w:rPr>
              <w:t xml:space="preserve">Building capacity of CSO partners </w:t>
            </w:r>
          </w:p>
          <w:p w14:paraId="1BE3547E" w14:textId="77777777" w:rsidR="00122F6B" w:rsidRPr="00884804" w:rsidRDefault="00122F6B" w:rsidP="00884804">
            <w:pPr>
              <w:pStyle w:val="Paragraph"/>
              <w:numPr>
                <w:ilvl w:val="0"/>
                <w:numId w:val="1"/>
              </w:numPr>
              <w:spacing w:line="240" w:lineRule="auto"/>
              <w:ind w:left="315" w:hanging="270"/>
              <w:rPr>
                <w:rFonts w:ascii="Times New Roman" w:hAnsi="Times New Roman" w:cs="Times New Roman"/>
              </w:rPr>
            </w:pPr>
            <w:r w:rsidRPr="00884804">
              <w:rPr>
                <w:rFonts w:ascii="Times New Roman" w:eastAsiaTheme="minorHAnsi" w:hAnsi="Times New Roman" w:cs="Times New Roman"/>
              </w:rPr>
              <w:t xml:space="preserve">Field level Coordination with CSOs and CSVs on evidence </w:t>
            </w:r>
            <w:proofErr w:type="gramStart"/>
            <w:r w:rsidRPr="00884804">
              <w:rPr>
                <w:rFonts w:ascii="Times New Roman" w:eastAsiaTheme="minorHAnsi" w:hAnsi="Times New Roman" w:cs="Times New Roman"/>
              </w:rPr>
              <w:t>gathering;</w:t>
            </w:r>
            <w:proofErr w:type="gramEnd"/>
          </w:p>
          <w:p w14:paraId="7B2D2622" w14:textId="77777777" w:rsidR="00122F6B" w:rsidRPr="00884804" w:rsidRDefault="00122F6B" w:rsidP="00884804">
            <w:pPr>
              <w:rPr>
                <w:bCs/>
                <w:szCs w:val="24"/>
              </w:rPr>
            </w:pPr>
            <w:r w:rsidRPr="00884804">
              <w:rPr>
                <w:rFonts w:eastAsiaTheme="minorHAnsi"/>
                <w:szCs w:val="24"/>
              </w:rPr>
              <w:t xml:space="preserve">Undertake analysis of data from field </w:t>
            </w:r>
            <w:proofErr w:type="gramStart"/>
            <w:r w:rsidRPr="00884804">
              <w:rPr>
                <w:rFonts w:eastAsiaTheme="minorHAnsi"/>
                <w:szCs w:val="24"/>
              </w:rPr>
              <w:t>( macro</w:t>
            </w:r>
            <w:proofErr w:type="gramEnd"/>
            <w:r w:rsidRPr="00884804">
              <w:rPr>
                <w:rFonts w:eastAsiaTheme="minorHAnsi"/>
                <w:szCs w:val="24"/>
              </w:rPr>
              <w:t xml:space="preserve"> and Micro analysis)and support policy briefs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CE7AE" w14:textId="77777777" w:rsidR="00122F6B" w:rsidRPr="00884804" w:rsidRDefault="00122F6B" w:rsidP="006424E6">
            <w:pPr>
              <w:jc w:val="both"/>
              <w:rPr>
                <w:bCs/>
                <w:szCs w:val="24"/>
              </w:rPr>
            </w:pPr>
            <w:r w:rsidRPr="00884804">
              <w:rPr>
                <w:bCs/>
                <w:szCs w:val="24"/>
              </w:rPr>
              <w:t xml:space="preserve">Monthly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C579" w14:textId="77777777" w:rsidR="00122F6B" w:rsidRPr="00122F6B" w:rsidRDefault="00122F6B" w:rsidP="006424E6">
            <w:pPr>
              <w:pStyle w:val="BodyText2"/>
              <w:spacing w:after="0" w:line="240" w:lineRule="auto"/>
              <w:rPr>
                <w:szCs w:val="24"/>
                <w:lang w:val="en-AU"/>
              </w:rPr>
            </w:pPr>
            <w:r w:rsidRPr="00122F6B">
              <w:rPr>
                <w:szCs w:val="24"/>
                <w:lang w:val="en-AU"/>
              </w:rPr>
              <w:t>None</w:t>
            </w:r>
          </w:p>
        </w:tc>
        <w:tc>
          <w:tcPr>
            <w:tcW w:w="1252" w:type="pct"/>
            <w:vMerge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00D45C79" w14:textId="77777777" w:rsidR="00122F6B" w:rsidRPr="00CF7498" w:rsidRDefault="00122F6B" w:rsidP="006424E6">
            <w:pPr>
              <w:jc w:val="both"/>
              <w:rPr>
                <w:b/>
                <w:bCs/>
                <w:color w:val="000000"/>
                <w:szCs w:val="24"/>
              </w:rPr>
            </w:pPr>
          </w:p>
        </w:tc>
      </w:tr>
      <w:tr w:rsidR="00122F6B" w:rsidRPr="00CF7498" w14:paraId="0996A3C6" w14:textId="77777777" w:rsidTr="00122F6B">
        <w:trPr>
          <w:trHeight w:val="1106"/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E992" w14:textId="77777777" w:rsidR="00122F6B" w:rsidRPr="00884804" w:rsidRDefault="00122F6B" w:rsidP="00884804">
            <w:pPr>
              <w:rPr>
                <w:bCs/>
                <w:szCs w:val="24"/>
              </w:rPr>
            </w:pPr>
            <w:r w:rsidRPr="00884804">
              <w:rPr>
                <w:rFonts w:eastAsiaTheme="minorHAnsi"/>
                <w:spacing w:val="5"/>
                <w:szCs w:val="24"/>
              </w:rPr>
              <w:t>Support review reports/proposal from consultants on social protection to address data inconsistency and quality assurance as and when needed, including establishing an internal system for reporting on results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15457" w14:textId="77777777" w:rsidR="00122F6B" w:rsidRPr="00CF7498" w:rsidRDefault="00122F6B" w:rsidP="006424E6">
            <w:pPr>
              <w:jc w:val="both"/>
              <w:rPr>
                <w:bCs/>
                <w:szCs w:val="24"/>
              </w:rPr>
            </w:pPr>
            <w:r w:rsidRPr="00CF7498">
              <w:rPr>
                <w:color w:val="000000"/>
                <w:szCs w:val="24"/>
              </w:rPr>
              <w:t xml:space="preserve">Monthly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6054" w14:textId="77777777" w:rsidR="00122F6B" w:rsidRPr="00122F6B" w:rsidRDefault="00122F6B" w:rsidP="006424E6">
            <w:pPr>
              <w:pStyle w:val="BodyText2"/>
              <w:spacing w:after="0" w:line="240" w:lineRule="auto"/>
              <w:rPr>
                <w:szCs w:val="24"/>
                <w:lang w:val="en-AU"/>
              </w:rPr>
            </w:pPr>
            <w:r w:rsidRPr="00122F6B">
              <w:rPr>
                <w:szCs w:val="24"/>
                <w:lang w:val="en-AU"/>
              </w:rPr>
              <w:t>None</w:t>
            </w:r>
          </w:p>
        </w:tc>
        <w:tc>
          <w:tcPr>
            <w:tcW w:w="125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4E53E60" w14:textId="77777777" w:rsidR="00122F6B" w:rsidRPr="00CF7498" w:rsidRDefault="00122F6B" w:rsidP="006424E6">
            <w:pPr>
              <w:jc w:val="both"/>
              <w:rPr>
                <w:b/>
                <w:bCs/>
                <w:color w:val="000000"/>
                <w:szCs w:val="24"/>
              </w:rPr>
            </w:pPr>
          </w:p>
        </w:tc>
      </w:tr>
      <w:tr w:rsidR="00F56DE7" w:rsidRPr="00CF7498" w14:paraId="7754AC0F" w14:textId="77777777" w:rsidTr="00122F6B">
        <w:trPr>
          <w:trHeight w:val="269"/>
          <w:jc w:val="center"/>
        </w:trPr>
        <w:tc>
          <w:tcPr>
            <w:tcW w:w="3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3158D90" w14:textId="77777777" w:rsidR="00F56DE7" w:rsidRPr="00CF7498" w:rsidRDefault="00F56DE7" w:rsidP="006424E6">
            <w:pPr>
              <w:rPr>
                <w:b/>
                <w:bCs/>
                <w:color w:val="000000"/>
                <w:szCs w:val="24"/>
              </w:rPr>
            </w:pPr>
          </w:p>
          <w:p w14:paraId="1CE4B4B7" w14:textId="52312BFF" w:rsidR="00F56DE7" w:rsidRPr="00CF7498" w:rsidRDefault="00F56DE7" w:rsidP="00122F6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CF7498">
              <w:rPr>
                <w:b/>
                <w:bCs/>
                <w:color w:val="000000"/>
                <w:szCs w:val="24"/>
              </w:rPr>
              <w:t xml:space="preserve">Total Professional Fee </w:t>
            </w:r>
            <w:r w:rsidR="00122F6B">
              <w:rPr>
                <w:b/>
                <w:bCs/>
                <w:color w:val="000000"/>
                <w:szCs w:val="24"/>
              </w:rPr>
              <w:t>for</w:t>
            </w:r>
            <w:r w:rsidR="00A40E6C">
              <w:rPr>
                <w:b/>
                <w:bCs/>
                <w:color w:val="000000"/>
                <w:szCs w:val="24"/>
              </w:rPr>
              <w:t xml:space="preserve"> </w:t>
            </w:r>
            <w:r w:rsidR="00122F6B">
              <w:rPr>
                <w:b/>
                <w:bCs/>
                <w:color w:val="000000"/>
                <w:szCs w:val="24"/>
              </w:rPr>
              <w:t>10 months</w:t>
            </w:r>
          </w:p>
          <w:p w14:paraId="0CF59D6F" w14:textId="77777777" w:rsidR="00F56DE7" w:rsidRPr="00CF7498" w:rsidRDefault="00F56DE7" w:rsidP="006424E6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494DEB0" w14:textId="77777777" w:rsidR="00F56DE7" w:rsidRDefault="00F56DE7" w:rsidP="006424E6">
            <w:pPr>
              <w:rPr>
                <w:b/>
                <w:bCs/>
                <w:color w:val="000000"/>
                <w:szCs w:val="24"/>
              </w:rPr>
            </w:pPr>
          </w:p>
          <w:p w14:paraId="45A573B4" w14:textId="0513E9B7" w:rsidR="00122F6B" w:rsidRPr="00CF7498" w:rsidRDefault="00122F6B" w:rsidP="006424E6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INR___________</w:t>
            </w:r>
          </w:p>
        </w:tc>
      </w:tr>
    </w:tbl>
    <w:p w14:paraId="36E5E703" w14:textId="77777777" w:rsidR="00F56DE7" w:rsidRPr="00CF7498" w:rsidRDefault="00F56DE7" w:rsidP="00F56DE7">
      <w:pPr>
        <w:ind w:left="-720"/>
        <w:jc w:val="both"/>
        <w:rPr>
          <w:i/>
          <w:szCs w:val="24"/>
        </w:rPr>
      </w:pPr>
    </w:p>
    <w:p w14:paraId="2CDC2FB0" w14:textId="77777777" w:rsidR="00F56DE7" w:rsidRPr="00CF7498" w:rsidRDefault="00F56DE7" w:rsidP="004D2017">
      <w:pPr>
        <w:jc w:val="both"/>
        <w:rPr>
          <w:i/>
          <w:szCs w:val="24"/>
        </w:rPr>
      </w:pPr>
      <w:r w:rsidRPr="00122F6B">
        <w:rPr>
          <w:i/>
          <w:szCs w:val="24"/>
          <w:highlight w:val="yellow"/>
        </w:rPr>
        <w:t>Shaded areas to be filled in by Candidate</w:t>
      </w:r>
    </w:p>
    <w:p w14:paraId="161E455D" w14:textId="77777777" w:rsidR="00F56DE7" w:rsidRPr="00CF7498" w:rsidRDefault="00F56DE7" w:rsidP="004D2017">
      <w:pPr>
        <w:jc w:val="both"/>
        <w:rPr>
          <w:i/>
          <w:szCs w:val="24"/>
        </w:rPr>
      </w:pPr>
    </w:p>
    <w:p w14:paraId="2257ACC5" w14:textId="77777777" w:rsidR="00F56DE7" w:rsidRPr="00CF7498" w:rsidRDefault="00F56DE7" w:rsidP="004D2017">
      <w:pPr>
        <w:ind w:left="720" w:hanging="720"/>
        <w:jc w:val="both"/>
        <w:rPr>
          <w:b/>
          <w:bCs/>
          <w:szCs w:val="24"/>
          <w:u w:val="single"/>
        </w:rPr>
      </w:pPr>
      <w:r w:rsidRPr="00CF7498">
        <w:rPr>
          <w:b/>
          <w:bCs/>
          <w:szCs w:val="24"/>
          <w:u w:val="single"/>
        </w:rPr>
        <w:t>Notes to financial offer:</w:t>
      </w:r>
    </w:p>
    <w:p w14:paraId="188BCCF2" w14:textId="77777777" w:rsidR="00F56DE7" w:rsidRPr="00CF7498" w:rsidRDefault="00F56DE7" w:rsidP="004D2017">
      <w:pPr>
        <w:ind w:left="720" w:hanging="720"/>
        <w:jc w:val="both"/>
        <w:rPr>
          <w:b/>
          <w:bCs/>
          <w:szCs w:val="24"/>
          <w:u w:val="single"/>
        </w:rPr>
      </w:pPr>
    </w:p>
    <w:p w14:paraId="46422F6A" w14:textId="30BBCA05" w:rsidR="00F56DE7" w:rsidRPr="00CF7498" w:rsidRDefault="00F56DE7" w:rsidP="004D2017">
      <w:pPr>
        <w:jc w:val="both"/>
        <w:rPr>
          <w:i/>
          <w:color w:val="000000" w:themeColor="text1"/>
          <w:szCs w:val="24"/>
          <w:lang w:val="en-AU"/>
        </w:rPr>
      </w:pPr>
      <w:r w:rsidRPr="00CF7498">
        <w:rPr>
          <w:i/>
          <w:color w:val="000000" w:themeColor="text1"/>
          <w:szCs w:val="24"/>
          <w:lang w:val="en-AU"/>
        </w:rPr>
        <w:t>(</w:t>
      </w:r>
      <w:proofErr w:type="spellStart"/>
      <w:r w:rsidRPr="00CF7498">
        <w:rPr>
          <w:i/>
          <w:color w:val="000000" w:themeColor="text1"/>
          <w:szCs w:val="24"/>
          <w:lang w:val="en-AU"/>
        </w:rPr>
        <w:t>i</w:t>
      </w:r>
      <w:proofErr w:type="spellEnd"/>
      <w:r w:rsidRPr="00CF7498">
        <w:rPr>
          <w:i/>
          <w:color w:val="000000" w:themeColor="text1"/>
          <w:szCs w:val="24"/>
          <w:lang w:val="en-AU"/>
        </w:rPr>
        <w:t xml:space="preserve">) Travel costs would be reimbursed as and when an actual trip happens as agreed with the contract supervisor. (ii) </w:t>
      </w:r>
      <w:r w:rsidRPr="00CF7498">
        <w:rPr>
          <w:i/>
          <w:iCs/>
          <w:szCs w:val="24"/>
        </w:rPr>
        <w:t>Air travel should be by economy class using the most direct route.</w:t>
      </w:r>
      <w:r w:rsidRPr="00CF7498">
        <w:rPr>
          <w:i/>
          <w:color w:val="000000" w:themeColor="text1"/>
          <w:szCs w:val="24"/>
          <w:lang w:val="en-AU"/>
        </w:rPr>
        <w:t xml:space="preserve"> The cost will be </w:t>
      </w:r>
      <w:r w:rsidRPr="00CF7498">
        <w:rPr>
          <w:i/>
          <w:color w:val="000000" w:themeColor="text1"/>
          <w:szCs w:val="24"/>
          <w:lang w:val="en-AU"/>
        </w:rPr>
        <w:lastRenderedPageBreak/>
        <w:t>paid based on the rates quoted in the financial proposal.</w:t>
      </w:r>
      <w:r w:rsidR="00657B1C">
        <w:rPr>
          <w:i/>
          <w:color w:val="000000" w:themeColor="text1"/>
          <w:szCs w:val="24"/>
          <w:lang w:val="en-AU"/>
        </w:rPr>
        <w:t xml:space="preserve"> Currently, </w:t>
      </w:r>
      <w:r w:rsidR="004D2017">
        <w:rPr>
          <w:i/>
          <w:color w:val="000000" w:themeColor="text1"/>
          <w:szCs w:val="24"/>
          <w:lang w:val="en-AU"/>
        </w:rPr>
        <w:t>travel is not</w:t>
      </w:r>
      <w:r w:rsidR="00657B1C">
        <w:rPr>
          <w:i/>
          <w:color w:val="000000" w:themeColor="text1"/>
          <w:szCs w:val="24"/>
          <w:lang w:val="en-AU"/>
        </w:rPr>
        <w:t xml:space="preserve"> anticipated for this assignment. </w:t>
      </w:r>
    </w:p>
    <w:p w14:paraId="7421C4A1" w14:textId="77777777" w:rsidR="00F56DE7" w:rsidRPr="00CF7498" w:rsidRDefault="00F56DE7" w:rsidP="004D2017">
      <w:pPr>
        <w:jc w:val="both"/>
        <w:rPr>
          <w:i/>
          <w:color w:val="000000" w:themeColor="text1"/>
          <w:szCs w:val="24"/>
          <w:lang w:val="en-AU"/>
        </w:rPr>
      </w:pPr>
      <w:r w:rsidRPr="00CF7498">
        <w:rPr>
          <w:szCs w:val="24"/>
        </w:rPr>
        <w:t xml:space="preserve">(iii) </w:t>
      </w:r>
      <w:r w:rsidRPr="00CF7498">
        <w:rPr>
          <w:i/>
          <w:color w:val="000000" w:themeColor="text1"/>
          <w:szCs w:val="24"/>
          <w:lang w:val="en-AU"/>
        </w:rPr>
        <w:t>Per diem will be paid based on actual number of days travelled. Per diem is towards boarding, lodging and incidentals.</w:t>
      </w:r>
    </w:p>
    <w:p w14:paraId="4E814D7F" w14:textId="77777777" w:rsidR="00F56DE7" w:rsidRPr="00CF7498" w:rsidRDefault="00F56DE7" w:rsidP="004D2017">
      <w:pPr>
        <w:jc w:val="both"/>
        <w:rPr>
          <w:i/>
          <w:iCs/>
          <w:szCs w:val="24"/>
        </w:rPr>
      </w:pPr>
      <w:r w:rsidRPr="00CF7498">
        <w:rPr>
          <w:i/>
          <w:iCs/>
          <w:szCs w:val="24"/>
        </w:rPr>
        <w:t>(iv) No other fee would be paid or reimbursed other than the fee indicated in the financial proposal.</w:t>
      </w:r>
    </w:p>
    <w:p w14:paraId="5186E876" w14:textId="77777777" w:rsidR="00F56DE7" w:rsidRPr="00CF7498" w:rsidRDefault="00F56DE7" w:rsidP="004D2017">
      <w:pPr>
        <w:jc w:val="both"/>
        <w:rPr>
          <w:i/>
          <w:iCs/>
          <w:szCs w:val="24"/>
        </w:rPr>
      </w:pPr>
      <w:r w:rsidRPr="00CF7498">
        <w:rPr>
          <w:i/>
          <w:iCs/>
          <w:szCs w:val="24"/>
        </w:rPr>
        <w:t>(v) Please do not quote any lump sum costs but provide detailed breakdown of all costs.</w:t>
      </w:r>
    </w:p>
    <w:p w14:paraId="3F90E337" w14:textId="77777777" w:rsidR="00F56DE7" w:rsidRPr="00CF7498" w:rsidRDefault="00F56DE7" w:rsidP="004D2017">
      <w:pPr>
        <w:jc w:val="both"/>
        <w:rPr>
          <w:i/>
          <w:iCs/>
          <w:szCs w:val="24"/>
        </w:rPr>
      </w:pPr>
      <w:r w:rsidRPr="00CF7498">
        <w:rPr>
          <w:i/>
          <w:iCs/>
          <w:szCs w:val="24"/>
        </w:rPr>
        <w:t xml:space="preserve">(vi) The consultant/contractor will work on his/her own computer(s) and use his/her own office resources and materials in the execution of this assignment, including personal email address(es) and mobile/smart phones. </w:t>
      </w:r>
    </w:p>
    <w:p w14:paraId="3469817C" w14:textId="77777777" w:rsidR="00F56DE7" w:rsidRPr="00CF7498" w:rsidRDefault="00F56DE7" w:rsidP="004D2017">
      <w:pPr>
        <w:jc w:val="both"/>
        <w:rPr>
          <w:i/>
          <w:iCs/>
          <w:szCs w:val="24"/>
        </w:rPr>
      </w:pPr>
    </w:p>
    <w:p w14:paraId="4E9936FB" w14:textId="77777777" w:rsidR="00F56DE7" w:rsidRPr="00CF7498" w:rsidRDefault="00F56DE7" w:rsidP="004D2017">
      <w:pPr>
        <w:jc w:val="both"/>
        <w:rPr>
          <w:i/>
          <w:iCs/>
          <w:szCs w:val="24"/>
        </w:rPr>
      </w:pPr>
      <w:r w:rsidRPr="00CF7498">
        <w:rPr>
          <w:b/>
          <w:szCs w:val="24"/>
          <w:u w:val="single"/>
        </w:rPr>
        <w:t xml:space="preserve">PAYMENT TERMS: </w:t>
      </w:r>
      <w:r w:rsidRPr="00CF7498">
        <w:rPr>
          <w:b/>
          <w:szCs w:val="24"/>
        </w:rPr>
        <w:t>30 days net</w:t>
      </w:r>
    </w:p>
    <w:p w14:paraId="66DF1937" w14:textId="77777777" w:rsidR="00F56DE7" w:rsidRPr="00CF7498" w:rsidRDefault="00F56DE7" w:rsidP="004D2017">
      <w:pPr>
        <w:jc w:val="both"/>
        <w:rPr>
          <w:i/>
          <w:iCs/>
          <w:szCs w:val="24"/>
        </w:rPr>
      </w:pPr>
    </w:p>
    <w:p w14:paraId="17D7519D" w14:textId="77777777" w:rsidR="00F56DE7" w:rsidRPr="00CF7498" w:rsidRDefault="00F56DE7" w:rsidP="004D2017">
      <w:pPr>
        <w:jc w:val="both"/>
        <w:rPr>
          <w:i/>
          <w:iCs/>
          <w:szCs w:val="24"/>
        </w:rPr>
      </w:pPr>
    </w:p>
    <w:p w14:paraId="3A62A676" w14:textId="77777777" w:rsidR="00F56DE7" w:rsidRPr="00CF7498" w:rsidRDefault="00F56DE7" w:rsidP="004D2017">
      <w:pPr>
        <w:jc w:val="both"/>
        <w:rPr>
          <w:i/>
          <w:iCs/>
          <w:szCs w:val="24"/>
        </w:rPr>
      </w:pPr>
    </w:p>
    <w:p w14:paraId="7598E012" w14:textId="77777777" w:rsidR="00F56DE7" w:rsidRPr="00CF7498" w:rsidRDefault="00F56DE7" w:rsidP="004D2017">
      <w:pPr>
        <w:jc w:val="both"/>
        <w:rPr>
          <w:i/>
          <w:iCs/>
          <w:szCs w:val="24"/>
        </w:rPr>
      </w:pPr>
      <w:r w:rsidRPr="00CF7498">
        <w:rPr>
          <w:b/>
          <w:szCs w:val="24"/>
        </w:rPr>
        <w:t>Name of the Candidate:</w:t>
      </w:r>
      <w:r w:rsidRPr="00CF7498">
        <w:rPr>
          <w:b/>
          <w:szCs w:val="24"/>
        </w:rPr>
        <w:tab/>
      </w:r>
    </w:p>
    <w:p w14:paraId="04D8FF44" w14:textId="77777777" w:rsidR="00F56DE7" w:rsidRPr="00CF7498" w:rsidRDefault="00F56DE7" w:rsidP="004D2017">
      <w:pPr>
        <w:jc w:val="both"/>
        <w:rPr>
          <w:i/>
          <w:iCs/>
          <w:szCs w:val="24"/>
        </w:rPr>
      </w:pPr>
    </w:p>
    <w:p w14:paraId="13C57666" w14:textId="77777777" w:rsidR="00F56DE7" w:rsidRPr="00CF7498" w:rsidRDefault="00F56DE7" w:rsidP="004D2017">
      <w:pPr>
        <w:jc w:val="both"/>
        <w:rPr>
          <w:i/>
          <w:iCs/>
          <w:szCs w:val="24"/>
        </w:rPr>
      </w:pPr>
    </w:p>
    <w:p w14:paraId="195BDE5B" w14:textId="77777777" w:rsidR="00F56DE7" w:rsidRPr="00CF7498" w:rsidRDefault="00F56DE7" w:rsidP="004D2017">
      <w:pPr>
        <w:jc w:val="both"/>
        <w:rPr>
          <w:i/>
          <w:iCs/>
          <w:szCs w:val="24"/>
        </w:rPr>
      </w:pPr>
      <w:r w:rsidRPr="00CF7498">
        <w:rPr>
          <w:b/>
          <w:szCs w:val="24"/>
        </w:rPr>
        <w:t xml:space="preserve">Signature of the Candidate:   </w:t>
      </w:r>
      <w:r w:rsidRPr="00CF7498">
        <w:rPr>
          <w:b/>
          <w:szCs w:val="24"/>
        </w:rPr>
        <w:tab/>
      </w:r>
    </w:p>
    <w:p w14:paraId="746DFE7B" w14:textId="77777777" w:rsidR="00F56DE7" w:rsidRPr="00CF7498" w:rsidRDefault="00F56DE7" w:rsidP="004D2017">
      <w:pPr>
        <w:jc w:val="both"/>
        <w:rPr>
          <w:i/>
          <w:iCs/>
          <w:szCs w:val="24"/>
        </w:rPr>
      </w:pPr>
    </w:p>
    <w:p w14:paraId="3AC8A214" w14:textId="77777777" w:rsidR="00F56DE7" w:rsidRPr="00CF7498" w:rsidRDefault="00F56DE7" w:rsidP="004D2017">
      <w:pPr>
        <w:jc w:val="both"/>
        <w:rPr>
          <w:i/>
          <w:iCs/>
          <w:szCs w:val="24"/>
        </w:rPr>
      </w:pPr>
    </w:p>
    <w:p w14:paraId="3DFEBA99" w14:textId="77777777" w:rsidR="00F56DE7" w:rsidRPr="00CF7498" w:rsidRDefault="00F56DE7" w:rsidP="004D2017">
      <w:pPr>
        <w:jc w:val="both"/>
        <w:rPr>
          <w:i/>
          <w:iCs/>
          <w:szCs w:val="24"/>
        </w:rPr>
      </w:pPr>
      <w:r w:rsidRPr="00CF7498">
        <w:rPr>
          <w:b/>
          <w:szCs w:val="24"/>
        </w:rPr>
        <w:t xml:space="preserve">Address: </w:t>
      </w:r>
    </w:p>
    <w:p w14:paraId="7049578C" w14:textId="77777777" w:rsidR="00F56DE7" w:rsidRPr="00CF7498" w:rsidRDefault="00F56DE7" w:rsidP="004D2017">
      <w:pPr>
        <w:jc w:val="both"/>
        <w:rPr>
          <w:i/>
          <w:iCs/>
          <w:szCs w:val="24"/>
        </w:rPr>
      </w:pPr>
    </w:p>
    <w:p w14:paraId="48B07924" w14:textId="77777777" w:rsidR="00F56DE7" w:rsidRPr="00CF7498" w:rsidRDefault="00F56DE7" w:rsidP="004D2017">
      <w:pPr>
        <w:jc w:val="both"/>
        <w:rPr>
          <w:i/>
          <w:iCs/>
          <w:szCs w:val="24"/>
        </w:rPr>
      </w:pPr>
    </w:p>
    <w:p w14:paraId="3524277B" w14:textId="77777777" w:rsidR="00F56DE7" w:rsidRPr="00CF7498" w:rsidRDefault="00F56DE7" w:rsidP="004D2017">
      <w:pPr>
        <w:jc w:val="both"/>
        <w:rPr>
          <w:i/>
          <w:iCs/>
          <w:szCs w:val="24"/>
        </w:rPr>
      </w:pPr>
      <w:r w:rsidRPr="00CF7498">
        <w:rPr>
          <w:b/>
          <w:szCs w:val="24"/>
        </w:rPr>
        <w:t>Contact no.:</w:t>
      </w:r>
      <w:r w:rsidRPr="00CF7498">
        <w:rPr>
          <w:b/>
          <w:szCs w:val="24"/>
        </w:rPr>
        <w:tab/>
      </w:r>
    </w:p>
    <w:p w14:paraId="470B6583" w14:textId="77777777" w:rsidR="00F56DE7" w:rsidRPr="00CF7498" w:rsidRDefault="00F56DE7" w:rsidP="00F56DE7">
      <w:pPr>
        <w:ind w:left="-720"/>
        <w:jc w:val="both"/>
        <w:rPr>
          <w:i/>
          <w:iCs/>
          <w:szCs w:val="24"/>
        </w:rPr>
      </w:pPr>
    </w:p>
    <w:p w14:paraId="1B42258A" w14:textId="77777777" w:rsidR="00F56DE7" w:rsidRPr="00CF7498" w:rsidRDefault="00F56DE7" w:rsidP="00F56DE7">
      <w:pPr>
        <w:ind w:left="-720"/>
        <w:jc w:val="both"/>
        <w:rPr>
          <w:i/>
          <w:iCs/>
          <w:szCs w:val="24"/>
        </w:rPr>
      </w:pPr>
    </w:p>
    <w:p w14:paraId="53A6D588" w14:textId="77777777" w:rsidR="00F56DE7" w:rsidRPr="00CF7498" w:rsidRDefault="00F56DE7" w:rsidP="00F56DE7">
      <w:pPr>
        <w:ind w:left="-720"/>
        <w:jc w:val="both"/>
        <w:rPr>
          <w:b/>
          <w:szCs w:val="24"/>
        </w:rPr>
      </w:pPr>
    </w:p>
    <w:p w14:paraId="35C62971" w14:textId="77777777" w:rsidR="00106013" w:rsidRDefault="004D2017"/>
    <w:sectPr w:rsidR="00106013" w:rsidSect="00DA61A2">
      <w:footerReference w:type="default" r:id="rId5"/>
      <w:footerReference w:type="first" r:id="rId6"/>
      <w:pgSz w:w="11907" w:h="16839" w:code="9"/>
      <w:pgMar w:top="1080" w:right="927" w:bottom="1440" w:left="144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A974D" w14:textId="77777777" w:rsidR="0031597F" w:rsidRDefault="004D201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>
      <w:rPr>
        <w:color w:val="8496B0" w:themeColor="text2" w:themeTint="99"/>
        <w:spacing w:val="60"/>
        <w:szCs w:val="24"/>
      </w:rPr>
      <w:t>Page</w:t>
    </w:r>
    <w:r>
      <w:rPr>
        <w:color w:val="8496B0" w:themeColor="text2" w:themeTint="99"/>
        <w:szCs w:val="24"/>
      </w:rPr>
      <w:t xml:space="preserve">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 xml:space="preserve"> PAGE   \* MERGEFORMAT </w:instrText>
    </w:r>
    <w:r>
      <w:rPr>
        <w:color w:val="323E4F" w:themeColor="text2" w:themeShade="BF"/>
        <w:szCs w:val="24"/>
      </w:rPr>
      <w:fldChar w:fldCharType="separate"/>
    </w:r>
    <w:r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  <w:r>
      <w:rPr>
        <w:color w:val="323E4F" w:themeColor="text2" w:themeShade="BF"/>
        <w:szCs w:val="24"/>
      </w:rPr>
      <w:t xml:space="preserve"> |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 xml:space="preserve"> NUMPAGES  \* Arabic  \* MERGEFORMAT </w:instrText>
    </w:r>
    <w:r>
      <w:rPr>
        <w:color w:val="323E4F" w:themeColor="text2" w:themeShade="BF"/>
        <w:szCs w:val="24"/>
      </w:rPr>
      <w:fldChar w:fldCharType="separate"/>
    </w:r>
    <w:r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D708E" w14:textId="77777777" w:rsidR="0031597F" w:rsidRDefault="004D201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>
      <w:rPr>
        <w:color w:val="8496B0" w:themeColor="text2" w:themeTint="99"/>
        <w:spacing w:val="60"/>
        <w:szCs w:val="24"/>
      </w:rPr>
      <w:t>Page</w:t>
    </w:r>
    <w:r>
      <w:rPr>
        <w:color w:val="8496B0" w:themeColor="text2" w:themeTint="99"/>
        <w:szCs w:val="24"/>
      </w:rPr>
      <w:t xml:space="preserve">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 xml:space="preserve"> PAGE   \* MERGEFORMAT </w:instrText>
    </w:r>
    <w:r>
      <w:rPr>
        <w:color w:val="323E4F" w:themeColor="text2" w:themeShade="BF"/>
        <w:szCs w:val="24"/>
      </w:rPr>
      <w:fldChar w:fldCharType="separate"/>
    </w:r>
    <w:r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  <w:r>
      <w:rPr>
        <w:color w:val="323E4F" w:themeColor="text2" w:themeShade="BF"/>
        <w:szCs w:val="24"/>
      </w:rPr>
      <w:t xml:space="preserve"> |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 xml:space="preserve"> NUMPAGES  \* Arabic  \* MERGEFORMAT </w:instrText>
    </w:r>
    <w:r>
      <w:rPr>
        <w:color w:val="323E4F" w:themeColor="text2" w:themeShade="BF"/>
        <w:szCs w:val="24"/>
      </w:rPr>
      <w:fldChar w:fldCharType="separate"/>
    </w:r>
    <w:r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</w:p>
  <w:p w14:paraId="4E43D373" w14:textId="77777777" w:rsidR="0031597F" w:rsidRDefault="004D201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4537A6"/>
    <w:multiLevelType w:val="hybridMultilevel"/>
    <w:tmpl w:val="25A81230"/>
    <w:lvl w:ilvl="0" w:tplc="0FE07210">
      <w:start w:val="1"/>
      <w:numFmt w:val="lowerLetter"/>
      <w:lvlText w:val="%1."/>
      <w:lvlJc w:val="left"/>
      <w:pPr>
        <w:ind w:left="720" w:hanging="360"/>
      </w:pPr>
      <w:rPr>
        <w:rFonts w:ascii="Cambria" w:eastAsiaTheme="minorHAnsi" w:hAnsi="Cambria" w:cstheme="minorHAns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B0"/>
    <w:rsid w:val="00122F6B"/>
    <w:rsid w:val="003079B0"/>
    <w:rsid w:val="004C380D"/>
    <w:rsid w:val="004D2017"/>
    <w:rsid w:val="00533D34"/>
    <w:rsid w:val="006536D6"/>
    <w:rsid w:val="00657B1C"/>
    <w:rsid w:val="00884804"/>
    <w:rsid w:val="00A40E6C"/>
    <w:rsid w:val="00DA61A2"/>
    <w:rsid w:val="00F5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6EC7C"/>
  <w15:chartTrackingRefBased/>
  <w15:docId w15:val="{C144B56D-946C-4275-8A6B-3EF19688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D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56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DE7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F56D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F56DE7"/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* Paragraph"/>
    <w:aliases w:val="left-aligned1"/>
    <w:uiPriority w:val="99"/>
    <w:rsid w:val="00F56DE7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  <w:style w:type="character" w:styleId="Strong">
    <w:name w:val="Strong"/>
    <w:uiPriority w:val="22"/>
    <w:qFormat/>
    <w:rsid w:val="00DA6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6D74F6A352A9DD49838A7561076BEA4B" ma:contentTypeVersion="33" ma:contentTypeDescription="" ma:contentTypeScope="" ma:versionID="73327e1c0499ddf0b09c5f5055407d5f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8de08c89-df68-48b7-a42e-b489e94a70b6" xmlns:ns5="fe73b3f3-7b78-4d26-8c27-084e50ccaed4" xmlns:ns6="http://schemas.microsoft.com/sharepoint/v4" targetNamespace="http://schemas.microsoft.com/office/2006/metadata/properties" ma:root="true" ma:fieldsID="ea42659d51f69e2f7877544c777c835b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8de08c89-df68-48b7-a42e-b489e94a70b6"/>
    <xsd:import namespace="fe73b3f3-7b78-4d26-8c27-084e50ccae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4:SemaphoreItem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readOnly="false" ma:default="1033;#India-2040|6135ebe8-487a-4055-a9b4-1bbc7248f4ec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469ea273-50ce-42a3-a60a-024f27796ce7}" ma:internalName="TaxCatchAllLabel" ma:readOnly="true" ma:showField="CatchAllDataLabel" ma:web="8de08c89-df68-48b7-a42e-b489e94a7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469ea273-50ce-42a3-a60a-024f27796ce7}" ma:internalName="TaxCatchAll" ma:showField="CatchAllData" ma:web="8de08c89-df68-48b7-a42e-b489e94a7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08c89-df68-48b7-a42e-b489e94a70b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4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48" nillable="true" ma:displayName="Semaphore Status" ma:hidden="true" ma:internalName="SemaphoreItemMetadata">
      <xsd:simpleType>
        <xsd:restriction base="dms:Note"/>
      </xsd:simpleType>
    </xsd:element>
    <xsd:element name="SharedWithUsers" ma:index="4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3b3f3-7b78-4d26-8c27-084e50cc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a26ace941f4791a7314a339fee829c xmlns="ca283e0b-db31-4043-a2ef-b80661bf084a">
      <Terms xmlns="http://schemas.microsoft.com/office/infopath/2007/PartnerControls"/>
    </mda26ace941f4791a7314a339fee829c>
    <h6a71f3e574e4344bc34f3fc9dd20054 xmlns="ca283e0b-db31-4043-a2ef-b80661bf084a">
      <Terms xmlns="http://schemas.microsoft.com/office/infopath/2007/PartnerControls"/>
    </h6a71f3e574e4344bc34f3fc9dd20054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India-2040</TermName>
          <TermId xmlns="http://schemas.microsoft.com/office/infopath/2007/PartnerControls">6135ebe8-487a-4055-a9b4-1bbc7248f4ec</TermId>
        </TermInfo>
      </Terms>
    </ga975397408f43e4b84ec8e5a598e523>
    <_dlc_DocId xmlns="8de08c89-df68-48b7-a42e-b489e94a70b6">FMED7C34SFHF-1711732005-91200</_dlc_DocId>
    <TaxCatchAll xmlns="ca283e0b-db31-4043-a2ef-b80661bf084a">
      <Value>3</Value>
    </TaxCatchAll>
    <j169e817e0ee4eb8974e6fc4a2762909 xmlns="ca283e0b-db31-4043-a2ef-b80661bf084a">
      <Terms xmlns="http://schemas.microsoft.com/office/infopath/2007/PartnerControls"/>
    </j169e817e0ee4eb8974e6fc4a2762909>
    <ContentLanguage xmlns="ca283e0b-db31-4043-a2ef-b80661bf084a">English</ContentLanguage>
    <TaxKeywordTaxHTField xmlns="8de08c89-df68-48b7-a42e-b489e94a70b6">
      <Terms xmlns="http://schemas.microsoft.com/office/infopath/2007/PartnerControls"/>
    </TaxKeywordTaxHTField>
    <k8c968e8c72a4eda96b7e8fdbe192be2 xmlns="ca283e0b-db31-4043-a2ef-b80661bf084a">
      <Terms xmlns="http://schemas.microsoft.com/office/infopath/2007/PartnerControls"/>
    </k8c968e8c72a4eda96b7e8fdbe192be2>
    <j048a4f9aaad4a8990a1d5e5f53cb451 xmlns="ca283e0b-db31-4043-a2ef-b80661bf084a">
      <Terms xmlns="http://schemas.microsoft.com/office/infopath/2007/PartnerControls"/>
    </j048a4f9aaad4a8990a1d5e5f53cb451>
    <_dlc_DocIdUrl xmlns="8de08c89-df68-48b7-a42e-b489e94a70b6">
      <Url>https://unicef.sharepoint.com/teams/IND-SnP/_layouts/15/DocIdRedir.aspx?ID=FMED7C34SFHF-1711732005-91200</Url>
      <Description>FMED7C34SFHF-1711732005-91200</Description>
    </_dlc_DocIdUrl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ategoryDescription xmlns="http://schemas.microsoft.com/sharepoint.v3" xsi:nil="true"/>
    <RecipientsEmail xmlns="ca283e0b-db31-4043-a2ef-b80661bf084a" xsi:nil="true"/>
    <SemaphoreItemMetadata xmlns="8de08c89-df68-48b7-a42e-b489e94a70b6" xsi:nil="true"/>
    <WrittenBy xmlns="ca283e0b-db31-4043-a2ef-b80661bf084a">
      <UserInfo>
        <DisplayName/>
        <AccountId xsi:nil="true"/>
        <AccountType/>
      </UserInfo>
    </WrittenBy>
  </documentManagement>
</p:properties>
</file>

<file path=customXml/itemProps1.xml><?xml version="1.0" encoding="utf-8"?>
<ds:datastoreItem xmlns:ds="http://schemas.openxmlformats.org/officeDocument/2006/customXml" ds:itemID="{6F6360F9-343D-4978-9284-333DE8D5966A}"/>
</file>

<file path=customXml/itemProps2.xml><?xml version="1.0" encoding="utf-8"?>
<ds:datastoreItem xmlns:ds="http://schemas.openxmlformats.org/officeDocument/2006/customXml" ds:itemID="{59D02575-94CC-42F6-8ABB-283653852AE8}"/>
</file>

<file path=customXml/itemProps3.xml><?xml version="1.0" encoding="utf-8"?>
<ds:datastoreItem xmlns:ds="http://schemas.openxmlformats.org/officeDocument/2006/customXml" ds:itemID="{7D46CCEA-4321-44F7-946A-6DE0E8B4133F}"/>
</file>

<file path=customXml/itemProps4.xml><?xml version="1.0" encoding="utf-8"?>
<ds:datastoreItem xmlns:ds="http://schemas.openxmlformats.org/officeDocument/2006/customXml" ds:itemID="{10B0ECBB-9E31-4632-AE7A-87A7F11EFC14}"/>
</file>

<file path=customXml/itemProps5.xml><?xml version="1.0" encoding="utf-8"?>
<ds:datastoreItem xmlns:ds="http://schemas.openxmlformats.org/officeDocument/2006/customXml" ds:itemID="{71CB9ABC-860B-4E15-A91D-A3FC1A7644F6}"/>
</file>

<file path=customXml/itemProps6.xml><?xml version="1.0" encoding="utf-8"?>
<ds:datastoreItem xmlns:ds="http://schemas.openxmlformats.org/officeDocument/2006/customXml" ds:itemID="{C9A0BE02-AE85-4535-B9EA-939F0FEACF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Surjit Singh</dc:creator>
  <cp:keywords/>
  <dc:description/>
  <cp:lastModifiedBy>Surjit Singh</cp:lastModifiedBy>
  <cp:revision>9</cp:revision>
  <dcterms:created xsi:type="dcterms:W3CDTF">2022-02-16T13:02:00Z</dcterms:created>
  <dcterms:modified xsi:type="dcterms:W3CDTF">2022-02-16T13:09:00Z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SystemDTAC">
    <vt:lpwstr/>
  </property>
  <property fmtid="{D5CDD505-2E9C-101B-9397-08002B2CF9AE}" pid="4" name="Topic">
    <vt:lpwstr/>
  </property>
  <property fmtid="{D5CDD505-2E9C-101B-9397-08002B2CF9AE}" pid="5" name="ContentTypeId">
    <vt:lpwstr>0x0101009BA85F8052A6DA4FA3E31FF9F74C6970006D74F6A352A9DD49838A7561076BEA4B</vt:lpwstr>
  </property>
  <property fmtid="{D5CDD505-2E9C-101B-9397-08002B2CF9AE}" pid="6" name="OfficeDivision">
    <vt:lpwstr>3;#India-2040|6135ebe8-487a-4055-a9b4-1bbc7248f4ec</vt:lpwstr>
  </property>
  <property fmtid="{D5CDD505-2E9C-101B-9397-08002B2CF9AE}" pid="7" name="_dlc_DocIdItemGuid">
    <vt:lpwstr>5207e2cc-1a83-45b9-ba74-4818c09b7a06</vt:lpwstr>
  </property>
  <property fmtid="{D5CDD505-2E9C-101B-9397-08002B2CF9AE}" pid="8" name="CriticalForLongTermRetention">
    <vt:lpwstr/>
  </property>
  <property fmtid="{D5CDD505-2E9C-101B-9397-08002B2CF9AE}" pid="9" name="DocumentType">
    <vt:lpwstr/>
  </property>
  <property fmtid="{D5CDD505-2E9C-101B-9397-08002B2CF9AE}" pid="10" name="GeographicScope">
    <vt:lpwstr/>
  </property>
</Properties>
</file>