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DAC27DE" w:rsidR="004C0289" w:rsidRPr="00E5102D" w:rsidRDefault="00F951FC" w:rsidP="00A27D07">
      <w:pPr>
        <w:pStyle w:val="Heading1"/>
        <w:numPr>
          <w:ilvl w:val="0"/>
          <w:numId w:val="0"/>
        </w:numPr>
        <w:ind w:left="432" w:hanging="432"/>
        <w:jc w:val="center"/>
        <w:rPr>
          <w:rFonts w:asciiTheme="majorHAnsi" w:hAnsiTheme="majorHAnsi" w:cstheme="majorHAnsi"/>
          <w:color w:val="00B0F0"/>
          <w:sz w:val="22"/>
          <w:szCs w:val="22"/>
        </w:rPr>
      </w:pPr>
      <w:r w:rsidRPr="00E5102D">
        <w:rPr>
          <w:rFonts w:asciiTheme="majorHAnsi" w:hAnsiTheme="majorHAnsi" w:cstheme="majorHAnsi"/>
          <w:color w:val="00B0F0"/>
          <w:sz w:val="22"/>
          <w:szCs w:val="22"/>
        </w:rPr>
        <w:t>TERM</w:t>
      </w:r>
      <w:r w:rsidR="00842215" w:rsidRPr="00E5102D">
        <w:rPr>
          <w:rFonts w:asciiTheme="majorHAnsi" w:hAnsiTheme="majorHAnsi" w:cstheme="majorHAnsi"/>
          <w:color w:val="00B0F0"/>
          <w:sz w:val="22"/>
          <w:szCs w:val="22"/>
        </w:rPr>
        <w:t>INOS DE REFERENCIA</w:t>
      </w:r>
    </w:p>
    <w:p w14:paraId="00000003" w14:textId="097BF379" w:rsidR="004C0289" w:rsidRPr="00E5102D" w:rsidRDefault="00842215" w:rsidP="00A27D07">
      <w:pPr>
        <w:jc w:val="center"/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</w:pPr>
      <w:r w:rsidRPr="00E5102D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 xml:space="preserve">CONTRATO INDIVIDUAL </w:t>
      </w:r>
      <w:r w:rsidR="008C431E" w:rsidRPr="00E5102D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>PARA ELABORACI</w:t>
      </w:r>
      <w:r w:rsidR="001C7C07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>Ó</w:t>
      </w:r>
      <w:r w:rsidR="008C431E" w:rsidRPr="00E5102D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 xml:space="preserve">N DE LOS </w:t>
      </w:r>
      <w:r w:rsidR="003905AF" w:rsidRPr="00E5102D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>PRODUCTO</w:t>
      </w:r>
      <w:r w:rsidR="008C431E" w:rsidRPr="00E5102D">
        <w:rPr>
          <w:rFonts w:asciiTheme="majorHAnsi" w:eastAsia="Open Sans" w:hAnsiTheme="majorHAnsi" w:cstheme="majorHAnsi"/>
          <w:b/>
          <w:bCs/>
          <w:color w:val="00B0F0"/>
          <w:sz w:val="22"/>
          <w:szCs w:val="22"/>
        </w:rPr>
        <w:t>S</w:t>
      </w:r>
    </w:p>
    <w:p w14:paraId="00000004" w14:textId="4C22D3D8" w:rsidR="004C0289" w:rsidRDefault="001C7C07" w:rsidP="00A27D07">
      <w:pPr>
        <w:jc w:val="center"/>
        <w:rPr>
          <w:rFonts w:asciiTheme="majorHAnsi" w:eastAsia="Open Sans" w:hAnsiTheme="majorHAnsi" w:cstheme="majorHAnsi"/>
          <w:b/>
          <w:color w:val="00B0F0"/>
          <w:sz w:val="22"/>
          <w:szCs w:val="22"/>
        </w:rPr>
      </w:pPr>
      <w:r>
        <w:rPr>
          <w:rFonts w:asciiTheme="majorHAnsi" w:eastAsia="Open Sans" w:hAnsiTheme="majorHAnsi" w:cstheme="majorHAnsi"/>
          <w:b/>
          <w:color w:val="00B0F0"/>
          <w:sz w:val="22"/>
          <w:szCs w:val="22"/>
        </w:rPr>
        <w:t>PARA LA DIFUSIÓN D</w:t>
      </w:r>
      <w:r w:rsidR="009426D5">
        <w:rPr>
          <w:rFonts w:asciiTheme="majorHAnsi" w:eastAsia="Open Sans" w:hAnsiTheme="majorHAnsi" w:cstheme="majorHAnsi"/>
          <w:b/>
          <w:color w:val="00B0F0"/>
          <w:sz w:val="22"/>
          <w:szCs w:val="22"/>
        </w:rPr>
        <w:t>EL ANÁLISIS DE SITUACIÓN DE LA INFANCIA Y LA ADOLESCENCIA EN GUINEA ECUATORIAL (</w:t>
      </w:r>
      <w:r w:rsidR="008C431E" w:rsidRPr="00E5102D">
        <w:rPr>
          <w:rFonts w:asciiTheme="majorHAnsi" w:eastAsia="Open Sans" w:hAnsiTheme="majorHAnsi" w:cstheme="majorHAnsi"/>
          <w:b/>
          <w:color w:val="00B0F0"/>
          <w:sz w:val="22"/>
          <w:szCs w:val="22"/>
        </w:rPr>
        <w:t>SITAN</w:t>
      </w:r>
      <w:r w:rsidR="009426D5">
        <w:rPr>
          <w:rFonts w:asciiTheme="majorHAnsi" w:eastAsia="Open Sans" w:hAnsiTheme="majorHAnsi" w:cstheme="majorHAnsi"/>
          <w:b/>
          <w:color w:val="00B0F0"/>
          <w:sz w:val="22"/>
          <w:szCs w:val="22"/>
        </w:rPr>
        <w:t>)</w:t>
      </w:r>
    </w:p>
    <w:p w14:paraId="00000006" w14:textId="77777777" w:rsidR="004C0289" w:rsidRPr="00E5102D" w:rsidRDefault="004C0289" w:rsidP="00A27D07">
      <w:pPr>
        <w:rPr>
          <w:rFonts w:asciiTheme="majorHAnsi" w:eastAsia="Open Sans" w:hAnsiTheme="majorHAnsi" w:cstheme="majorHAnsi"/>
          <w:sz w:val="22"/>
          <w:szCs w:val="22"/>
        </w:rPr>
      </w:pPr>
    </w:p>
    <w:p w14:paraId="00000007" w14:textId="77777777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  <w:t>DESCRIPCION DEL TRABAJO</w:t>
      </w:r>
      <w:r w:rsidRPr="00E5102D">
        <w:rPr>
          <w:rFonts w:asciiTheme="majorHAnsi" w:eastAsia="Calibri" w:hAnsiTheme="majorHAnsi" w:cstheme="majorHAnsi"/>
          <w:b/>
          <w:color w:val="00B0F0"/>
          <w:sz w:val="22"/>
          <w:szCs w:val="22"/>
        </w:rPr>
        <w:t xml:space="preserve">  </w:t>
      </w:r>
    </w:p>
    <w:p w14:paraId="00000008" w14:textId="77777777" w:rsidR="004C0289" w:rsidRPr="00E5102D" w:rsidRDefault="004C0289" w:rsidP="00A27D07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0A" w14:textId="77777777" w:rsidR="004C0289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>OBJETIVO</w:t>
      </w:r>
    </w:p>
    <w:p w14:paraId="772F6317" w14:textId="71E7D736" w:rsidR="005A1E1C" w:rsidRPr="00E5102D" w:rsidRDefault="21C686FB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En el marco de la </w:t>
      </w:r>
      <w:r w:rsidR="00457624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preparación 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del </w:t>
      </w:r>
      <w:r w:rsidR="00457624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nuevo 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Programa de Cooperación de </w:t>
      </w:r>
      <w:r w:rsidR="00725070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Guinea Ecuatorial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UNICEF 20</w:t>
      </w:r>
      <w:r w:rsidR="00EB772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24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-202</w:t>
      </w:r>
      <w:r w:rsidR="00EB772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8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,</w:t>
      </w:r>
      <w:r w:rsidR="000D1227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</w:t>
      </w:r>
      <w:r w:rsidR="00EB772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se ha llevado </w:t>
      </w:r>
      <w:r w:rsidR="00B426E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a</w:t>
      </w:r>
      <w:r w:rsidR="00EB772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cabo un </w:t>
      </w:r>
      <w:r w:rsidR="000F3CE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Análisis</w:t>
      </w:r>
      <w:r w:rsidR="00EB772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de la Situación de los D</w:t>
      </w:r>
      <w:r w:rsidR="000F3CE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erechos de la </w:t>
      </w:r>
      <w:r w:rsidR="00614425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Infancia y Adolescencia</w:t>
      </w:r>
      <w:r w:rsidR="00F43B1C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en Guinea Ecuatorial</w:t>
      </w:r>
      <w:r w:rsidR="000F35A3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</w:t>
      </w:r>
      <w:r w:rsidR="00516B1C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(SITAN)</w:t>
      </w:r>
      <w:r w:rsidR="00A27D07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</w:t>
      </w:r>
      <w:r w:rsidR="000F35A3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para identific</w:t>
      </w:r>
      <w:r w:rsidR="00551E0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ar las necesidades y prio</w:t>
      </w:r>
      <w:r w:rsidR="001F765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ri</w:t>
      </w:r>
      <w:r w:rsidR="00551E0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zar las intervenciones</w:t>
      </w:r>
      <w:r w:rsidR="001F765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</w:t>
      </w:r>
      <w:r w:rsidR="00C172B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de los </w:t>
      </w:r>
      <w:r w:rsidR="00D508B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próximos</w:t>
      </w:r>
      <w:r w:rsidR="00C172B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5 años. </w:t>
      </w:r>
      <w:r w:rsidR="00516B1C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UNICEF Guinea Ecuatorial </w:t>
      </w:r>
      <w:r w:rsidR="00DC2E5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>desea aprovechar este esfuerzo de compilación y generación de evidencia para propósitos de información, abogacía</w:t>
      </w:r>
      <w:r w:rsidR="007A78CB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 y movilización de recursos, entre otros. Para ello, se requiere realizar una síntesis del documento original </w:t>
      </w:r>
      <w:r w:rsidR="00B54D73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y síntesis temáticas por derechos y etapas del ciclo de vida, que faciliten su difusión y conocimiento </w:t>
      </w:r>
      <w:r w:rsidR="00C23D8A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"/>
        </w:rPr>
        <w:t xml:space="preserve">entre las contrapartes y aliados de UNICEF. </w:t>
      </w:r>
    </w:p>
    <w:p w14:paraId="0000000C" w14:textId="77777777" w:rsidR="004C0289" w:rsidRPr="00E5102D" w:rsidRDefault="004C0289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0D" w14:textId="4E41D844" w:rsidR="004C0289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ACTIVIDADES </w:t>
      </w:r>
    </w:p>
    <w:p w14:paraId="7AF6027A" w14:textId="614B5ACA" w:rsidR="00764785" w:rsidRPr="00E5102D" w:rsidRDefault="00C142CF" w:rsidP="00A27D07">
      <w:pPr>
        <w:jc w:val="both"/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</w:pPr>
      <w:r w:rsidRPr="00E5102D">
        <w:rPr>
          <w:rFonts w:asciiTheme="majorHAnsi" w:eastAsia="Calibri" w:hAnsiTheme="majorHAnsi" w:cstheme="majorHAnsi"/>
          <w:bCs/>
          <w:sz w:val="22"/>
          <w:szCs w:val="22"/>
        </w:rPr>
        <w:t xml:space="preserve">Se compartirá la versión completa del </w:t>
      </w:r>
      <w:r w:rsidR="009C2223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SITAN</w:t>
      </w:r>
      <w:r w:rsidR="000675FB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 y</w:t>
      </w:r>
      <w:r w:rsidR="001522CF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 </w:t>
      </w:r>
      <w:r w:rsidR="00B64AE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la presentación </w:t>
      </w:r>
      <w:r w:rsidR="001522CF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PPT de los resultados priorizados por </w:t>
      </w:r>
      <w:r w:rsidR="005D7652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el equipo de la Oficina de País</w:t>
      </w:r>
      <w:r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 </w:t>
      </w:r>
      <w:r w:rsidR="004320FC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como </w:t>
      </w:r>
      <w:r w:rsidR="00764785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referencia para el desarrollo de l</w:t>
      </w:r>
      <w:r w:rsidR="005C09A2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o</w:t>
      </w:r>
      <w:r w:rsidR="00764785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s </w:t>
      </w:r>
      <w:r w:rsidR="005C09A2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productos</w:t>
      </w:r>
      <w:r w:rsidR="00764785"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>.</w:t>
      </w:r>
    </w:p>
    <w:p w14:paraId="4F127AAD" w14:textId="304FA83D" w:rsidR="00C142CF" w:rsidRPr="00E5102D" w:rsidRDefault="004320FC" w:rsidP="00A27D07">
      <w:pPr>
        <w:jc w:val="both"/>
        <w:rPr>
          <w:rFonts w:asciiTheme="majorHAnsi" w:eastAsia="Calibri" w:hAnsiTheme="majorHAnsi" w:cstheme="majorHAnsi"/>
          <w:bCs/>
          <w:sz w:val="22"/>
          <w:szCs w:val="22"/>
        </w:rPr>
      </w:pPr>
      <w:r w:rsidRPr="00E5102D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es"/>
        </w:rPr>
        <w:t xml:space="preserve"> </w:t>
      </w:r>
    </w:p>
    <w:p w14:paraId="6C69540C" w14:textId="61A71E6B" w:rsidR="6DDD59DB" w:rsidRPr="00E5102D" w:rsidRDefault="004A2F3F" w:rsidP="00A27D07">
      <w:pPr>
        <w:pStyle w:val="ListParagraph"/>
        <w:numPr>
          <w:ilvl w:val="0"/>
          <w:numId w:val="1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Elaboración de </w:t>
      </w:r>
      <w:r w:rsidR="00B330D8">
        <w:rPr>
          <w:rFonts w:asciiTheme="majorHAnsi" w:eastAsia="Calibri" w:hAnsiTheme="majorHAnsi" w:cstheme="majorHAnsi"/>
          <w:sz w:val="22"/>
          <w:szCs w:val="22"/>
        </w:rPr>
        <w:t>ocho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0A1F97" w:rsidRPr="00E5102D">
        <w:rPr>
          <w:rFonts w:asciiTheme="majorHAnsi" w:eastAsia="Calibri" w:hAnsiTheme="majorHAnsi" w:cstheme="majorHAnsi"/>
          <w:sz w:val="22"/>
          <w:szCs w:val="22"/>
        </w:rPr>
        <w:t>(</w:t>
      </w:r>
      <w:r w:rsidR="00BA20DE">
        <w:rPr>
          <w:rFonts w:asciiTheme="majorHAnsi" w:eastAsia="Calibri" w:hAnsiTheme="majorHAnsi" w:cstheme="majorHAnsi"/>
          <w:sz w:val="22"/>
          <w:szCs w:val="22"/>
        </w:rPr>
        <w:t>8</w:t>
      </w:r>
      <w:r w:rsidR="000A1F97" w:rsidRPr="00E5102D">
        <w:rPr>
          <w:rFonts w:asciiTheme="majorHAnsi" w:eastAsia="Calibri" w:hAnsiTheme="majorHAnsi" w:cstheme="majorHAnsi"/>
          <w:sz w:val="22"/>
          <w:szCs w:val="22"/>
        </w:rPr>
        <w:t xml:space="preserve">) </w:t>
      </w:r>
      <w:r w:rsidR="004763FE" w:rsidRPr="00E5102D">
        <w:rPr>
          <w:rFonts w:asciiTheme="majorHAnsi" w:eastAsia="Calibri" w:hAnsiTheme="majorHAnsi" w:cstheme="majorHAnsi"/>
          <w:sz w:val="22"/>
          <w:szCs w:val="22"/>
        </w:rPr>
        <w:t>productos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>:</w:t>
      </w:r>
      <w:r w:rsidR="00E45782" w:rsidRPr="00E5102D">
        <w:rPr>
          <w:rFonts w:asciiTheme="majorHAnsi" w:eastAsia="Calibri" w:hAnsiTheme="majorHAnsi" w:cstheme="majorHAnsi"/>
          <w:sz w:val="22"/>
          <w:szCs w:val="22"/>
        </w:rPr>
        <w:t xml:space="preserve"> una </w:t>
      </w:r>
      <w:r w:rsidR="005850E7" w:rsidRPr="00E5102D">
        <w:rPr>
          <w:rFonts w:asciiTheme="majorHAnsi" w:eastAsia="Calibri" w:hAnsiTheme="majorHAnsi" w:cstheme="majorHAnsi"/>
          <w:sz w:val="22"/>
          <w:szCs w:val="22"/>
        </w:rPr>
        <w:t>edición</w:t>
      </w:r>
      <w:r w:rsidR="001F09C8" w:rsidRPr="00E5102D">
        <w:rPr>
          <w:rFonts w:asciiTheme="majorHAnsi" w:eastAsia="Calibri" w:hAnsiTheme="majorHAnsi" w:cstheme="majorHAnsi"/>
          <w:sz w:val="22"/>
          <w:szCs w:val="22"/>
        </w:rPr>
        <w:t>/síntesis de</w:t>
      </w:r>
      <w:r w:rsidR="008A6FC0" w:rsidRPr="00E5102D">
        <w:rPr>
          <w:rFonts w:asciiTheme="majorHAnsi" w:eastAsia="Calibri" w:hAnsiTheme="majorHAnsi" w:cstheme="majorHAnsi"/>
          <w:sz w:val="22"/>
          <w:szCs w:val="22"/>
        </w:rPr>
        <w:t>l</w:t>
      </w:r>
      <w:r w:rsidR="001F09C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111D1D">
        <w:rPr>
          <w:rFonts w:asciiTheme="majorHAnsi" w:eastAsia="Calibri" w:hAnsiTheme="majorHAnsi" w:cstheme="majorHAnsi"/>
          <w:sz w:val="22"/>
          <w:szCs w:val="22"/>
        </w:rPr>
        <w:t>d</w:t>
      </w:r>
      <w:r w:rsidR="008A6FC0" w:rsidRPr="00E5102D">
        <w:rPr>
          <w:rFonts w:asciiTheme="majorHAnsi" w:eastAsia="Calibri" w:hAnsiTheme="majorHAnsi" w:cstheme="majorHAnsi"/>
          <w:sz w:val="22"/>
          <w:szCs w:val="22"/>
        </w:rPr>
        <w:t>ocumento</w:t>
      </w:r>
      <w:r w:rsidR="001F09C8" w:rsidRPr="00E5102D">
        <w:rPr>
          <w:rFonts w:asciiTheme="majorHAnsi" w:eastAsia="Calibri" w:hAnsiTheme="majorHAnsi" w:cstheme="majorHAnsi"/>
          <w:sz w:val="22"/>
          <w:szCs w:val="22"/>
        </w:rPr>
        <w:t xml:space="preserve"> SITAN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; </w:t>
      </w:r>
      <w:r w:rsidR="00111D1D">
        <w:rPr>
          <w:rFonts w:asciiTheme="majorHAnsi" w:eastAsia="Calibri" w:hAnsiTheme="majorHAnsi" w:cstheme="majorHAnsi"/>
          <w:sz w:val="22"/>
          <w:szCs w:val="22"/>
        </w:rPr>
        <w:t>4</w:t>
      </w:r>
      <w:r w:rsidR="00193FD4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111D1D">
        <w:rPr>
          <w:rFonts w:asciiTheme="majorHAnsi" w:eastAsia="Calibri" w:hAnsiTheme="majorHAnsi" w:cstheme="majorHAnsi"/>
          <w:sz w:val="22"/>
          <w:szCs w:val="22"/>
        </w:rPr>
        <w:t>p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>olicy</w:t>
      </w:r>
      <w:proofErr w:type="spellEnd"/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730188" w:rsidRPr="00E5102D">
        <w:rPr>
          <w:rFonts w:asciiTheme="majorHAnsi" w:eastAsia="Calibri" w:hAnsiTheme="majorHAnsi" w:cstheme="majorHAnsi"/>
          <w:sz w:val="22"/>
          <w:szCs w:val="22"/>
        </w:rPr>
        <w:t>briefs</w:t>
      </w:r>
      <w:proofErr w:type="spellEnd"/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C713C4" w:rsidRPr="00E5102D">
        <w:rPr>
          <w:rFonts w:asciiTheme="majorHAnsi" w:eastAsia="Calibri" w:hAnsiTheme="majorHAnsi" w:cstheme="majorHAnsi"/>
          <w:sz w:val="22"/>
          <w:szCs w:val="22"/>
        </w:rPr>
        <w:t xml:space="preserve">respetivamente 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>por derecho</w:t>
      </w:r>
      <w:r w:rsidR="000675FB">
        <w:rPr>
          <w:rFonts w:asciiTheme="majorHAnsi" w:eastAsia="Calibri" w:hAnsiTheme="majorHAnsi" w:cstheme="majorHAnsi"/>
          <w:sz w:val="22"/>
          <w:szCs w:val="22"/>
        </w:rPr>
        <w:t xml:space="preserve"> (salud</w:t>
      </w:r>
      <w:r w:rsidR="00FD20D2">
        <w:rPr>
          <w:rFonts w:asciiTheme="majorHAnsi" w:eastAsia="Calibri" w:hAnsiTheme="majorHAnsi" w:cstheme="majorHAnsi"/>
          <w:sz w:val="22"/>
          <w:szCs w:val="22"/>
        </w:rPr>
        <w:t>;</w:t>
      </w:r>
      <w:r w:rsidR="000675FB">
        <w:rPr>
          <w:rFonts w:asciiTheme="majorHAnsi" w:eastAsia="Calibri" w:hAnsiTheme="majorHAnsi" w:cstheme="majorHAnsi"/>
          <w:sz w:val="22"/>
          <w:szCs w:val="22"/>
        </w:rPr>
        <w:t xml:space="preserve"> educación</w:t>
      </w:r>
      <w:r w:rsidR="00FD20D2">
        <w:rPr>
          <w:rFonts w:asciiTheme="majorHAnsi" w:eastAsia="Calibri" w:hAnsiTheme="majorHAnsi" w:cstheme="majorHAnsi"/>
          <w:sz w:val="22"/>
          <w:szCs w:val="22"/>
        </w:rPr>
        <w:t>;</w:t>
      </w:r>
      <w:r w:rsidR="000675FB">
        <w:rPr>
          <w:rFonts w:asciiTheme="majorHAnsi" w:eastAsia="Calibri" w:hAnsiTheme="majorHAnsi" w:cstheme="majorHAnsi"/>
          <w:sz w:val="22"/>
          <w:szCs w:val="22"/>
        </w:rPr>
        <w:t xml:space="preserve"> protección frente a la violencia, abuso, explotación y separación familiar</w:t>
      </w:r>
      <w:r w:rsidR="00FD20D2">
        <w:rPr>
          <w:rFonts w:asciiTheme="majorHAnsi" w:eastAsia="Calibri" w:hAnsiTheme="majorHAnsi" w:cstheme="majorHAnsi"/>
          <w:sz w:val="22"/>
          <w:szCs w:val="22"/>
        </w:rPr>
        <w:t>;</w:t>
      </w:r>
      <w:r w:rsidR="000675FB">
        <w:rPr>
          <w:rFonts w:asciiTheme="majorHAnsi" w:eastAsia="Calibri" w:hAnsiTheme="majorHAnsi" w:cstheme="majorHAnsi"/>
          <w:sz w:val="22"/>
          <w:szCs w:val="22"/>
        </w:rPr>
        <w:t xml:space="preserve"> y protección social)</w:t>
      </w:r>
      <w:r w:rsidR="003F7654">
        <w:rPr>
          <w:rFonts w:asciiTheme="majorHAnsi" w:eastAsia="Calibri" w:hAnsiTheme="majorHAnsi" w:cstheme="majorHAnsi"/>
          <w:sz w:val="22"/>
          <w:szCs w:val="22"/>
        </w:rPr>
        <w:t xml:space="preserve"> y</w:t>
      </w:r>
      <w:r w:rsidR="00B93442" w:rsidRPr="00E5102D">
        <w:rPr>
          <w:rFonts w:asciiTheme="majorHAnsi" w:eastAsia="Calibri" w:hAnsiTheme="majorHAnsi" w:cstheme="majorHAnsi"/>
          <w:sz w:val="22"/>
          <w:szCs w:val="22"/>
        </w:rPr>
        <w:t>,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E0B7E" w:rsidRPr="00E5102D">
        <w:rPr>
          <w:rFonts w:asciiTheme="majorHAnsi" w:eastAsia="Calibri" w:hAnsiTheme="majorHAnsi" w:cstheme="majorHAnsi"/>
          <w:sz w:val="22"/>
          <w:szCs w:val="22"/>
        </w:rPr>
        <w:t>2</w:t>
      </w:r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111D1D">
        <w:rPr>
          <w:rFonts w:asciiTheme="majorHAnsi" w:eastAsia="Calibri" w:hAnsiTheme="majorHAnsi" w:cstheme="majorHAnsi"/>
          <w:sz w:val="22"/>
          <w:szCs w:val="22"/>
        </w:rPr>
        <w:t>p</w:t>
      </w:r>
      <w:r w:rsidR="00193FD4" w:rsidRPr="00E5102D">
        <w:rPr>
          <w:rFonts w:asciiTheme="majorHAnsi" w:eastAsia="Calibri" w:hAnsiTheme="majorHAnsi" w:cstheme="majorHAnsi"/>
          <w:sz w:val="22"/>
          <w:szCs w:val="22"/>
        </w:rPr>
        <w:t>olicy</w:t>
      </w:r>
      <w:proofErr w:type="spellEnd"/>
      <w:r w:rsidR="00193FD4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193FD4" w:rsidRPr="00E5102D">
        <w:rPr>
          <w:rFonts w:asciiTheme="majorHAnsi" w:eastAsia="Calibri" w:hAnsiTheme="majorHAnsi" w:cstheme="majorHAnsi"/>
          <w:sz w:val="22"/>
          <w:szCs w:val="22"/>
        </w:rPr>
        <w:t>brief</w:t>
      </w:r>
      <w:r w:rsidR="008E0B7E" w:rsidRPr="00E5102D">
        <w:rPr>
          <w:rFonts w:asciiTheme="majorHAnsi" w:eastAsia="Calibri" w:hAnsiTheme="majorHAnsi" w:cstheme="majorHAnsi"/>
          <w:sz w:val="22"/>
          <w:szCs w:val="22"/>
        </w:rPr>
        <w:t>s</w:t>
      </w:r>
      <w:proofErr w:type="spellEnd"/>
      <w:r w:rsidR="007301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60470" w:rsidRPr="00E5102D">
        <w:rPr>
          <w:rFonts w:asciiTheme="majorHAnsi" w:eastAsia="Calibri" w:hAnsiTheme="majorHAnsi" w:cstheme="majorHAnsi"/>
          <w:sz w:val="22"/>
          <w:szCs w:val="22"/>
        </w:rPr>
        <w:t xml:space="preserve">por </w:t>
      </w:r>
      <w:r w:rsidR="00360470" w:rsidRPr="003F7654">
        <w:rPr>
          <w:rFonts w:asciiTheme="majorHAnsi" w:eastAsia="Calibri" w:hAnsiTheme="majorHAnsi" w:cstheme="majorHAnsi"/>
          <w:sz w:val="22"/>
          <w:szCs w:val="22"/>
        </w:rPr>
        <w:t>etapa del ciclo de vida (primera infancia y adolescencia)</w:t>
      </w:r>
      <w:r w:rsidR="0077773B" w:rsidRPr="00E5102D">
        <w:rPr>
          <w:rFonts w:asciiTheme="majorHAnsi" w:eastAsia="Calibri" w:hAnsiTheme="majorHAnsi" w:cstheme="majorHAnsi"/>
          <w:sz w:val="22"/>
          <w:szCs w:val="22"/>
        </w:rPr>
        <w:t>.</w:t>
      </w:r>
      <w:r w:rsidR="00BA20DE">
        <w:rPr>
          <w:rFonts w:asciiTheme="majorHAnsi" w:eastAsia="Calibri" w:hAnsiTheme="majorHAnsi" w:cstheme="majorHAnsi"/>
          <w:sz w:val="22"/>
          <w:szCs w:val="22"/>
        </w:rPr>
        <w:t xml:space="preserve"> El producto 8 es una versión sintetizada de la presentación completa del SITAN (actualmente muy detallada, con aproximadamente 150 diapositivas). </w:t>
      </w:r>
    </w:p>
    <w:p w14:paraId="00000017" w14:textId="77777777" w:rsidR="004C0289" w:rsidRPr="00E5102D" w:rsidRDefault="004C0289" w:rsidP="00A27D07">
      <w:pPr>
        <w:widowControl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19" w14:textId="3E012510" w:rsidR="004C0289" w:rsidRPr="00E5102D" w:rsidRDefault="008748D3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  <w:t xml:space="preserve">PRODUCTOS </w:t>
      </w:r>
      <w:r w:rsidR="00842215" w:rsidRPr="00E5102D"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  <w:t>DE LA ASIGNACION DEL TRABAJO</w:t>
      </w:r>
    </w:p>
    <w:p w14:paraId="0000001A" w14:textId="77777777" w:rsidR="004C0289" w:rsidRPr="00E5102D" w:rsidRDefault="004C0289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1E" w14:textId="4A60F970" w:rsidR="004C0289" w:rsidRPr="00E5102D" w:rsidRDefault="00842215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PRODUCTOS</w:t>
      </w:r>
      <w:r w:rsidR="00695A7D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ESPERADOS</w:t>
      </w:r>
    </w:p>
    <w:p w14:paraId="1B0C36BF" w14:textId="77777777" w:rsidR="00F54136" w:rsidRPr="00E5102D" w:rsidRDefault="00F54136" w:rsidP="00A27D07">
      <w:pPr>
        <w:ind w:left="9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F909071" w14:textId="4B94522E" w:rsidR="00F54136" w:rsidRPr="00E5102D" w:rsidRDefault="00F54136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PRODUCTO </w:t>
      </w:r>
      <w:r w:rsidR="00255A1D" w:rsidRPr="00E5102D">
        <w:rPr>
          <w:rFonts w:asciiTheme="majorHAnsi" w:eastAsia="Calibri" w:hAnsiTheme="majorHAnsi" w:cstheme="majorHAnsi"/>
          <w:b/>
          <w:sz w:val="22"/>
          <w:szCs w:val="22"/>
        </w:rPr>
        <w:t>1</w:t>
      </w:r>
    </w:p>
    <w:p w14:paraId="779B7A13" w14:textId="6B2FB4C8" w:rsidR="002051EF" w:rsidRPr="00BF331C" w:rsidRDefault="008C2555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>Síntesis de todo el SITAN</w:t>
      </w:r>
      <w:r w:rsidR="00EE3F02" w:rsidRPr="00BF331C">
        <w:rPr>
          <w:rFonts w:asciiTheme="majorHAnsi" w:eastAsia="Calibri" w:hAnsiTheme="majorHAnsi" w:cstheme="majorHAnsi"/>
          <w:sz w:val="22"/>
          <w:szCs w:val="22"/>
        </w:rPr>
        <w:t xml:space="preserve"> (de un documento de alrededor de 200 páginas a uno de máximo </w:t>
      </w:r>
      <w:r w:rsidR="00BA20DE">
        <w:rPr>
          <w:rFonts w:asciiTheme="majorHAnsi" w:eastAsia="Calibri" w:hAnsiTheme="majorHAnsi" w:cstheme="majorHAnsi"/>
          <w:sz w:val="22"/>
          <w:szCs w:val="22"/>
        </w:rPr>
        <w:t>50</w:t>
      </w:r>
      <w:r w:rsidR="00EE3F02"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</w:t>
      </w:r>
      <w:r w:rsidR="002764E8" w:rsidRPr="00BF331C">
        <w:rPr>
          <w:rFonts w:asciiTheme="majorHAnsi" w:eastAsia="Calibri" w:hAnsiTheme="majorHAnsi" w:cstheme="majorHAnsi"/>
          <w:sz w:val="22"/>
          <w:szCs w:val="22"/>
        </w:rPr>
        <w:t xml:space="preserve">interlineado sencillo, letra </w:t>
      </w:r>
      <w:proofErr w:type="spellStart"/>
      <w:r w:rsidR="002764E8"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="002764E8"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</w:t>
      </w:r>
      <w:r w:rsidR="00153161" w:rsidRPr="00BF331C">
        <w:rPr>
          <w:rFonts w:asciiTheme="majorHAnsi" w:eastAsia="Calibri" w:hAnsiTheme="majorHAnsi" w:cstheme="majorHAnsi"/>
          <w:sz w:val="22"/>
          <w:szCs w:val="22"/>
        </w:rPr>
        <w:t xml:space="preserve"> contenidos en la síntesis)</w:t>
      </w:r>
      <w:r w:rsidR="00161646" w:rsidRPr="00BF331C">
        <w:rPr>
          <w:rFonts w:asciiTheme="majorHAnsi" w:eastAsia="Calibri" w:hAnsiTheme="majorHAnsi" w:cstheme="majorHAnsi"/>
          <w:sz w:val="22"/>
          <w:szCs w:val="22"/>
        </w:rPr>
        <w:t>.</w:t>
      </w:r>
      <w:r w:rsidR="002051EF" w:rsidRPr="00BF331C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14:paraId="5C1A1A2C" w14:textId="77777777" w:rsidR="002051EF" w:rsidRPr="00E5102D" w:rsidRDefault="002051EF" w:rsidP="00A27D07">
      <w:pPr>
        <w:ind w:left="90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FF50459" w14:textId="71FA835D" w:rsidR="002051EF" w:rsidRPr="00E5102D" w:rsidRDefault="002051EF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PRODUCTO</w:t>
      </w:r>
      <w:r w:rsidR="00255A1D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 2 </w:t>
      </w:r>
    </w:p>
    <w:p w14:paraId="0F8F8E36" w14:textId="046B72D9" w:rsidR="005D7C02" w:rsidRPr="00BF331C" w:rsidRDefault="008360BA" w:rsidP="00A27D07">
      <w:pPr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el contenido más relevante y estratégico del apartado sobre el derecho a la salud a un máximo de 1</w:t>
      </w:r>
      <w:r w:rsidR="00BA20DE">
        <w:rPr>
          <w:rFonts w:asciiTheme="majorHAnsi" w:eastAsia="Calibri" w:hAnsiTheme="majorHAnsi" w:cstheme="majorHAnsi"/>
          <w:sz w:val="22"/>
          <w:szCs w:val="22"/>
        </w:rPr>
        <w:t>0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</w:t>
      </w:r>
      <w:r w:rsidR="00F307D1" w:rsidRPr="00BF331C">
        <w:rPr>
          <w:rFonts w:asciiTheme="majorHAnsi" w:eastAsia="Calibri" w:hAnsiTheme="majorHAnsi" w:cstheme="majorHAnsi"/>
          <w:b/>
          <w:bCs/>
          <w:sz w:val="22"/>
          <w:szCs w:val="22"/>
        </w:rPr>
        <w:t>.</w:t>
      </w:r>
    </w:p>
    <w:p w14:paraId="18B4F7D2" w14:textId="77777777" w:rsidR="00F307D1" w:rsidRPr="00E5102D" w:rsidRDefault="00F307D1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</w:p>
    <w:p w14:paraId="0B5956BF" w14:textId="4C4A9BC9" w:rsidR="005D7C02" w:rsidRPr="00E5102D" w:rsidRDefault="005D7C02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PRODUCTO </w:t>
      </w:r>
      <w:r w:rsidR="00440ED4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3</w:t>
      </w:r>
    </w:p>
    <w:p w14:paraId="54EC3242" w14:textId="079C420F" w:rsidR="00F307D1" w:rsidRPr="00BF331C" w:rsidRDefault="00DF49FB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el contenido más relevante y estratégico del apartado sobre el derecho a la educación a un máximo de 1</w:t>
      </w:r>
      <w:r w:rsidR="00BA20DE">
        <w:rPr>
          <w:rFonts w:asciiTheme="majorHAnsi" w:eastAsia="Calibri" w:hAnsiTheme="majorHAnsi" w:cstheme="majorHAnsi"/>
          <w:sz w:val="22"/>
          <w:szCs w:val="22"/>
        </w:rPr>
        <w:t>0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</w:t>
      </w:r>
    </w:p>
    <w:p w14:paraId="5C7D6409" w14:textId="77777777" w:rsidR="00556C5E" w:rsidRPr="00E5102D" w:rsidRDefault="00556C5E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A96919C" w14:textId="639B7ACC" w:rsidR="005D7C02" w:rsidRPr="00E5102D" w:rsidRDefault="005D7C02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PRODUCTO </w:t>
      </w:r>
      <w:r w:rsidR="000D6736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4</w:t>
      </w:r>
    </w:p>
    <w:p w14:paraId="29842D58" w14:textId="61FF952F" w:rsidR="00F307D1" w:rsidRPr="00BF331C" w:rsidRDefault="00DF49FB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el contenido más relevante y estratégico del apartado sobre el derecho a la protección frente a la violencia, el abuso, la explotación y la separación familiar a un máximo de 1</w:t>
      </w:r>
      <w:r w:rsidR="00BA20DE">
        <w:rPr>
          <w:rFonts w:asciiTheme="majorHAnsi" w:eastAsia="Calibri" w:hAnsiTheme="majorHAnsi" w:cstheme="majorHAnsi"/>
          <w:sz w:val="22"/>
          <w:szCs w:val="22"/>
        </w:rPr>
        <w:t>0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</w:t>
      </w:r>
      <w:r w:rsidR="00F307D1" w:rsidRPr="00BF331C">
        <w:rPr>
          <w:rFonts w:asciiTheme="majorHAnsi" w:eastAsia="Calibri" w:hAnsiTheme="majorHAnsi" w:cstheme="majorHAnsi"/>
          <w:b/>
          <w:bCs/>
          <w:sz w:val="22"/>
          <w:szCs w:val="22"/>
        </w:rPr>
        <w:t>.</w:t>
      </w:r>
    </w:p>
    <w:p w14:paraId="587A658C" w14:textId="77777777" w:rsidR="005D7C02" w:rsidRPr="00E5102D" w:rsidRDefault="005D7C02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AC83E82" w14:textId="702EC2BF" w:rsidR="005D7C02" w:rsidRPr="00E5102D" w:rsidRDefault="005D7C02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lastRenderedPageBreak/>
        <w:t xml:space="preserve">PRODUCTO </w:t>
      </w:r>
      <w:r w:rsidR="000D6736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5</w:t>
      </w:r>
    </w:p>
    <w:p w14:paraId="1D3B1BBF" w14:textId="32F7534B" w:rsidR="00440ED4" w:rsidRPr="00BF331C" w:rsidRDefault="00E3123D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el contenido más relevante y estratégico del apartado sobre el derecho a la protección social a un máximo de 1</w:t>
      </w:r>
      <w:r w:rsidR="00BA20DE">
        <w:rPr>
          <w:rFonts w:asciiTheme="majorHAnsi" w:eastAsia="Calibri" w:hAnsiTheme="majorHAnsi" w:cstheme="majorHAnsi"/>
          <w:sz w:val="22"/>
          <w:szCs w:val="22"/>
        </w:rPr>
        <w:t>0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</w:t>
      </w:r>
    </w:p>
    <w:p w14:paraId="26808057" w14:textId="77777777" w:rsidR="005D7C02" w:rsidRPr="00BF331C" w:rsidRDefault="005D7C02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1719BEE" w14:textId="7FBB1CF1" w:rsidR="005D7C02" w:rsidRPr="00E5102D" w:rsidRDefault="005D7C02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PRODUCTO </w:t>
      </w:r>
      <w:r w:rsidR="000D6736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6</w:t>
      </w:r>
    </w:p>
    <w:p w14:paraId="48523419" w14:textId="03D7CED9" w:rsidR="000D6736" w:rsidRPr="00BF331C" w:rsidRDefault="00DC68B4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los contenidos y análisis incluidos en el SITAN relacionados con el grupo de edad de 0 a 5 años (para efectos de estos Términos de Referencia, “primera infancia”)</w:t>
      </w:r>
      <w:r w:rsidR="000340DB" w:rsidRPr="00BF331C">
        <w:rPr>
          <w:rFonts w:asciiTheme="majorHAnsi" w:eastAsia="Calibri" w:hAnsiTheme="majorHAnsi" w:cstheme="majorHAnsi"/>
          <w:sz w:val="22"/>
          <w:szCs w:val="22"/>
        </w:rPr>
        <w:t>, cubriendo todos los derechos analizados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, a un máximo de </w:t>
      </w:r>
      <w:r w:rsidR="00BA20DE">
        <w:rPr>
          <w:rFonts w:asciiTheme="majorHAnsi" w:eastAsia="Calibri" w:hAnsiTheme="majorHAnsi" w:cstheme="majorHAnsi"/>
          <w:sz w:val="22"/>
          <w:szCs w:val="22"/>
        </w:rPr>
        <w:t>7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="00DD2C9C"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</w:t>
      </w:r>
      <w:r w:rsidR="000340DB" w:rsidRPr="00BF331C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2EC7C8DD" w14:textId="77777777" w:rsidR="005D7C02" w:rsidRPr="00E5102D" w:rsidRDefault="005D7C02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655CC28" w14:textId="0B68A9F9" w:rsidR="005D7C02" w:rsidRPr="00E5102D" w:rsidRDefault="005D7C02" w:rsidP="00A27D07">
      <w:pPr>
        <w:jc w:val="both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PRODUCTO </w:t>
      </w:r>
      <w:r w:rsidR="00854642" w:rsidRPr="00E5102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7</w:t>
      </w:r>
    </w:p>
    <w:p w14:paraId="2BEF2416" w14:textId="1AD9E660" w:rsidR="000340DB" w:rsidRDefault="000340DB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1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policy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Pr="00BF331C">
        <w:rPr>
          <w:rFonts w:asciiTheme="majorHAnsi" w:eastAsia="Calibri" w:hAnsiTheme="majorHAnsi" w:cstheme="majorHAnsi"/>
          <w:sz w:val="22"/>
          <w:szCs w:val="22"/>
        </w:rPr>
        <w:t>brief</w:t>
      </w:r>
      <w:proofErr w:type="spellEnd"/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que sintetice los contenidos y análisis incluidos en el SITAN relacionados con el grupo de edad de 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>10 a 17 años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(para efectos de estos Términos de Referencia, “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>adolescencia</w:t>
      </w:r>
      <w:r w:rsidRPr="00BF331C">
        <w:rPr>
          <w:rFonts w:asciiTheme="majorHAnsi" w:eastAsia="Calibri" w:hAnsiTheme="majorHAnsi" w:cstheme="majorHAnsi"/>
          <w:sz w:val="22"/>
          <w:szCs w:val="22"/>
        </w:rPr>
        <w:t>”), cubriendo todos los derechos analizados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, a un máximo de </w:t>
      </w:r>
      <w:r w:rsidR="00BA20DE">
        <w:rPr>
          <w:rFonts w:asciiTheme="majorHAnsi" w:eastAsia="Calibri" w:hAnsiTheme="majorHAnsi" w:cstheme="majorHAnsi"/>
          <w:sz w:val="22"/>
          <w:szCs w:val="22"/>
        </w:rPr>
        <w:t>7</w:t>
      </w:r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 páginas en Word, interlineado sencillo, letra </w:t>
      </w:r>
      <w:proofErr w:type="spellStart"/>
      <w:r w:rsidR="00DD2C9C" w:rsidRPr="00BF331C">
        <w:rPr>
          <w:rFonts w:asciiTheme="majorHAnsi" w:eastAsia="Calibri" w:hAnsiTheme="majorHAnsi" w:cstheme="majorHAnsi"/>
          <w:sz w:val="22"/>
          <w:szCs w:val="22"/>
        </w:rPr>
        <w:t>arial</w:t>
      </w:r>
      <w:proofErr w:type="spellEnd"/>
      <w:r w:rsidR="00DD2C9C" w:rsidRPr="00BF331C">
        <w:rPr>
          <w:rFonts w:asciiTheme="majorHAnsi" w:eastAsia="Calibri" w:hAnsiTheme="majorHAnsi" w:cstheme="majorHAnsi"/>
          <w:sz w:val="22"/>
          <w:szCs w:val="22"/>
        </w:rPr>
        <w:t xml:space="preserve"> 11, incluyendo los gráficos relevantes para la descripción de los datos contenidos en la síntesis). </w:t>
      </w:r>
      <w:r w:rsidRPr="00BF331C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6248D5D" w14:textId="77777777" w:rsidR="00BA20DE" w:rsidRDefault="00BA20D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A71201F" w14:textId="759E4EA9" w:rsidR="00BA20DE" w:rsidRPr="00BA20DE" w:rsidRDefault="00BA20DE" w:rsidP="00A27D07">
      <w:pPr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BA20DE">
        <w:rPr>
          <w:rFonts w:asciiTheme="majorHAnsi" w:eastAsia="Calibri" w:hAnsiTheme="majorHAnsi" w:cstheme="majorHAnsi"/>
          <w:b/>
          <w:bCs/>
          <w:sz w:val="22"/>
          <w:szCs w:val="22"/>
        </w:rPr>
        <w:t>PRODUCTO 8</w:t>
      </w:r>
    </w:p>
    <w:p w14:paraId="14909554" w14:textId="1B25786B" w:rsidR="00BA20DE" w:rsidRPr="00BF331C" w:rsidRDefault="00BA20D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1 presentación </w:t>
      </w:r>
      <w:proofErr w:type="spellStart"/>
      <w:r>
        <w:rPr>
          <w:rFonts w:asciiTheme="majorHAnsi" w:eastAsia="Calibri" w:hAnsiTheme="majorHAnsi" w:cstheme="majorHAnsi"/>
          <w:sz w:val="22"/>
          <w:szCs w:val="22"/>
        </w:rPr>
        <w:t>ppt</w:t>
      </w:r>
      <w:proofErr w:type="spellEnd"/>
      <w:r>
        <w:rPr>
          <w:rFonts w:asciiTheme="majorHAnsi" w:eastAsia="Calibri" w:hAnsiTheme="majorHAnsi" w:cstheme="majorHAnsi"/>
          <w:sz w:val="22"/>
          <w:szCs w:val="22"/>
        </w:rPr>
        <w:t xml:space="preserve"> resumida de la presentación existente del SITAN</w:t>
      </w:r>
      <w:r w:rsidR="00E6595D">
        <w:rPr>
          <w:rFonts w:asciiTheme="majorHAnsi" w:eastAsia="Calibri" w:hAnsiTheme="majorHAnsi" w:cstheme="majorHAnsi"/>
          <w:sz w:val="22"/>
          <w:szCs w:val="22"/>
        </w:rPr>
        <w:t xml:space="preserve"> (de aproximadamente 150 diapositivas a 25, con la información más relevante, definida de común acuerdo con la oficina de UNICEF en Guinea Ecuatorial). </w:t>
      </w:r>
    </w:p>
    <w:p w14:paraId="242CD0DF" w14:textId="77777777" w:rsidR="005D7C02" w:rsidRPr="00E5102D" w:rsidRDefault="005D7C02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419"/>
        </w:rPr>
      </w:pPr>
    </w:p>
    <w:p w14:paraId="79B4B3D1" w14:textId="0CB954DB" w:rsidR="00827FCA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>CRONOGRAMA DE ENTREGA DE PRODUCTOS</w:t>
      </w:r>
      <w:r w:rsidR="00827FCA"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D7159E" w:rsidRPr="00E5102D">
        <w:rPr>
          <w:rFonts w:asciiTheme="majorHAnsi" w:eastAsia="Calibri" w:hAnsiTheme="majorHAnsi" w:cstheme="majorHAnsi"/>
          <w:b/>
          <w:sz w:val="22"/>
          <w:szCs w:val="22"/>
        </w:rPr>
        <w:t>Y</w:t>
      </w:r>
      <w:r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="00827FCA" w:rsidRPr="00E5102D">
        <w:rPr>
          <w:rFonts w:asciiTheme="majorHAnsi" w:eastAsia="Calibri" w:hAnsiTheme="majorHAnsi" w:cstheme="majorHAnsi"/>
          <w:b/>
          <w:sz w:val="22"/>
          <w:szCs w:val="22"/>
        </w:rPr>
        <w:t>PAGOS POR HONORARIOS PROFESIONALES</w:t>
      </w:r>
    </w:p>
    <w:p w14:paraId="723245D1" w14:textId="77777777" w:rsidR="00C20D83" w:rsidRPr="00E5102D" w:rsidRDefault="00C20D83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0FD44E5" w14:textId="77777777" w:rsidR="00686CC8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>PRODUCTO 1</w:t>
      </w:r>
      <w:r w:rsidR="00A876F1">
        <w:rPr>
          <w:rFonts w:asciiTheme="majorHAnsi" w:eastAsia="Calibri" w:hAnsiTheme="majorHAnsi" w:cstheme="majorHAnsi"/>
          <w:b/>
          <w:sz w:val="22"/>
          <w:szCs w:val="22"/>
        </w:rPr>
        <w:t xml:space="preserve"> – Síntesis del SITAN</w:t>
      </w:r>
      <w:r w:rsidR="00686CC8">
        <w:rPr>
          <w:rFonts w:asciiTheme="majorHAnsi" w:eastAsia="Calibri" w:hAnsiTheme="majorHAnsi" w:cstheme="majorHAnsi"/>
          <w:b/>
          <w:sz w:val="22"/>
          <w:szCs w:val="22"/>
        </w:rPr>
        <w:t xml:space="preserve"> y </w:t>
      </w:r>
      <w:r w:rsidR="00686CC8" w:rsidRPr="00E5102D">
        <w:rPr>
          <w:rFonts w:asciiTheme="majorHAnsi" w:eastAsia="Calibri" w:hAnsiTheme="majorHAnsi" w:cstheme="majorHAnsi"/>
          <w:b/>
          <w:sz w:val="22"/>
          <w:szCs w:val="22"/>
        </w:rPr>
        <w:t>PRODUCTO 2</w:t>
      </w:r>
      <w:r w:rsidR="00686CC8">
        <w:rPr>
          <w:rFonts w:asciiTheme="majorHAnsi" w:eastAsia="Calibri" w:hAnsiTheme="majorHAnsi" w:cstheme="majorHAnsi"/>
          <w:b/>
          <w:sz w:val="22"/>
          <w:szCs w:val="22"/>
        </w:rPr>
        <w:t xml:space="preserve"> – </w:t>
      </w:r>
      <w:proofErr w:type="spellStart"/>
      <w:r w:rsidR="00686CC8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686CC8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686CC8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686CC8">
        <w:rPr>
          <w:rFonts w:asciiTheme="majorHAnsi" w:eastAsia="Calibri" w:hAnsiTheme="majorHAnsi" w:cstheme="majorHAnsi"/>
          <w:b/>
          <w:sz w:val="22"/>
          <w:szCs w:val="22"/>
        </w:rPr>
        <w:t xml:space="preserve"> derecho a la salud</w:t>
      </w:r>
    </w:p>
    <w:p w14:paraId="00000023" w14:textId="72B25A65" w:rsidR="004C0289" w:rsidRPr="00E5102D" w:rsidRDefault="005D5C00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Fecha de entrega: </w:t>
      </w:r>
      <w:r w:rsidR="00842215" w:rsidRPr="00E5102D">
        <w:rPr>
          <w:rFonts w:asciiTheme="majorHAnsi" w:eastAsia="Calibri" w:hAnsiTheme="majorHAnsi" w:cstheme="majorHAnsi"/>
          <w:sz w:val="22"/>
          <w:szCs w:val="22"/>
        </w:rPr>
        <w:t xml:space="preserve">A los </w:t>
      </w:r>
      <w:r w:rsidR="00076ECE">
        <w:rPr>
          <w:rFonts w:asciiTheme="majorHAnsi" w:eastAsia="Calibri" w:hAnsiTheme="majorHAnsi" w:cstheme="majorHAnsi"/>
          <w:sz w:val="22"/>
          <w:szCs w:val="22"/>
        </w:rPr>
        <w:t>20</w:t>
      </w:r>
      <w:r w:rsidR="006E3F88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42215" w:rsidRPr="00E5102D">
        <w:rPr>
          <w:rFonts w:asciiTheme="majorHAnsi" w:eastAsia="Calibri" w:hAnsiTheme="majorHAnsi" w:cstheme="majorHAnsi"/>
          <w:sz w:val="22"/>
          <w:szCs w:val="22"/>
        </w:rPr>
        <w:t>días de firmado el contrato.</w:t>
      </w:r>
      <w:r w:rsidR="0056468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5A86EE95" w14:textId="77777777" w:rsidR="00551E90" w:rsidRPr="00E5102D" w:rsidRDefault="00551E90" w:rsidP="00A27D07">
      <w:pPr>
        <w:ind w:left="9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8F8FE60" w14:textId="763AB4DA" w:rsidR="00C855DE" w:rsidRPr="00E5102D" w:rsidRDefault="00C855DE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>PRODUCTO 3</w:t>
      </w:r>
      <w:r w:rsidR="00A876F1">
        <w:rPr>
          <w:rFonts w:asciiTheme="majorHAnsi" w:eastAsia="Calibri" w:hAnsiTheme="majorHAnsi" w:cstheme="majorHAnsi"/>
          <w:b/>
          <w:sz w:val="22"/>
          <w:szCs w:val="22"/>
        </w:rPr>
        <w:t xml:space="preserve"> – </w:t>
      </w:r>
      <w:proofErr w:type="spellStart"/>
      <w:r w:rsidR="00A876F1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A876F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686CC8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686CC8">
        <w:rPr>
          <w:rFonts w:asciiTheme="majorHAnsi" w:eastAsia="Calibri" w:hAnsiTheme="majorHAnsi" w:cstheme="majorHAnsi"/>
          <w:b/>
          <w:sz w:val="22"/>
          <w:szCs w:val="22"/>
        </w:rPr>
        <w:t xml:space="preserve"> derecho a la educación</w:t>
      </w:r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, PRODUCTO 4 – </w:t>
      </w:r>
      <w:proofErr w:type="spellStart"/>
      <w:r w:rsidR="00055B9B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055B9B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 derecho a la protección frente a la violencia, abuso, </w:t>
      </w:r>
      <w:r w:rsidR="007E63A7">
        <w:rPr>
          <w:rFonts w:asciiTheme="majorHAnsi" w:eastAsia="Calibri" w:hAnsiTheme="majorHAnsi" w:cstheme="majorHAnsi"/>
          <w:b/>
          <w:sz w:val="22"/>
          <w:szCs w:val="22"/>
        </w:rPr>
        <w:t>e</w:t>
      </w:r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xplotación y separación familiar, y PRODUCTO 5 – </w:t>
      </w:r>
      <w:proofErr w:type="spellStart"/>
      <w:r w:rsidR="00055B9B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055B9B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055B9B">
        <w:rPr>
          <w:rFonts w:asciiTheme="majorHAnsi" w:eastAsia="Calibri" w:hAnsiTheme="majorHAnsi" w:cstheme="majorHAnsi"/>
          <w:b/>
          <w:sz w:val="22"/>
          <w:szCs w:val="22"/>
        </w:rPr>
        <w:t xml:space="preserve"> derecho a la protección social</w:t>
      </w:r>
    </w:p>
    <w:p w14:paraId="6E2E84D5" w14:textId="6EB13360" w:rsidR="00C855DE" w:rsidRPr="00E5102D" w:rsidRDefault="00C855D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Fecha de entrega: A los </w:t>
      </w:r>
      <w:r w:rsidR="00076ECE">
        <w:rPr>
          <w:rFonts w:asciiTheme="majorHAnsi" w:eastAsia="Calibri" w:hAnsiTheme="majorHAnsi" w:cstheme="majorHAnsi"/>
          <w:sz w:val="22"/>
          <w:szCs w:val="22"/>
        </w:rPr>
        <w:t>40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días de firmado el contrato.</w:t>
      </w:r>
    </w:p>
    <w:p w14:paraId="5F232F6F" w14:textId="77777777" w:rsidR="00A85FBE" w:rsidRPr="00E5102D" w:rsidRDefault="00A85FB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1D8A562" w14:textId="5F0EE2C2" w:rsidR="00C855DE" w:rsidRPr="00E5102D" w:rsidRDefault="00C855DE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PRODUCTO </w:t>
      </w:r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6 – </w:t>
      </w:r>
      <w:proofErr w:type="spellStart"/>
      <w:r w:rsidR="000614B4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0614B4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 primera infancia</w:t>
      </w:r>
      <w:r w:rsidR="00E6595D"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 PRODUCTO 7 - </w:t>
      </w:r>
      <w:proofErr w:type="spellStart"/>
      <w:r w:rsidR="000614B4">
        <w:rPr>
          <w:rFonts w:asciiTheme="majorHAnsi" w:eastAsia="Calibri" w:hAnsiTheme="majorHAnsi" w:cstheme="majorHAnsi"/>
          <w:b/>
          <w:sz w:val="22"/>
          <w:szCs w:val="22"/>
        </w:rPr>
        <w:t>Policy</w:t>
      </w:r>
      <w:proofErr w:type="spellEnd"/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0614B4">
        <w:rPr>
          <w:rFonts w:asciiTheme="majorHAnsi" w:eastAsia="Calibri" w:hAnsiTheme="majorHAnsi" w:cstheme="majorHAnsi"/>
          <w:b/>
          <w:sz w:val="22"/>
          <w:szCs w:val="22"/>
        </w:rPr>
        <w:t>brief</w:t>
      </w:r>
      <w:proofErr w:type="spellEnd"/>
      <w:r w:rsidR="000614B4">
        <w:rPr>
          <w:rFonts w:asciiTheme="majorHAnsi" w:eastAsia="Calibri" w:hAnsiTheme="majorHAnsi" w:cstheme="majorHAnsi"/>
          <w:b/>
          <w:sz w:val="22"/>
          <w:szCs w:val="22"/>
        </w:rPr>
        <w:t xml:space="preserve"> adolescencia</w:t>
      </w:r>
      <w:r w:rsidR="00E6595D">
        <w:rPr>
          <w:rFonts w:asciiTheme="majorHAnsi" w:eastAsia="Calibri" w:hAnsiTheme="majorHAnsi" w:cstheme="majorHAnsi"/>
          <w:b/>
          <w:sz w:val="22"/>
          <w:szCs w:val="22"/>
        </w:rPr>
        <w:t xml:space="preserve">, y PRODUCTO 8 – presentación de </w:t>
      </w:r>
      <w:proofErr w:type="spellStart"/>
      <w:r w:rsidR="00E6595D">
        <w:rPr>
          <w:rFonts w:asciiTheme="majorHAnsi" w:eastAsia="Calibri" w:hAnsiTheme="majorHAnsi" w:cstheme="majorHAnsi"/>
          <w:b/>
          <w:sz w:val="22"/>
          <w:szCs w:val="22"/>
        </w:rPr>
        <w:t>power</w:t>
      </w:r>
      <w:proofErr w:type="spellEnd"/>
      <w:r w:rsidR="00E6595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spellStart"/>
      <w:r w:rsidR="00E6595D">
        <w:rPr>
          <w:rFonts w:asciiTheme="majorHAnsi" w:eastAsia="Calibri" w:hAnsiTheme="majorHAnsi" w:cstheme="majorHAnsi"/>
          <w:b/>
          <w:sz w:val="22"/>
          <w:szCs w:val="22"/>
        </w:rPr>
        <w:t>point</w:t>
      </w:r>
      <w:proofErr w:type="spellEnd"/>
      <w:r w:rsidR="00E6595D">
        <w:rPr>
          <w:rFonts w:asciiTheme="majorHAnsi" w:eastAsia="Calibri" w:hAnsiTheme="majorHAnsi" w:cstheme="majorHAnsi"/>
          <w:b/>
          <w:sz w:val="22"/>
          <w:szCs w:val="22"/>
        </w:rPr>
        <w:t xml:space="preserve"> resumida</w:t>
      </w:r>
    </w:p>
    <w:p w14:paraId="1BA0449B" w14:textId="4D5CAE74" w:rsidR="00C855DE" w:rsidRPr="00E5102D" w:rsidRDefault="00C855D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Fecha de entrega: A los </w:t>
      </w:r>
      <w:r w:rsidR="00D726A4">
        <w:rPr>
          <w:rFonts w:asciiTheme="majorHAnsi" w:eastAsia="Calibri" w:hAnsiTheme="majorHAnsi" w:cstheme="majorHAnsi"/>
          <w:sz w:val="22"/>
          <w:szCs w:val="22"/>
        </w:rPr>
        <w:t>50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días de firmado el contrato.</w:t>
      </w:r>
    </w:p>
    <w:p w14:paraId="3A5D7F11" w14:textId="77777777" w:rsidR="00B56284" w:rsidRPr="00E5102D" w:rsidRDefault="00B56284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89AE30" w14:textId="5E2055EC" w:rsidR="00731ABE" w:rsidRDefault="00731AB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Las fechas indicadas se refieren a la entrega de un primer borrador para revisión y retroalimentación de UNICEF. UNICEF entregará esa retroalimentación a cada producto en un plazo </w:t>
      </w:r>
      <w:r w:rsidR="00BF331C">
        <w:rPr>
          <w:rFonts w:asciiTheme="majorHAnsi" w:eastAsia="Calibri" w:hAnsiTheme="majorHAnsi" w:cstheme="majorHAnsi"/>
          <w:sz w:val="22"/>
          <w:szCs w:val="22"/>
        </w:rPr>
        <w:t>máximo</w:t>
      </w:r>
      <w:r>
        <w:rPr>
          <w:rFonts w:asciiTheme="majorHAnsi" w:eastAsia="Calibri" w:hAnsiTheme="majorHAnsi" w:cstheme="majorHAnsi"/>
          <w:sz w:val="22"/>
          <w:szCs w:val="22"/>
        </w:rPr>
        <w:t xml:space="preserve"> de una semana y se espera que </w:t>
      </w:r>
      <w:r w:rsidR="009B2681">
        <w:rPr>
          <w:rFonts w:asciiTheme="majorHAnsi" w:eastAsia="Calibri" w:hAnsiTheme="majorHAnsi" w:cstheme="majorHAnsi"/>
          <w:sz w:val="22"/>
          <w:szCs w:val="22"/>
        </w:rPr>
        <w:t xml:space="preserve">los productos finales, incorporando la retroalimentación, se entreguen máximo una semana posterior a la recepción de los comentarios de UNICEF. </w:t>
      </w:r>
    </w:p>
    <w:p w14:paraId="129CB9B5" w14:textId="77777777" w:rsidR="00731ABE" w:rsidRPr="00E5102D" w:rsidRDefault="00731ABE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D667710" w14:textId="56FAD0BA" w:rsidR="00C855DE" w:rsidRPr="00E5102D" w:rsidRDefault="00053044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A5B16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Nota</w:t>
      </w:r>
      <w:r w:rsidRPr="006A5B16">
        <w:rPr>
          <w:rFonts w:asciiTheme="majorHAnsi" w:eastAsia="Calibri" w:hAnsiTheme="majorHAnsi" w:cstheme="majorHAnsi"/>
          <w:sz w:val="22"/>
          <w:szCs w:val="22"/>
        </w:rPr>
        <w:t>: los h</w:t>
      </w:r>
      <w:r w:rsidR="00C855DE" w:rsidRPr="006A5B16">
        <w:rPr>
          <w:rFonts w:asciiTheme="majorHAnsi" w:eastAsia="Calibri" w:hAnsiTheme="majorHAnsi" w:cstheme="majorHAnsi"/>
          <w:sz w:val="22"/>
          <w:szCs w:val="22"/>
        </w:rPr>
        <w:t>onorarios profesionales</w:t>
      </w:r>
      <w:r w:rsidRPr="006A5B16">
        <w:rPr>
          <w:rFonts w:asciiTheme="majorHAnsi" w:eastAsia="Calibri" w:hAnsiTheme="majorHAnsi" w:cstheme="majorHAnsi"/>
          <w:sz w:val="22"/>
          <w:szCs w:val="22"/>
        </w:rPr>
        <w:t xml:space="preserve"> se </w:t>
      </w:r>
      <w:r w:rsidR="004B32BF" w:rsidRPr="006A5B16">
        <w:rPr>
          <w:rFonts w:asciiTheme="majorHAnsi" w:eastAsia="Calibri" w:hAnsiTheme="majorHAnsi" w:cstheme="majorHAnsi"/>
          <w:sz w:val="22"/>
          <w:szCs w:val="22"/>
        </w:rPr>
        <w:t>pagarán</w:t>
      </w:r>
      <w:r w:rsidRPr="006A5B1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C69F9" w:rsidRPr="006A5B16">
        <w:rPr>
          <w:rFonts w:asciiTheme="majorHAnsi" w:eastAsia="Calibri" w:hAnsiTheme="majorHAnsi" w:cstheme="majorHAnsi"/>
          <w:sz w:val="22"/>
          <w:szCs w:val="22"/>
        </w:rPr>
        <w:t>d</w:t>
      </w:r>
      <w:r w:rsidR="00C855DE" w:rsidRPr="006A5B16">
        <w:rPr>
          <w:rFonts w:asciiTheme="majorHAnsi" w:eastAsia="Calibri" w:hAnsiTheme="majorHAnsi" w:cstheme="majorHAnsi"/>
          <w:sz w:val="22"/>
          <w:szCs w:val="22"/>
        </w:rPr>
        <w:t>entro de los 15 días</w:t>
      </w:r>
      <w:r w:rsidR="00BE2AC2" w:rsidRPr="006A5B16">
        <w:rPr>
          <w:rFonts w:asciiTheme="majorHAnsi" w:eastAsia="Calibri" w:hAnsiTheme="majorHAnsi" w:cstheme="majorHAnsi"/>
          <w:sz w:val="22"/>
          <w:szCs w:val="22"/>
        </w:rPr>
        <w:t xml:space="preserve"> posteriores a</w:t>
      </w:r>
      <w:r w:rsidR="00B01B4C" w:rsidRPr="006A5B16">
        <w:rPr>
          <w:rFonts w:asciiTheme="majorHAnsi" w:eastAsia="Calibri" w:hAnsiTheme="majorHAnsi" w:cstheme="majorHAnsi"/>
          <w:sz w:val="22"/>
          <w:szCs w:val="22"/>
        </w:rPr>
        <w:t xml:space="preserve"> la</w:t>
      </w:r>
      <w:r w:rsidR="00C855DE" w:rsidRPr="006A5B1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C69F9" w:rsidRPr="006A5B16">
        <w:rPr>
          <w:rFonts w:asciiTheme="majorHAnsi" w:eastAsia="Calibri" w:hAnsiTheme="majorHAnsi" w:cstheme="majorHAnsi"/>
          <w:sz w:val="22"/>
          <w:szCs w:val="22"/>
        </w:rPr>
        <w:t>revisión</w:t>
      </w:r>
      <w:r w:rsidR="00F053C4" w:rsidRPr="006A5B16">
        <w:rPr>
          <w:rFonts w:asciiTheme="majorHAnsi" w:eastAsia="Calibri" w:hAnsiTheme="majorHAnsi" w:cstheme="majorHAnsi"/>
          <w:sz w:val="22"/>
          <w:szCs w:val="22"/>
        </w:rPr>
        <w:t xml:space="preserve"> de </w:t>
      </w:r>
      <w:r w:rsidR="00B01B4C" w:rsidRPr="006A5B16">
        <w:rPr>
          <w:rFonts w:asciiTheme="majorHAnsi" w:eastAsia="Calibri" w:hAnsiTheme="majorHAnsi" w:cstheme="majorHAnsi"/>
          <w:sz w:val="22"/>
          <w:szCs w:val="22"/>
        </w:rPr>
        <w:t xml:space="preserve">los </w:t>
      </w:r>
      <w:r w:rsidR="00F053C4" w:rsidRPr="006A5B16">
        <w:rPr>
          <w:rFonts w:asciiTheme="majorHAnsi" w:eastAsia="Calibri" w:hAnsiTheme="majorHAnsi" w:cstheme="majorHAnsi"/>
          <w:sz w:val="22"/>
          <w:szCs w:val="22"/>
        </w:rPr>
        <w:t>producto</w:t>
      </w:r>
      <w:r w:rsidR="00B01B4C" w:rsidRPr="006A5B16">
        <w:rPr>
          <w:rFonts w:asciiTheme="majorHAnsi" w:eastAsia="Calibri" w:hAnsiTheme="majorHAnsi" w:cstheme="majorHAnsi"/>
          <w:sz w:val="22"/>
          <w:szCs w:val="22"/>
        </w:rPr>
        <w:t>s</w:t>
      </w:r>
      <w:r w:rsidR="00F053C4" w:rsidRPr="006A5B1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B01B4C" w:rsidRPr="006A5B16">
        <w:rPr>
          <w:rFonts w:asciiTheme="majorHAnsi" w:eastAsia="Calibri" w:hAnsiTheme="majorHAnsi" w:cstheme="majorHAnsi"/>
          <w:sz w:val="22"/>
          <w:szCs w:val="22"/>
        </w:rPr>
        <w:t xml:space="preserve">y la conformidad por parte del equipo de UNICEF. </w:t>
      </w:r>
      <w:r w:rsidR="00126AE3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EF25BA2" w14:textId="77777777" w:rsidR="00C855DE" w:rsidRPr="00E5102D" w:rsidRDefault="00C855DE" w:rsidP="00A27D07">
      <w:pPr>
        <w:ind w:left="9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2C" w14:textId="77777777" w:rsidR="004C0289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</w:rPr>
        <w:t>ESPECIFICACIONES PARA LA ENTREGA DE PRODUCTOS</w:t>
      </w:r>
    </w:p>
    <w:p w14:paraId="3077BDA4" w14:textId="77C7BE75" w:rsidR="003905AF" w:rsidRPr="00E5102D" w:rsidRDefault="00842215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Los productos se entregarán en versión electrónica </w:t>
      </w:r>
      <w:r w:rsidR="008F3BFA" w:rsidRPr="00E5102D">
        <w:rPr>
          <w:rFonts w:asciiTheme="majorHAnsi" w:eastAsia="Calibri" w:hAnsiTheme="majorHAnsi" w:cstheme="majorHAnsi"/>
          <w:sz w:val="22"/>
          <w:szCs w:val="22"/>
        </w:rPr>
        <w:t xml:space="preserve">por correo </w:t>
      </w:r>
      <w:r w:rsidR="004A4272" w:rsidRPr="00E5102D">
        <w:rPr>
          <w:rFonts w:asciiTheme="majorHAnsi" w:eastAsia="Calibri" w:hAnsiTheme="majorHAnsi" w:cstheme="majorHAnsi"/>
          <w:sz w:val="22"/>
          <w:szCs w:val="22"/>
        </w:rPr>
        <w:t xml:space="preserve">electrónico </w:t>
      </w:r>
      <w:r w:rsidR="004A4272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dirigido </w:t>
      </w:r>
      <w:r w:rsidR="003723A4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r w:rsidR="004A4272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3723A4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l</w:t>
      </w:r>
      <w:r w:rsidR="004A4272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a</w:t>
      </w:r>
      <w:r w:rsidR="003723A4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4A4272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Representante Adjunta</w:t>
      </w:r>
      <w:r w:rsidR="0006440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hyperlink r:id="rId10" w:history="1">
        <w:r w:rsidR="00D56FAF" w:rsidRPr="004E7B1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amguemez@unicef.org</w:t>
        </w:r>
      </w:hyperlink>
      <w:r w:rsidR="0006440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), con copia al Oficial </w:t>
      </w:r>
      <w:r w:rsidR="00C5677C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de Monitoreo</w:t>
      </w:r>
      <w:r w:rsidR="0006440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y </w:t>
      </w:r>
      <w:r w:rsidR="00C5677C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>Evaluación</w:t>
      </w:r>
      <w:r w:rsidR="00B405FD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(M&amp;E)</w:t>
      </w:r>
      <w:r w:rsidR="00C5677C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y Punto Focal de Gestión de Conocimiento</w:t>
      </w:r>
      <w:r w:rsidR="007D3493" w:rsidRPr="00E5102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(KM)</w:t>
      </w:r>
      <w:r w:rsidR="0006440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hyperlink r:id="rId11" w:history="1">
        <w:r w:rsidR="00867099" w:rsidRPr="003040BE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jmesiannsang@unicef.org</w:t>
        </w:r>
      </w:hyperlink>
      <w:r w:rsidR="0046383D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14:paraId="0000002E" w14:textId="77777777" w:rsidR="004C0289" w:rsidRPr="00E5102D" w:rsidRDefault="004C0289" w:rsidP="00A27D07">
      <w:pPr>
        <w:ind w:left="9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000002F" w14:textId="259CC360" w:rsidR="004C0289" w:rsidRPr="00E5102D" w:rsidRDefault="00842215" w:rsidP="00A27D07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>ESPECIFICACIONES PARA EL PAGO DE HONORARIOS PROFESIONALES</w:t>
      </w:r>
      <w:r w:rsidR="003905AF"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</w:p>
    <w:p w14:paraId="5C0D7FFF" w14:textId="4655EAF5" w:rsidR="0052257D" w:rsidRPr="00D53510" w:rsidRDefault="00433FBE" w:rsidP="00D5351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Los p</w:t>
      </w:r>
      <w:r w:rsidR="00842215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agos </w:t>
      </w:r>
      <w:r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se harán en</w:t>
      </w:r>
      <w:r w:rsidR="00BE2AC2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dólares estadounidenses</w:t>
      </w:r>
      <w:r w:rsidR="00842215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00000033" w14:textId="12FAB109" w:rsidR="004C0289" w:rsidRPr="00E5102D" w:rsidRDefault="00842215" w:rsidP="00A27D0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Pagos por productos a total satisfacción de U</w:t>
      </w:r>
      <w:r w:rsidRPr="00E5102D">
        <w:rPr>
          <w:rFonts w:asciiTheme="majorHAnsi" w:eastAsia="Calibri" w:hAnsiTheme="majorHAnsi" w:cstheme="majorHAnsi"/>
          <w:sz w:val="22"/>
          <w:szCs w:val="22"/>
        </w:rPr>
        <w:t>NICEF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00000037" w14:textId="045EB4EE" w:rsidR="004C0289" w:rsidRPr="00D53510" w:rsidRDefault="00842215" w:rsidP="00D53510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Theme="majorHAnsi" w:eastAsiaTheme="majorEastAsia" w:hAnsiTheme="majorHAnsi" w:cstheme="majorHAnsi"/>
          <w:color w:val="000000"/>
          <w:sz w:val="22"/>
          <w:szCs w:val="22"/>
        </w:rPr>
      </w:pPr>
      <w:r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El Recibo por Honorarios </w:t>
      </w:r>
      <w:r w:rsidR="003723A4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deberá ser enviado</w:t>
      </w:r>
      <w:r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4207B4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vía electrónica al supervisor del servicio</w:t>
      </w:r>
      <w:r w:rsidR="0065446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E238F">
        <w:rPr>
          <w:rFonts w:asciiTheme="majorHAnsi" w:eastAsia="Calibri" w:hAnsiTheme="majorHAnsi" w:cstheme="majorHAnsi"/>
          <w:color w:val="000000"/>
          <w:sz w:val="22"/>
          <w:szCs w:val="22"/>
        </w:rPr>
        <w:t>(</w:t>
      </w:r>
      <w:hyperlink r:id="rId12" w:history="1">
        <w:r w:rsidR="005E238F" w:rsidRPr="004E7B17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amguemez@unicef.org</w:t>
        </w:r>
      </w:hyperlink>
      <w:r w:rsidR="00014B61">
        <w:rPr>
          <w:rStyle w:val="Hyperlink"/>
          <w:rFonts w:asciiTheme="majorHAnsi" w:eastAsia="Calibri" w:hAnsiTheme="majorHAnsi" w:cstheme="majorHAnsi"/>
          <w:sz w:val="22"/>
          <w:szCs w:val="22"/>
        </w:rPr>
        <w:t>)</w:t>
      </w:r>
      <w:r w:rsidR="004207B4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copiando</w:t>
      </w:r>
      <w:r w:rsidR="00864C80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D3493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al Punto Focal </w:t>
      </w:r>
      <w:r w:rsidR="007D3493" w:rsidRPr="00D53510">
        <w:rPr>
          <w:rFonts w:asciiTheme="majorHAnsi" w:eastAsia="Calibri" w:hAnsiTheme="majorHAnsi" w:cstheme="majorHAnsi"/>
          <w:color w:val="000000"/>
          <w:sz w:val="22"/>
          <w:szCs w:val="22"/>
        </w:rPr>
        <w:t>KM</w:t>
      </w:r>
      <w:r w:rsidR="0046383D" w:rsidRPr="00D5351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</w:t>
      </w:r>
      <w:hyperlink r:id="rId13" w:history="1">
        <w:r w:rsidR="00014B61" w:rsidRPr="003040BE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jmesiannsang@unicef.org</w:t>
        </w:r>
      </w:hyperlink>
      <w:r w:rsidR="0046383D" w:rsidRPr="00D53510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  <w:r w:rsidR="007D3493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y</w:t>
      </w:r>
      <w:r w:rsidR="004B48DA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7B49C8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los asistentes de programas</w:t>
      </w:r>
      <w:r w:rsidR="003C1A5A" w:rsidRPr="00D53510">
        <w:rPr>
          <w:rFonts w:asciiTheme="majorHAnsi" w:hAnsiTheme="majorHAnsi" w:cstheme="majorHAnsi"/>
        </w:rPr>
        <w:t xml:space="preserve"> </w:t>
      </w:r>
      <w:hyperlink r:id="rId14" w:history="1">
        <w:r w:rsidR="003C1A5A" w:rsidRPr="00D5351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ftomayanga@unicef.org</w:t>
        </w:r>
      </w:hyperlink>
      <w:r w:rsidR="003C1A5A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625DC9BD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590A57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y </w:t>
      </w:r>
      <w:hyperlink r:id="rId15" w:history="1">
        <w:r w:rsidR="007F16AC" w:rsidRPr="00D5351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gokomo@unicef.org</w:t>
        </w:r>
      </w:hyperlink>
      <w:r w:rsidR="00590A57" w:rsidRP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57879724" w14:textId="77777777" w:rsidR="00A70BC5" w:rsidRPr="00E5102D" w:rsidRDefault="00A70BC5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3A" w14:textId="77777777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color w:val="00B0F0"/>
          <w:sz w:val="22"/>
          <w:szCs w:val="22"/>
          <w:u w:val="single"/>
        </w:rPr>
        <w:t>LUGAR DE TRABAJO</w:t>
      </w:r>
    </w:p>
    <w:p w14:paraId="0000003B" w14:textId="688F11AE" w:rsidR="004C0289" w:rsidRDefault="007F16AC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>Remot</w:t>
      </w:r>
      <w:r w:rsidR="00A1200D" w:rsidRPr="00E5102D">
        <w:rPr>
          <w:rFonts w:asciiTheme="majorHAnsi" w:eastAsia="Calibri" w:hAnsiTheme="majorHAnsi" w:cstheme="majorHAnsi"/>
          <w:sz w:val="22"/>
          <w:szCs w:val="22"/>
        </w:rPr>
        <w:t xml:space="preserve">o (a </w:t>
      </w:r>
      <w:r w:rsidR="00D53510">
        <w:rPr>
          <w:rFonts w:asciiTheme="majorHAnsi" w:eastAsia="Calibri" w:hAnsiTheme="majorHAnsi" w:cstheme="majorHAnsi"/>
          <w:sz w:val="22"/>
          <w:szCs w:val="22"/>
        </w:rPr>
        <w:t>d</w:t>
      </w:r>
      <w:r w:rsidR="00A1200D" w:rsidRPr="00E5102D">
        <w:rPr>
          <w:rFonts w:asciiTheme="majorHAnsi" w:eastAsia="Calibri" w:hAnsiTheme="majorHAnsi" w:cstheme="majorHAnsi"/>
          <w:sz w:val="22"/>
          <w:szCs w:val="22"/>
        </w:rPr>
        <w:t>istancia).</w:t>
      </w:r>
    </w:p>
    <w:p w14:paraId="0D7AC16A" w14:textId="77777777" w:rsidR="00D53510" w:rsidRPr="00E5102D" w:rsidRDefault="00D53510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3D" w14:textId="77777777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>VIAJES</w:t>
      </w:r>
    </w:p>
    <w:p w14:paraId="2ABC98A1" w14:textId="4AE37BB4" w:rsidR="004C0289" w:rsidRPr="00E5102D" w:rsidRDefault="077A78AB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>SIN VIAJES</w:t>
      </w:r>
      <w:r w:rsidR="36150416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000003F" w14:textId="4A97D417" w:rsidR="004C0289" w:rsidRPr="00E5102D" w:rsidRDefault="00842215" w:rsidP="00A27D07">
      <w:pPr>
        <w:widowControl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Este </w:t>
      </w:r>
      <w:r w:rsidR="00EA4C4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trabajo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 implicará la realización de viajes. Al ser este contrato </w:t>
      </w:r>
      <w:r w:rsidR="00F10A37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de solicitud de servicios </w:t>
      </w:r>
      <w:r w:rsidR="00EA4C4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 </w:t>
      </w:r>
      <w:r w:rsidR="007B49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</w:t>
      </w:r>
      <w:r w:rsidR="00EA4C46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istancia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, el/la profesional</w:t>
      </w:r>
      <w:r w:rsidR="00716C62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o </w:t>
      </w:r>
      <w:r w:rsidR="00D5351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</w:t>
      </w:r>
      <w:r w:rsidR="00716C62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nstituciones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 contratar asumirá </w:t>
      </w:r>
      <w:r w:rsidR="00EE05BF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sus 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gastos de comunicaciones y otros para el desarrollo del trabajo asignado. </w:t>
      </w:r>
    </w:p>
    <w:p w14:paraId="00000040" w14:textId="77777777" w:rsidR="004C0289" w:rsidRPr="00E5102D" w:rsidRDefault="004C0289" w:rsidP="00A27D07">
      <w:pPr>
        <w:widowControl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0000053" w14:textId="77777777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>PERIODO DEL CONTRATO</w:t>
      </w:r>
    </w:p>
    <w:p w14:paraId="00000056" w14:textId="5F9159B1" w:rsidR="004C0289" w:rsidRPr="00E5102D" w:rsidRDefault="7EFA6185" w:rsidP="00A27D07">
      <w:pPr>
        <w:jc w:val="both"/>
        <w:rPr>
          <w:rFonts w:asciiTheme="majorHAnsi" w:eastAsia="Calibri" w:hAnsiTheme="majorHAnsi" w:cstheme="majorHAnsi"/>
          <w:sz w:val="22"/>
          <w:szCs w:val="22"/>
          <w:lang w:val="es-ES"/>
        </w:rPr>
      </w:pPr>
      <w:r w:rsidRPr="00E5102D">
        <w:rPr>
          <w:rFonts w:asciiTheme="majorHAnsi" w:eastAsia="Calibri" w:hAnsiTheme="majorHAnsi" w:cstheme="majorHAnsi"/>
          <w:sz w:val="22"/>
          <w:szCs w:val="22"/>
          <w:lang w:val="es-PE"/>
        </w:rPr>
        <w:t>El contrato tendrá una duración</w:t>
      </w:r>
      <w:r w:rsidR="00073489">
        <w:rPr>
          <w:rFonts w:asciiTheme="majorHAnsi" w:eastAsia="Calibri" w:hAnsiTheme="majorHAnsi" w:cstheme="majorHAnsi"/>
          <w:sz w:val="22"/>
          <w:szCs w:val="22"/>
          <w:lang w:val="es-PE"/>
        </w:rPr>
        <w:t xml:space="preserve"> total</w:t>
      </w:r>
      <w:r w:rsidRPr="00E5102D">
        <w:rPr>
          <w:rFonts w:asciiTheme="majorHAnsi" w:eastAsia="Calibri" w:hAnsiTheme="majorHAnsi" w:cstheme="majorHAnsi"/>
          <w:sz w:val="22"/>
          <w:szCs w:val="22"/>
          <w:lang w:val="es-PE"/>
        </w:rPr>
        <w:t xml:space="preserve"> de </w:t>
      </w:r>
      <w:r w:rsidR="00073489">
        <w:rPr>
          <w:rFonts w:asciiTheme="majorHAnsi" w:eastAsia="Calibri" w:hAnsiTheme="majorHAnsi" w:cstheme="majorHAnsi"/>
          <w:sz w:val="22"/>
          <w:szCs w:val="22"/>
          <w:lang w:val="es-PE"/>
        </w:rPr>
        <w:t>3</w:t>
      </w:r>
      <w:r w:rsidR="001E3664" w:rsidRPr="00E5102D">
        <w:rPr>
          <w:rFonts w:asciiTheme="majorHAnsi" w:eastAsia="Calibri" w:hAnsiTheme="majorHAnsi" w:cstheme="majorHAnsi"/>
          <w:sz w:val="22"/>
          <w:szCs w:val="22"/>
          <w:lang w:val="es-PE"/>
        </w:rPr>
        <w:t xml:space="preserve"> </w:t>
      </w:r>
      <w:r w:rsidRPr="00E5102D">
        <w:rPr>
          <w:rFonts w:asciiTheme="majorHAnsi" w:eastAsia="Calibri" w:hAnsiTheme="majorHAnsi" w:cstheme="majorHAnsi"/>
          <w:sz w:val="22"/>
          <w:szCs w:val="22"/>
          <w:lang w:val="es-PE"/>
        </w:rPr>
        <w:t>meses.</w:t>
      </w:r>
    </w:p>
    <w:p w14:paraId="59E5B4B5" w14:textId="527991E8" w:rsidR="636D6C01" w:rsidRPr="00E5102D" w:rsidRDefault="636D6C01" w:rsidP="00A27D07">
      <w:pPr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lang w:val="es-PE"/>
        </w:rPr>
      </w:pPr>
    </w:p>
    <w:p w14:paraId="00000059" w14:textId="72CC2F84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 xml:space="preserve">SUPERVISION </w:t>
      </w:r>
    </w:p>
    <w:p w14:paraId="4F433D69" w14:textId="44E27648" w:rsidR="30635145" w:rsidRPr="00E5102D" w:rsidRDefault="30635145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ES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El profesional</w:t>
      </w:r>
      <w:r w:rsidR="00106EA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0C11A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</w:t>
      </w:r>
      <w:r w:rsidR="000C11A7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nstituci</w:t>
      </w:r>
      <w:r w:rsidR="005A2F8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ón</w:t>
      </w:r>
      <w:r w:rsidR="000C11A7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trabajará bajo la supervisión</w:t>
      </w:r>
      <w:r w:rsidR="002259AA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 directa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 de</w:t>
      </w:r>
      <w:r w:rsidR="001E3664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 </w:t>
      </w:r>
      <w:r w:rsidR="00F23098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Ana María </w:t>
      </w:r>
      <w:r w:rsidR="00BE405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Güémez</w:t>
      </w:r>
      <w:r w:rsidR="00F23098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, Representante Adjunt</w:t>
      </w:r>
      <w:r w:rsidR="00073489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a</w:t>
      </w:r>
      <w:r w:rsidR="00F23098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 </w:t>
      </w: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de UNICEF-</w:t>
      </w:r>
      <w:r w:rsidR="00BE4051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Guinea Ecuat</w:t>
      </w:r>
      <w:r w:rsidR="002259AA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>orial</w:t>
      </w:r>
      <w:r w:rsidR="00073489"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  <w:t xml:space="preserve">. El segundo supervisor será Julien Ekiri, Oficial de Monitoreo y Evaluación. </w:t>
      </w:r>
    </w:p>
    <w:p w14:paraId="3D42FFD5" w14:textId="468AA487" w:rsidR="636D6C01" w:rsidRPr="00E5102D" w:rsidRDefault="636D6C01" w:rsidP="00A27D07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es-PE"/>
        </w:rPr>
      </w:pPr>
    </w:p>
    <w:p w14:paraId="0000005B" w14:textId="2F7F7C3C" w:rsidR="004C0289" w:rsidRPr="006D7CF5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6D7CF5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 xml:space="preserve">PERFIL DEL PROFESIONAL </w:t>
      </w:r>
    </w:p>
    <w:p w14:paraId="03524043" w14:textId="42BA1B1D" w:rsidR="003775F5" w:rsidRPr="00E5102D" w:rsidRDefault="003775F5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</w:p>
    <w:p w14:paraId="0000005D" w14:textId="3E493947" w:rsidR="004C0289" w:rsidRPr="00E5102D" w:rsidRDefault="00842215" w:rsidP="00A27D07">
      <w:pPr>
        <w:pStyle w:val="ListParagraph"/>
        <w:numPr>
          <w:ilvl w:val="0"/>
          <w:numId w:val="18"/>
        </w:numPr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>Formación</w:t>
      </w:r>
      <w:r w:rsidR="00224D5F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470258">
        <w:rPr>
          <w:rFonts w:asciiTheme="majorHAnsi" w:eastAsia="Calibri" w:hAnsiTheme="majorHAnsi" w:cstheme="majorHAnsi"/>
          <w:b/>
          <w:bCs/>
          <w:sz w:val="22"/>
          <w:szCs w:val="22"/>
        </w:rPr>
        <w:t>/</w:t>
      </w:r>
      <w:r w:rsidR="00224D5F">
        <w:rPr>
          <w:rFonts w:asciiTheme="majorHAnsi" w:eastAsia="Calibri" w:hAnsiTheme="majorHAnsi" w:cstheme="majorHAnsi"/>
          <w:b/>
          <w:bCs/>
          <w:sz w:val="22"/>
          <w:szCs w:val="22"/>
        </w:rPr>
        <w:t>Cualificaciones</w:t>
      </w:r>
    </w:p>
    <w:p w14:paraId="7CD2B630" w14:textId="6821D0EC" w:rsidR="000165F1" w:rsidRDefault="00842215" w:rsidP="00A27D07">
      <w:pPr>
        <w:pStyle w:val="ListParagraph"/>
        <w:numPr>
          <w:ilvl w:val="0"/>
          <w:numId w:val="17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>Profesión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="001E1F8D">
        <w:rPr>
          <w:rFonts w:asciiTheme="majorHAnsi" w:eastAsia="Calibri" w:hAnsiTheme="majorHAnsi" w:cstheme="majorHAnsi"/>
          <w:sz w:val="22"/>
          <w:szCs w:val="22"/>
        </w:rPr>
        <w:t xml:space="preserve">Edición de documentos </w:t>
      </w:r>
      <w:r w:rsidR="007F0091">
        <w:rPr>
          <w:rFonts w:asciiTheme="majorHAnsi" w:eastAsia="Calibri" w:hAnsiTheme="majorHAnsi" w:cstheme="majorHAnsi"/>
          <w:sz w:val="22"/>
          <w:szCs w:val="22"/>
        </w:rPr>
        <w:t xml:space="preserve">estratégicos </w:t>
      </w:r>
      <w:r w:rsidR="00224D5F">
        <w:rPr>
          <w:rFonts w:asciiTheme="majorHAnsi" w:eastAsia="Calibri" w:hAnsiTheme="majorHAnsi" w:cstheme="majorHAnsi"/>
          <w:sz w:val="22"/>
          <w:szCs w:val="22"/>
        </w:rPr>
        <w:t>(</w:t>
      </w:r>
      <w:proofErr w:type="spellStart"/>
      <w:r w:rsidR="007F0091">
        <w:rPr>
          <w:rFonts w:asciiTheme="majorHAnsi" w:eastAsia="Calibri" w:hAnsiTheme="majorHAnsi" w:cstheme="majorHAnsi"/>
          <w:sz w:val="22"/>
          <w:szCs w:val="22"/>
        </w:rPr>
        <w:t>e.g</w:t>
      </w:r>
      <w:proofErr w:type="spellEnd"/>
      <w:r w:rsidR="007F0091">
        <w:rPr>
          <w:rFonts w:asciiTheme="majorHAnsi" w:eastAsia="Calibri" w:hAnsiTheme="majorHAnsi" w:cstheme="majorHAnsi"/>
          <w:sz w:val="22"/>
          <w:szCs w:val="22"/>
        </w:rPr>
        <w:t xml:space="preserve">: </w:t>
      </w:r>
      <w:r w:rsidR="00093B5A">
        <w:rPr>
          <w:rFonts w:asciiTheme="majorHAnsi" w:eastAsia="Calibri" w:hAnsiTheme="majorHAnsi" w:cstheme="majorHAnsi"/>
          <w:sz w:val="22"/>
          <w:szCs w:val="22"/>
        </w:rPr>
        <w:t xml:space="preserve">Programas de </w:t>
      </w:r>
      <w:r w:rsidR="007F0091">
        <w:rPr>
          <w:rFonts w:asciiTheme="majorHAnsi" w:eastAsia="Calibri" w:hAnsiTheme="majorHAnsi" w:cstheme="majorHAnsi"/>
          <w:sz w:val="22"/>
          <w:szCs w:val="22"/>
        </w:rPr>
        <w:t>C</w:t>
      </w:r>
      <w:r w:rsidR="00093B5A">
        <w:rPr>
          <w:rFonts w:asciiTheme="majorHAnsi" w:eastAsia="Calibri" w:hAnsiTheme="majorHAnsi" w:cstheme="majorHAnsi"/>
          <w:sz w:val="22"/>
          <w:szCs w:val="22"/>
        </w:rPr>
        <w:t>ooperación (</w:t>
      </w:r>
      <w:r w:rsidR="00F96B24">
        <w:rPr>
          <w:rFonts w:asciiTheme="majorHAnsi" w:eastAsia="Calibri" w:hAnsiTheme="majorHAnsi" w:cstheme="majorHAnsi"/>
          <w:sz w:val="22"/>
          <w:szCs w:val="22"/>
        </w:rPr>
        <w:t>C</w:t>
      </w:r>
      <w:r w:rsidR="007F0091">
        <w:rPr>
          <w:rFonts w:asciiTheme="majorHAnsi" w:eastAsia="Calibri" w:hAnsiTheme="majorHAnsi" w:cstheme="majorHAnsi"/>
          <w:sz w:val="22"/>
          <w:szCs w:val="22"/>
        </w:rPr>
        <w:t>P</w:t>
      </w:r>
      <w:r w:rsidR="00F96B24">
        <w:rPr>
          <w:rFonts w:asciiTheme="majorHAnsi" w:eastAsia="Calibri" w:hAnsiTheme="majorHAnsi" w:cstheme="majorHAnsi"/>
          <w:sz w:val="22"/>
          <w:szCs w:val="22"/>
        </w:rPr>
        <w:t>)</w:t>
      </w:r>
      <w:r w:rsidR="007F0091">
        <w:rPr>
          <w:rFonts w:asciiTheme="majorHAnsi" w:eastAsia="Calibri" w:hAnsiTheme="majorHAnsi" w:cstheme="majorHAnsi"/>
          <w:sz w:val="22"/>
          <w:szCs w:val="22"/>
        </w:rPr>
        <w:t>, SITAN, P</w:t>
      </w:r>
      <w:r w:rsidR="00A33616">
        <w:rPr>
          <w:rFonts w:asciiTheme="majorHAnsi" w:eastAsia="Calibri" w:hAnsiTheme="majorHAnsi" w:cstheme="majorHAnsi"/>
          <w:sz w:val="22"/>
          <w:szCs w:val="22"/>
        </w:rPr>
        <w:t xml:space="preserve">lanes de </w:t>
      </w:r>
      <w:r w:rsidR="007F0091">
        <w:rPr>
          <w:rFonts w:asciiTheme="majorHAnsi" w:eastAsia="Calibri" w:hAnsiTheme="majorHAnsi" w:cstheme="majorHAnsi"/>
          <w:sz w:val="22"/>
          <w:szCs w:val="22"/>
        </w:rPr>
        <w:t>D</w:t>
      </w:r>
      <w:r w:rsidR="00A33616">
        <w:rPr>
          <w:rFonts w:asciiTheme="majorHAnsi" w:eastAsia="Calibri" w:hAnsiTheme="majorHAnsi" w:cstheme="majorHAnsi"/>
          <w:sz w:val="22"/>
          <w:szCs w:val="22"/>
        </w:rPr>
        <w:t xml:space="preserve">esarrollo </w:t>
      </w:r>
      <w:r w:rsidR="007F0091">
        <w:rPr>
          <w:rFonts w:asciiTheme="majorHAnsi" w:eastAsia="Calibri" w:hAnsiTheme="majorHAnsi" w:cstheme="majorHAnsi"/>
          <w:sz w:val="22"/>
          <w:szCs w:val="22"/>
        </w:rPr>
        <w:t>N</w:t>
      </w:r>
      <w:r w:rsidR="00A33616">
        <w:rPr>
          <w:rFonts w:asciiTheme="majorHAnsi" w:eastAsia="Calibri" w:hAnsiTheme="majorHAnsi" w:cstheme="majorHAnsi"/>
          <w:sz w:val="22"/>
          <w:szCs w:val="22"/>
        </w:rPr>
        <w:t>acional</w:t>
      </w:r>
      <w:r w:rsidR="00327234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F96B24">
        <w:rPr>
          <w:rFonts w:asciiTheme="majorHAnsi" w:eastAsia="Calibri" w:hAnsiTheme="majorHAnsi" w:cstheme="majorHAnsi"/>
          <w:sz w:val="22"/>
          <w:szCs w:val="22"/>
        </w:rPr>
        <w:t>Políticas</w:t>
      </w:r>
      <w:r w:rsidR="00E84D30">
        <w:rPr>
          <w:rFonts w:asciiTheme="majorHAnsi" w:eastAsia="Calibri" w:hAnsiTheme="majorHAnsi" w:cstheme="majorHAnsi"/>
          <w:sz w:val="22"/>
          <w:szCs w:val="22"/>
        </w:rPr>
        <w:t>),</w:t>
      </w:r>
      <w:r w:rsidR="00DB7258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3285E010" w14:textId="3F7CAE90" w:rsidR="00A70BC5" w:rsidRPr="00E5102D" w:rsidRDefault="00842215" w:rsidP="00A27D07">
      <w:pPr>
        <w:pStyle w:val="ListParagraph"/>
        <w:numPr>
          <w:ilvl w:val="0"/>
          <w:numId w:val="17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>Grado académico: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C05B57" w:rsidRPr="00E5102D">
        <w:rPr>
          <w:rFonts w:asciiTheme="majorHAnsi" w:eastAsia="Calibri" w:hAnsiTheme="majorHAnsi" w:cstheme="majorHAnsi"/>
          <w:sz w:val="22"/>
          <w:szCs w:val="22"/>
        </w:rPr>
        <w:t>Licenciatura</w:t>
      </w:r>
      <w:r w:rsidR="006076EA">
        <w:rPr>
          <w:rFonts w:asciiTheme="majorHAnsi" w:eastAsia="Calibri" w:hAnsiTheme="majorHAnsi" w:cstheme="majorHAnsi"/>
          <w:sz w:val="22"/>
          <w:szCs w:val="22"/>
        </w:rPr>
        <w:t>/Maestría</w:t>
      </w:r>
      <w:r w:rsidR="00C05B57" w:rsidRPr="00E5102D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2A0D132" w14:textId="7E864A78" w:rsidR="00A70BC5" w:rsidRPr="00E5102D" w:rsidRDefault="00D371C3" w:rsidP="00A27D07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02D">
        <w:rPr>
          <w:rFonts w:asciiTheme="majorHAnsi" w:hAnsiTheme="majorHAnsi" w:cstheme="majorHAnsi"/>
          <w:b/>
          <w:bCs/>
          <w:sz w:val="22"/>
          <w:szCs w:val="22"/>
        </w:rPr>
        <w:t>Otros estudios:</w:t>
      </w:r>
      <w:r w:rsidRPr="00E5102D">
        <w:rPr>
          <w:rFonts w:asciiTheme="majorHAnsi" w:hAnsiTheme="majorHAnsi" w:cstheme="majorHAnsi"/>
          <w:sz w:val="22"/>
          <w:szCs w:val="22"/>
        </w:rPr>
        <w:t xml:space="preserve"> Es deseable que cuente con estudios sobre edición de textos y corrección de estilo.</w:t>
      </w:r>
    </w:p>
    <w:p w14:paraId="00000061" w14:textId="0629FEF0" w:rsidR="004C0289" w:rsidRPr="00E5102D" w:rsidRDefault="004C0289" w:rsidP="00A27D07">
      <w:pPr>
        <w:ind w:firstLine="720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00000062" w14:textId="05BB98C8" w:rsidR="004C0289" w:rsidRPr="00E5102D" w:rsidRDefault="00842215" w:rsidP="00A27D07">
      <w:pPr>
        <w:pStyle w:val="ListParagraph"/>
        <w:numPr>
          <w:ilvl w:val="0"/>
          <w:numId w:val="18"/>
        </w:numPr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Experiencia laboral </w:t>
      </w:r>
    </w:p>
    <w:p w14:paraId="49A253DE" w14:textId="0524C4B2" w:rsidR="00066031" w:rsidRPr="00E5102D" w:rsidRDefault="00066031" w:rsidP="00A27D07">
      <w:pPr>
        <w:pStyle w:val="ListParagraph"/>
        <w:numPr>
          <w:ilvl w:val="0"/>
          <w:numId w:val="16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hAnsiTheme="majorHAnsi" w:cstheme="majorHAnsi"/>
          <w:color w:val="000000"/>
          <w:sz w:val="22"/>
          <w:szCs w:val="22"/>
          <w:lang w:val="es-PE"/>
        </w:rPr>
        <w:t xml:space="preserve">Experiencia 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mínima de c</w:t>
      </w:r>
      <w:r w:rsidR="00DD32CD"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 xml:space="preserve">inco 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(</w:t>
      </w:r>
      <w:r w:rsidR="00C557B5">
        <w:rPr>
          <w:rFonts w:asciiTheme="majorHAnsi" w:hAnsiTheme="majorHAnsi" w:cstheme="majorHAnsi"/>
          <w:b/>
          <w:bCs/>
          <w:sz w:val="22"/>
          <w:szCs w:val="22"/>
          <w:lang w:val="es-PE"/>
        </w:rPr>
        <w:t>5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) años</w:t>
      </w: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 en la edición </w:t>
      </w:r>
      <w:r w:rsidRPr="00E5102D">
        <w:rPr>
          <w:rFonts w:asciiTheme="majorHAnsi" w:eastAsia="Calibri" w:hAnsiTheme="majorHAnsi" w:cstheme="majorHAnsi"/>
          <w:sz w:val="22"/>
          <w:szCs w:val="22"/>
        </w:rPr>
        <w:t>y corrección de documentos</w:t>
      </w:r>
      <w:r w:rsidR="00637125" w:rsidRPr="00E5102D">
        <w:rPr>
          <w:rFonts w:asciiTheme="majorHAnsi" w:eastAsia="Calibri" w:hAnsiTheme="majorHAnsi" w:cstheme="majorHAnsi"/>
          <w:sz w:val="22"/>
          <w:szCs w:val="22"/>
        </w:rPr>
        <w:t xml:space="preserve">. Será de especial relevancia </w:t>
      </w:r>
      <w:r w:rsidR="00C54E4D" w:rsidRPr="00E5102D">
        <w:rPr>
          <w:rFonts w:asciiTheme="majorHAnsi" w:eastAsia="Calibri" w:hAnsiTheme="majorHAnsi" w:cstheme="majorHAnsi"/>
          <w:sz w:val="22"/>
          <w:szCs w:val="22"/>
        </w:rPr>
        <w:t xml:space="preserve">la edición y corrección de documentos </w:t>
      </w:r>
      <w:r w:rsidRPr="00E5102D">
        <w:rPr>
          <w:rFonts w:asciiTheme="majorHAnsi" w:eastAsia="Calibri" w:hAnsiTheme="majorHAnsi" w:cstheme="majorHAnsi"/>
          <w:sz w:val="22"/>
          <w:szCs w:val="22"/>
        </w:rPr>
        <w:t>relacionados a políticas sociales o temas de niñez y adolescencia o afines</w:t>
      </w:r>
      <w:r w:rsidR="004156E2">
        <w:rPr>
          <w:rFonts w:asciiTheme="majorHAnsi" w:eastAsia="Calibri" w:hAnsiTheme="majorHAnsi" w:cstheme="majorHAnsi"/>
          <w:sz w:val="22"/>
          <w:szCs w:val="22"/>
        </w:rPr>
        <w:t xml:space="preserve"> con pruebas tangibles (</w:t>
      </w:r>
      <w:r w:rsidR="00EB1B20">
        <w:rPr>
          <w:rFonts w:asciiTheme="majorHAnsi" w:eastAsia="Calibri" w:hAnsiTheme="majorHAnsi" w:cstheme="majorHAnsi"/>
          <w:sz w:val="22"/>
          <w:szCs w:val="22"/>
        </w:rPr>
        <w:t>a ser proporcionadas por</w:t>
      </w:r>
      <w:r w:rsidR="00D86EFD">
        <w:rPr>
          <w:rFonts w:asciiTheme="majorHAnsi" w:eastAsia="Calibri" w:hAnsiTheme="majorHAnsi" w:cstheme="majorHAnsi"/>
          <w:sz w:val="22"/>
          <w:szCs w:val="22"/>
        </w:rPr>
        <w:t xml:space="preserve"> el o la candidata</w:t>
      </w:r>
      <w:r w:rsidR="004156E2">
        <w:rPr>
          <w:rFonts w:asciiTheme="majorHAnsi" w:eastAsia="Calibri" w:hAnsiTheme="majorHAnsi" w:cstheme="majorHAnsi"/>
          <w:sz w:val="22"/>
          <w:szCs w:val="22"/>
        </w:rPr>
        <w:t>)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35BE7E0A" w14:textId="0F7F8E82" w:rsidR="00684E4D" w:rsidRPr="00312F1D" w:rsidRDefault="00684E4D" w:rsidP="00A27D07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Experiencia 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 xml:space="preserve">mínima de </w:t>
      </w:r>
      <w:r w:rsidR="00EF5C5E"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 xml:space="preserve">cuatro 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(</w:t>
      </w:r>
      <w:r w:rsidR="00637125"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4</w:t>
      </w: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) años</w:t>
      </w: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 </w:t>
      </w:r>
      <w:r w:rsidRPr="00E5102D">
        <w:rPr>
          <w:rFonts w:asciiTheme="majorHAnsi" w:eastAsia="Calibri" w:hAnsiTheme="majorHAnsi" w:cstheme="majorHAnsi"/>
          <w:sz w:val="22"/>
          <w:szCs w:val="22"/>
        </w:rPr>
        <w:t>en trabajo con agencias de cooperación</w:t>
      </w:r>
      <w:r w:rsidR="00C3737D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F478C0">
        <w:rPr>
          <w:rFonts w:asciiTheme="majorHAnsi" w:eastAsia="Calibri" w:hAnsiTheme="majorHAnsi" w:cstheme="majorHAnsi"/>
          <w:sz w:val="22"/>
          <w:szCs w:val="22"/>
        </w:rPr>
        <w:t xml:space="preserve">agencias del </w:t>
      </w:r>
      <w:r w:rsidR="00C3737D">
        <w:rPr>
          <w:rFonts w:asciiTheme="majorHAnsi" w:eastAsia="Calibri" w:hAnsiTheme="majorHAnsi" w:cstheme="majorHAnsi"/>
          <w:sz w:val="22"/>
          <w:szCs w:val="22"/>
        </w:rPr>
        <w:t>sistema de</w:t>
      </w:r>
      <w:r w:rsidR="00F478C0">
        <w:rPr>
          <w:rFonts w:asciiTheme="majorHAnsi" w:eastAsia="Calibri" w:hAnsiTheme="majorHAnsi" w:cstheme="majorHAnsi"/>
          <w:sz w:val="22"/>
          <w:szCs w:val="22"/>
        </w:rPr>
        <w:t xml:space="preserve"> las Naciones Unidas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o instituciones académicas.  </w:t>
      </w:r>
    </w:p>
    <w:p w14:paraId="08445217" w14:textId="6E9A9736" w:rsidR="000165F1" w:rsidRPr="00E5102D" w:rsidRDefault="000165F1" w:rsidP="00A27D07">
      <w:pPr>
        <w:pStyle w:val="ListParagraph"/>
        <w:numPr>
          <w:ilvl w:val="0"/>
          <w:numId w:val="16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 xml:space="preserve">Excelente </w:t>
      </w:r>
      <w:r w:rsidR="00D86EFD">
        <w:rPr>
          <w:rFonts w:asciiTheme="majorHAnsi" w:eastAsia="Calibri" w:hAnsiTheme="majorHAnsi" w:cstheme="majorHAnsi"/>
          <w:sz w:val="22"/>
          <w:szCs w:val="22"/>
        </w:rPr>
        <w:t>c</w:t>
      </w:r>
      <w:r>
        <w:rPr>
          <w:rFonts w:asciiTheme="majorHAnsi" w:eastAsia="Calibri" w:hAnsiTheme="majorHAnsi" w:cstheme="majorHAnsi"/>
          <w:sz w:val="22"/>
          <w:szCs w:val="22"/>
        </w:rPr>
        <w:t>onocimiento del mandato y enfoques de UNICEF</w:t>
      </w:r>
      <w:r w:rsidRPr="00E5102D">
        <w:rPr>
          <w:rFonts w:asciiTheme="majorHAnsi" w:eastAsia="Calibri" w:hAnsiTheme="majorHAnsi" w:cstheme="majorHAnsi"/>
          <w:sz w:val="22"/>
          <w:szCs w:val="22"/>
        </w:rPr>
        <w:t>.</w:t>
      </w:r>
      <w:r w:rsidR="00D86EFD">
        <w:rPr>
          <w:rFonts w:asciiTheme="majorHAnsi" w:eastAsia="Calibri" w:hAnsiTheme="majorHAnsi" w:cstheme="majorHAnsi"/>
          <w:sz w:val="22"/>
          <w:szCs w:val="22"/>
        </w:rPr>
        <w:t xml:space="preserve"> La experiencia de trabajo previa con UNICEF se</w:t>
      </w:r>
      <w:r w:rsidR="00243B1E">
        <w:rPr>
          <w:rFonts w:asciiTheme="majorHAnsi" w:eastAsia="Calibri" w:hAnsiTheme="majorHAnsi" w:cstheme="majorHAnsi"/>
          <w:sz w:val="22"/>
          <w:szCs w:val="22"/>
        </w:rPr>
        <w:t xml:space="preserve"> considera un activo relevante en la postulación. </w:t>
      </w:r>
    </w:p>
    <w:p w14:paraId="7570ED16" w14:textId="77777777" w:rsidR="000165F1" w:rsidRPr="00E5102D" w:rsidRDefault="000165F1" w:rsidP="00A27D07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p w14:paraId="3C2EFD12" w14:textId="7276456A" w:rsidR="0051300C" w:rsidRPr="00E5102D" w:rsidRDefault="00A70BC5" w:rsidP="00A27D07">
      <w:pPr>
        <w:ind w:left="360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es-PE"/>
        </w:rPr>
      </w:pPr>
      <w:r w:rsidRPr="00BB142E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>*</w:t>
      </w:r>
      <w:r w:rsidR="0051300C" w:rsidRPr="00BB142E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Remitir como referencia </w:t>
      </w:r>
      <w:r w:rsidR="00D7662D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>ejemplo</w:t>
      </w:r>
      <w:r w:rsidR="00EE126D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>s</w:t>
      </w:r>
      <w:r w:rsidR="00D7662D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de</w:t>
      </w:r>
      <w:r w:rsidR="00DD6443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dos</w:t>
      </w:r>
      <w:r w:rsidR="00343197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(2)</w:t>
      </w:r>
      <w:r w:rsidR="00D7662D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documentos editados por el o la candidata, de preferencia SITAN, publicaciones de</w:t>
      </w:r>
      <w:r w:rsidR="0034116C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UNICEF u otras agencias de</w:t>
      </w:r>
      <w:r w:rsidR="00D7662D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 Naciones Unidas</w:t>
      </w:r>
      <w:r w:rsidR="0034116C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>, o documentos vinculados con derechos humanos, temas sociales y/o de la niñez y adolescencia</w:t>
      </w:r>
      <w:r w:rsidR="00DD6443">
        <w:rPr>
          <w:rFonts w:asciiTheme="majorHAnsi" w:hAnsiTheme="majorHAnsi" w:cstheme="majorHAnsi"/>
          <w:i/>
          <w:iCs/>
          <w:sz w:val="22"/>
          <w:szCs w:val="22"/>
          <w:highlight w:val="yellow"/>
          <w:lang w:val="es-PE"/>
        </w:rPr>
        <w:t xml:space="preserve">. </w:t>
      </w:r>
    </w:p>
    <w:p w14:paraId="528D6728" w14:textId="77777777" w:rsidR="0099673D" w:rsidRPr="00E5102D" w:rsidRDefault="0099673D" w:rsidP="00A27D07">
      <w:pPr>
        <w:ind w:left="36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es-PE"/>
        </w:rPr>
      </w:pPr>
    </w:p>
    <w:p w14:paraId="7FC28709" w14:textId="48AC8369" w:rsidR="00066031" w:rsidRPr="00E5102D" w:rsidRDefault="00066031" w:rsidP="00A27D0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es-PE"/>
        </w:rPr>
      </w:pP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>Conocimientos:</w:t>
      </w:r>
    </w:p>
    <w:p w14:paraId="64C353E9" w14:textId="7169E895" w:rsidR="00066031" w:rsidRPr="00E5102D" w:rsidRDefault="00066031" w:rsidP="00A27D07">
      <w:pPr>
        <w:ind w:firstLine="360"/>
        <w:jc w:val="both"/>
        <w:rPr>
          <w:rFonts w:asciiTheme="majorHAnsi" w:hAnsiTheme="majorHAnsi" w:cstheme="majorHAnsi"/>
          <w:sz w:val="22"/>
          <w:szCs w:val="22"/>
          <w:lang w:val="es-PE"/>
        </w:rPr>
      </w:pP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Conocimientos de enfoques </w:t>
      </w:r>
      <w:r w:rsidR="00DD6443">
        <w:rPr>
          <w:rFonts w:asciiTheme="majorHAnsi" w:hAnsiTheme="majorHAnsi" w:cstheme="majorHAnsi"/>
          <w:sz w:val="22"/>
          <w:szCs w:val="22"/>
          <w:lang w:val="es-PE"/>
        </w:rPr>
        <w:t>de</w:t>
      </w: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 género</w:t>
      </w:r>
      <w:r w:rsidR="00DD6443">
        <w:rPr>
          <w:rFonts w:asciiTheme="majorHAnsi" w:hAnsiTheme="majorHAnsi" w:cstheme="majorHAnsi"/>
          <w:sz w:val="22"/>
          <w:szCs w:val="22"/>
          <w:lang w:val="es-PE"/>
        </w:rPr>
        <w:t xml:space="preserve"> y</w:t>
      </w: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 derechos</w:t>
      </w:r>
      <w:r w:rsidR="00DD6443">
        <w:rPr>
          <w:rFonts w:asciiTheme="majorHAnsi" w:hAnsiTheme="majorHAnsi" w:cstheme="majorHAnsi"/>
          <w:sz w:val="22"/>
          <w:szCs w:val="22"/>
          <w:lang w:val="es-PE"/>
        </w:rPr>
        <w:t xml:space="preserve"> humanos</w:t>
      </w:r>
      <w:r w:rsidR="00346EDF">
        <w:rPr>
          <w:rFonts w:asciiTheme="majorHAnsi" w:hAnsiTheme="majorHAnsi" w:cstheme="majorHAnsi"/>
          <w:sz w:val="22"/>
          <w:szCs w:val="22"/>
          <w:lang w:val="es-PE"/>
        </w:rPr>
        <w:t xml:space="preserve">, así como </w:t>
      </w:r>
      <w:r w:rsidR="00DD6443">
        <w:rPr>
          <w:rFonts w:asciiTheme="majorHAnsi" w:hAnsiTheme="majorHAnsi" w:cstheme="majorHAnsi"/>
          <w:sz w:val="22"/>
          <w:szCs w:val="22"/>
          <w:lang w:val="es-PE"/>
        </w:rPr>
        <w:t>d</w:t>
      </w:r>
      <w:r w:rsidR="005664EE">
        <w:rPr>
          <w:rFonts w:asciiTheme="majorHAnsi" w:hAnsiTheme="majorHAnsi" w:cstheme="majorHAnsi"/>
          <w:sz w:val="22"/>
          <w:szCs w:val="22"/>
          <w:lang w:val="es-PE"/>
        </w:rPr>
        <w:t>el trabajo de UNICEF</w:t>
      </w:r>
      <w:r w:rsidRPr="00E5102D">
        <w:rPr>
          <w:rFonts w:asciiTheme="majorHAnsi" w:hAnsiTheme="majorHAnsi" w:cstheme="majorHAnsi"/>
          <w:sz w:val="22"/>
          <w:szCs w:val="22"/>
          <w:lang w:val="es-PE"/>
        </w:rPr>
        <w:t xml:space="preserve">.  </w:t>
      </w:r>
    </w:p>
    <w:p w14:paraId="3477045C" w14:textId="77777777" w:rsidR="00066031" w:rsidRPr="00E5102D" w:rsidRDefault="00066031" w:rsidP="00A27D07">
      <w:pPr>
        <w:ind w:left="36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lang w:val="es-PE"/>
        </w:rPr>
      </w:pPr>
    </w:p>
    <w:p w14:paraId="54EF1AC8" w14:textId="5B05F0C3" w:rsidR="00066031" w:rsidRPr="00E5102D" w:rsidRDefault="00066031" w:rsidP="00A27D0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es-PE"/>
        </w:rPr>
      </w:pPr>
      <w:r w:rsidRPr="00E5102D">
        <w:rPr>
          <w:rFonts w:asciiTheme="majorHAnsi" w:hAnsiTheme="majorHAnsi" w:cstheme="majorHAnsi"/>
          <w:b/>
          <w:bCs/>
          <w:sz w:val="22"/>
          <w:szCs w:val="22"/>
          <w:lang w:val="es-PE"/>
        </w:rPr>
        <w:t xml:space="preserve">Competencias: </w:t>
      </w:r>
    </w:p>
    <w:p w14:paraId="73E350EE" w14:textId="1B72F347" w:rsidR="00066031" w:rsidRPr="00E5102D" w:rsidRDefault="00066031" w:rsidP="00A27D07">
      <w:pPr>
        <w:ind w:firstLine="360"/>
        <w:jc w:val="both"/>
        <w:rPr>
          <w:rFonts w:asciiTheme="majorHAnsi" w:hAnsiTheme="majorHAnsi" w:cstheme="majorHAnsi"/>
          <w:color w:val="000000"/>
          <w:sz w:val="22"/>
          <w:szCs w:val="22"/>
          <w:lang w:val="es-PE"/>
        </w:rPr>
      </w:pPr>
      <w:r w:rsidRPr="00E5102D">
        <w:rPr>
          <w:rFonts w:asciiTheme="majorHAnsi" w:hAnsiTheme="majorHAnsi" w:cstheme="majorHAnsi"/>
          <w:color w:val="000000"/>
          <w:sz w:val="22"/>
          <w:szCs w:val="22"/>
          <w:lang w:val="es-PE"/>
        </w:rPr>
        <w:t xml:space="preserve">Proactividad y habilidades para la comunicación y </w:t>
      </w:r>
      <w:r w:rsidR="003B693C">
        <w:rPr>
          <w:rFonts w:asciiTheme="majorHAnsi" w:hAnsiTheme="majorHAnsi" w:cstheme="majorHAnsi"/>
          <w:color w:val="000000"/>
          <w:sz w:val="22"/>
          <w:szCs w:val="22"/>
          <w:lang w:val="es-PE"/>
        </w:rPr>
        <w:t xml:space="preserve">ejecución </w:t>
      </w:r>
      <w:r w:rsidR="00B31F38">
        <w:rPr>
          <w:rFonts w:asciiTheme="majorHAnsi" w:hAnsiTheme="majorHAnsi" w:cstheme="majorHAnsi"/>
          <w:color w:val="000000"/>
          <w:sz w:val="22"/>
          <w:szCs w:val="22"/>
          <w:lang w:val="es-PE"/>
        </w:rPr>
        <w:t>rápida de los trabajos</w:t>
      </w:r>
      <w:r w:rsidRPr="00E5102D">
        <w:rPr>
          <w:rFonts w:asciiTheme="majorHAnsi" w:hAnsiTheme="majorHAnsi" w:cstheme="majorHAnsi"/>
          <w:color w:val="000000"/>
          <w:sz w:val="22"/>
          <w:szCs w:val="22"/>
          <w:lang w:val="es-PE"/>
        </w:rPr>
        <w:t xml:space="preserve">. </w:t>
      </w:r>
    </w:p>
    <w:p w14:paraId="21352417" w14:textId="17B56F52" w:rsidR="00066031" w:rsidRPr="00E5102D" w:rsidRDefault="00066031" w:rsidP="00A27D07">
      <w:pPr>
        <w:ind w:firstLine="720"/>
        <w:jc w:val="both"/>
        <w:rPr>
          <w:rFonts w:asciiTheme="majorHAnsi" w:eastAsia="Calibri" w:hAnsiTheme="majorHAnsi" w:cstheme="majorHAnsi"/>
          <w:sz w:val="22"/>
          <w:szCs w:val="22"/>
          <w:lang w:val="es-PE"/>
        </w:rPr>
      </w:pPr>
    </w:p>
    <w:p w14:paraId="4E9886B8" w14:textId="77777777" w:rsidR="000D648D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color w:val="00B0F0"/>
          <w:sz w:val="22"/>
          <w:szCs w:val="22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>FACTORES DE EVALUACION</w:t>
      </w:r>
    </w:p>
    <w:p w14:paraId="0393FBCD" w14:textId="77777777" w:rsidR="00A70BC5" w:rsidRPr="00E5102D" w:rsidRDefault="00A70BC5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0000064" w14:textId="096BDF7D" w:rsidR="004C0289" w:rsidRPr="00E5102D" w:rsidRDefault="000D648D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>Solo se evaluarán</w:t>
      </w:r>
      <w:r w:rsidR="00842215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F6568" w:rsidRPr="00E5102D">
        <w:rPr>
          <w:rFonts w:asciiTheme="majorHAnsi" w:eastAsia="Calibri" w:hAnsiTheme="majorHAnsi" w:cstheme="majorHAnsi"/>
          <w:sz w:val="22"/>
          <w:szCs w:val="22"/>
        </w:rPr>
        <w:t xml:space="preserve">a los candidatos que cumplan con los requisitos </w:t>
      </w:r>
      <w:r w:rsidR="00A70BC5" w:rsidRPr="00E5102D">
        <w:rPr>
          <w:rFonts w:asciiTheme="majorHAnsi" w:eastAsia="Calibri" w:hAnsiTheme="majorHAnsi" w:cstheme="majorHAnsi"/>
          <w:sz w:val="22"/>
          <w:szCs w:val="22"/>
        </w:rPr>
        <w:t xml:space="preserve">del </w:t>
      </w:r>
      <w:r w:rsidR="00A70BC5" w:rsidRPr="00E5102D">
        <w:rPr>
          <w:rFonts w:asciiTheme="majorHAnsi" w:eastAsia="Calibri" w:hAnsiTheme="majorHAnsi" w:cstheme="majorHAnsi"/>
          <w:i/>
          <w:iCs/>
          <w:sz w:val="22"/>
          <w:szCs w:val="22"/>
        </w:rPr>
        <w:t>Perfil del Profesional</w:t>
      </w:r>
      <w:r w:rsidR="009F53A1" w:rsidRPr="00E5102D">
        <w:rPr>
          <w:rFonts w:asciiTheme="majorHAnsi" w:eastAsia="Calibri" w:hAnsiTheme="majorHAnsi" w:cstheme="majorHAnsi"/>
          <w:sz w:val="22"/>
          <w:szCs w:val="22"/>
        </w:rPr>
        <w:t xml:space="preserve"> listados en el punto </w:t>
      </w:r>
      <w:r w:rsidR="009F53A1" w:rsidRPr="00E5102D">
        <w:rPr>
          <w:rFonts w:asciiTheme="majorHAnsi" w:eastAsia="Calibri" w:hAnsiTheme="majorHAnsi" w:cstheme="majorHAnsi"/>
          <w:sz w:val="22"/>
          <w:szCs w:val="22"/>
        </w:rPr>
        <w:lastRenderedPageBreak/>
        <w:t>7</w:t>
      </w:r>
      <w:r w:rsidR="003D6407">
        <w:rPr>
          <w:rFonts w:asciiTheme="majorHAnsi" w:eastAsia="Calibri" w:hAnsiTheme="majorHAnsi" w:cstheme="majorHAnsi"/>
          <w:sz w:val="22"/>
          <w:szCs w:val="22"/>
        </w:rPr>
        <w:t>, así como la propuesta económica</w:t>
      </w:r>
      <w:r w:rsidR="009F53A1" w:rsidRPr="00E5102D">
        <w:rPr>
          <w:rFonts w:asciiTheme="majorHAnsi" w:eastAsia="Calibri" w:hAnsiTheme="majorHAnsi" w:cstheme="majorHAnsi"/>
          <w:sz w:val="22"/>
          <w:szCs w:val="22"/>
        </w:rPr>
        <w:t>.</w:t>
      </w:r>
      <w:r w:rsidR="009F53A1" w:rsidRPr="00E5102D">
        <w:rPr>
          <w:rFonts w:asciiTheme="majorHAnsi" w:eastAsia="Calibri" w:hAnsiTheme="majorHAnsi" w:cstheme="majorHAnsi"/>
          <w:sz w:val="22"/>
          <w:szCs w:val="22"/>
        </w:rPr>
        <w:tab/>
      </w:r>
      <w:r w:rsidR="009F53A1" w:rsidRPr="00E5102D">
        <w:rPr>
          <w:rFonts w:asciiTheme="majorHAnsi" w:eastAsia="Calibri" w:hAnsiTheme="majorHAnsi" w:cstheme="majorHAnsi"/>
          <w:sz w:val="22"/>
          <w:szCs w:val="22"/>
        </w:rPr>
        <w:tab/>
        <w:t xml:space="preserve"> </w:t>
      </w:r>
    </w:p>
    <w:p w14:paraId="129DE561" w14:textId="4E757402" w:rsidR="00440A85" w:rsidRPr="00E5102D" w:rsidRDefault="00440A85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</w:p>
    <w:p w14:paraId="44BB9321" w14:textId="0A697E67" w:rsidR="00E4664B" w:rsidRPr="00E5102D" w:rsidRDefault="00E4664B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Propuesta Técnica (Máximo </w:t>
      </w:r>
      <w:r w:rsidR="00953576">
        <w:rPr>
          <w:rFonts w:asciiTheme="majorHAnsi" w:eastAsia="Calibri" w:hAnsiTheme="majorHAnsi" w:cstheme="majorHAnsi"/>
          <w:b/>
          <w:sz w:val="22"/>
          <w:szCs w:val="22"/>
          <w:u w:val="single"/>
        </w:rPr>
        <w:t>80</w:t>
      </w:r>
      <w:r w:rsidRPr="00E5102D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 puntos):</w:t>
      </w:r>
    </w:p>
    <w:p w14:paraId="6B083453" w14:textId="77777777" w:rsidR="00E4664B" w:rsidRPr="00E5102D" w:rsidRDefault="00E4664B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B0F0"/>
          <w:sz w:val="22"/>
          <w:szCs w:val="22"/>
        </w:rPr>
      </w:pPr>
    </w:p>
    <w:p w14:paraId="221A9115" w14:textId="7890101E" w:rsidR="00B51BED" w:rsidRPr="00B51BED" w:rsidRDefault="00340632" w:rsidP="00A27D07">
      <w:pPr>
        <w:ind w:left="720"/>
        <w:jc w:val="both"/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2F29E6">
        <w:rPr>
          <w:rFonts w:asciiTheme="majorHAnsi" w:hAnsiTheme="majorHAnsi" w:cstheme="majorHAnsi"/>
          <w:b/>
          <w:sz w:val="22"/>
          <w:szCs w:val="22"/>
        </w:rPr>
        <w:t xml:space="preserve">Factor 1: </w:t>
      </w:r>
      <w:r w:rsidRPr="002F29E6">
        <w:rPr>
          <w:rFonts w:asciiTheme="majorHAnsi" w:hAnsiTheme="majorHAnsi" w:cstheme="majorHAnsi"/>
          <w:b/>
          <w:color w:val="00B0F0"/>
          <w:sz w:val="22"/>
          <w:szCs w:val="22"/>
        </w:rPr>
        <w:t>F</w:t>
      </w:r>
      <w:r w:rsidR="00B51BED" w:rsidRPr="002F29E6">
        <w:rPr>
          <w:rFonts w:asciiTheme="majorHAnsi" w:eastAsia="Calibri" w:hAnsiTheme="majorHAnsi" w:cstheme="majorHAnsi"/>
          <w:b/>
          <w:bCs/>
          <w:color w:val="00B0F0"/>
          <w:sz w:val="22"/>
          <w:szCs w:val="22"/>
        </w:rPr>
        <w:t xml:space="preserve">ormación </w:t>
      </w:r>
    </w:p>
    <w:p w14:paraId="49FCDBEF" w14:textId="23E46BAB" w:rsidR="00340632" w:rsidRPr="0011294D" w:rsidRDefault="00340632" w:rsidP="00A27D07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294D">
        <w:rPr>
          <w:rFonts w:asciiTheme="majorHAnsi" w:hAnsiTheme="majorHAnsi" w:cstheme="majorHAnsi"/>
          <w:b/>
          <w:sz w:val="22"/>
          <w:szCs w:val="22"/>
        </w:rPr>
        <w:t xml:space="preserve">Puntaje máximo: </w:t>
      </w:r>
      <w:r w:rsidR="009D32A3" w:rsidRPr="0011294D">
        <w:rPr>
          <w:rFonts w:asciiTheme="majorHAnsi" w:hAnsiTheme="majorHAnsi" w:cstheme="majorHAnsi"/>
          <w:b/>
          <w:sz w:val="22"/>
          <w:szCs w:val="22"/>
        </w:rPr>
        <w:t>10</w:t>
      </w:r>
      <w:r w:rsidRPr="0011294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48E4402" w14:textId="19AC7A9E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 xml:space="preserve">Rango de valoración: </w:t>
      </w:r>
      <w:r w:rsidR="00925607">
        <w:rPr>
          <w:rFonts w:asciiTheme="majorHAnsi" w:hAnsiTheme="majorHAnsi" w:cstheme="majorHAnsi"/>
          <w:bCs/>
          <w:sz w:val="22"/>
          <w:szCs w:val="22"/>
        </w:rPr>
        <w:t>e</w:t>
      </w:r>
      <w:r w:rsidRPr="00E5102D">
        <w:rPr>
          <w:rFonts w:asciiTheme="majorHAnsi" w:hAnsiTheme="majorHAnsi" w:cstheme="majorHAnsi"/>
          <w:bCs/>
          <w:sz w:val="22"/>
          <w:szCs w:val="22"/>
        </w:rPr>
        <w:t xml:space="preserve">studios de </w:t>
      </w:r>
      <w:r w:rsidR="008227F0">
        <w:rPr>
          <w:rFonts w:asciiTheme="majorHAnsi" w:hAnsiTheme="majorHAnsi" w:cstheme="majorHAnsi"/>
          <w:bCs/>
          <w:sz w:val="22"/>
          <w:szCs w:val="22"/>
        </w:rPr>
        <w:t>licenciatura</w:t>
      </w:r>
      <w:r w:rsidRPr="00E5102D">
        <w:rPr>
          <w:rFonts w:asciiTheme="majorHAnsi" w:hAnsiTheme="majorHAnsi" w:cstheme="majorHAnsi"/>
          <w:bCs/>
          <w:sz w:val="22"/>
          <w:szCs w:val="22"/>
        </w:rPr>
        <w:t xml:space="preserve"> (</w:t>
      </w:r>
      <w:r w:rsidR="009D32A3">
        <w:rPr>
          <w:rFonts w:asciiTheme="majorHAnsi" w:hAnsiTheme="majorHAnsi" w:cstheme="majorHAnsi"/>
          <w:bCs/>
          <w:sz w:val="22"/>
          <w:szCs w:val="22"/>
        </w:rPr>
        <w:t>3</w:t>
      </w:r>
      <w:r w:rsidRPr="00E5102D">
        <w:rPr>
          <w:rFonts w:asciiTheme="majorHAnsi" w:hAnsiTheme="majorHAnsi" w:cstheme="majorHAnsi"/>
          <w:bCs/>
          <w:sz w:val="22"/>
          <w:szCs w:val="22"/>
        </w:rPr>
        <w:t>), Maestría o más (</w:t>
      </w:r>
      <w:r w:rsidR="009D32A3">
        <w:rPr>
          <w:rFonts w:asciiTheme="majorHAnsi" w:hAnsiTheme="majorHAnsi" w:cstheme="majorHAnsi"/>
          <w:bCs/>
          <w:sz w:val="22"/>
          <w:szCs w:val="22"/>
        </w:rPr>
        <w:t>5</w:t>
      </w:r>
      <w:r w:rsidRPr="00E5102D">
        <w:rPr>
          <w:rFonts w:asciiTheme="majorHAnsi" w:hAnsiTheme="majorHAnsi" w:cstheme="majorHAnsi"/>
          <w:bCs/>
          <w:sz w:val="22"/>
          <w:szCs w:val="22"/>
        </w:rPr>
        <w:t>)</w:t>
      </w:r>
      <w:r w:rsidR="00F3700C">
        <w:rPr>
          <w:rFonts w:asciiTheme="majorHAnsi" w:hAnsiTheme="majorHAnsi" w:cstheme="majorHAnsi"/>
          <w:bCs/>
          <w:sz w:val="22"/>
          <w:szCs w:val="22"/>
        </w:rPr>
        <w:t xml:space="preserve">; </w:t>
      </w:r>
      <w:r w:rsidR="00FE0C0A" w:rsidRPr="00E5102D">
        <w:rPr>
          <w:rFonts w:asciiTheme="majorHAnsi" w:hAnsiTheme="majorHAnsi" w:cstheme="majorHAnsi"/>
          <w:sz w:val="22"/>
          <w:szCs w:val="22"/>
        </w:rPr>
        <w:t>estudios sobre edición de textos y corrección de estilo</w:t>
      </w:r>
      <w:r w:rsidR="00FE0C0A" w:rsidRPr="009F736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3700C">
        <w:rPr>
          <w:rFonts w:asciiTheme="majorHAnsi" w:hAnsiTheme="majorHAnsi" w:cstheme="majorHAnsi"/>
          <w:bCs/>
          <w:sz w:val="22"/>
          <w:szCs w:val="22"/>
        </w:rPr>
        <w:t>(</w:t>
      </w:r>
      <w:r w:rsidR="006719E8">
        <w:rPr>
          <w:rFonts w:asciiTheme="majorHAnsi" w:hAnsiTheme="majorHAnsi" w:cstheme="majorHAnsi"/>
          <w:bCs/>
          <w:sz w:val="22"/>
          <w:szCs w:val="22"/>
        </w:rPr>
        <w:t>1</w:t>
      </w:r>
      <w:r w:rsidR="009D32A3">
        <w:rPr>
          <w:rFonts w:asciiTheme="majorHAnsi" w:hAnsiTheme="majorHAnsi" w:cstheme="majorHAnsi"/>
          <w:bCs/>
          <w:sz w:val="22"/>
          <w:szCs w:val="22"/>
        </w:rPr>
        <w:t>0</w:t>
      </w:r>
      <w:r w:rsidR="00DB3FF4">
        <w:rPr>
          <w:rFonts w:asciiTheme="majorHAnsi" w:hAnsiTheme="majorHAnsi" w:cstheme="majorHAnsi"/>
          <w:bCs/>
          <w:sz w:val="22"/>
          <w:szCs w:val="22"/>
        </w:rPr>
        <w:t>)</w:t>
      </w:r>
    </w:p>
    <w:p w14:paraId="60D3AE95" w14:textId="77777777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>Acreditación: CV</w:t>
      </w:r>
    </w:p>
    <w:p w14:paraId="33DD6A43" w14:textId="77777777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762285" w14:textId="77777777" w:rsidR="00176A6A" w:rsidRDefault="00340632" w:rsidP="00A27D07">
      <w:pPr>
        <w:ind w:left="720"/>
        <w:jc w:val="both"/>
        <w:rPr>
          <w:rFonts w:asciiTheme="majorHAnsi" w:hAnsiTheme="majorHAnsi" w:cstheme="majorHAnsi"/>
          <w:b/>
          <w:color w:val="00B0F0"/>
          <w:sz w:val="22"/>
          <w:szCs w:val="22"/>
        </w:rPr>
      </w:pPr>
      <w:r w:rsidRPr="00176A6A">
        <w:rPr>
          <w:rFonts w:asciiTheme="majorHAnsi" w:hAnsiTheme="majorHAnsi" w:cstheme="majorHAnsi"/>
          <w:b/>
          <w:sz w:val="22"/>
          <w:szCs w:val="22"/>
        </w:rPr>
        <w:t xml:space="preserve">Factor 2: </w:t>
      </w:r>
      <w:r w:rsidR="004E01AA" w:rsidRPr="00176A6A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Experiencia </w:t>
      </w:r>
      <w:r w:rsidR="00D56E75" w:rsidRPr="00176A6A">
        <w:rPr>
          <w:rFonts w:asciiTheme="majorHAnsi" w:hAnsiTheme="majorHAnsi" w:cstheme="majorHAnsi"/>
          <w:b/>
          <w:color w:val="00B0F0"/>
          <w:sz w:val="22"/>
          <w:szCs w:val="22"/>
        </w:rPr>
        <w:t>Laboral</w:t>
      </w:r>
    </w:p>
    <w:p w14:paraId="509B3C50" w14:textId="42007CF1" w:rsidR="00D56E75" w:rsidRPr="0011294D" w:rsidRDefault="00176A6A" w:rsidP="00A27D07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1294D">
        <w:rPr>
          <w:rFonts w:asciiTheme="majorHAnsi" w:hAnsiTheme="majorHAnsi" w:cstheme="majorHAnsi"/>
          <w:b/>
          <w:sz w:val="22"/>
          <w:szCs w:val="22"/>
        </w:rPr>
        <w:t>Puntaje máximo</w:t>
      </w:r>
      <w:r w:rsidR="001E676A" w:rsidRPr="0011294D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E823BD" w:rsidRPr="0011294D">
        <w:rPr>
          <w:rFonts w:asciiTheme="majorHAnsi" w:hAnsiTheme="majorHAnsi" w:cstheme="majorHAnsi"/>
          <w:b/>
          <w:sz w:val="22"/>
          <w:szCs w:val="22"/>
        </w:rPr>
        <w:t>5</w:t>
      </w:r>
      <w:r w:rsidR="0011294D" w:rsidRPr="0011294D">
        <w:rPr>
          <w:rFonts w:asciiTheme="majorHAnsi" w:hAnsiTheme="majorHAnsi" w:cstheme="majorHAnsi"/>
          <w:b/>
          <w:sz w:val="22"/>
          <w:szCs w:val="22"/>
        </w:rPr>
        <w:t>0</w:t>
      </w:r>
      <w:r w:rsidRPr="0011294D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 </w:t>
      </w:r>
      <w:r w:rsidR="00D56E75" w:rsidRPr="0011294D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 </w:t>
      </w:r>
    </w:p>
    <w:p w14:paraId="58D2318F" w14:textId="66B14046" w:rsidR="00D92483" w:rsidRPr="00E5102D" w:rsidRDefault="00D56E75" w:rsidP="00A27D07">
      <w:pPr>
        <w:ind w:left="72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</w:t>
      </w:r>
      <w:r w:rsidR="004E01AA" w:rsidRPr="00E5102D">
        <w:rPr>
          <w:rFonts w:asciiTheme="majorHAnsi" w:hAnsiTheme="majorHAnsi" w:cstheme="majorHAnsi"/>
          <w:b/>
          <w:sz w:val="22"/>
          <w:szCs w:val="22"/>
        </w:rPr>
        <w:t>dición y corrección de documentos</w:t>
      </w:r>
      <w:r w:rsidR="00D92483" w:rsidRPr="00E5102D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92483" w:rsidRPr="00E5102D">
        <w:rPr>
          <w:rFonts w:asciiTheme="majorHAnsi" w:eastAsia="Calibri" w:hAnsiTheme="majorHAnsi" w:cstheme="majorHAnsi"/>
          <w:b/>
          <w:sz w:val="22"/>
          <w:szCs w:val="22"/>
        </w:rPr>
        <w:t>Será de especial relevancia la edición y corrección de documentos r</w:t>
      </w:r>
      <w:r w:rsidR="00D92483" w:rsidRPr="00A77ED8">
        <w:rPr>
          <w:rFonts w:asciiTheme="majorHAnsi" w:eastAsia="Calibri" w:hAnsiTheme="majorHAnsi" w:cstheme="majorHAnsi"/>
          <w:b/>
          <w:sz w:val="22"/>
          <w:szCs w:val="22"/>
        </w:rPr>
        <w:t>elacionados a políticas sociales o temas de niñez y adolescencia o afines</w:t>
      </w:r>
      <w:r w:rsidR="00A77ED8" w:rsidRPr="00A77ED8">
        <w:rPr>
          <w:rFonts w:asciiTheme="majorHAnsi" w:eastAsia="Calibri" w:hAnsiTheme="majorHAnsi" w:cstheme="majorHAnsi"/>
          <w:b/>
          <w:sz w:val="22"/>
          <w:szCs w:val="22"/>
        </w:rPr>
        <w:t xml:space="preserve"> con pruebas tangibles</w:t>
      </w:r>
      <w:r w:rsidR="00D92483" w:rsidRPr="00E5102D">
        <w:rPr>
          <w:rFonts w:asciiTheme="majorHAnsi" w:eastAsia="Calibri" w:hAnsiTheme="majorHAnsi" w:cstheme="majorHAnsi"/>
          <w:b/>
          <w:sz w:val="22"/>
          <w:szCs w:val="22"/>
        </w:rPr>
        <w:t xml:space="preserve">. </w:t>
      </w:r>
    </w:p>
    <w:p w14:paraId="6A0C4079" w14:textId="640A4FB6" w:rsidR="00340632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 xml:space="preserve">Rango de valoración: </w:t>
      </w:r>
      <w:r w:rsidR="0053377E">
        <w:rPr>
          <w:rFonts w:asciiTheme="majorHAnsi" w:hAnsiTheme="majorHAnsi" w:cstheme="majorHAnsi"/>
          <w:bCs/>
          <w:sz w:val="22"/>
          <w:szCs w:val="22"/>
        </w:rPr>
        <w:t xml:space="preserve">Experiencia menor o igual a 5 años en edición y corrección de documentos: puntaje </w:t>
      </w:r>
      <w:r w:rsidR="004D0A9D">
        <w:rPr>
          <w:rFonts w:asciiTheme="majorHAnsi" w:hAnsiTheme="majorHAnsi" w:cstheme="majorHAnsi"/>
          <w:bCs/>
          <w:sz w:val="22"/>
          <w:szCs w:val="22"/>
        </w:rPr>
        <w:t>1</w:t>
      </w:r>
      <w:r w:rsidR="0011294D">
        <w:rPr>
          <w:rFonts w:asciiTheme="majorHAnsi" w:hAnsiTheme="majorHAnsi" w:cstheme="majorHAnsi"/>
          <w:bCs/>
          <w:sz w:val="22"/>
          <w:szCs w:val="22"/>
        </w:rPr>
        <w:t>0</w:t>
      </w:r>
      <w:r w:rsidR="004D0A9D">
        <w:rPr>
          <w:rFonts w:asciiTheme="majorHAnsi" w:hAnsiTheme="majorHAnsi" w:cstheme="majorHAnsi"/>
          <w:bCs/>
          <w:sz w:val="22"/>
          <w:szCs w:val="22"/>
        </w:rPr>
        <w:t>; experiencia mayor a 5 años y menor a 10</w:t>
      </w:r>
      <w:r w:rsidR="00D4573D">
        <w:rPr>
          <w:rFonts w:asciiTheme="majorHAnsi" w:hAnsiTheme="majorHAnsi" w:cstheme="majorHAnsi"/>
          <w:bCs/>
          <w:sz w:val="22"/>
          <w:szCs w:val="22"/>
        </w:rPr>
        <w:t xml:space="preserve"> años</w:t>
      </w:r>
      <w:r w:rsidR="004D0A9D">
        <w:rPr>
          <w:rFonts w:asciiTheme="majorHAnsi" w:hAnsiTheme="majorHAnsi" w:cstheme="majorHAnsi"/>
          <w:bCs/>
          <w:sz w:val="22"/>
          <w:szCs w:val="22"/>
        </w:rPr>
        <w:t>: puntaje 2</w:t>
      </w:r>
      <w:r w:rsidR="0011294D">
        <w:rPr>
          <w:rFonts w:asciiTheme="majorHAnsi" w:hAnsiTheme="majorHAnsi" w:cstheme="majorHAnsi"/>
          <w:bCs/>
          <w:sz w:val="22"/>
          <w:szCs w:val="22"/>
        </w:rPr>
        <w:t>0</w:t>
      </w:r>
      <w:r w:rsidR="004D0A9D">
        <w:rPr>
          <w:rFonts w:asciiTheme="majorHAnsi" w:hAnsiTheme="majorHAnsi" w:cstheme="majorHAnsi"/>
          <w:bCs/>
          <w:sz w:val="22"/>
          <w:szCs w:val="22"/>
        </w:rPr>
        <w:t>; experiencia mayor a 10 años: puntaje 3</w:t>
      </w:r>
      <w:r w:rsidR="0011294D">
        <w:rPr>
          <w:rFonts w:asciiTheme="majorHAnsi" w:hAnsiTheme="majorHAnsi" w:cstheme="majorHAnsi"/>
          <w:bCs/>
          <w:sz w:val="22"/>
          <w:szCs w:val="22"/>
        </w:rPr>
        <w:t>0</w:t>
      </w:r>
    </w:p>
    <w:p w14:paraId="4ECC2527" w14:textId="77777777" w:rsidR="006234C1" w:rsidRDefault="006234C1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C140023" w14:textId="440D51A2" w:rsidR="00F048A8" w:rsidRDefault="00F048A8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Valoración</w:t>
      </w:r>
      <w:r w:rsidR="00EE126D">
        <w:rPr>
          <w:rFonts w:asciiTheme="majorHAnsi" w:hAnsiTheme="majorHAnsi" w:cstheme="majorHAnsi"/>
          <w:bCs/>
          <w:sz w:val="22"/>
          <w:szCs w:val="22"/>
        </w:rPr>
        <w:t xml:space="preserve"> por parte del equipo de UNICEF Guinea Ecuatorial</w:t>
      </w:r>
      <w:r>
        <w:rPr>
          <w:rFonts w:asciiTheme="majorHAnsi" w:hAnsiTheme="majorHAnsi" w:cstheme="majorHAnsi"/>
          <w:bCs/>
          <w:sz w:val="22"/>
          <w:szCs w:val="22"/>
        </w:rPr>
        <w:t xml:space="preserve"> de </w:t>
      </w:r>
      <w:r w:rsidR="00EE126D">
        <w:rPr>
          <w:rFonts w:asciiTheme="majorHAnsi" w:hAnsiTheme="majorHAnsi" w:cstheme="majorHAnsi"/>
          <w:bCs/>
          <w:sz w:val="22"/>
          <w:szCs w:val="22"/>
        </w:rPr>
        <w:t>eje</w:t>
      </w:r>
      <w:r w:rsidRPr="00F048A8">
        <w:rPr>
          <w:rFonts w:asciiTheme="majorHAnsi" w:hAnsiTheme="majorHAnsi" w:cstheme="majorHAnsi"/>
          <w:bCs/>
          <w:sz w:val="22"/>
          <w:szCs w:val="22"/>
        </w:rPr>
        <w:t>mplo</w:t>
      </w:r>
      <w:r w:rsidR="00EE126D">
        <w:rPr>
          <w:rFonts w:asciiTheme="majorHAnsi" w:hAnsiTheme="majorHAnsi" w:cstheme="majorHAnsi"/>
          <w:bCs/>
          <w:sz w:val="22"/>
          <w:szCs w:val="22"/>
        </w:rPr>
        <w:t>s</w:t>
      </w:r>
      <w:r w:rsidRPr="00F048A8">
        <w:rPr>
          <w:rFonts w:asciiTheme="majorHAnsi" w:hAnsiTheme="majorHAnsi" w:cstheme="majorHAnsi"/>
          <w:bCs/>
          <w:sz w:val="22"/>
          <w:szCs w:val="22"/>
        </w:rPr>
        <w:t xml:space="preserve"> de dos</w:t>
      </w:r>
      <w:r w:rsidR="0051475F">
        <w:rPr>
          <w:rFonts w:asciiTheme="majorHAnsi" w:hAnsiTheme="majorHAnsi" w:cstheme="majorHAnsi"/>
          <w:bCs/>
          <w:sz w:val="22"/>
          <w:szCs w:val="22"/>
        </w:rPr>
        <w:t xml:space="preserve"> (2)</w:t>
      </w:r>
      <w:r w:rsidRPr="00F048A8">
        <w:rPr>
          <w:rFonts w:asciiTheme="majorHAnsi" w:hAnsiTheme="majorHAnsi" w:cstheme="majorHAnsi"/>
          <w:bCs/>
          <w:sz w:val="22"/>
          <w:szCs w:val="22"/>
        </w:rPr>
        <w:t xml:space="preserve"> documentos editados por el o la candidata, de preferencia SITAN, publicaciones de UNICEF u otras agencias de Naciones Unidas, o documentos vinculados con derechos humanos, temas sociales y/o de la niñez y adolescencia</w:t>
      </w:r>
      <w:r w:rsidR="00EE126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E823BD">
        <w:rPr>
          <w:rFonts w:asciiTheme="majorHAnsi" w:hAnsiTheme="majorHAnsi" w:cstheme="majorHAnsi"/>
          <w:bCs/>
          <w:sz w:val="22"/>
          <w:szCs w:val="22"/>
        </w:rPr>
        <w:t xml:space="preserve">Suficiente = 5 puntos; Bien = 10 puntos; Muy bien = 15 puntos; Excelente = 20 puntos </w:t>
      </w:r>
    </w:p>
    <w:p w14:paraId="7513A8DF" w14:textId="77777777" w:rsidR="00E823BD" w:rsidRDefault="00E823BD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525898" w14:textId="69FC2B63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5102D">
        <w:rPr>
          <w:rFonts w:asciiTheme="majorHAnsi" w:hAnsiTheme="majorHAnsi" w:cstheme="majorHAnsi"/>
          <w:b/>
          <w:sz w:val="22"/>
          <w:szCs w:val="22"/>
        </w:rPr>
        <w:t xml:space="preserve">Factor 3:  </w:t>
      </w:r>
      <w:r w:rsidRPr="00A77ED8">
        <w:rPr>
          <w:rFonts w:asciiTheme="majorHAnsi" w:hAnsiTheme="majorHAnsi" w:cstheme="majorHAnsi"/>
          <w:b/>
          <w:color w:val="00B0F0"/>
          <w:sz w:val="22"/>
          <w:szCs w:val="22"/>
        </w:rPr>
        <w:t>Experiencia</w:t>
      </w:r>
      <w:r w:rsidR="002C2031" w:rsidRPr="00A77ED8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 de trabajo con agencias de cooperación</w:t>
      </w:r>
      <w:r w:rsidR="006719E8">
        <w:rPr>
          <w:rFonts w:asciiTheme="majorHAnsi" w:hAnsiTheme="majorHAnsi" w:cstheme="majorHAnsi"/>
          <w:b/>
          <w:color w:val="00B0F0"/>
          <w:sz w:val="22"/>
          <w:szCs w:val="22"/>
        </w:rPr>
        <w:t>, agencias de las Naciones Unidas</w:t>
      </w:r>
      <w:r w:rsidR="002C2031" w:rsidRPr="00A77ED8">
        <w:rPr>
          <w:rFonts w:asciiTheme="majorHAnsi" w:hAnsiTheme="majorHAnsi" w:cstheme="majorHAnsi"/>
          <w:b/>
          <w:color w:val="00B0F0"/>
          <w:sz w:val="22"/>
          <w:szCs w:val="22"/>
        </w:rPr>
        <w:t xml:space="preserve"> o instituciones académicas</w:t>
      </w:r>
      <w:r w:rsidR="002C2031" w:rsidRPr="00E5102D">
        <w:rPr>
          <w:rFonts w:asciiTheme="majorHAnsi" w:hAnsiTheme="majorHAnsi" w:cstheme="majorHAnsi"/>
          <w:b/>
          <w:sz w:val="22"/>
          <w:szCs w:val="22"/>
        </w:rPr>
        <w:t xml:space="preserve">.   </w:t>
      </w:r>
      <w:r w:rsidRPr="00E5102D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21D6608" w14:textId="0FDCE90A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 xml:space="preserve">Puntaje máximo: </w:t>
      </w:r>
      <w:r w:rsidR="0046431F">
        <w:rPr>
          <w:rFonts w:asciiTheme="majorHAnsi" w:hAnsiTheme="majorHAnsi" w:cstheme="majorHAnsi"/>
          <w:bCs/>
          <w:sz w:val="22"/>
          <w:szCs w:val="22"/>
        </w:rPr>
        <w:t>2</w:t>
      </w:r>
      <w:r w:rsidR="00A422A5">
        <w:rPr>
          <w:rFonts w:asciiTheme="majorHAnsi" w:hAnsiTheme="majorHAnsi" w:cstheme="majorHAnsi"/>
          <w:bCs/>
          <w:sz w:val="22"/>
          <w:szCs w:val="22"/>
        </w:rPr>
        <w:t>0</w:t>
      </w:r>
    </w:p>
    <w:p w14:paraId="7CE01E30" w14:textId="6382C2C4" w:rsidR="00340632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 xml:space="preserve">Rango de valoración: </w:t>
      </w:r>
      <w:r w:rsidR="006719E8">
        <w:rPr>
          <w:rFonts w:asciiTheme="majorHAnsi" w:hAnsiTheme="majorHAnsi" w:cstheme="majorHAnsi"/>
          <w:bCs/>
          <w:sz w:val="22"/>
          <w:szCs w:val="22"/>
        </w:rPr>
        <w:t>Menor o igual a 4</w:t>
      </w:r>
      <w:r w:rsidRPr="00E5102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D7609" w:rsidRPr="00E5102D">
        <w:rPr>
          <w:rFonts w:asciiTheme="majorHAnsi" w:hAnsiTheme="majorHAnsi" w:cstheme="majorHAnsi"/>
          <w:bCs/>
          <w:sz w:val="22"/>
          <w:szCs w:val="22"/>
        </w:rPr>
        <w:t>años</w:t>
      </w:r>
      <w:r w:rsidR="006719E8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46431F">
        <w:rPr>
          <w:rFonts w:asciiTheme="majorHAnsi" w:hAnsiTheme="majorHAnsi" w:cstheme="majorHAnsi"/>
          <w:bCs/>
          <w:sz w:val="22"/>
          <w:szCs w:val="22"/>
        </w:rPr>
        <w:t>5</w:t>
      </w:r>
      <w:r w:rsidR="006719E8">
        <w:rPr>
          <w:rFonts w:asciiTheme="majorHAnsi" w:hAnsiTheme="majorHAnsi" w:cstheme="majorHAnsi"/>
          <w:bCs/>
          <w:sz w:val="22"/>
          <w:szCs w:val="22"/>
        </w:rPr>
        <w:t xml:space="preserve"> puntos</w:t>
      </w:r>
      <w:r w:rsidR="00825CD5">
        <w:rPr>
          <w:rFonts w:asciiTheme="majorHAnsi" w:hAnsiTheme="majorHAnsi" w:cstheme="majorHAnsi"/>
          <w:bCs/>
          <w:sz w:val="22"/>
          <w:szCs w:val="22"/>
        </w:rPr>
        <w:t xml:space="preserve">; mayor a 5 años y menor a 10 años: </w:t>
      </w:r>
      <w:r w:rsidR="0046431F">
        <w:rPr>
          <w:rFonts w:asciiTheme="majorHAnsi" w:hAnsiTheme="majorHAnsi" w:cstheme="majorHAnsi"/>
          <w:bCs/>
          <w:sz w:val="22"/>
          <w:szCs w:val="22"/>
        </w:rPr>
        <w:t>1</w:t>
      </w:r>
      <w:r w:rsidR="00825CD5">
        <w:rPr>
          <w:rFonts w:asciiTheme="majorHAnsi" w:hAnsiTheme="majorHAnsi" w:cstheme="majorHAnsi"/>
          <w:bCs/>
          <w:sz w:val="22"/>
          <w:szCs w:val="22"/>
        </w:rPr>
        <w:t xml:space="preserve">0 puntos, y mayor a 10 años: </w:t>
      </w:r>
      <w:r w:rsidR="0046431F">
        <w:rPr>
          <w:rFonts w:asciiTheme="majorHAnsi" w:hAnsiTheme="majorHAnsi" w:cstheme="majorHAnsi"/>
          <w:bCs/>
          <w:sz w:val="22"/>
          <w:szCs w:val="22"/>
        </w:rPr>
        <w:t>2</w:t>
      </w:r>
      <w:r w:rsidR="00825CD5">
        <w:rPr>
          <w:rFonts w:asciiTheme="majorHAnsi" w:hAnsiTheme="majorHAnsi" w:cstheme="majorHAnsi"/>
          <w:bCs/>
          <w:sz w:val="22"/>
          <w:szCs w:val="22"/>
        </w:rPr>
        <w:t>0 puntos</w:t>
      </w:r>
      <w:r w:rsidR="00B85A35">
        <w:rPr>
          <w:rFonts w:asciiTheme="majorHAnsi" w:hAnsiTheme="majorHAnsi" w:cstheme="majorHAnsi"/>
          <w:bCs/>
          <w:sz w:val="22"/>
          <w:szCs w:val="22"/>
        </w:rPr>
        <w:t>.</w:t>
      </w:r>
    </w:p>
    <w:p w14:paraId="5E664E44" w14:textId="77777777" w:rsidR="007D0B0C" w:rsidRDefault="007D0B0C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B9D3A2B" w14:textId="42AFBE51" w:rsidR="00B85A35" w:rsidRPr="00FA4BDF" w:rsidRDefault="00B85A35" w:rsidP="00A27D07">
      <w:pPr>
        <w:ind w:left="720"/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FA4BDF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 xml:space="preserve">* el </w:t>
      </w:r>
      <w:r w:rsidRPr="00352BED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 xml:space="preserve">puntaje estará estrechamente vinculados con las evidencias </w:t>
      </w:r>
      <w:r w:rsidR="00CC0010" w:rsidRPr="00352BED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>sobre el dominio del enfoque de trabajo de</w:t>
      </w:r>
      <w:r w:rsidR="00352BED" w:rsidRPr="00352BED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 xml:space="preserve"> UNICE</w:t>
      </w:r>
      <w:r w:rsidR="00352BED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 xml:space="preserve">F demostrado mediante las </w:t>
      </w:r>
      <w:r w:rsidR="00352BED" w:rsidRPr="009264DA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>evidencias pro</w:t>
      </w:r>
      <w:r w:rsidR="009264DA" w:rsidRPr="009264DA">
        <w:rPr>
          <w:rFonts w:asciiTheme="majorHAnsi" w:hAnsiTheme="majorHAnsi" w:cstheme="majorHAnsi"/>
          <w:bCs/>
          <w:i/>
          <w:iCs/>
          <w:sz w:val="22"/>
          <w:szCs w:val="22"/>
          <w:highlight w:val="yellow"/>
        </w:rPr>
        <w:t>porcionadas.</w:t>
      </w:r>
    </w:p>
    <w:p w14:paraId="3CF31D1C" w14:textId="77777777" w:rsidR="00340632" w:rsidRPr="00E5102D" w:rsidRDefault="00340632" w:rsidP="00A27D07">
      <w:pPr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5102D">
        <w:rPr>
          <w:rFonts w:asciiTheme="majorHAnsi" w:hAnsiTheme="majorHAnsi" w:cstheme="majorHAnsi"/>
          <w:bCs/>
          <w:sz w:val="22"/>
          <w:szCs w:val="22"/>
        </w:rPr>
        <w:t>Acreditación: CV</w:t>
      </w:r>
    </w:p>
    <w:p w14:paraId="55B096CF" w14:textId="77777777" w:rsidR="00340632" w:rsidRPr="00E5102D" w:rsidRDefault="00340632" w:rsidP="00A27D07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C5FF5DA" w14:textId="1295598E" w:rsidR="00E4664B" w:rsidRPr="00E5102D" w:rsidRDefault="00E4664B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 xml:space="preserve">Propuesta Económica (Máximo </w:t>
      </w:r>
      <w:r w:rsidR="00A422A5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20</w:t>
      </w:r>
      <w:r w:rsidRPr="00E5102D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 xml:space="preserve"> puntos):</w:t>
      </w:r>
    </w:p>
    <w:p w14:paraId="3662BAE2" w14:textId="71DEEC48" w:rsidR="00E4664B" w:rsidRPr="00E5102D" w:rsidRDefault="00E4664B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hAnsiTheme="majorHAnsi" w:cstheme="majorHAnsi"/>
          <w:sz w:val="22"/>
          <w:szCs w:val="22"/>
        </w:rPr>
        <w:t>El profesional</w:t>
      </w:r>
      <w:r w:rsidR="00FE087B">
        <w:rPr>
          <w:rFonts w:asciiTheme="majorHAnsi" w:hAnsiTheme="majorHAnsi" w:cstheme="majorHAnsi"/>
          <w:sz w:val="22"/>
          <w:szCs w:val="22"/>
        </w:rPr>
        <w:t>/institución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deberá enviar su propuesta económica </w:t>
      </w:r>
      <w:r w:rsidR="008973C8">
        <w:rPr>
          <w:rFonts w:asciiTheme="majorHAnsi" w:eastAsia="Calibri" w:hAnsiTheme="majorHAnsi" w:cstheme="majorHAnsi"/>
          <w:sz w:val="22"/>
          <w:szCs w:val="22"/>
        </w:rPr>
        <w:t xml:space="preserve">desglosada y un cronograma de actividades </w:t>
      </w:r>
      <w:r w:rsidR="00D90CAF">
        <w:rPr>
          <w:rFonts w:asciiTheme="majorHAnsi" w:eastAsia="Calibri" w:hAnsiTheme="majorHAnsi" w:cstheme="majorHAnsi"/>
          <w:sz w:val="22"/>
          <w:szCs w:val="22"/>
        </w:rPr>
        <w:t>como a</w:t>
      </w:r>
      <w:r w:rsidR="00CC0B02">
        <w:rPr>
          <w:rFonts w:asciiTheme="majorHAnsi" w:eastAsia="Calibri" w:hAnsiTheme="majorHAnsi" w:cstheme="majorHAnsi"/>
          <w:sz w:val="22"/>
          <w:szCs w:val="22"/>
        </w:rPr>
        <w:t>d</w:t>
      </w:r>
      <w:r w:rsidR="00D90CAF">
        <w:rPr>
          <w:rFonts w:asciiTheme="majorHAnsi" w:eastAsia="Calibri" w:hAnsiTheme="majorHAnsi" w:cstheme="majorHAnsi"/>
          <w:sz w:val="22"/>
          <w:szCs w:val="22"/>
        </w:rPr>
        <w:t>junto</w:t>
      </w:r>
      <w:r w:rsidR="00E2140D" w:rsidRPr="00E5102D">
        <w:rPr>
          <w:rFonts w:asciiTheme="majorHAnsi" w:eastAsia="Calibri" w:hAnsiTheme="majorHAnsi" w:cstheme="majorHAnsi"/>
          <w:sz w:val="22"/>
          <w:szCs w:val="22"/>
        </w:rPr>
        <w:t>.</w:t>
      </w:r>
      <w:r w:rsidR="008973C8">
        <w:rPr>
          <w:rFonts w:asciiTheme="majorHAnsi" w:eastAsia="Calibri" w:hAnsiTheme="majorHAnsi" w:cstheme="majorHAnsi"/>
          <w:sz w:val="22"/>
          <w:szCs w:val="22"/>
        </w:rPr>
        <w:t xml:space="preserve"> Se otorgará el puntaje máximo a la propuesta económica de menor </w:t>
      </w:r>
      <w:r w:rsidR="00EC1361">
        <w:rPr>
          <w:rFonts w:asciiTheme="majorHAnsi" w:eastAsia="Calibri" w:hAnsiTheme="majorHAnsi" w:cstheme="majorHAnsi"/>
          <w:sz w:val="22"/>
          <w:szCs w:val="22"/>
        </w:rPr>
        <w:t xml:space="preserve">costo. </w:t>
      </w:r>
    </w:p>
    <w:p w14:paraId="13C31E0F" w14:textId="77777777" w:rsidR="007D0B0C" w:rsidRDefault="007D0B0C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</w:p>
    <w:p w14:paraId="06CB9466" w14:textId="3C98A253" w:rsidR="00E4664B" w:rsidRPr="00E5102D" w:rsidRDefault="00E4664B" w:rsidP="00A27D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La puntuación total que se obtenga de las </w:t>
      </w:r>
      <w:r w:rsidR="00885B92" w:rsidRPr="00E5102D">
        <w:rPr>
          <w:rFonts w:asciiTheme="majorHAnsi" w:eastAsia="Calibri" w:hAnsiTheme="majorHAnsi" w:cstheme="majorHAnsi"/>
          <w:sz w:val="22"/>
          <w:szCs w:val="22"/>
        </w:rPr>
        <w:t>p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ropuestas </w:t>
      </w:r>
      <w:r w:rsidR="00885B92" w:rsidRPr="00E5102D">
        <w:rPr>
          <w:rFonts w:asciiTheme="majorHAnsi" w:eastAsia="Calibri" w:hAnsiTheme="majorHAnsi" w:cstheme="majorHAnsi"/>
          <w:sz w:val="22"/>
          <w:szCs w:val="22"/>
        </w:rPr>
        <w:t>t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écnicas y </w:t>
      </w:r>
      <w:r w:rsidR="00885B92" w:rsidRPr="00E5102D">
        <w:rPr>
          <w:rFonts w:asciiTheme="majorHAnsi" w:eastAsia="Calibri" w:hAnsiTheme="majorHAnsi" w:cstheme="majorHAnsi"/>
          <w:sz w:val="22"/>
          <w:szCs w:val="22"/>
        </w:rPr>
        <w:t>e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conómicas será la puntuación final para la propuesta. El </w:t>
      </w:r>
      <w:r w:rsidR="00BD7ECC">
        <w:rPr>
          <w:rFonts w:asciiTheme="majorHAnsi" w:eastAsia="Calibri" w:hAnsiTheme="majorHAnsi" w:cstheme="majorHAnsi"/>
          <w:sz w:val="22"/>
          <w:szCs w:val="22"/>
        </w:rPr>
        <w:t xml:space="preserve">o la </w:t>
      </w:r>
      <w:r w:rsidRPr="00E5102D">
        <w:rPr>
          <w:rFonts w:asciiTheme="majorHAnsi" w:eastAsia="Calibri" w:hAnsiTheme="majorHAnsi" w:cstheme="majorHAnsi"/>
          <w:sz w:val="22"/>
          <w:szCs w:val="22"/>
        </w:rPr>
        <w:t>profesional</w:t>
      </w:r>
      <w:r w:rsidR="00E2448F">
        <w:rPr>
          <w:rFonts w:asciiTheme="majorHAnsi" w:eastAsia="Calibri" w:hAnsiTheme="majorHAnsi" w:cstheme="majorHAnsi"/>
          <w:sz w:val="22"/>
          <w:szCs w:val="22"/>
        </w:rPr>
        <w:t>/institución</w:t>
      </w:r>
      <w:r w:rsidR="00C55E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5102D">
        <w:rPr>
          <w:rFonts w:asciiTheme="majorHAnsi" w:eastAsia="Calibri" w:hAnsiTheme="majorHAnsi" w:cstheme="majorHAnsi"/>
          <w:sz w:val="22"/>
          <w:szCs w:val="22"/>
        </w:rPr>
        <w:t>seleccionad</w:t>
      </w:r>
      <w:r w:rsidR="00BD7ECC">
        <w:rPr>
          <w:rFonts w:asciiTheme="majorHAnsi" w:eastAsia="Calibri" w:hAnsiTheme="majorHAnsi" w:cstheme="majorHAnsi"/>
          <w:sz w:val="22"/>
          <w:szCs w:val="22"/>
        </w:rPr>
        <w:t>a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será qui</w:t>
      </w:r>
      <w:r w:rsidRPr="00E5102D">
        <w:rPr>
          <w:rFonts w:asciiTheme="majorHAnsi" w:eastAsia="Calibri" w:hAnsiTheme="majorHAnsi" w:cstheme="majorHAnsi"/>
          <w:sz w:val="22"/>
          <w:szCs w:val="22"/>
          <w:lang w:val="es-PE"/>
        </w:rPr>
        <w:t>é</w:t>
      </w:r>
      <w:r w:rsidRPr="00E5102D">
        <w:rPr>
          <w:rFonts w:asciiTheme="majorHAnsi" w:eastAsia="Calibri" w:hAnsiTheme="majorHAnsi" w:cstheme="majorHAnsi"/>
          <w:sz w:val="22"/>
          <w:szCs w:val="22"/>
        </w:rPr>
        <w:t>n obtenga la puntuación total técnico-económico más alta.</w:t>
      </w:r>
    </w:p>
    <w:p w14:paraId="00000080" w14:textId="12267633" w:rsidR="004C0289" w:rsidRPr="00E5102D" w:rsidRDefault="004C0289" w:rsidP="00A27D07">
      <w:pPr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</w:rPr>
      </w:pPr>
    </w:p>
    <w:p w14:paraId="00000081" w14:textId="17E4FA56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>ESPECIFICACIONES CONTRACTUALES</w:t>
      </w:r>
    </w:p>
    <w:p w14:paraId="00000083" w14:textId="77777777" w:rsidR="004C0289" w:rsidRPr="00E5102D" w:rsidRDefault="00842215" w:rsidP="00A27D07">
      <w:pPr>
        <w:widowControl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CONTRATO A TODO COSTO </w:t>
      </w:r>
    </w:p>
    <w:p w14:paraId="00000084" w14:textId="3EE071A9" w:rsidR="004C0289" w:rsidRPr="00E5102D" w:rsidRDefault="00A70BC5" w:rsidP="00A27D07">
      <w:pPr>
        <w:widowControl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El contrato por emitir</w:t>
      </w:r>
      <w:r w:rsidR="00842215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será a todo costo, por lo que todo gasto no previsto requerido para la realización del servicio será cubierto en su totalidad por el/la profesional</w:t>
      </w:r>
      <w:r w:rsidR="00F9021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proofErr w:type="gramStart"/>
      <w:r w:rsidR="00F9021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institución</w:t>
      </w:r>
      <w:r w:rsidR="00842215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contrata</w:t>
      </w:r>
      <w:r w:rsidR="00611A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</w:t>
      </w:r>
      <w:r w:rsidR="00640B0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</w:t>
      </w:r>
      <w:proofErr w:type="gramEnd"/>
      <w:r w:rsidR="00640B0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611AC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</w:t>
      </w:r>
      <w:r w:rsidR="00842215" w:rsidRPr="00E5102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00000085" w14:textId="77777777" w:rsidR="004C0289" w:rsidRDefault="004C0289" w:rsidP="00A27D07">
      <w:pPr>
        <w:widowControl/>
        <w:ind w:left="360"/>
        <w:jc w:val="both"/>
        <w:rPr>
          <w:rFonts w:asciiTheme="majorHAnsi" w:eastAsia="Calibri" w:hAnsiTheme="majorHAnsi" w:cstheme="majorHAnsi"/>
          <w:color w:val="00B0F0"/>
          <w:sz w:val="22"/>
          <w:szCs w:val="22"/>
        </w:rPr>
      </w:pPr>
    </w:p>
    <w:p w14:paraId="00000099" w14:textId="4D7E01FA" w:rsidR="004C0289" w:rsidRPr="00E5102D" w:rsidRDefault="00842215" w:rsidP="00A27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</w:rPr>
        <w:t>INFORMACION Y DOCUMENTACION</w:t>
      </w:r>
    </w:p>
    <w:p w14:paraId="0000009B" w14:textId="0959AB5C" w:rsidR="004C0289" w:rsidRPr="00E5102D" w:rsidRDefault="00842215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E5102D">
        <w:rPr>
          <w:rFonts w:asciiTheme="majorHAnsi" w:eastAsia="Calibri" w:hAnsiTheme="majorHAnsi" w:cstheme="majorHAnsi"/>
          <w:sz w:val="22"/>
          <w:szCs w:val="22"/>
        </w:rPr>
        <w:t>Se proporcionará a</w:t>
      </w:r>
      <w:r w:rsidR="00AE68AD" w:rsidRPr="00E5102D">
        <w:rPr>
          <w:rFonts w:asciiTheme="majorHAnsi" w:eastAsia="Calibri" w:hAnsiTheme="majorHAnsi" w:cstheme="majorHAnsi"/>
          <w:sz w:val="22"/>
          <w:szCs w:val="22"/>
        </w:rPr>
        <w:t>l</w:t>
      </w:r>
      <w:r w:rsidRPr="00E5102D">
        <w:rPr>
          <w:rFonts w:asciiTheme="majorHAnsi" w:eastAsia="Calibri" w:hAnsiTheme="majorHAnsi" w:cstheme="majorHAnsi"/>
          <w:sz w:val="22"/>
          <w:szCs w:val="22"/>
        </w:rPr>
        <w:t>/a</w:t>
      </w:r>
      <w:r w:rsidR="00AE68AD" w:rsidRPr="00E5102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E5102D">
        <w:rPr>
          <w:rFonts w:asciiTheme="majorHAnsi" w:eastAsia="Calibri" w:hAnsiTheme="majorHAnsi" w:cstheme="majorHAnsi"/>
          <w:sz w:val="22"/>
          <w:szCs w:val="22"/>
        </w:rPr>
        <w:t>l</w:t>
      </w:r>
      <w:r w:rsidR="00AE68AD" w:rsidRPr="00E5102D">
        <w:rPr>
          <w:rFonts w:asciiTheme="majorHAnsi" w:eastAsia="Calibri" w:hAnsiTheme="majorHAnsi" w:cstheme="majorHAnsi"/>
          <w:sz w:val="22"/>
          <w:szCs w:val="22"/>
        </w:rPr>
        <w:t>a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profesional</w:t>
      </w:r>
      <w:r w:rsidR="00EE5A29">
        <w:rPr>
          <w:rFonts w:asciiTheme="majorHAnsi" w:eastAsia="Calibri" w:hAnsiTheme="majorHAnsi" w:cstheme="majorHAnsi"/>
          <w:sz w:val="22"/>
          <w:szCs w:val="22"/>
        </w:rPr>
        <w:t>/</w:t>
      </w:r>
      <w:proofErr w:type="gramStart"/>
      <w:r w:rsidR="00EE5A29">
        <w:rPr>
          <w:rFonts w:asciiTheme="majorHAnsi" w:eastAsia="Calibri" w:hAnsiTheme="majorHAnsi" w:cstheme="majorHAnsi"/>
          <w:sz w:val="22"/>
          <w:szCs w:val="22"/>
        </w:rPr>
        <w:t>institución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contratado</w:t>
      </w:r>
      <w:proofErr w:type="gramEnd"/>
      <w:r w:rsidRPr="00E5102D">
        <w:rPr>
          <w:rFonts w:asciiTheme="majorHAnsi" w:eastAsia="Calibri" w:hAnsiTheme="majorHAnsi" w:cstheme="majorHAnsi"/>
          <w:sz w:val="22"/>
          <w:szCs w:val="22"/>
        </w:rPr>
        <w:t>/a la documentación pertinente al trabajo a realizar, así como los Términos y Condiciones Estándares de U</w:t>
      </w:r>
      <w:r w:rsidR="00611987" w:rsidRPr="00E5102D">
        <w:rPr>
          <w:rFonts w:asciiTheme="majorHAnsi" w:eastAsia="Calibri" w:hAnsiTheme="majorHAnsi" w:cstheme="majorHAnsi"/>
          <w:sz w:val="22"/>
          <w:szCs w:val="22"/>
        </w:rPr>
        <w:t>NICEF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 para contratación de profesionales</w:t>
      </w:r>
      <w:r w:rsidR="00531461">
        <w:rPr>
          <w:rFonts w:asciiTheme="majorHAnsi" w:eastAsia="Calibri" w:hAnsiTheme="majorHAnsi" w:cstheme="majorHAnsi"/>
          <w:sz w:val="22"/>
          <w:szCs w:val="22"/>
        </w:rPr>
        <w:t>/instituciones</w:t>
      </w:r>
      <w:r w:rsidRPr="00E5102D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p w14:paraId="655466DA" w14:textId="0D584EA4" w:rsidR="004C0289" w:rsidRPr="00E5102D" w:rsidRDefault="004C0289" w:rsidP="00A27D0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8087F49" w14:textId="27F030F6" w:rsidR="004C0289" w:rsidRPr="00E5102D" w:rsidRDefault="200D6F32" w:rsidP="00A27D07">
      <w:pPr>
        <w:jc w:val="both"/>
        <w:rPr>
          <w:rFonts w:asciiTheme="majorHAnsi" w:eastAsia="Calibri" w:hAnsiTheme="majorHAnsi" w:cstheme="majorHAnsi"/>
          <w:color w:val="00B0F0"/>
          <w:sz w:val="22"/>
          <w:szCs w:val="22"/>
          <w:lang w:val="es-ES"/>
        </w:rPr>
      </w:pP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lang w:val="es-PE"/>
        </w:rPr>
        <w:t>1</w:t>
      </w:r>
      <w:r w:rsidR="0046431F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lang w:val="es-PE"/>
        </w:rPr>
        <w:t>1</w:t>
      </w: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lang w:val="es-PE"/>
        </w:rPr>
        <w:t xml:space="preserve">.  </w:t>
      </w:r>
      <w:r w:rsidRPr="00E5102D">
        <w:rPr>
          <w:rFonts w:asciiTheme="majorHAnsi" w:eastAsia="Calibri" w:hAnsiTheme="majorHAnsi" w:cstheme="majorHAnsi"/>
          <w:b/>
          <w:bCs/>
          <w:color w:val="00B0F0"/>
          <w:sz w:val="22"/>
          <w:szCs w:val="22"/>
          <w:u w:val="single"/>
          <w:lang w:val="es-PE"/>
        </w:rPr>
        <w:t>POLITICA DE TOLERANCIA CERO</w:t>
      </w:r>
    </w:p>
    <w:p w14:paraId="2F8E1381" w14:textId="69208322" w:rsidR="004C0289" w:rsidRPr="007D0B0C" w:rsidRDefault="54900321" w:rsidP="00A27D07">
      <w:pP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Se deja establecido que UNICEF tiene una política de tolerancia cero para toda conducta que sea incompatible con los objetivos de las Naciones Unidas y de UNICEF, incluyendo explotación sexual y abuso, acoso sexual, abuso de autoridad y </w:t>
      </w:r>
      <w:r w:rsidRPr="007D0B0C">
        <w:rPr>
          <w:rFonts w:asciiTheme="majorHAnsi" w:eastAsia="Tahoma" w:hAnsiTheme="majorHAnsi" w:cstheme="majorHAnsi"/>
          <w:sz w:val="22"/>
          <w:szCs w:val="22"/>
        </w:rPr>
        <w:t>discriminación</w:t>
      </w:r>
      <w:r w:rsidR="00A210F1" w:rsidRPr="007D0B0C">
        <w:rPr>
          <w:rFonts w:asciiTheme="majorHAnsi" w:eastAsia="Tahoma" w:hAnsiTheme="majorHAnsi" w:cstheme="majorHAnsi"/>
          <w:sz w:val="22"/>
          <w:szCs w:val="22"/>
        </w:rPr>
        <w:t>, incluyendo la destrucción del medio ambiente</w:t>
      </w:r>
      <w:r w:rsidRPr="007D0B0C">
        <w:rPr>
          <w:rFonts w:asciiTheme="majorHAnsi" w:eastAsia="Tahoma" w:hAnsiTheme="majorHAnsi" w:cstheme="majorHAnsi"/>
          <w:sz w:val="22"/>
          <w:szCs w:val="22"/>
        </w:rPr>
        <w:t xml:space="preserve">. </w:t>
      </w:r>
    </w:p>
    <w:p w14:paraId="4BBB90F3" w14:textId="77777777" w:rsidR="004C0289" w:rsidRPr="00E5102D" w:rsidRDefault="004C0289" w:rsidP="00A27D07">
      <w:pP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</w:p>
    <w:p w14:paraId="373E4CDD" w14:textId="0CE39F89" w:rsidR="004C0289" w:rsidRPr="00E5102D" w:rsidRDefault="54900321" w:rsidP="00A27D07">
      <w:pP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UNICEF también se adhiere a principios para salvaguardar de manera estricta a </w:t>
      </w:r>
      <w:proofErr w:type="gramStart"/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niñas y niños</w:t>
      </w:r>
      <w:proofErr w:type="gramEnd"/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, por lo que todos los profesionales</w:t>
      </w:r>
      <w:r w:rsidR="00FA111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/instituciones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seleccionad</w:t>
      </w:r>
      <w:r w:rsidR="00C90379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o</w:t>
      </w:r>
      <w:r w:rsidR="000F3F45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/a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s para trabajar en</w:t>
      </w:r>
      <w:r w:rsidR="00FA111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/con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UNICEF pasarán por un riguroso chequeo de referencias y de antecedentes, adhiriéndose a estos estándares y principios.</w:t>
      </w:r>
    </w:p>
    <w:p w14:paraId="0DDE9CFC" w14:textId="77777777" w:rsidR="004C0289" w:rsidRPr="00E5102D" w:rsidRDefault="004C0289" w:rsidP="00A27D07">
      <w:pP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</w:p>
    <w:p w14:paraId="6D2B2C90" w14:textId="0BD881FB" w:rsidR="004C0289" w:rsidRPr="00E5102D" w:rsidRDefault="54900321" w:rsidP="00A27D07">
      <w:pPr>
        <w:jc w:val="both"/>
        <w:rPr>
          <w:rFonts w:asciiTheme="majorHAnsi" w:eastAsia="Tahoma" w:hAnsiTheme="majorHAnsi" w:cstheme="majorHAnsi"/>
          <w:color w:val="000000" w:themeColor="text1"/>
          <w:sz w:val="22"/>
          <w:szCs w:val="22"/>
        </w:rPr>
      </w:pP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Los profesionales</w:t>
      </w:r>
      <w:r w:rsidR="00CC5750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/</w:t>
      </w:r>
      <w:r w:rsidR="002E2DE7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instituciones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 xml:space="preserve"> contrata</w:t>
      </w:r>
      <w:r w:rsidR="002E2DE7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d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o</w:t>
      </w:r>
      <w:r w:rsidR="00E163B0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/a</w:t>
      </w:r>
      <w:r w:rsidRPr="00E5102D">
        <w:rPr>
          <w:rFonts w:asciiTheme="majorHAnsi" w:eastAsia="Tahoma" w:hAnsiTheme="majorHAnsi" w:cstheme="majorHAnsi"/>
          <w:color w:val="000000" w:themeColor="text1"/>
          <w:sz w:val="22"/>
          <w:szCs w:val="22"/>
        </w:rPr>
        <w:t>s por UNICEF se comprometen a comportarse y a adherirse conforme a la política de CERO TOLERANCIA señalada líneas arriba.</w:t>
      </w:r>
    </w:p>
    <w:p w14:paraId="0000009D" w14:textId="55E140E8" w:rsidR="004C0289" w:rsidRPr="00E5102D" w:rsidRDefault="004C0289" w:rsidP="00A27D07">
      <w:pPr>
        <w:rPr>
          <w:rFonts w:asciiTheme="majorHAnsi" w:eastAsia="Calibri" w:hAnsiTheme="majorHAnsi" w:cstheme="majorHAnsi"/>
          <w:sz w:val="22"/>
          <w:szCs w:val="22"/>
        </w:rPr>
      </w:pPr>
    </w:p>
    <w:p w14:paraId="0000009E" w14:textId="77777777" w:rsidR="004C0289" w:rsidRPr="00E5102D" w:rsidRDefault="004C0289" w:rsidP="00A27D07">
      <w:pPr>
        <w:rPr>
          <w:rFonts w:asciiTheme="majorHAnsi" w:eastAsia="Calibri" w:hAnsiTheme="majorHAnsi" w:cstheme="majorHAnsi"/>
          <w:sz w:val="22"/>
          <w:szCs w:val="22"/>
        </w:rPr>
      </w:pPr>
    </w:p>
    <w:p w14:paraId="2C2BAC26" w14:textId="77777777" w:rsidR="0099541A" w:rsidRDefault="0099541A" w:rsidP="00A27D07">
      <w:pPr>
        <w:rPr>
          <w:rFonts w:asciiTheme="majorHAnsi" w:eastAsia="Open Sans" w:hAnsiTheme="majorHAnsi" w:cstheme="majorHAnsi"/>
          <w:b/>
          <w:color w:val="00B0F0"/>
          <w:sz w:val="22"/>
          <w:szCs w:val="22"/>
        </w:rPr>
      </w:pPr>
    </w:p>
    <w:p w14:paraId="0000009F" w14:textId="03E4A031" w:rsidR="004C0289" w:rsidRDefault="004C0289" w:rsidP="00A27D07">
      <w:pPr>
        <w:rPr>
          <w:rFonts w:asciiTheme="majorHAnsi" w:eastAsia="Open Sans" w:hAnsiTheme="majorHAnsi" w:cstheme="majorHAnsi"/>
          <w:b/>
          <w:color w:val="00B0F0"/>
          <w:sz w:val="22"/>
          <w:szCs w:val="22"/>
        </w:rPr>
      </w:pPr>
    </w:p>
    <w:sectPr w:rsidR="004C0289" w:rsidSect="00A27D07">
      <w:footerReference w:type="default" r:id="rId16"/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9040" w14:textId="77777777" w:rsidR="00AF0E07" w:rsidRDefault="00AF0E07" w:rsidP="00792ACB">
      <w:r>
        <w:separator/>
      </w:r>
    </w:p>
  </w:endnote>
  <w:endnote w:type="continuationSeparator" w:id="0">
    <w:p w14:paraId="6690C264" w14:textId="77777777" w:rsidR="00AF0E07" w:rsidRDefault="00AF0E07" w:rsidP="007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8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5D061" w14:textId="0137B77F" w:rsidR="00792ACB" w:rsidRDefault="00792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BAF4F" w14:textId="77777777" w:rsidR="00792ACB" w:rsidRDefault="0079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2FE9" w14:textId="77777777" w:rsidR="00AF0E07" w:rsidRDefault="00AF0E07" w:rsidP="00792ACB">
      <w:r>
        <w:separator/>
      </w:r>
    </w:p>
  </w:footnote>
  <w:footnote w:type="continuationSeparator" w:id="0">
    <w:p w14:paraId="1BD42DCE" w14:textId="77777777" w:rsidR="00AF0E07" w:rsidRDefault="00AF0E07" w:rsidP="0079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F8F"/>
    <w:multiLevelType w:val="hybridMultilevel"/>
    <w:tmpl w:val="D676FF26"/>
    <w:lvl w:ilvl="0" w:tplc="2ACC5D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0339F"/>
    <w:multiLevelType w:val="hybridMultilevel"/>
    <w:tmpl w:val="72AA4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514F"/>
    <w:multiLevelType w:val="hybridMultilevel"/>
    <w:tmpl w:val="0A48C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96537"/>
    <w:multiLevelType w:val="hybridMultilevel"/>
    <w:tmpl w:val="6E3A1356"/>
    <w:lvl w:ilvl="0" w:tplc="21844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25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A7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2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4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61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2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49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8BB"/>
    <w:multiLevelType w:val="multilevel"/>
    <w:tmpl w:val="C6740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833EA9"/>
    <w:multiLevelType w:val="hybridMultilevel"/>
    <w:tmpl w:val="3FE826E6"/>
    <w:lvl w:ilvl="0" w:tplc="8AB6E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726C1"/>
    <w:multiLevelType w:val="hybridMultilevel"/>
    <w:tmpl w:val="6B80AD98"/>
    <w:lvl w:ilvl="0" w:tplc="74B843CC">
      <w:start w:val="8"/>
      <w:numFmt w:val="bullet"/>
      <w:lvlText w:val="-"/>
      <w:lvlJc w:val="left"/>
      <w:pPr>
        <w:ind w:left="79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5CB388A"/>
    <w:multiLevelType w:val="multilevel"/>
    <w:tmpl w:val="7258F5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713C38"/>
    <w:multiLevelType w:val="multilevel"/>
    <w:tmpl w:val="C746564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5205A5"/>
    <w:multiLevelType w:val="hybridMultilevel"/>
    <w:tmpl w:val="7B90AAB6"/>
    <w:lvl w:ilvl="0" w:tplc="8AB6E3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00A"/>
    <w:multiLevelType w:val="multilevel"/>
    <w:tmpl w:val="BC00C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F00AD"/>
    <w:multiLevelType w:val="multilevel"/>
    <w:tmpl w:val="9126E4AE"/>
    <w:lvl w:ilvl="0">
      <w:start w:val="1"/>
      <w:numFmt w:val="decimal"/>
      <w:lvlText w:val="%1."/>
      <w:lvlJc w:val="left"/>
      <w:pPr>
        <w:ind w:left="810" w:hanging="360"/>
      </w:pPr>
      <w:rPr>
        <w:b/>
        <w:bCs/>
        <w:color w:val="00B0F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2710"/>
    <w:multiLevelType w:val="hybridMultilevel"/>
    <w:tmpl w:val="731EDD9C"/>
    <w:lvl w:ilvl="0" w:tplc="8AB6E3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5847CF"/>
    <w:multiLevelType w:val="hybridMultilevel"/>
    <w:tmpl w:val="28A80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6A0256"/>
    <w:multiLevelType w:val="hybridMultilevel"/>
    <w:tmpl w:val="39BA21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717387"/>
    <w:multiLevelType w:val="hybridMultilevel"/>
    <w:tmpl w:val="C72A45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877920"/>
    <w:multiLevelType w:val="multilevel"/>
    <w:tmpl w:val="3F74B5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61E547EF"/>
    <w:multiLevelType w:val="multilevel"/>
    <w:tmpl w:val="BC00C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46DB"/>
    <w:multiLevelType w:val="hybridMultilevel"/>
    <w:tmpl w:val="39B8A3DA"/>
    <w:lvl w:ilvl="0" w:tplc="9BEACBA0">
      <w:start w:val="3"/>
      <w:numFmt w:val="lowerRoman"/>
      <w:lvlText w:val="%1)"/>
      <w:lvlJc w:val="left"/>
      <w:pPr>
        <w:ind w:left="720" w:hanging="720"/>
      </w:pPr>
      <w:rPr>
        <w:rFonts w:eastAsia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763914">
    <w:abstractNumId w:val="3"/>
  </w:num>
  <w:num w:numId="2" w16cid:durableId="795223605">
    <w:abstractNumId w:val="12"/>
  </w:num>
  <w:num w:numId="3" w16cid:durableId="895237076">
    <w:abstractNumId w:val="18"/>
  </w:num>
  <w:num w:numId="4" w16cid:durableId="674306347">
    <w:abstractNumId w:val="4"/>
  </w:num>
  <w:num w:numId="5" w16cid:durableId="504133857">
    <w:abstractNumId w:val="9"/>
  </w:num>
  <w:num w:numId="6" w16cid:durableId="2038002626">
    <w:abstractNumId w:val="13"/>
  </w:num>
  <w:num w:numId="7" w16cid:durableId="1295672811">
    <w:abstractNumId w:val="14"/>
  </w:num>
  <w:num w:numId="8" w16cid:durableId="327758352">
    <w:abstractNumId w:val="2"/>
  </w:num>
  <w:num w:numId="9" w16cid:durableId="959992387">
    <w:abstractNumId w:val="8"/>
  </w:num>
  <w:num w:numId="10" w16cid:durableId="414018360">
    <w:abstractNumId w:val="17"/>
  </w:num>
  <w:num w:numId="11" w16cid:durableId="722024840">
    <w:abstractNumId w:val="6"/>
  </w:num>
  <w:num w:numId="12" w16cid:durableId="1782605523">
    <w:abstractNumId w:val="7"/>
  </w:num>
  <w:num w:numId="13" w16cid:durableId="1697807850">
    <w:abstractNumId w:val="15"/>
  </w:num>
  <w:num w:numId="14" w16cid:durableId="1491797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1334817">
    <w:abstractNumId w:val="1"/>
  </w:num>
  <w:num w:numId="16" w16cid:durableId="463232758">
    <w:abstractNumId w:val="10"/>
  </w:num>
  <w:num w:numId="17" w16cid:durableId="15735344">
    <w:abstractNumId w:val="5"/>
  </w:num>
  <w:num w:numId="18" w16cid:durableId="693726525">
    <w:abstractNumId w:val="16"/>
  </w:num>
  <w:num w:numId="19" w16cid:durableId="207841472">
    <w:abstractNumId w:val="0"/>
  </w:num>
  <w:num w:numId="20" w16cid:durableId="2117407220">
    <w:abstractNumId w:val="0"/>
  </w:num>
  <w:num w:numId="21" w16cid:durableId="1039161459">
    <w:abstractNumId w:val="11"/>
  </w:num>
  <w:num w:numId="22" w16cid:durableId="994798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89"/>
    <w:rsid w:val="00014B61"/>
    <w:rsid w:val="00015FBB"/>
    <w:rsid w:val="000165F1"/>
    <w:rsid w:val="00023DE7"/>
    <w:rsid w:val="000310F5"/>
    <w:rsid w:val="000340DB"/>
    <w:rsid w:val="0003470D"/>
    <w:rsid w:val="00037EEC"/>
    <w:rsid w:val="000449F9"/>
    <w:rsid w:val="00050806"/>
    <w:rsid w:val="00053044"/>
    <w:rsid w:val="00054A4B"/>
    <w:rsid w:val="00055B9B"/>
    <w:rsid w:val="000614B4"/>
    <w:rsid w:val="0006440E"/>
    <w:rsid w:val="00066031"/>
    <w:rsid w:val="000671EE"/>
    <w:rsid w:val="000675FB"/>
    <w:rsid w:val="0006764C"/>
    <w:rsid w:val="00072223"/>
    <w:rsid w:val="000732B7"/>
    <w:rsid w:val="00073489"/>
    <w:rsid w:val="00076ECE"/>
    <w:rsid w:val="00093B5A"/>
    <w:rsid w:val="000A1F97"/>
    <w:rsid w:val="000A4261"/>
    <w:rsid w:val="000A745A"/>
    <w:rsid w:val="000A76EE"/>
    <w:rsid w:val="000C11A7"/>
    <w:rsid w:val="000D1227"/>
    <w:rsid w:val="000D1FC8"/>
    <w:rsid w:val="000D390E"/>
    <w:rsid w:val="000D648D"/>
    <w:rsid w:val="000D6736"/>
    <w:rsid w:val="000E0350"/>
    <w:rsid w:val="000F2A7B"/>
    <w:rsid w:val="000F35A3"/>
    <w:rsid w:val="000F3CE6"/>
    <w:rsid w:val="000F3F45"/>
    <w:rsid w:val="001064FF"/>
    <w:rsid w:val="00106772"/>
    <w:rsid w:val="00106D43"/>
    <w:rsid w:val="00106EA3"/>
    <w:rsid w:val="00111D1D"/>
    <w:rsid w:val="0011294D"/>
    <w:rsid w:val="0012531B"/>
    <w:rsid w:val="0012637B"/>
    <w:rsid w:val="00126AE3"/>
    <w:rsid w:val="001522CF"/>
    <w:rsid w:val="00153161"/>
    <w:rsid w:val="00160C7D"/>
    <w:rsid w:val="00161646"/>
    <w:rsid w:val="0016701D"/>
    <w:rsid w:val="00176A6A"/>
    <w:rsid w:val="00193FD4"/>
    <w:rsid w:val="001A304F"/>
    <w:rsid w:val="001B1BCB"/>
    <w:rsid w:val="001C28EB"/>
    <w:rsid w:val="001C3A66"/>
    <w:rsid w:val="001C7C07"/>
    <w:rsid w:val="001D321B"/>
    <w:rsid w:val="001E1F8D"/>
    <w:rsid w:val="001E3664"/>
    <w:rsid w:val="001E676A"/>
    <w:rsid w:val="001F09C8"/>
    <w:rsid w:val="001F46D7"/>
    <w:rsid w:val="001F7656"/>
    <w:rsid w:val="002051EF"/>
    <w:rsid w:val="002068A6"/>
    <w:rsid w:val="002119F3"/>
    <w:rsid w:val="00222E9D"/>
    <w:rsid w:val="00224D5F"/>
    <w:rsid w:val="002259AA"/>
    <w:rsid w:val="00235F9C"/>
    <w:rsid w:val="00243B1E"/>
    <w:rsid w:val="00244941"/>
    <w:rsid w:val="00252DD4"/>
    <w:rsid w:val="00255A1D"/>
    <w:rsid w:val="00264527"/>
    <w:rsid w:val="002764E8"/>
    <w:rsid w:val="00282938"/>
    <w:rsid w:val="00297475"/>
    <w:rsid w:val="002A2363"/>
    <w:rsid w:val="002C2031"/>
    <w:rsid w:val="002C6820"/>
    <w:rsid w:val="002C776D"/>
    <w:rsid w:val="002D134B"/>
    <w:rsid w:val="002D2C57"/>
    <w:rsid w:val="002E2DE7"/>
    <w:rsid w:val="002E5A54"/>
    <w:rsid w:val="002F29E6"/>
    <w:rsid w:val="002F755A"/>
    <w:rsid w:val="003003BB"/>
    <w:rsid w:val="00303BFC"/>
    <w:rsid w:val="0030790C"/>
    <w:rsid w:val="00312F1D"/>
    <w:rsid w:val="00315330"/>
    <w:rsid w:val="00327234"/>
    <w:rsid w:val="00337608"/>
    <w:rsid w:val="00340632"/>
    <w:rsid w:val="0034116C"/>
    <w:rsid w:val="00343197"/>
    <w:rsid w:val="00346EDF"/>
    <w:rsid w:val="00350CAA"/>
    <w:rsid w:val="00352BED"/>
    <w:rsid w:val="00360470"/>
    <w:rsid w:val="00370243"/>
    <w:rsid w:val="00370656"/>
    <w:rsid w:val="003709D7"/>
    <w:rsid w:val="003723A4"/>
    <w:rsid w:val="00372746"/>
    <w:rsid w:val="003775F5"/>
    <w:rsid w:val="003905AF"/>
    <w:rsid w:val="00395B6F"/>
    <w:rsid w:val="003B693C"/>
    <w:rsid w:val="003C19D8"/>
    <w:rsid w:val="003C1A5A"/>
    <w:rsid w:val="003C4AB1"/>
    <w:rsid w:val="003C4C90"/>
    <w:rsid w:val="003C59C9"/>
    <w:rsid w:val="003C69F9"/>
    <w:rsid w:val="003D6407"/>
    <w:rsid w:val="003D7A82"/>
    <w:rsid w:val="003E5535"/>
    <w:rsid w:val="003E71D8"/>
    <w:rsid w:val="003F2D57"/>
    <w:rsid w:val="003F46A5"/>
    <w:rsid w:val="003F7654"/>
    <w:rsid w:val="004023A0"/>
    <w:rsid w:val="00407738"/>
    <w:rsid w:val="004111AC"/>
    <w:rsid w:val="004156E2"/>
    <w:rsid w:val="004174DC"/>
    <w:rsid w:val="00417C0B"/>
    <w:rsid w:val="004207B4"/>
    <w:rsid w:val="00425B46"/>
    <w:rsid w:val="004320FC"/>
    <w:rsid w:val="00433FBE"/>
    <w:rsid w:val="004350C0"/>
    <w:rsid w:val="00440198"/>
    <w:rsid w:val="00440A85"/>
    <w:rsid w:val="00440ED4"/>
    <w:rsid w:val="00457624"/>
    <w:rsid w:val="00460B90"/>
    <w:rsid w:val="0046383D"/>
    <w:rsid w:val="0046431F"/>
    <w:rsid w:val="00464F12"/>
    <w:rsid w:val="00470258"/>
    <w:rsid w:val="0047147C"/>
    <w:rsid w:val="004751A9"/>
    <w:rsid w:val="004763FE"/>
    <w:rsid w:val="00486417"/>
    <w:rsid w:val="004A1D0C"/>
    <w:rsid w:val="004A2F3F"/>
    <w:rsid w:val="004A4272"/>
    <w:rsid w:val="004A5635"/>
    <w:rsid w:val="004B32BF"/>
    <w:rsid w:val="004B48DA"/>
    <w:rsid w:val="004C0289"/>
    <w:rsid w:val="004C28DC"/>
    <w:rsid w:val="004D0A9D"/>
    <w:rsid w:val="004E01AA"/>
    <w:rsid w:val="004E73DE"/>
    <w:rsid w:val="004F7E91"/>
    <w:rsid w:val="00502796"/>
    <w:rsid w:val="00507B4D"/>
    <w:rsid w:val="0051300C"/>
    <w:rsid w:val="0051475F"/>
    <w:rsid w:val="00516B1C"/>
    <w:rsid w:val="0052257D"/>
    <w:rsid w:val="005310F1"/>
    <w:rsid w:val="00531461"/>
    <w:rsid w:val="0053377E"/>
    <w:rsid w:val="00535699"/>
    <w:rsid w:val="00551E06"/>
    <w:rsid w:val="00551E90"/>
    <w:rsid w:val="00556AD1"/>
    <w:rsid w:val="00556C5E"/>
    <w:rsid w:val="0056315C"/>
    <w:rsid w:val="00564680"/>
    <w:rsid w:val="005647EB"/>
    <w:rsid w:val="005664EE"/>
    <w:rsid w:val="00566A37"/>
    <w:rsid w:val="0058211F"/>
    <w:rsid w:val="005837D0"/>
    <w:rsid w:val="005850E7"/>
    <w:rsid w:val="00586E89"/>
    <w:rsid w:val="00590A57"/>
    <w:rsid w:val="005970C6"/>
    <w:rsid w:val="005A1E1C"/>
    <w:rsid w:val="005A2F8D"/>
    <w:rsid w:val="005A6AFF"/>
    <w:rsid w:val="005C09A2"/>
    <w:rsid w:val="005D5C00"/>
    <w:rsid w:val="005D7652"/>
    <w:rsid w:val="005D7C02"/>
    <w:rsid w:val="005E238F"/>
    <w:rsid w:val="005E4CF3"/>
    <w:rsid w:val="006076EA"/>
    <w:rsid w:val="00611987"/>
    <w:rsid w:val="00611AC8"/>
    <w:rsid w:val="00614425"/>
    <w:rsid w:val="006234C1"/>
    <w:rsid w:val="00630357"/>
    <w:rsid w:val="006356A3"/>
    <w:rsid w:val="00637125"/>
    <w:rsid w:val="00640B03"/>
    <w:rsid w:val="00650587"/>
    <w:rsid w:val="0065446B"/>
    <w:rsid w:val="006635B7"/>
    <w:rsid w:val="0066743C"/>
    <w:rsid w:val="006719E8"/>
    <w:rsid w:val="00684E4D"/>
    <w:rsid w:val="00686CC8"/>
    <w:rsid w:val="0068703F"/>
    <w:rsid w:val="00695A7D"/>
    <w:rsid w:val="00696C40"/>
    <w:rsid w:val="006A02B7"/>
    <w:rsid w:val="006A42F0"/>
    <w:rsid w:val="006A5B16"/>
    <w:rsid w:val="006C2F16"/>
    <w:rsid w:val="006D6DDD"/>
    <w:rsid w:val="006D7609"/>
    <w:rsid w:val="006D7CF5"/>
    <w:rsid w:val="006E3F88"/>
    <w:rsid w:val="006E59B4"/>
    <w:rsid w:val="006E7604"/>
    <w:rsid w:val="006F62A0"/>
    <w:rsid w:val="007065DD"/>
    <w:rsid w:val="00716C62"/>
    <w:rsid w:val="00722473"/>
    <w:rsid w:val="00725070"/>
    <w:rsid w:val="00730188"/>
    <w:rsid w:val="00731ABE"/>
    <w:rsid w:val="00732546"/>
    <w:rsid w:val="00734C92"/>
    <w:rsid w:val="00735599"/>
    <w:rsid w:val="00735991"/>
    <w:rsid w:val="00764785"/>
    <w:rsid w:val="00775452"/>
    <w:rsid w:val="0077773B"/>
    <w:rsid w:val="007823F3"/>
    <w:rsid w:val="00792ACB"/>
    <w:rsid w:val="0079759A"/>
    <w:rsid w:val="007A5BA4"/>
    <w:rsid w:val="007A70F9"/>
    <w:rsid w:val="007A78CB"/>
    <w:rsid w:val="007B27E1"/>
    <w:rsid w:val="007B49C8"/>
    <w:rsid w:val="007B4CF4"/>
    <w:rsid w:val="007D0B0C"/>
    <w:rsid w:val="007D1AC0"/>
    <w:rsid w:val="007D3493"/>
    <w:rsid w:val="007D7ADF"/>
    <w:rsid w:val="007E098E"/>
    <w:rsid w:val="007E63A7"/>
    <w:rsid w:val="007F0091"/>
    <w:rsid w:val="007F16AC"/>
    <w:rsid w:val="00821D2E"/>
    <w:rsid w:val="008227F0"/>
    <w:rsid w:val="00825CD5"/>
    <w:rsid w:val="008264A8"/>
    <w:rsid w:val="00827EC0"/>
    <w:rsid w:val="00827FCA"/>
    <w:rsid w:val="008316EC"/>
    <w:rsid w:val="00834BD5"/>
    <w:rsid w:val="008360BA"/>
    <w:rsid w:val="00842215"/>
    <w:rsid w:val="00846381"/>
    <w:rsid w:val="00854642"/>
    <w:rsid w:val="00856565"/>
    <w:rsid w:val="00864C80"/>
    <w:rsid w:val="0086631E"/>
    <w:rsid w:val="00867099"/>
    <w:rsid w:val="00870308"/>
    <w:rsid w:val="008748D3"/>
    <w:rsid w:val="00885B92"/>
    <w:rsid w:val="008875E7"/>
    <w:rsid w:val="008973C8"/>
    <w:rsid w:val="008A6FC0"/>
    <w:rsid w:val="008B09AE"/>
    <w:rsid w:val="008B61E6"/>
    <w:rsid w:val="008B6F74"/>
    <w:rsid w:val="008B70EB"/>
    <w:rsid w:val="008C2555"/>
    <w:rsid w:val="008C431E"/>
    <w:rsid w:val="008D58EA"/>
    <w:rsid w:val="008E0B7E"/>
    <w:rsid w:val="008E0E21"/>
    <w:rsid w:val="008E4061"/>
    <w:rsid w:val="008F3BFA"/>
    <w:rsid w:val="008F6568"/>
    <w:rsid w:val="00925607"/>
    <w:rsid w:val="009264DA"/>
    <w:rsid w:val="00931DA1"/>
    <w:rsid w:val="009368DE"/>
    <w:rsid w:val="009426D5"/>
    <w:rsid w:val="00946060"/>
    <w:rsid w:val="00950402"/>
    <w:rsid w:val="00953576"/>
    <w:rsid w:val="00956351"/>
    <w:rsid w:val="00960461"/>
    <w:rsid w:val="009615EB"/>
    <w:rsid w:val="00961D0B"/>
    <w:rsid w:val="0096790B"/>
    <w:rsid w:val="00971600"/>
    <w:rsid w:val="00972189"/>
    <w:rsid w:val="00980F5D"/>
    <w:rsid w:val="009811C0"/>
    <w:rsid w:val="0099541A"/>
    <w:rsid w:val="0099673D"/>
    <w:rsid w:val="009A30D1"/>
    <w:rsid w:val="009A5630"/>
    <w:rsid w:val="009B085E"/>
    <w:rsid w:val="009B2681"/>
    <w:rsid w:val="009C06AD"/>
    <w:rsid w:val="009C2223"/>
    <w:rsid w:val="009D3095"/>
    <w:rsid w:val="009D32A3"/>
    <w:rsid w:val="009F53A1"/>
    <w:rsid w:val="009F7363"/>
    <w:rsid w:val="009F7BF8"/>
    <w:rsid w:val="00A00142"/>
    <w:rsid w:val="00A04825"/>
    <w:rsid w:val="00A1200D"/>
    <w:rsid w:val="00A14B2D"/>
    <w:rsid w:val="00A210F1"/>
    <w:rsid w:val="00A27D07"/>
    <w:rsid w:val="00A31A6F"/>
    <w:rsid w:val="00A33616"/>
    <w:rsid w:val="00A37400"/>
    <w:rsid w:val="00A4012A"/>
    <w:rsid w:val="00A422A5"/>
    <w:rsid w:val="00A46CAA"/>
    <w:rsid w:val="00A56534"/>
    <w:rsid w:val="00A70BC5"/>
    <w:rsid w:val="00A77ED8"/>
    <w:rsid w:val="00A82E01"/>
    <w:rsid w:val="00A85FBE"/>
    <w:rsid w:val="00A876F1"/>
    <w:rsid w:val="00A907C8"/>
    <w:rsid w:val="00A96707"/>
    <w:rsid w:val="00AA6977"/>
    <w:rsid w:val="00AB0A0A"/>
    <w:rsid w:val="00AD26C0"/>
    <w:rsid w:val="00AE0D50"/>
    <w:rsid w:val="00AE68AD"/>
    <w:rsid w:val="00AF0E07"/>
    <w:rsid w:val="00AF2703"/>
    <w:rsid w:val="00AF7835"/>
    <w:rsid w:val="00B01B4C"/>
    <w:rsid w:val="00B11ADD"/>
    <w:rsid w:val="00B2268D"/>
    <w:rsid w:val="00B226B4"/>
    <w:rsid w:val="00B31F38"/>
    <w:rsid w:val="00B330D8"/>
    <w:rsid w:val="00B36FD6"/>
    <w:rsid w:val="00B405FD"/>
    <w:rsid w:val="00B41E1C"/>
    <w:rsid w:val="00B426ED"/>
    <w:rsid w:val="00B51BED"/>
    <w:rsid w:val="00B53EF0"/>
    <w:rsid w:val="00B54D73"/>
    <w:rsid w:val="00B56284"/>
    <w:rsid w:val="00B60D3E"/>
    <w:rsid w:val="00B60ED4"/>
    <w:rsid w:val="00B64AED"/>
    <w:rsid w:val="00B665B2"/>
    <w:rsid w:val="00B77C7E"/>
    <w:rsid w:val="00B82692"/>
    <w:rsid w:val="00B85A35"/>
    <w:rsid w:val="00B85CBE"/>
    <w:rsid w:val="00B90A40"/>
    <w:rsid w:val="00B92EE5"/>
    <w:rsid w:val="00B93442"/>
    <w:rsid w:val="00BA20DE"/>
    <w:rsid w:val="00BA3707"/>
    <w:rsid w:val="00BB142E"/>
    <w:rsid w:val="00BB5525"/>
    <w:rsid w:val="00BD46F8"/>
    <w:rsid w:val="00BD4C30"/>
    <w:rsid w:val="00BD7ECC"/>
    <w:rsid w:val="00BE2AC2"/>
    <w:rsid w:val="00BE4051"/>
    <w:rsid w:val="00BE5384"/>
    <w:rsid w:val="00BE7098"/>
    <w:rsid w:val="00BF0728"/>
    <w:rsid w:val="00BF331C"/>
    <w:rsid w:val="00C05B57"/>
    <w:rsid w:val="00C12B3A"/>
    <w:rsid w:val="00C142CF"/>
    <w:rsid w:val="00C172B6"/>
    <w:rsid w:val="00C20D83"/>
    <w:rsid w:val="00C2145D"/>
    <w:rsid w:val="00C21C83"/>
    <w:rsid w:val="00C23D8A"/>
    <w:rsid w:val="00C308B1"/>
    <w:rsid w:val="00C34F1A"/>
    <w:rsid w:val="00C3737D"/>
    <w:rsid w:val="00C37B4D"/>
    <w:rsid w:val="00C54E4D"/>
    <w:rsid w:val="00C557B5"/>
    <w:rsid w:val="00C55E24"/>
    <w:rsid w:val="00C5677C"/>
    <w:rsid w:val="00C64CFE"/>
    <w:rsid w:val="00C713C4"/>
    <w:rsid w:val="00C855DE"/>
    <w:rsid w:val="00C8672E"/>
    <w:rsid w:val="00C90379"/>
    <w:rsid w:val="00CA7582"/>
    <w:rsid w:val="00CB4DA7"/>
    <w:rsid w:val="00CC0010"/>
    <w:rsid w:val="00CC0B02"/>
    <w:rsid w:val="00CC5750"/>
    <w:rsid w:val="00CC5918"/>
    <w:rsid w:val="00CF5217"/>
    <w:rsid w:val="00CF664A"/>
    <w:rsid w:val="00CF7F91"/>
    <w:rsid w:val="00D01F9A"/>
    <w:rsid w:val="00D059F7"/>
    <w:rsid w:val="00D14A63"/>
    <w:rsid w:val="00D302DA"/>
    <w:rsid w:val="00D342C3"/>
    <w:rsid w:val="00D371C3"/>
    <w:rsid w:val="00D37E01"/>
    <w:rsid w:val="00D433B1"/>
    <w:rsid w:val="00D4573D"/>
    <w:rsid w:val="00D508B6"/>
    <w:rsid w:val="00D51C25"/>
    <w:rsid w:val="00D53510"/>
    <w:rsid w:val="00D56E75"/>
    <w:rsid w:val="00D56FAF"/>
    <w:rsid w:val="00D67E69"/>
    <w:rsid w:val="00D70338"/>
    <w:rsid w:val="00D7159E"/>
    <w:rsid w:val="00D726A4"/>
    <w:rsid w:val="00D7662D"/>
    <w:rsid w:val="00D81D03"/>
    <w:rsid w:val="00D82550"/>
    <w:rsid w:val="00D82D6C"/>
    <w:rsid w:val="00D831B6"/>
    <w:rsid w:val="00D86EFD"/>
    <w:rsid w:val="00D90CAF"/>
    <w:rsid w:val="00D92483"/>
    <w:rsid w:val="00DB2839"/>
    <w:rsid w:val="00DB3FF4"/>
    <w:rsid w:val="00DB7258"/>
    <w:rsid w:val="00DC2E5D"/>
    <w:rsid w:val="00DC3BFE"/>
    <w:rsid w:val="00DC61AF"/>
    <w:rsid w:val="00DC68B4"/>
    <w:rsid w:val="00DD154B"/>
    <w:rsid w:val="00DD2C9C"/>
    <w:rsid w:val="00DD32CD"/>
    <w:rsid w:val="00DD63A3"/>
    <w:rsid w:val="00DD6443"/>
    <w:rsid w:val="00DD7069"/>
    <w:rsid w:val="00DF1033"/>
    <w:rsid w:val="00DF49FB"/>
    <w:rsid w:val="00E01127"/>
    <w:rsid w:val="00E04F0E"/>
    <w:rsid w:val="00E163B0"/>
    <w:rsid w:val="00E2140D"/>
    <w:rsid w:val="00E2448F"/>
    <w:rsid w:val="00E253DE"/>
    <w:rsid w:val="00E26460"/>
    <w:rsid w:val="00E3123D"/>
    <w:rsid w:val="00E42713"/>
    <w:rsid w:val="00E45782"/>
    <w:rsid w:val="00E4664B"/>
    <w:rsid w:val="00E5102D"/>
    <w:rsid w:val="00E57C74"/>
    <w:rsid w:val="00E6471E"/>
    <w:rsid w:val="00E6595D"/>
    <w:rsid w:val="00E80659"/>
    <w:rsid w:val="00E823BD"/>
    <w:rsid w:val="00E844B9"/>
    <w:rsid w:val="00E84D30"/>
    <w:rsid w:val="00E94549"/>
    <w:rsid w:val="00EA4C46"/>
    <w:rsid w:val="00EA693E"/>
    <w:rsid w:val="00EA6D09"/>
    <w:rsid w:val="00EB1B20"/>
    <w:rsid w:val="00EB7721"/>
    <w:rsid w:val="00EC1361"/>
    <w:rsid w:val="00EC52B0"/>
    <w:rsid w:val="00EC758F"/>
    <w:rsid w:val="00ED7076"/>
    <w:rsid w:val="00EE05BF"/>
    <w:rsid w:val="00EE126D"/>
    <w:rsid w:val="00EE3B23"/>
    <w:rsid w:val="00EE3E9C"/>
    <w:rsid w:val="00EE3F02"/>
    <w:rsid w:val="00EE4D7A"/>
    <w:rsid w:val="00EE5A29"/>
    <w:rsid w:val="00EE6828"/>
    <w:rsid w:val="00EF29DD"/>
    <w:rsid w:val="00EF5C5E"/>
    <w:rsid w:val="00F03E91"/>
    <w:rsid w:val="00F048A8"/>
    <w:rsid w:val="00F053C4"/>
    <w:rsid w:val="00F07C9F"/>
    <w:rsid w:val="00F10A37"/>
    <w:rsid w:val="00F23098"/>
    <w:rsid w:val="00F2507F"/>
    <w:rsid w:val="00F307D1"/>
    <w:rsid w:val="00F3700C"/>
    <w:rsid w:val="00F40F93"/>
    <w:rsid w:val="00F41968"/>
    <w:rsid w:val="00F43B1C"/>
    <w:rsid w:val="00F478C0"/>
    <w:rsid w:val="00F537A4"/>
    <w:rsid w:val="00F54136"/>
    <w:rsid w:val="00F54BD3"/>
    <w:rsid w:val="00F54EC1"/>
    <w:rsid w:val="00F62FE7"/>
    <w:rsid w:val="00F87ECE"/>
    <w:rsid w:val="00F9021E"/>
    <w:rsid w:val="00F93D78"/>
    <w:rsid w:val="00F951FC"/>
    <w:rsid w:val="00F96B24"/>
    <w:rsid w:val="00FA111D"/>
    <w:rsid w:val="00FA4BDF"/>
    <w:rsid w:val="00FA68C0"/>
    <w:rsid w:val="00FB4286"/>
    <w:rsid w:val="00FC3732"/>
    <w:rsid w:val="00FD20D2"/>
    <w:rsid w:val="00FD4DD0"/>
    <w:rsid w:val="00FD559F"/>
    <w:rsid w:val="00FE0797"/>
    <w:rsid w:val="00FE087B"/>
    <w:rsid w:val="00FE0C0A"/>
    <w:rsid w:val="00FE1B13"/>
    <w:rsid w:val="038D4456"/>
    <w:rsid w:val="05D5E185"/>
    <w:rsid w:val="0759EC08"/>
    <w:rsid w:val="077A78AB"/>
    <w:rsid w:val="099B7DCD"/>
    <w:rsid w:val="0AA35730"/>
    <w:rsid w:val="0AE0D8BC"/>
    <w:rsid w:val="0B121FDA"/>
    <w:rsid w:val="0BAFEF5F"/>
    <w:rsid w:val="0C50E823"/>
    <w:rsid w:val="0D5DC4E0"/>
    <w:rsid w:val="0EEEC0FE"/>
    <w:rsid w:val="15EB1DF0"/>
    <w:rsid w:val="16150780"/>
    <w:rsid w:val="17A29CFA"/>
    <w:rsid w:val="18754A0A"/>
    <w:rsid w:val="18CD5B0A"/>
    <w:rsid w:val="19337FE5"/>
    <w:rsid w:val="1A35C6BB"/>
    <w:rsid w:val="1AE878A3"/>
    <w:rsid w:val="200D6F32"/>
    <w:rsid w:val="21C686FB"/>
    <w:rsid w:val="21D3077C"/>
    <w:rsid w:val="23C380A4"/>
    <w:rsid w:val="26740596"/>
    <w:rsid w:val="27E36066"/>
    <w:rsid w:val="29A0343B"/>
    <w:rsid w:val="2A2F2BBB"/>
    <w:rsid w:val="2A3D66A2"/>
    <w:rsid w:val="2C97B5DA"/>
    <w:rsid w:val="2CC8D6A9"/>
    <w:rsid w:val="2D750764"/>
    <w:rsid w:val="30635145"/>
    <w:rsid w:val="30ACA826"/>
    <w:rsid w:val="32AEC722"/>
    <w:rsid w:val="32F8737B"/>
    <w:rsid w:val="3585761E"/>
    <w:rsid w:val="36150416"/>
    <w:rsid w:val="37401876"/>
    <w:rsid w:val="3BEA41B0"/>
    <w:rsid w:val="3DD2BD66"/>
    <w:rsid w:val="3E143052"/>
    <w:rsid w:val="409B68AC"/>
    <w:rsid w:val="40C40578"/>
    <w:rsid w:val="468F5CDB"/>
    <w:rsid w:val="47162E23"/>
    <w:rsid w:val="48EA4290"/>
    <w:rsid w:val="49807EAA"/>
    <w:rsid w:val="49A84D89"/>
    <w:rsid w:val="49FE82F3"/>
    <w:rsid w:val="4AB01C16"/>
    <w:rsid w:val="4AFDC8F9"/>
    <w:rsid w:val="4CD1DE46"/>
    <w:rsid w:val="4F6FAC81"/>
    <w:rsid w:val="50FC130B"/>
    <w:rsid w:val="54900321"/>
    <w:rsid w:val="59ED4628"/>
    <w:rsid w:val="5B88D671"/>
    <w:rsid w:val="5CCA025C"/>
    <w:rsid w:val="5EDE2998"/>
    <w:rsid w:val="5F3F5158"/>
    <w:rsid w:val="5F847CC4"/>
    <w:rsid w:val="6035CB3F"/>
    <w:rsid w:val="610C4288"/>
    <w:rsid w:val="625DC9BD"/>
    <w:rsid w:val="6276F21A"/>
    <w:rsid w:val="636D6C01"/>
    <w:rsid w:val="6431DE2A"/>
    <w:rsid w:val="64F89903"/>
    <w:rsid w:val="67671674"/>
    <w:rsid w:val="68F4EB6F"/>
    <w:rsid w:val="6BC16C06"/>
    <w:rsid w:val="6C2DD5AF"/>
    <w:rsid w:val="6DC4A9DB"/>
    <w:rsid w:val="6DDD59DB"/>
    <w:rsid w:val="6E11F2C6"/>
    <w:rsid w:val="6E88A4B7"/>
    <w:rsid w:val="70DAACDC"/>
    <w:rsid w:val="7161E56D"/>
    <w:rsid w:val="7280B56E"/>
    <w:rsid w:val="72B7B586"/>
    <w:rsid w:val="749A91BC"/>
    <w:rsid w:val="75EBCE9E"/>
    <w:rsid w:val="7832AD69"/>
    <w:rsid w:val="7870FD31"/>
    <w:rsid w:val="7965F9AC"/>
    <w:rsid w:val="7B2E2DE4"/>
    <w:rsid w:val="7D1D6613"/>
    <w:rsid w:val="7D3FB38F"/>
    <w:rsid w:val="7D525ABF"/>
    <w:rsid w:val="7EFA6185"/>
    <w:rsid w:val="7F5E4E91"/>
    <w:rsid w:val="7F7D843A"/>
    <w:rsid w:val="7FE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1AE1"/>
  <w15:docId w15:val="{213A9ADF-DDB3-446E-ABD5-55BB3A0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DE"/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1"/>
      </w:numPr>
      <w:outlineLvl w:val="0"/>
    </w:pPr>
    <w:rPr>
      <w:rFonts w:ascii="Open Sans" w:eastAsia="Open Sans" w:hAnsi="Open Sans" w:cs="Open Sans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1"/>
      </w:numPr>
      <w:outlineLvl w:val="2"/>
    </w:pPr>
    <w:rPr>
      <w:rFonts w:ascii="Open Sans" w:eastAsia="Open Sans" w:hAnsi="Open Sans" w:cs="Open Sans"/>
      <w:b/>
      <w:sz w:val="20"/>
      <w:szCs w:val="2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A8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A8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A8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Fundamentacion,Resume Title,Citation List,heading 4,List Bullet Mary,List Paragraph (numbered (a)),Bullet List,FooterText,List Paragraph1,Colorful List Accent 1,numbered,Paragraphe de liste1,????,????1,Bulletr List Paragraph"/>
    <w:basedOn w:val="Normal"/>
    <w:link w:val="ListParagraphChar"/>
    <w:uiPriority w:val="34"/>
    <w:qFormat/>
    <w:rsid w:val="0058211F"/>
    <w:pPr>
      <w:ind w:left="720"/>
      <w:contextualSpacing/>
    </w:pPr>
  </w:style>
  <w:style w:type="character" w:customStyle="1" w:styleId="ListParagraphChar">
    <w:name w:val="List Paragraph Char"/>
    <w:aliases w:val="Fundamentacion Char,Resume Title Char,Citation List Char,heading 4 Char,List Bullet Mary Char,List Paragraph (numbered (a)) Char,Bullet List Char,FooterText Char,List Paragraph1 Char,Colorful List Accent 1 Char,numbered Char"/>
    <w:link w:val="ListParagraph"/>
    <w:uiPriority w:val="34"/>
    <w:qFormat/>
    <w:rsid w:val="002C6820"/>
  </w:style>
  <w:style w:type="character" w:customStyle="1" w:styleId="Heading7Char">
    <w:name w:val="Heading 7 Char"/>
    <w:basedOn w:val="DefaultParagraphFont"/>
    <w:link w:val="Heading7"/>
    <w:uiPriority w:val="9"/>
    <w:semiHidden/>
    <w:rsid w:val="00440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A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0A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B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32"/>
    <w:rPr>
      <w:sz w:val="20"/>
      <w:szCs w:val="20"/>
    </w:rPr>
  </w:style>
  <w:style w:type="table" w:styleId="TableGrid">
    <w:name w:val="Table Grid"/>
    <w:basedOn w:val="TableNormal"/>
    <w:uiPriority w:val="39"/>
    <w:rsid w:val="0046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09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792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ACB"/>
  </w:style>
  <w:style w:type="paragraph" w:styleId="Footer">
    <w:name w:val="footer"/>
    <w:basedOn w:val="Normal"/>
    <w:link w:val="FooterChar"/>
    <w:uiPriority w:val="99"/>
    <w:unhideWhenUsed/>
    <w:rsid w:val="00792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mesiannsang@unice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guemez@unice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esiannsang@unicef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gokomo@unicef.org" TargetMode="External"/><Relationship Id="rId10" Type="http://schemas.openxmlformats.org/officeDocument/2006/relationships/hyperlink" Target="mailto:amguemez@unice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tomayanga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6BDCD628B48429BB9D7F15D2AE8D6" ma:contentTypeVersion="13" ma:contentTypeDescription="Create a new document." ma:contentTypeScope="" ma:versionID="5e9d3c10845ef00e0e980d303ca2285a">
  <xsd:schema xmlns:xsd="http://www.w3.org/2001/XMLSchema" xmlns:xs="http://www.w3.org/2001/XMLSchema" xmlns:p="http://schemas.microsoft.com/office/2006/metadata/properties" xmlns:ns3="00cd4523-937a-4a13-9721-aad5b6713c86" xmlns:ns4="50a614e8-ee4c-405f-88a5-b26cb008da08" targetNamespace="http://schemas.microsoft.com/office/2006/metadata/properties" ma:root="true" ma:fieldsID="8d8743cdf0560e622ff3bf1db5072ef7" ns3:_="" ns4:_="">
    <xsd:import namespace="00cd4523-937a-4a13-9721-aad5b6713c86"/>
    <xsd:import namespace="50a614e8-ee4c-405f-88a5-b26cb008d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523-937a-4a13-9721-aad5b671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14e8-ee4c-405f-88a5-b26cb008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F9AB-45C1-430E-850A-E88C12F11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3F596-3F15-4C92-B7F0-7B6B0786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F818-4FF0-4B67-8869-5FEDCA40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d4523-937a-4a13-9721-aad5b6713c86"/>
    <ds:schemaRef ds:uri="50a614e8-ee4c-405f-88a5-b26cb008d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1834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Diaz</dc:creator>
  <cp:lastModifiedBy>Teodora Okomo Ndong Obono</cp:lastModifiedBy>
  <cp:revision>3</cp:revision>
  <dcterms:created xsi:type="dcterms:W3CDTF">2023-08-14T15:35:00Z</dcterms:created>
  <dcterms:modified xsi:type="dcterms:W3CDTF">2023-08-14T16:24:00Z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0x0101003036BDCD628B48429BB9D7F15D2AE8D6</vt:lpwstr>
  </property>
</Properties>
</file>