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386E" w14:textId="555A6A9E" w:rsidR="0029795F" w:rsidRPr="00B41342" w:rsidRDefault="0029795F">
      <w:pPr>
        <w:spacing w:line="240" w:lineRule="auto"/>
        <w:rPr>
          <w:rFonts w:ascii="Times New Roman" w:hAnsi="Times New Roman" w:cs="Times New Roman"/>
          <w:color w:val="000000"/>
          <w:sz w:val="24"/>
          <w:szCs w:val="24"/>
        </w:rPr>
      </w:pPr>
    </w:p>
    <w:p w14:paraId="5EB19D04" w14:textId="66247700" w:rsidR="0029795F" w:rsidRPr="00B41342" w:rsidRDefault="00A90152">
      <w:pPr>
        <w:spacing w:line="240" w:lineRule="auto"/>
        <w:ind w:left="720" w:hanging="720"/>
        <w:jc w:val="center"/>
        <w:rPr>
          <w:rFonts w:ascii="Times New Roman" w:eastAsia="Calibri" w:hAnsi="Times New Roman" w:cs="Times New Roman"/>
          <w:b/>
          <w:sz w:val="24"/>
          <w:szCs w:val="24"/>
        </w:rPr>
      </w:pPr>
      <w:r w:rsidRPr="00B41342">
        <w:rPr>
          <w:rFonts w:ascii="Times New Roman" w:eastAsia="Calibri" w:hAnsi="Times New Roman" w:cs="Times New Roman"/>
          <w:b/>
          <w:sz w:val="24"/>
          <w:szCs w:val="24"/>
        </w:rPr>
        <w:t>FINANCIAL PROPOSAL</w:t>
      </w:r>
    </w:p>
    <w:p w14:paraId="789E9B2E" w14:textId="57E5CF6D" w:rsidR="0029795F" w:rsidRPr="00B41342" w:rsidRDefault="00A90152" w:rsidP="00661350">
      <w:pPr>
        <w:spacing w:line="240" w:lineRule="auto"/>
        <w:jc w:val="center"/>
        <w:rPr>
          <w:rFonts w:ascii="Times New Roman" w:eastAsia="Calibri" w:hAnsi="Times New Roman" w:cs="Times New Roman"/>
          <w:b/>
          <w:sz w:val="24"/>
          <w:szCs w:val="24"/>
          <w:highlight w:val="white"/>
          <w:u w:val="single"/>
        </w:rPr>
      </w:pPr>
      <w:r w:rsidRPr="00B41342">
        <w:rPr>
          <w:rFonts w:ascii="Times New Roman" w:eastAsia="Calibri" w:hAnsi="Times New Roman" w:cs="Times New Roman"/>
          <w:b/>
          <w:sz w:val="24"/>
          <w:szCs w:val="24"/>
          <w:u w:val="single"/>
        </w:rPr>
        <w:t>I</w:t>
      </w:r>
      <w:r w:rsidR="00661350" w:rsidRPr="00B41342">
        <w:rPr>
          <w:rFonts w:ascii="Times New Roman" w:eastAsia="Calibri" w:hAnsi="Times New Roman" w:cs="Times New Roman"/>
          <w:b/>
          <w:sz w:val="24"/>
          <w:szCs w:val="24"/>
          <w:u w:val="single"/>
        </w:rPr>
        <w:t xml:space="preserve">ndividual </w:t>
      </w:r>
      <w:r w:rsidR="007C744A" w:rsidRPr="00B41342">
        <w:rPr>
          <w:rFonts w:ascii="Times New Roman" w:eastAsia="Calibri" w:hAnsi="Times New Roman" w:cs="Times New Roman"/>
          <w:b/>
          <w:sz w:val="24"/>
          <w:szCs w:val="24"/>
          <w:u w:val="single"/>
        </w:rPr>
        <w:t xml:space="preserve">Consultant- </w:t>
      </w:r>
      <w:r w:rsidR="00A92035" w:rsidRPr="00B41342">
        <w:rPr>
          <w:rFonts w:ascii="Times New Roman" w:eastAsia="Calibri" w:hAnsi="Times New Roman" w:cs="Times New Roman"/>
          <w:b/>
          <w:sz w:val="24"/>
          <w:szCs w:val="24"/>
          <w:u w:val="single"/>
        </w:rPr>
        <w:t>Growth Lead</w:t>
      </w:r>
      <w:r w:rsidR="00661350" w:rsidRPr="00B41342">
        <w:rPr>
          <w:rFonts w:ascii="Times New Roman" w:eastAsia="Calibri" w:hAnsi="Times New Roman" w:cs="Times New Roman"/>
          <w:b/>
          <w:sz w:val="24"/>
          <w:szCs w:val="24"/>
          <w:u w:val="single"/>
        </w:rPr>
        <w:t xml:space="preserve">, </w:t>
      </w:r>
      <w:r w:rsidR="00A92035" w:rsidRPr="00B41342">
        <w:rPr>
          <w:rFonts w:ascii="Times New Roman" w:eastAsia="Calibri" w:hAnsi="Times New Roman" w:cs="Times New Roman"/>
          <w:b/>
          <w:sz w:val="24"/>
          <w:szCs w:val="24"/>
          <w:u w:val="single"/>
        </w:rPr>
        <w:t>Platform</w:t>
      </w:r>
    </w:p>
    <w:p w14:paraId="77B43B67" w14:textId="77777777" w:rsidR="0029795F" w:rsidRPr="00B41342" w:rsidRDefault="0029795F">
      <w:pPr>
        <w:spacing w:line="240" w:lineRule="auto"/>
        <w:jc w:val="both"/>
        <w:rPr>
          <w:rFonts w:ascii="Times New Roman" w:eastAsia="Times New Roman" w:hAnsi="Times New Roman" w:cs="Times New Roman"/>
          <w:b/>
          <w:sz w:val="22"/>
          <w:szCs w:val="22"/>
          <w:highlight w:val="yellow"/>
          <w:u w:val="single"/>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0"/>
        <w:gridCol w:w="1440"/>
        <w:gridCol w:w="540"/>
        <w:gridCol w:w="1440"/>
        <w:gridCol w:w="630"/>
        <w:gridCol w:w="900"/>
        <w:gridCol w:w="1170"/>
        <w:gridCol w:w="900"/>
        <w:gridCol w:w="1170"/>
        <w:gridCol w:w="1080"/>
        <w:gridCol w:w="1080"/>
      </w:tblGrid>
      <w:tr w:rsidR="00AC5558" w:rsidRPr="00B41342" w14:paraId="4A899B67" w14:textId="77777777" w:rsidTr="0067530A">
        <w:tc>
          <w:tcPr>
            <w:tcW w:w="540" w:type="dxa"/>
          </w:tcPr>
          <w:p w14:paraId="5857DCD2"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S. No.</w:t>
            </w:r>
          </w:p>
        </w:tc>
        <w:tc>
          <w:tcPr>
            <w:tcW w:w="1980" w:type="dxa"/>
            <w:gridSpan w:val="2"/>
          </w:tcPr>
          <w:p w14:paraId="3DBF4E9D"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Deliverables</w:t>
            </w:r>
          </w:p>
        </w:tc>
        <w:tc>
          <w:tcPr>
            <w:tcW w:w="1440" w:type="dxa"/>
          </w:tcPr>
          <w:p w14:paraId="6F37AD35"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Deadline for completion of deliverable</w:t>
            </w:r>
          </w:p>
        </w:tc>
        <w:tc>
          <w:tcPr>
            <w:tcW w:w="630" w:type="dxa"/>
            <w:shd w:val="clear" w:color="auto" w:fill="FFFFFF"/>
          </w:tcPr>
          <w:p w14:paraId="5EA1881E" w14:textId="4782263E"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Qty</w:t>
            </w:r>
          </w:p>
        </w:tc>
        <w:tc>
          <w:tcPr>
            <w:tcW w:w="900" w:type="dxa"/>
            <w:shd w:val="clear" w:color="auto" w:fill="FFFFFF"/>
          </w:tcPr>
          <w:p w14:paraId="45FCB1BB" w14:textId="115E02E3"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Details of Travel Required</w:t>
            </w:r>
          </w:p>
        </w:tc>
        <w:tc>
          <w:tcPr>
            <w:tcW w:w="1170" w:type="dxa"/>
            <w:shd w:val="clear" w:color="auto" w:fill="F7CBAC"/>
          </w:tcPr>
          <w:p w14:paraId="0A3B26EF"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Professional Fee (Daily)</w:t>
            </w:r>
          </w:p>
          <w:p w14:paraId="1A5143B1"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(INR)</w:t>
            </w:r>
          </w:p>
        </w:tc>
        <w:tc>
          <w:tcPr>
            <w:tcW w:w="900" w:type="dxa"/>
            <w:shd w:val="clear" w:color="auto" w:fill="F7CBAC"/>
          </w:tcPr>
          <w:p w14:paraId="3A9E9EDD"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Input Days</w:t>
            </w:r>
          </w:p>
        </w:tc>
        <w:tc>
          <w:tcPr>
            <w:tcW w:w="1170" w:type="dxa"/>
            <w:shd w:val="clear" w:color="auto" w:fill="F7CBAC"/>
          </w:tcPr>
          <w:p w14:paraId="72415BA6"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Total Professional Fee (INR)</w:t>
            </w:r>
          </w:p>
        </w:tc>
        <w:tc>
          <w:tcPr>
            <w:tcW w:w="1080" w:type="dxa"/>
            <w:shd w:val="clear" w:color="auto" w:fill="F7CBAC"/>
          </w:tcPr>
          <w:p w14:paraId="5065E790"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Total Travel Cost (INR)</w:t>
            </w:r>
          </w:p>
        </w:tc>
        <w:tc>
          <w:tcPr>
            <w:tcW w:w="1080" w:type="dxa"/>
            <w:shd w:val="clear" w:color="auto" w:fill="F7CBAC"/>
          </w:tcPr>
          <w:p w14:paraId="70716DAE" w14:textId="77777777" w:rsidR="00AC5558" w:rsidRPr="00B41342" w:rsidRDefault="00AC5558">
            <w:pPr>
              <w:spacing w:line="240" w:lineRule="auto"/>
              <w:jc w:val="center"/>
              <w:rPr>
                <w:rFonts w:ascii="Times New Roman" w:eastAsia="Calibri" w:hAnsi="Times New Roman" w:cs="Times New Roman"/>
                <w:b/>
                <w:sz w:val="22"/>
                <w:szCs w:val="22"/>
              </w:rPr>
            </w:pPr>
            <w:r w:rsidRPr="00B41342">
              <w:rPr>
                <w:rFonts w:ascii="Times New Roman" w:eastAsia="Calibri" w:hAnsi="Times New Roman" w:cs="Times New Roman"/>
                <w:b/>
                <w:sz w:val="22"/>
                <w:szCs w:val="22"/>
              </w:rPr>
              <w:t>Total Amount (All Inclusive Fee (INR)</w:t>
            </w:r>
          </w:p>
        </w:tc>
      </w:tr>
      <w:tr w:rsidR="00AC5558" w:rsidRPr="00B41342" w14:paraId="73E1FAEB" w14:textId="77777777" w:rsidTr="0067530A">
        <w:tc>
          <w:tcPr>
            <w:tcW w:w="540" w:type="dxa"/>
          </w:tcPr>
          <w:p w14:paraId="1C1BAD8A"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(A)</w:t>
            </w:r>
          </w:p>
        </w:tc>
        <w:tc>
          <w:tcPr>
            <w:tcW w:w="1980" w:type="dxa"/>
            <w:gridSpan w:val="2"/>
          </w:tcPr>
          <w:p w14:paraId="6CDD48EB"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(B)</w:t>
            </w:r>
          </w:p>
        </w:tc>
        <w:tc>
          <w:tcPr>
            <w:tcW w:w="1440" w:type="dxa"/>
          </w:tcPr>
          <w:p w14:paraId="00434BA6"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(C)</w:t>
            </w:r>
          </w:p>
        </w:tc>
        <w:tc>
          <w:tcPr>
            <w:tcW w:w="630" w:type="dxa"/>
            <w:shd w:val="clear" w:color="auto" w:fill="FFFFFF"/>
          </w:tcPr>
          <w:p w14:paraId="06DDC022" w14:textId="77777777" w:rsidR="00AC5558" w:rsidRPr="00B41342" w:rsidRDefault="00AC5558">
            <w:pPr>
              <w:spacing w:line="240" w:lineRule="auto"/>
              <w:jc w:val="center"/>
              <w:rPr>
                <w:rFonts w:ascii="Times New Roman" w:eastAsia="Calibri" w:hAnsi="Times New Roman" w:cs="Times New Roman"/>
                <w:b/>
                <w:i/>
                <w:sz w:val="22"/>
                <w:szCs w:val="22"/>
              </w:rPr>
            </w:pPr>
          </w:p>
        </w:tc>
        <w:tc>
          <w:tcPr>
            <w:tcW w:w="900" w:type="dxa"/>
            <w:shd w:val="clear" w:color="auto" w:fill="FFFFFF"/>
          </w:tcPr>
          <w:p w14:paraId="30B9BE8D" w14:textId="5019BFBE"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(D)</w:t>
            </w:r>
          </w:p>
        </w:tc>
        <w:tc>
          <w:tcPr>
            <w:tcW w:w="1170" w:type="dxa"/>
            <w:shd w:val="clear" w:color="auto" w:fill="F7CBAC"/>
          </w:tcPr>
          <w:p w14:paraId="60CFF73F"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(E)</w:t>
            </w:r>
          </w:p>
        </w:tc>
        <w:tc>
          <w:tcPr>
            <w:tcW w:w="900" w:type="dxa"/>
            <w:shd w:val="clear" w:color="auto" w:fill="F7CBAC"/>
          </w:tcPr>
          <w:p w14:paraId="254D13D0"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(F)</w:t>
            </w:r>
          </w:p>
        </w:tc>
        <w:tc>
          <w:tcPr>
            <w:tcW w:w="1170" w:type="dxa"/>
            <w:shd w:val="clear" w:color="auto" w:fill="F7CBAC"/>
          </w:tcPr>
          <w:p w14:paraId="18FDE9EE"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(G =E x F)</w:t>
            </w:r>
          </w:p>
        </w:tc>
        <w:tc>
          <w:tcPr>
            <w:tcW w:w="1080" w:type="dxa"/>
            <w:shd w:val="clear" w:color="auto" w:fill="F7CBAC"/>
          </w:tcPr>
          <w:p w14:paraId="6004215B"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(H)</w:t>
            </w:r>
          </w:p>
        </w:tc>
        <w:tc>
          <w:tcPr>
            <w:tcW w:w="1080" w:type="dxa"/>
            <w:shd w:val="clear" w:color="auto" w:fill="F7CBAC"/>
          </w:tcPr>
          <w:p w14:paraId="19808E5B" w14:textId="77777777" w:rsidR="00AC5558" w:rsidRPr="00B41342" w:rsidRDefault="00AC5558">
            <w:pPr>
              <w:spacing w:line="240" w:lineRule="auto"/>
              <w:jc w:val="center"/>
              <w:rPr>
                <w:rFonts w:ascii="Times New Roman" w:eastAsia="Calibri" w:hAnsi="Times New Roman" w:cs="Times New Roman"/>
                <w:b/>
                <w:i/>
                <w:sz w:val="22"/>
                <w:szCs w:val="22"/>
              </w:rPr>
            </w:pPr>
            <w:r w:rsidRPr="00B41342">
              <w:rPr>
                <w:rFonts w:ascii="Times New Roman" w:eastAsia="Calibri" w:hAnsi="Times New Roman" w:cs="Times New Roman"/>
                <w:b/>
                <w:i/>
                <w:sz w:val="22"/>
                <w:szCs w:val="22"/>
              </w:rPr>
              <w:t>(I = G + H)</w:t>
            </w:r>
          </w:p>
        </w:tc>
      </w:tr>
      <w:tr w:rsidR="00AC5558" w:rsidRPr="00B41342" w14:paraId="7E83FCC1" w14:textId="77777777" w:rsidTr="0067530A">
        <w:tc>
          <w:tcPr>
            <w:tcW w:w="540" w:type="dxa"/>
          </w:tcPr>
          <w:p w14:paraId="3F63FC9C" w14:textId="21FBF3B6" w:rsidR="00AC5558" w:rsidRPr="00B41342" w:rsidRDefault="00AC5558"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tc>
        <w:tc>
          <w:tcPr>
            <w:tcW w:w="1980" w:type="dxa"/>
            <w:gridSpan w:val="2"/>
          </w:tcPr>
          <w:p w14:paraId="6542CF26" w14:textId="77777777" w:rsidR="00AC5558" w:rsidRPr="00B41342"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sz w:val="22"/>
                <w:szCs w:val="22"/>
              </w:rPr>
            </w:pPr>
            <w:r w:rsidRPr="00B41342">
              <w:rPr>
                <w:rFonts w:ascii="Times New Roman" w:eastAsia="Times New Roman" w:hAnsi="Times New Roman" w:cs="Times New Roman"/>
                <w:sz w:val="22"/>
                <w:szCs w:val="22"/>
              </w:rPr>
              <w:t xml:space="preserve">Roadmap and milestone </w:t>
            </w:r>
            <w:proofErr w:type="gramStart"/>
            <w:r w:rsidRPr="00B41342">
              <w:rPr>
                <w:rFonts w:ascii="Times New Roman" w:eastAsia="Times New Roman" w:hAnsi="Times New Roman" w:cs="Times New Roman"/>
                <w:sz w:val="22"/>
                <w:szCs w:val="22"/>
              </w:rPr>
              <w:t>developed</w:t>
            </w:r>
            <w:proofErr w:type="gramEnd"/>
          </w:p>
          <w:p w14:paraId="4F11CF0D" w14:textId="77777777" w:rsidR="00AC5558" w:rsidRPr="00B41342"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sz w:val="22"/>
                <w:szCs w:val="22"/>
              </w:rPr>
            </w:pPr>
          </w:p>
          <w:p w14:paraId="748EC8F2" w14:textId="4F3A59BE" w:rsidR="00AC5558" w:rsidRPr="00B41342" w:rsidRDefault="00EC00E1"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sz w:val="22"/>
                <w:szCs w:val="22"/>
              </w:rPr>
            </w:pPr>
            <w:r w:rsidRPr="00B41342">
              <w:rPr>
                <w:rFonts w:ascii="Times New Roman" w:eastAsia="Times New Roman" w:hAnsi="Times New Roman" w:cs="Times New Roman"/>
                <w:sz w:val="22"/>
                <w:szCs w:val="22"/>
              </w:rPr>
              <w:t>Matrix with essential KPIs for monitoring performance of the agency is developed</w:t>
            </w:r>
          </w:p>
        </w:tc>
        <w:tc>
          <w:tcPr>
            <w:tcW w:w="1440" w:type="dxa"/>
          </w:tcPr>
          <w:p w14:paraId="016BDC6C" w14:textId="78B9E8B7" w:rsidR="00AC5558" w:rsidRPr="00B41342" w:rsidRDefault="00AB0B38" w:rsidP="00D1103B">
            <w:pPr>
              <w:spacing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color w:val="000000"/>
                <w:sz w:val="22"/>
                <w:szCs w:val="22"/>
              </w:rPr>
              <w:t>27</w:t>
            </w:r>
            <w:r w:rsidR="00AC5558" w:rsidRPr="00B41342">
              <w:rPr>
                <w:rFonts w:ascii="Times New Roman" w:eastAsia="Calibri" w:hAnsi="Times New Roman" w:cs="Times New Roman"/>
                <w:color w:val="000000"/>
                <w:sz w:val="22"/>
                <w:szCs w:val="22"/>
              </w:rPr>
              <w:t xml:space="preserve"> March 2024</w:t>
            </w:r>
          </w:p>
          <w:p w14:paraId="21F3D7EE" w14:textId="77777777" w:rsidR="00AC5558" w:rsidRPr="00B41342" w:rsidRDefault="00AC5558" w:rsidP="00D1103B">
            <w:pPr>
              <w:spacing w:line="240" w:lineRule="auto"/>
              <w:rPr>
                <w:rFonts w:ascii="Times New Roman" w:eastAsia="Calibri" w:hAnsi="Times New Roman" w:cs="Times New Roman"/>
                <w:color w:val="000000"/>
                <w:sz w:val="22"/>
                <w:szCs w:val="22"/>
              </w:rPr>
            </w:pPr>
          </w:p>
          <w:p w14:paraId="417D23D3" w14:textId="770C31D9" w:rsidR="00AC5558" w:rsidRPr="00B41342" w:rsidRDefault="00AC5558" w:rsidP="00D1103B">
            <w:pPr>
              <w:spacing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color w:val="000000"/>
                <w:sz w:val="22"/>
                <w:szCs w:val="22"/>
              </w:rPr>
              <w:t>1</w:t>
            </w:r>
            <w:r w:rsidR="00AB0B38" w:rsidRPr="00B41342">
              <w:rPr>
                <w:rFonts w:ascii="Times New Roman" w:eastAsia="Calibri" w:hAnsi="Times New Roman" w:cs="Times New Roman"/>
                <w:color w:val="000000"/>
                <w:sz w:val="22"/>
                <w:szCs w:val="22"/>
              </w:rPr>
              <w:t>0</w:t>
            </w:r>
            <w:r w:rsidRPr="00B41342">
              <w:rPr>
                <w:rFonts w:ascii="Times New Roman" w:eastAsia="Calibri" w:hAnsi="Times New Roman" w:cs="Times New Roman"/>
                <w:color w:val="000000"/>
                <w:sz w:val="22"/>
                <w:szCs w:val="22"/>
              </w:rPr>
              <w:t xml:space="preserve"> Apr</w:t>
            </w:r>
            <w:r w:rsidR="00E57384" w:rsidRPr="00B41342">
              <w:rPr>
                <w:rFonts w:ascii="Times New Roman" w:eastAsia="Calibri" w:hAnsi="Times New Roman" w:cs="Times New Roman"/>
                <w:color w:val="000000"/>
                <w:sz w:val="22"/>
                <w:szCs w:val="22"/>
              </w:rPr>
              <w:t>il</w:t>
            </w:r>
            <w:r w:rsidRPr="00B41342">
              <w:rPr>
                <w:rFonts w:ascii="Times New Roman" w:eastAsia="Calibri" w:hAnsi="Times New Roman" w:cs="Times New Roman"/>
                <w:color w:val="000000"/>
                <w:sz w:val="22"/>
                <w:szCs w:val="22"/>
              </w:rPr>
              <w:t xml:space="preserve"> 2024</w:t>
            </w:r>
          </w:p>
          <w:p w14:paraId="78D43A3E" w14:textId="77777777" w:rsidR="00AC5558" w:rsidRPr="00B41342" w:rsidRDefault="00AC5558" w:rsidP="00D1103B">
            <w:pPr>
              <w:spacing w:line="240" w:lineRule="auto"/>
              <w:rPr>
                <w:rFonts w:ascii="Times New Roman" w:eastAsia="Calibri" w:hAnsi="Times New Roman" w:cs="Times New Roman"/>
                <w:color w:val="000000"/>
                <w:sz w:val="22"/>
                <w:szCs w:val="22"/>
              </w:rPr>
            </w:pPr>
          </w:p>
          <w:p w14:paraId="00CB43EE" w14:textId="77777777" w:rsidR="00AC5558" w:rsidRPr="00B41342" w:rsidRDefault="00AC5558" w:rsidP="00D1103B">
            <w:pPr>
              <w:spacing w:line="240" w:lineRule="auto"/>
              <w:rPr>
                <w:rFonts w:ascii="Times New Roman" w:eastAsia="Calibri" w:hAnsi="Times New Roman" w:cs="Times New Roman"/>
                <w:color w:val="000000"/>
                <w:sz w:val="22"/>
                <w:szCs w:val="22"/>
              </w:rPr>
            </w:pPr>
          </w:p>
          <w:p w14:paraId="24BFE453" w14:textId="74E0BBB6" w:rsidR="00AC5558" w:rsidRPr="00B41342" w:rsidRDefault="00AC5558" w:rsidP="00D1103B">
            <w:pPr>
              <w:spacing w:line="240" w:lineRule="auto"/>
              <w:rPr>
                <w:rFonts w:ascii="Times New Roman" w:eastAsia="Calibri" w:hAnsi="Times New Roman" w:cs="Times New Roman"/>
                <w:sz w:val="22"/>
                <w:szCs w:val="22"/>
              </w:rPr>
            </w:pPr>
          </w:p>
        </w:tc>
        <w:tc>
          <w:tcPr>
            <w:tcW w:w="630" w:type="dxa"/>
            <w:shd w:val="clear" w:color="auto" w:fill="FFFFFF"/>
          </w:tcPr>
          <w:p w14:paraId="32C75F11" w14:textId="77777777" w:rsidR="00AC5558" w:rsidRPr="00B41342" w:rsidRDefault="00EC00E1"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p w14:paraId="592B2C83" w14:textId="77777777" w:rsidR="00AB0B38" w:rsidRPr="00B41342" w:rsidRDefault="00AB0B38" w:rsidP="00D1103B">
            <w:pPr>
              <w:spacing w:line="240" w:lineRule="auto"/>
              <w:rPr>
                <w:rFonts w:ascii="Times New Roman" w:eastAsia="Calibri" w:hAnsi="Times New Roman" w:cs="Times New Roman"/>
                <w:sz w:val="22"/>
                <w:szCs w:val="22"/>
              </w:rPr>
            </w:pPr>
          </w:p>
          <w:p w14:paraId="08BE54B5" w14:textId="77777777" w:rsidR="00AB0B38" w:rsidRPr="00B41342" w:rsidRDefault="00AB0B38" w:rsidP="00D1103B">
            <w:pPr>
              <w:spacing w:line="240" w:lineRule="auto"/>
              <w:rPr>
                <w:rFonts w:ascii="Times New Roman" w:eastAsia="Calibri" w:hAnsi="Times New Roman" w:cs="Times New Roman"/>
                <w:sz w:val="22"/>
                <w:szCs w:val="22"/>
              </w:rPr>
            </w:pPr>
          </w:p>
          <w:p w14:paraId="5DB4F4C0" w14:textId="4339E4C7" w:rsidR="00AB0B38" w:rsidRPr="00B41342" w:rsidRDefault="00AB0B38"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tc>
        <w:tc>
          <w:tcPr>
            <w:tcW w:w="900" w:type="dxa"/>
            <w:shd w:val="clear" w:color="auto" w:fill="FFFFFF"/>
          </w:tcPr>
          <w:p w14:paraId="70A71A18" w14:textId="33945CB2" w:rsidR="00AC5558" w:rsidRPr="00B41342" w:rsidRDefault="00AC5558"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w:t>
            </w:r>
          </w:p>
        </w:tc>
        <w:tc>
          <w:tcPr>
            <w:tcW w:w="1170" w:type="dxa"/>
            <w:shd w:val="clear" w:color="auto" w:fill="F7CBAC"/>
          </w:tcPr>
          <w:p w14:paraId="55A0F1AB"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1A641D24"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0DBEB6C3"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687611A8"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14904A6D"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02858A59" w14:textId="77777777" w:rsidTr="0067530A">
        <w:tc>
          <w:tcPr>
            <w:tcW w:w="540" w:type="dxa"/>
          </w:tcPr>
          <w:p w14:paraId="539BEFC5" w14:textId="59C14B3B" w:rsidR="00AC5558" w:rsidRPr="00B41342" w:rsidRDefault="00AC5558"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t>2</w:t>
            </w:r>
          </w:p>
        </w:tc>
        <w:tc>
          <w:tcPr>
            <w:tcW w:w="1980" w:type="dxa"/>
            <w:gridSpan w:val="2"/>
          </w:tcPr>
          <w:p w14:paraId="204A2E83" w14:textId="29E14825" w:rsidR="00AC5558" w:rsidRPr="00B41342" w:rsidRDefault="00AB0B38" w:rsidP="0067530A">
            <w:pPr>
              <w:spacing w:line="240" w:lineRule="auto"/>
              <w:ind w:left="12" w:hanging="12"/>
              <w:rPr>
                <w:rFonts w:ascii="Times New Roman" w:hAnsi="Times New Roman" w:cs="Times New Roman"/>
                <w:sz w:val="22"/>
                <w:szCs w:val="22"/>
              </w:rPr>
            </w:pPr>
            <w:r w:rsidRPr="00B41342">
              <w:rPr>
                <w:rFonts w:ascii="Times New Roman" w:hAnsi="Times New Roman" w:cs="Times New Roman"/>
                <w:sz w:val="22"/>
                <w:szCs w:val="22"/>
              </w:rPr>
              <w:t>Report on potential risks evaluation and mitigation strategies</w:t>
            </w:r>
          </w:p>
        </w:tc>
        <w:tc>
          <w:tcPr>
            <w:tcW w:w="1440" w:type="dxa"/>
          </w:tcPr>
          <w:p w14:paraId="58E7182D" w14:textId="7402ECE6" w:rsidR="00AC5558" w:rsidRPr="00B41342" w:rsidRDefault="00E57384"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r w:rsidR="00AB0B38" w:rsidRPr="00B41342">
              <w:rPr>
                <w:rFonts w:ascii="Times New Roman" w:eastAsia="Calibri" w:hAnsi="Times New Roman" w:cs="Times New Roman"/>
                <w:sz w:val="22"/>
                <w:szCs w:val="22"/>
              </w:rPr>
              <w:t>0</w:t>
            </w:r>
            <w:r w:rsidRPr="00B41342">
              <w:rPr>
                <w:rFonts w:ascii="Times New Roman" w:eastAsia="Calibri" w:hAnsi="Times New Roman" w:cs="Times New Roman"/>
                <w:sz w:val="22"/>
                <w:szCs w:val="22"/>
              </w:rPr>
              <w:t xml:space="preserve"> May</w:t>
            </w:r>
            <w:r w:rsidR="00AC5558" w:rsidRPr="00B41342">
              <w:rPr>
                <w:rFonts w:ascii="Times New Roman" w:eastAsia="Calibri" w:hAnsi="Times New Roman" w:cs="Times New Roman"/>
                <w:sz w:val="22"/>
                <w:szCs w:val="22"/>
              </w:rPr>
              <w:t xml:space="preserve"> 2024</w:t>
            </w:r>
          </w:p>
        </w:tc>
        <w:tc>
          <w:tcPr>
            <w:tcW w:w="630" w:type="dxa"/>
            <w:shd w:val="clear" w:color="auto" w:fill="FFFFFF"/>
          </w:tcPr>
          <w:p w14:paraId="5E198516" w14:textId="7D5FEBF2" w:rsidR="00AC5558" w:rsidRPr="00B41342" w:rsidRDefault="00B94EA6"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tc>
        <w:tc>
          <w:tcPr>
            <w:tcW w:w="900" w:type="dxa"/>
            <w:shd w:val="clear" w:color="auto" w:fill="FFFFFF"/>
          </w:tcPr>
          <w:p w14:paraId="34976637" w14:textId="76ECC1E9" w:rsidR="00AC5558" w:rsidRPr="00B41342" w:rsidRDefault="00DA7DAC"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w:t>
            </w:r>
          </w:p>
        </w:tc>
        <w:tc>
          <w:tcPr>
            <w:tcW w:w="1170" w:type="dxa"/>
            <w:shd w:val="clear" w:color="auto" w:fill="F7CBAC"/>
          </w:tcPr>
          <w:p w14:paraId="2F392D17"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3F838E6B"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34FB6827"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2BD76C5F"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026547F1"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6A2BB667" w14:textId="77777777" w:rsidTr="0067530A">
        <w:tc>
          <w:tcPr>
            <w:tcW w:w="540" w:type="dxa"/>
          </w:tcPr>
          <w:p w14:paraId="581928BD" w14:textId="67700686" w:rsidR="00AC5558" w:rsidRPr="00B41342" w:rsidRDefault="00AC5558"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t>3</w:t>
            </w:r>
          </w:p>
        </w:tc>
        <w:tc>
          <w:tcPr>
            <w:tcW w:w="1980" w:type="dxa"/>
            <w:gridSpan w:val="2"/>
          </w:tcPr>
          <w:p w14:paraId="37CA9D8F" w14:textId="77777777" w:rsidR="00630E73" w:rsidRPr="00B41342" w:rsidRDefault="00630E73"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sz w:val="22"/>
                <w:szCs w:val="22"/>
              </w:rPr>
            </w:pPr>
            <w:r w:rsidRPr="00B41342">
              <w:rPr>
                <w:rFonts w:ascii="Times New Roman" w:eastAsia="Times New Roman" w:hAnsi="Times New Roman" w:cs="Times New Roman"/>
                <w:sz w:val="22"/>
                <w:szCs w:val="22"/>
              </w:rPr>
              <w:t xml:space="preserve">Report on </w:t>
            </w:r>
          </w:p>
          <w:p w14:paraId="096C4E07" w14:textId="77777777" w:rsidR="00567079" w:rsidRPr="00B41342" w:rsidRDefault="00AC5558" w:rsidP="0067530A">
            <w:pPr>
              <w:pStyle w:val="ListParagraph"/>
              <w:numPr>
                <w:ilvl w:val="0"/>
                <w:numId w:val="29"/>
              </w:numPr>
              <w:ind w:left="151" w:hanging="151"/>
              <w:rPr>
                <w:rFonts w:ascii="Times New Roman" w:eastAsia="Times New Roman" w:hAnsi="Times New Roman" w:cs="Times New Roman"/>
                <w:sz w:val="22"/>
                <w:szCs w:val="22"/>
              </w:rPr>
            </w:pPr>
            <w:r w:rsidRPr="00B41342">
              <w:rPr>
                <w:rFonts w:ascii="Times New Roman" w:eastAsia="Times New Roman" w:hAnsi="Times New Roman" w:cs="Times New Roman"/>
                <w:sz w:val="22"/>
                <w:szCs w:val="22"/>
              </w:rPr>
              <w:t>Minutes of the meetings held to document the progress and challenges faced (if any) and possible solutions/alternative proposed suggested to ensure smooth roll out of the project timelines</w:t>
            </w:r>
            <w:r w:rsidR="00C8644D" w:rsidRPr="00B41342">
              <w:rPr>
                <w:rFonts w:ascii="Times New Roman" w:eastAsia="Times New Roman" w:hAnsi="Times New Roman" w:cs="Times New Roman"/>
                <w:sz w:val="22"/>
                <w:szCs w:val="22"/>
              </w:rPr>
              <w:t xml:space="preserve">. </w:t>
            </w:r>
          </w:p>
          <w:p w14:paraId="1DC9CD04" w14:textId="77777777" w:rsidR="00567079" w:rsidRPr="00B41342" w:rsidRDefault="00567079" w:rsidP="0067530A">
            <w:pPr>
              <w:pStyle w:val="ListParagraph"/>
              <w:ind w:left="151" w:hanging="151"/>
              <w:rPr>
                <w:rFonts w:ascii="Times New Roman" w:eastAsia="Times New Roman" w:hAnsi="Times New Roman" w:cs="Times New Roman"/>
                <w:sz w:val="22"/>
                <w:szCs w:val="22"/>
              </w:rPr>
            </w:pPr>
          </w:p>
          <w:p w14:paraId="7B27195B" w14:textId="71DB89A4" w:rsidR="00567079" w:rsidRPr="00B41342" w:rsidRDefault="00C8644D" w:rsidP="0067530A">
            <w:pPr>
              <w:pStyle w:val="ListParagraph"/>
              <w:widowControl w:val="0"/>
              <w:numPr>
                <w:ilvl w:val="0"/>
                <w:numId w:val="29"/>
              </w:numPr>
              <w:pBdr>
                <w:top w:val="nil"/>
                <w:left w:val="nil"/>
                <w:bottom w:val="nil"/>
                <w:right w:val="nil"/>
                <w:between w:val="nil"/>
              </w:pBdr>
              <w:tabs>
                <w:tab w:val="left" w:pos="343"/>
                <w:tab w:val="left" w:pos="344"/>
              </w:tabs>
              <w:spacing w:line="240" w:lineRule="auto"/>
              <w:ind w:left="151" w:hanging="151"/>
              <w:rPr>
                <w:rFonts w:ascii="Times New Roman" w:eastAsia="Times New Roman" w:hAnsi="Times New Roman" w:cs="Times New Roman"/>
                <w:sz w:val="22"/>
                <w:szCs w:val="22"/>
              </w:rPr>
            </w:pPr>
            <w:r w:rsidRPr="00B41342">
              <w:rPr>
                <w:rFonts w:ascii="Times New Roman" w:eastAsia="Times New Roman" w:hAnsi="Times New Roman" w:cs="Times New Roman"/>
                <w:sz w:val="22"/>
                <w:szCs w:val="22"/>
              </w:rPr>
              <w:t xml:space="preserve">Progress reports with details on completed tasks, milestones achieved and any deviations from original </w:t>
            </w:r>
            <w:proofErr w:type="gramStart"/>
            <w:r w:rsidRPr="00B41342">
              <w:rPr>
                <w:rFonts w:ascii="Times New Roman" w:eastAsia="Times New Roman" w:hAnsi="Times New Roman" w:cs="Times New Roman"/>
                <w:sz w:val="22"/>
                <w:szCs w:val="22"/>
              </w:rPr>
              <w:t>plans</w:t>
            </w:r>
            <w:proofErr w:type="gramEnd"/>
            <w:r w:rsidRPr="00B41342">
              <w:rPr>
                <w:rFonts w:ascii="Times New Roman" w:eastAsia="Times New Roman" w:hAnsi="Times New Roman" w:cs="Times New Roman"/>
                <w:sz w:val="22"/>
                <w:szCs w:val="22"/>
              </w:rPr>
              <w:t xml:space="preserve"> </w:t>
            </w:r>
          </w:p>
          <w:p w14:paraId="6CAC9D98" w14:textId="77777777" w:rsidR="00AC5558" w:rsidRPr="00B41342" w:rsidRDefault="00AC5558" w:rsidP="0067530A">
            <w:pPr>
              <w:pStyle w:val="ListParagraph"/>
              <w:ind w:left="151"/>
              <w:rPr>
                <w:rFonts w:ascii="Times New Roman" w:hAnsi="Times New Roman" w:cs="Times New Roman"/>
                <w:sz w:val="22"/>
                <w:szCs w:val="22"/>
              </w:rPr>
            </w:pPr>
          </w:p>
          <w:p w14:paraId="583CB22C" w14:textId="130611FD" w:rsidR="00AC5558" w:rsidRPr="00B41342" w:rsidRDefault="00AC5558" w:rsidP="00D1103B">
            <w:pPr>
              <w:spacing w:line="240" w:lineRule="auto"/>
              <w:rPr>
                <w:rFonts w:ascii="Times New Roman" w:eastAsia="Calibri" w:hAnsi="Times New Roman" w:cs="Times New Roman"/>
                <w:sz w:val="22"/>
                <w:szCs w:val="22"/>
              </w:rPr>
            </w:pPr>
            <w:r w:rsidRPr="00B41342">
              <w:rPr>
                <w:rFonts w:ascii="Times New Roman" w:eastAsia="Times New Roman" w:hAnsi="Times New Roman" w:cs="Times New Roman"/>
                <w:sz w:val="22"/>
                <w:szCs w:val="22"/>
              </w:rPr>
              <w:t>(</w:t>
            </w:r>
            <w:proofErr w:type="gramStart"/>
            <w:r w:rsidRPr="00B41342">
              <w:rPr>
                <w:rFonts w:ascii="Times New Roman" w:eastAsia="Times New Roman" w:hAnsi="Times New Roman" w:cs="Times New Roman"/>
                <w:sz w:val="22"/>
                <w:szCs w:val="22"/>
              </w:rPr>
              <w:t>every</w:t>
            </w:r>
            <w:proofErr w:type="gramEnd"/>
            <w:r w:rsidRPr="00B41342">
              <w:rPr>
                <w:rFonts w:ascii="Times New Roman" w:eastAsia="Times New Roman" w:hAnsi="Times New Roman" w:cs="Times New Roman"/>
                <w:sz w:val="22"/>
                <w:szCs w:val="22"/>
              </w:rPr>
              <w:t xml:space="preserve"> fortnight)</w:t>
            </w:r>
          </w:p>
        </w:tc>
        <w:tc>
          <w:tcPr>
            <w:tcW w:w="1440" w:type="dxa"/>
          </w:tcPr>
          <w:p w14:paraId="2B8C1A2D" w14:textId="6AECCD15" w:rsidR="00AC5558" w:rsidRPr="00B41342" w:rsidRDefault="00AC5558"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color w:val="000000"/>
                <w:sz w:val="22"/>
                <w:szCs w:val="22"/>
              </w:rPr>
              <w:t xml:space="preserve">1 &amp; 15 of every month </w:t>
            </w:r>
            <w:proofErr w:type="spellStart"/>
            <w:r w:rsidRPr="00B41342">
              <w:rPr>
                <w:rFonts w:ascii="Times New Roman" w:eastAsia="Calibri" w:hAnsi="Times New Roman" w:cs="Times New Roman"/>
                <w:color w:val="000000"/>
                <w:sz w:val="22"/>
                <w:szCs w:val="22"/>
              </w:rPr>
              <w:t>upto</w:t>
            </w:r>
            <w:proofErr w:type="spellEnd"/>
            <w:r w:rsidRPr="00B41342">
              <w:rPr>
                <w:rFonts w:ascii="Times New Roman" w:eastAsia="Calibri" w:hAnsi="Times New Roman" w:cs="Times New Roman"/>
                <w:color w:val="000000"/>
                <w:sz w:val="22"/>
                <w:szCs w:val="22"/>
              </w:rPr>
              <w:t xml:space="preserve"> 31 </w:t>
            </w:r>
            <w:r w:rsidR="00D71AB4" w:rsidRPr="00B41342">
              <w:rPr>
                <w:rFonts w:ascii="Times New Roman" w:eastAsia="Calibri" w:hAnsi="Times New Roman" w:cs="Times New Roman"/>
                <w:color w:val="000000"/>
                <w:sz w:val="22"/>
                <w:szCs w:val="22"/>
              </w:rPr>
              <w:t xml:space="preserve">March </w:t>
            </w:r>
            <w:r w:rsidRPr="00B41342">
              <w:rPr>
                <w:rFonts w:ascii="Times New Roman" w:eastAsia="Calibri" w:hAnsi="Times New Roman" w:cs="Times New Roman"/>
                <w:color w:val="000000"/>
                <w:sz w:val="22"/>
                <w:szCs w:val="22"/>
              </w:rPr>
              <w:t>2025</w:t>
            </w:r>
          </w:p>
        </w:tc>
        <w:tc>
          <w:tcPr>
            <w:tcW w:w="630" w:type="dxa"/>
            <w:shd w:val="clear" w:color="auto" w:fill="FFFFFF"/>
          </w:tcPr>
          <w:p w14:paraId="0A2FAF47" w14:textId="77777777" w:rsidR="00AC5558" w:rsidRPr="00B41342" w:rsidRDefault="00D71AB4"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12</w:t>
            </w:r>
          </w:p>
          <w:p w14:paraId="533B57FC" w14:textId="77777777" w:rsidR="00E448D6" w:rsidRPr="00B41342" w:rsidRDefault="00E448D6" w:rsidP="00D1103B">
            <w:pPr>
              <w:spacing w:line="240" w:lineRule="auto"/>
              <w:rPr>
                <w:rFonts w:ascii="Times New Roman" w:eastAsia="Calibri" w:hAnsi="Times New Roman" w:cs="Times New Roman"/>
                <w:sz w:val="22"/>
                <w:szCs w:val="22"/>
              </w:rPr>
            </w:pPr>
          </w:p>
          <w:p w14:paraId="6EAF3E75" w14:textId="77777777" w:rsidR="00E448D6" w:rsidRPr="00B41342" w:rsidRDefault="00E448D6" w:rsidP="00D1103B">
            <w:pPr>
              <w:spacing w:line="240" w:lineRule="auto"/>
              <w:rPr>
                <w:rFonts w:ascii="Times New Roman" w:eastAsia="Calibri" w:hAnsi="Times New Roman" w:cs="Times New Roman"/>
                <w:sz w:val="22"/>
                <w:szCs w:val="22"/>
              </w:rPr>
            </w:pPr>
          </w:p>
          <w:p w14:paraId="420D7D74" w14:textId="77777777" w:rsidR="00E448D6" w:rsidRPr="00B41342" w:rsidRDefault="00E448D6" w:rsidP="00D1103B">
            <w:pPr>
              <w:spacing w:line="240" w:lineRule="auto"/>
              <w:rPr>
                <w:rFonts w:ascii="Times New Roman" w:eastAsia="Calibri" w:hAnsi="Times New Roman" w:cs="Times New Roman"/>
                <w:sz w:val="22"/>
                <w:szCs w:val="22"/>
              </w:rPr>
            </w:pPr>
          </w:p>
          <w:p w14:paraId="4DC1D80E" w14:textId="77777777" w:rsidR="00E448D6" w:rsidRPr="00B41342" w:rsidRDefault="00E448D6" w:rsidP="00D1103B">
            <w:pPr>
              <w:spacing w:line="240" w:lineRule="auto"/>
              <w:rPr>
                <w:rFonts w:ascii="Times New Roman" w:eastAsia="Calibri" w:hAnsi="Times New Roman" w:cs="Times New Roman"/>
                <w:sz w:val="22"/>
                <w:szCs w:val="22"/>
              </w:rPr>
            </w:pPr>
          </w:p>
          <w:p w14:paraId="18038236" w14:textId="77777777" w:rsidR="00E448D6" w:rsidRPr="00B41342" w:rsidRDefault="00E448D6" w:rsidP="00D1103B">
            <w:pPr>
              <w:spacing w:line="240" w:lineRule="auto"/>
              <w:rPr>
                <w:rFonts w:ascii="Times New Roman" w:eastAsia="Calibri" w:hAnsi="Times New Roman" w:cs="Times New Roman"/>
                <w:sz w:val="22"/>
                <w:szCs w:val="22"/>
              </w:rPr>
            </w:pPr>
          </w:p>
          <w:p w14:paraId="5E827489" w14:textId="77777777" w:rsidR="00E448D6" w:rsidRPr="00B41342" w:rsidRDefault="00E448D6" w:rsidP="00D1103B">
            <w:pPr>
              <w:spacing w:line="240" w:lineRule="auto"/>
              <w:rPr>
                <w:rFonts w:ascii="Times New Roman" w:eastAsia="Calibri" w:hAnsi="Times New Roman" w:cs="Times New Roman"/>
                <w:sz w:val="22"/>
                <w:szCs w:val="22"/>
              </w:rPr>
            </w:pPr>
          </w:p>
          <w:p w14:paraId="68F6BC96" w14:textId="77777777" w:rsidR="00E448D6" w:rsidRPr="00B41342" w:rsidRDefault="00E448D6" w:rsidP="00D1103B">
            <w:pPr>
              <w:spacing w:line="240" w:lineRule="auto"/>
              <w:rPr>
                <w:rFonts w:ascii="Times New Roman" w:eastAsia="Calibri" w:hAnsi="Times New Roman" w:cs="Times New Roman"/>
                <w:sz w:val="22"/>
                <w:szCs w:val="22"/>
              </w:rPr>
            </w:pPr>
          </w:p>
          <w:p w14:paraId="0EF73D8B" w14:textId="77777777" w:rsidR="00E448D6" w:rsidRPr="00B41342" w:rsidRDefault="00E448D6" w:rsidP="00D1103B">
            <w:pPr>
              <w:spacing w:line="240" w:lineRule="auto"/>
              <w:rPr>
                <w:rFonts w:ascii="Times New Roman" w:eastAsia="Calibri" w:hAnsi="Times New Roman" w:cs="Times New Roman"/>
                <w:sz w:val="22"/>
                <w:szCs w:val="22"/>
              </w:rPr>
            </w:pPr>
          </w:p>
          <w:p w14:paraId="335996B1" w14:textId="77777777" w:rsidR="00E448D6" w:rsidRPr="00B41342" w:rsidRDefault="00E448D6" w:rsidP="00D1103B">
            <w:pPr>
              <w:spacing w:line="240" w:lineRule="auto"/>
              <w:rPr>
                <w:rFonts w:ascii="Times New Roman" w:eastAsia="Calibri" w:hAnsi="Times New Roman" w:cs="Times New Roman"/>
                <w:sz w:val="22"/>
                <w:szCs w:val="22"/>
              </w:rPr>
            </w:pPr>
          </w:p>
          <w:p w14:paraId="5561E9C0" w14:textId="77777777" w:rsidR="00E448D6" w:rsidRPr="00B41342" w:rsidRDefault="00E448D6" w:rsidP="00D1103B">
            <w:pPr>
              <w:spacing w:line="240" w:lineRule="auto"/>
              <w:rPr>
                <w:rFonts w:ascii="Times New Roman" w:eastAsia="Calibri" w:hAnsi="Times New Roman" w:cs="Times New Roman"/>
                <w:sz w:val="22"/>
                <w:szCs w:val="22"/>
              </w:rPr>
            </w:pPr>
          </w:p>
          <w:p w14:paraId="0777619F" w14:textId="77777777" w:rsidR="00E448D6" w:rsidRPr="00B41342" w:rsidRDefault="00E448D6" w:rsidP="00D1103B">
            <w:pPr>
              <w:spacing w:line="240" w:lineRule="auto"/>
              <w:rPr>
                <w:rFonts w:ascii="Times New Roman" w:eastAsia="Calibri" w:hAnsi="Times New Roman" w:cs="Times New Roman"/>
                <w:sz w:val="22"/>
                <w:szCs w:val="22"/>
              </w:rPr>
            </w:pPr>
          </w:p>
          <w:p w14:paraId="01CFB70F" w14:textId="77777777" w:rsidR="00E448D6" w:rsidRPr="00B41342" w:rsidRDefault="00E448D6" w:rsidP="00D1103B">
            <w:pPr>
              <w:spacing w:line="240" w:lineRule="auto"/>
              <w:rPr>
                <w:rFonts w:ascii="Times New Roman" w:eastAsia="Calibri" w:hAnsi="Times New Roman" w:cs="Times New Roman"/>
                <w:sz w:val="22"/>
                <w:szCs w:val="22"/>
              </w:rPr>
            </w:pPr>
          </w:p>
          <w:p w14:paraId="412155C9" w14:textId="77777777" w:rsidR="00E448D6" w:rsidRPr="00B41342" w:rsidRDefault="00E448D6" w:rsidP="00D1103B">
            <w:pPr>
              <w:spacing w:line="240" w:lineRule="auto"/>
              <w:rPr>
                <w:rFonts w:ascii="Times New Roman" w:eastAsia="Calibri" w:hAnsi="Times New Roman" w:cs="Times New Roman"/>
                <w:sz w:val="22"/>
                <w:szCs w:val="22"/>
              </w:rPr>
            </w:pPr>
          </w:p>
          <w:p w14:paraId="5597C0A2" w14:textId="77777777" w:rsidR="00E448D6" w:rsidRPr="00B41342" w:rsidRDefault="00E448D6" w:rsidP="00D1103B">
            <w:pPr>
              <w:spacing w:line="240" w:lineRule="auto"/>
              <w:rPr>
                <w:rFonts w:ascii="Times New Roman" w:eastAsia="Calibri" w:hAnsi="Times New Roman" w:cs="Times New Roman"/>
                <w:sz w:val="22"/>
                <w:szCs w:val="22"/>
              </w:rPr>
            </w:pPr>
          </w:p>
          <w:p w14:paraId="1DF2994A" w14:textId="77777777" w:rsidR="003621B0" w:rsidRPr="00B41342" w:rsidRDefault="003621B0" w:rsidP="00D1103B">
            <w:pPr>
              <w:spacing w:line="240" w:lineRule="auto"/>
              <w:rPr>
                <w:rFonts w:ascii="Times New Roman" w:eastAsia="Calibri" w:hAnsi="Times New Roman" w:cs="Times New Roman"/>
                <w:sz w:val="22"/>
                <w:szCs w:val="22"/>
              </w:rPr>
            </w:pPr>
          </w:p>
          <w:p w14:paraId="46B28555" w14:textId="77777777" w:rsidR="00E448D6" w:rsidRPr="00B41342" w:rsidRDefault="00E448D6" w:rsidP="00D1103B">
            <w:pPr>
              <w:spacing w:line="240" w:lineRule="auto"/>
              <w:rPr>
                <w:rFonts w:ascii="Times New Roman" w:eastAsia="Calibri" w:hAnsi="Times New Roman" w:cs="Times New Roman"/>
                <w:sz w:val="22"/>
                <w:szCs w:val="22"/>
              </w:rPr>
            </w:pPr>
          </w:p>
          <w:p w14:paraId="451253C5" w14:textId="453C63F6" w:rsidR="00E448D6" w:rsidRPr="00B41342" w:rsidRDefault="00E448D6"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12</w:t>
            </w:r>
          </w:p>
        </w:tc>
        <w:tc>
          <w:tcPr>
            <w:tcW w:w="900" w:type="dxa"/>
            <w:shd w:val="clear" w:color="auto" w:fill="FFFFFF"/>
          </w:tcPr>
          <w:p w14:paraId="38D5022C" w14:textId="73D7F244" w:rsidR="00AC5558" w:rsidRPr="00B41342" w:rsidRDefault="00DA7DAC"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w:t>
            </w:r>
          </w:p>
        </w:tc>
        <w:tc>
          <w:tcPr>
            <w:tcW w:w="1170" w:type="dxa"/>
            <w:shd w:val="clear" w:color="auto" w:fill="F7CBAC"/>
          </w:tcPr>
          <w:p w14:paraId="5EC112F2"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3000BA43"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26F668D8"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5620EB67"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47F3AC74"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5DCA94E5" w14:textId="77777777" w:rsidTr="0067530A">
        <w:tc>
          <w:tcPr>
            <w:tcW w:w="540" w:type="dxa"/>
          </w:tcPr>
          <w:p w14:paraId="2B504FD6" w14:textId="0AEB3D09" w:rsidR="00AC5558" w:rsidRPr="00B41342" w:rsidRDefault="00C8644D"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t>4</w:t>
            </w:r>
          </w:p>
        </w:tc>
        <w:tc>
          <w:tcPr>
            <w:tcW w:w="1980" w:type="dxa"/>
            <w:gridSpan w:val="2"/>
          </w:tcPr>
          <w:p w14:paraId="43139FC8" w14:textId="12671869" w:rsidR="00AC5558" w:rsidRPr="00B41342" w:rsidRDefault="00AC5558" w:rsidP="00D1103B">
            <w:pPr>
              <w:widowControl w:val="0"/>
              <w:pBdr>
                <w:top w:val="nil"/>
                <w:left w:val="nil"/>
                <w:bottom w:val="nil"/>
                <w:right w:val="nil"/>
                <w:between w:val="nil"/>
              </w:pBdr>
              <w:tabs>
                <w:tab w:val="left" w:pos="396"/>
                <w:tab w:val="left" w:pos="397"/>
              </w:tabs>
              <w:spacing w:line="240" w:lineRule="auto"/>
              <w:rPr>
                <w:rFonts w:ascii="Times New Roman" w:eastAsia="Times New Roman" w:hAnsi="Times New Roman" w:cs="Times New Roman"/>
                <w:sz w:val="22"/>
                <w:szCs w:val="22"/>
              </w:rPr>
            </w:pPr>
            <w:r w:rsidRPr="00B41342">
              <w:rPr>
                <w:rFonts w:ascii="Times New Roman" w:hAnsi="Times New Roman" w:cs="Times New Roman"/>
                <w:color w:val="374151"/>
                <w:sz w:val="22"/>
                <w:szCs w:val="22"/>
              </w:rPr>
              <w:t>Report with comprehensive plan detailing the tasks, milestones and timelines based on findings</w:t>
            </w:r>
          </w:p>
        </w:tc>
        <w:tc>
          <w:tcPr>
            <w:tcW w:w="1440" w:type="dxa"/>
          </w:tcPr>
          <w:p w14:paraId="62E589BB" w14:textId="7D913CA3" w:rsidR="00AC5558" w:rsidRPr="00B41342" w:rsidRDefault="00AC5558"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color w:val="000000"/>
                <w:sz w:val="22"/>
                <w:szCs w:val="22"/>
              </w:rPr>
              <w:t xml:space="preserve">By </w:t>
            </w:r>
            <w:r w:rsidR="006052B7" w:rsidRPr="00B41342">
              <w:rPr>
                <w:rFonts w:ascii="Times New Roman" w:eastAsia="Calibri" w:hAnsi="Times New Roman" w:cs="Times New Roman"/>
                <w:color w:val="000000"/>
                <w:sz w:val="22"/>
                <w:szCs w:val="22"/>
              </w:rPr>
              <w:t>2</w:t>
            </w:r>
            <w:r w:rsidR="00C8644D" w:rsidRPr="00B41342">
              <w:rPr>
                <w:rFonts w:ascii="Times New Roman" w:eastAsia="Calibri" w:hAnsi="Times New Roman" w:cs="Times New Roman"/>
                <w:color w:val="000000"/>
                <w:sz w:val="22"/>
                <w:szCs w:val="22"/>
              </w:rPr>
              <w:t>5 Jun</w:t>
            </w:r>
            <w:r w:rsidRPr="00B41342">
              <w:rPr>
                <w:rFonts w:ascii="Times New Roman" w:eastAsia="Calibri" w:hAnsi="Times New Roman" w:cs="Times New Roman"/>
                <w:color w:val="000000"/>
                <w:sz w:val="22"/>
                <w:szCs w:val="22"/>
              </w:rPr>
              <w:t xml:space="preserve"> 2024</w:t>
            </w:r>
          </w:p>
        </w:tc>
        <w:tc>
          <w:tcPr>
            <w:tcW w:w="630" w:type="dxa"/>
            <w:shd w:val="clear" w:color="auto" w:fill="FFFFFF"/>
          </w:tcPr>
          <w:p w14:paraId="42DBB30E" w14:textId="2499A6ED" w:rsidR="00AC5558" w:rsidRPr="00B41342" w:rsidRDefault="006052B7"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tc>
        <w:tc>
          <w:tcPr>
            <w:tcW w:w="900" w:type="dxa"/>
            <w:shd w:val="clear" w:color="auto" w:fill="FFFFFF"/>
          </w:tcPr>
          <w:p w14:paraId="1AE1AF1E" w14:textId="3E7606D3" w:rsidR="00AC5558" w:rsidRPr="00B41342" w:rsidRDefault="00DA7DAC"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w:t>
            </w:r>
          </w:p>
        </w:tc>
        <w:tc>
          <w:tcPr>
            <w:tcW w:w="1170" w:type="dxa"/>
            <w:shd w:val="clear" w:color="auto" w:fill="F7CBAC"/>
          </w:tcPr>
          <w:p w14:paraId="5F07BFC1"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47542F3F"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03A55F74"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7A4B9744"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40F6F966"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0863E033" w14:textId="77777777" w:rsidTr="0067530A">
        <w:tc>
          <w:tcPr>
            <w:tcW w:w="540" w:type="dxa"/>
          </w:tcPr>
          <w:p w14:paraId="54412258" w14:textId="47D02629" w:rsidR="00AC5558" w:rsidRPr="00B41342" w:rsidRDefault="00C8644D"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lastRenderedPageBreak/>
              <w:t>5</w:t>
            </w:r>
          </w:p>
        </w:tc>
        <w:tc>
          <w:tcPr>
            <w:tcW w:w="1980" w:type="dxa"/>
            <w:gridSpan w:val="2"/>
          </w:tcPr>
          <w:p w14:paraId="2712541D" w14:textId="77777777" w:rsidR="00AC5558" w:rsidRPr="00B41342" w:rsidRDefault="00AC5558" w:rsidP="00D1103B">
            <w:pPr>
              <w:widowControl w:val="0"/>
              <w:pBdr>
                <w:top w:val="nil"/>
                <w:left w:val="nil"/>
                <w:bottom w:val="nil"/>
                <w:right w:val="nil"/>
                <w:between w:val="nil"/>
              </w:pBdr>
              <w:tabs>
                <w:tab w:val="left" w:pos="396"/>
                <w:tab w:val="left" w:pos="397"/>
              </w:tabs>
              <w:spacing w:line="240" w:lineRule="auto"/>
              <w:rPr>
                <w:rFonts w:ascii="Times New Roman" w:hAnsi="Times New Roman" w:cs="Times New Roman"/>
                <w:color w:val="374151"/>
                <w:sz w:val="22"/>
                <w:szCs w:val="22"/>
              </w:rPr>
            </w:pPr>
            <w:r w:rsidRPr="00B41342">
              <w:rPr>
                <w:rFonts w:ascii="Times New Roman" w:hAnsi="Times New Roman" w:cs="Times New Roman"/>
                <w:color w:val="374151"/>
                <w:sz w:val="22"/>
                <w:szCs w:val="22"/>
              </w:rPr>
              <w:t xml:space="preserve">Report with comprehensive plan detailing the tasks, milestones and </w:t>
            </w:r>
            <w:proofErr w:type="gramStart"/>
            <w:r w:rsidRPr="00B41342">
              <w:rPr>
                <w:rFonts w:ascii="Times New Roman" w:hAnsi="Times New Roman" w:cs="Times New Roman"/>
                <w:color w:val="374151"/>
                <w:sz w:val="22"/>
                <w:szCs w:val="22"/>
              </w:rPr>
              <w:t>timelines</w:t>
            </w:r>
            <w:proofErr w:type="gramEnd"/>
            <w:r w:rsidRPr="00B41342">
              <w:rPr>
                <w:rFonts w:ascii="Times New Roman" w:hAnsi="Times New Roman" w:cs="Times New Roman"/>
                <w:color w:val="374151"/>
                <w:sz w:val="22"/>
                <w:szCs w:val="22"/>
              </w:rPr>
              <w:t xml:space="preserve"> </w:t>
            </w:r>
          </w:p>
          <w:p w14:paraId="0531A1C6" w14:textId="77777777" w:rsidR="00AC5558" w:rsidRPr="00B41342" w:rsidRDefault="00AC5558" w:rsidP="00D1103B">
            <w:pPr>
              <w:widowControl w:val="0"/>
              <w:pBdr>
                <w:top w:val="nil"/>
                <w:left w:val="nil"/>
                <w:bottom w:val="nil"/>
                <w:right w:val="nil"/>
                <w:between w:val="nil"/>
              </w:pBdr>
              <w:tabs>
                <w:tab w:val="left" w:pos="396"/>
                <w:tab w:val="left" w:pos="397"/>
              </w:tabs>
              <w:spacing w:line="240" w:lineRule="auto"/>
              <w:rPr>
                <w:rFonts w:ascii="Times New Roman" w:hAnsi="Times New Roman" w:cs="Times New Roman"/>
                <w:color w:val="374151"/>
                <w:sz w:val="22"/>
                <w:szCs w:val="22"/>
              </w:rPr>
            </w:pPr>
          </w:p>
          <w:p w14:paraId="61CF5D36" w14:textId="5494F20F" w:rsidR="00AC5558" w:rsidRPr="00B41342"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sz w:val="22"/>
                <w:szCs w:val="22"/>
              </w:rPr>
            </w:pPr>
          </w:p>
        </w:tc>
        <w:tc>
          <w:tcPr>
            <w:tcW w:w="1440" w:type="dxa"/>
          </w:tcPr>
          <w:p w14:paraId="5C17D61C" w14:textId="77777777" w:rsidR="00AC5558" w:rsidRPr="00B41342" w:rsidRDefault="00AC5558" w:rsidP="00D1103B">
            <w:pPr>
              <w:spacing w:before="60" w:after="60"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color w:val="000000"/>
                <w:sz w:val="22"/>
                <w:szCs w:val="22"/>
              </w:rPr>
              <w:t>First report by 30</w:t>
            </w:r>
            <w:r w:rsidRPr="00B41342">
              <w:rPr>
                <w:rFonts w:ascii="Times New Roman" w:eastAsia="Calibri" w:hAnsi="Times New Roman" w:cs="Times New Roman"/>
                <w:color w:val="000000"/>
                <w:sz w:val="22"/>
                <w:szCs w:val="22"/>
                <w:vertAlign w:val="superscript"/>
              </w:rPr>
              <w:t>th</w:t>
            </w:r>
            <w:r w:rsidRPr="00B41342">
              <w:rPr>
                <w:rFonts w:ascii="Times New Roman" w:eastAsia="Calibri" w:hAnsi="Times New Roman" w:cs="Times New Roman"/>
                <w:color w:val="000000"/>
                <w:sz w:val="22"/>
                <w:szCs w:val="22"/>
              </w:rPr>
              <w:t xml:space="preserve"> April 2024</w:t>
            </w:r>
          </w:p>
          <w:p w14:paraId="197DDE52" w14:textId="77777777" w:rsidR="00AC5558" w:rsidRPr="00B41342" w:rsidRDefault="00AC5558" w:rsidP="00D1103B">
            <w:pPr>
              <w:spacing w:before="60" w:after="60" w:line="240" w:lineRule="auto"/>
              <w:rPr>
                <w:rFonts w:ascii="Times New Roman" w:eastAsia="Calibri" w:hAnsi="Times New Roman" w:cs="Times New Roman"/>
                <w:color w:val="000000"/>
                <w:sz w:val="22"/>
                <w:szCs w:val="22"/>
              </w:rPr>
            </w:pPr>
          </w:p>
          <w:p w14:paraId="0CC6A3B8" w14:textId="77777777" w:rsidR="00AC5558" w:rsidRPr="00B41342" w:rsidRDefault="00AC5558" w:rsidP="00D1103B">
            <w:pPr>
              <w:spacing w:before="60" w:after="60"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color w:val="000000"/>
                <w:sz w:val="22"/>
                <w:szCs w:val="22"/>
              </w:rPr>
              <w:t xml:space="preserve">Subsequently on quarterly basis by 31 Aug, 30 Nov 2024, </w:t>
            </w:r>
          </w:p>
          <w:p w14:paraId="6B37D940" w14:textId="3B837899" w:rsidR="00AC5558" w:rsidRPr="00B41342" w:rsidRDefault="00AC5558" w:rsidP="00D1103B">
            <w:pPr>
              <w:spacing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color w:val="000000"/>
                <w:sz w:val="22"/>
                <w:szCs w:val="22"/>
              </w:rPr>
              <w:t>28 Feb, 31 May, 15 Sep, 20 Dec 2025</w:t>
            </w:r>
          </w:p>
        </w:tc>
        <w:tc>
          <w:tcPr>
            <w:tcW w:w="630" w:type="dxa"/>
            <w:shd w:val="clear" w:color="auto" w:fill="FFFFFF"/>
          </w:tcPr>
          <w:p w14:paraId="58A92284" w14:textId="5FD0662E" w:rsidR="00AC5558" w:rsidRPr="00B41342" w:rsidRDefault="00C8644D"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7</w:t>
            </w:r>
          </w:p>
        </w:tc>
        <w:tc>
          <w:tcPr>
            <w:tcW w:w="900" w:type="dxa"/>
            <w:shd w:val="clear" w:color="auto" w:fill="FFFFFF"/>
          </w:tcPr>
          <w:p w14:paraId="58965706" w14:textId="50F0AAB0" w:rsidR="00AC5558" w:rsidRPr="00B41342" w:rsidRDefault="00DA7DAC"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w:t>
            </w:r>
          </w:p>
        </w:tc>
        <w:tc>
          <w:tcPr>
            <w:tcW w:w="1170" w:type="dxa"/>
            <w:shd w:val="clear" w:color="auto" w:fill="F7CBAC"/>
          </w:tcPr>
          <w:p w14:paraId="1A9554E1"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6DE5EB17"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2878C9C4"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3CE13A25"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27808465"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3A5087F4" w14:textId="77777777" w:rsidTr="0067530A">
        <w:tc>
          <w:tcPr>
            <w:tcW w:w="540" w:type="dxa"/>
          </w:tcPr>
          <w:p w14:paraId="1D07EC34" w14:textId="08BD7E71" w:rsidR="00AC5558" w:rsidRPr="00B41342" w:rsidRDefault="00AC5558"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t>7</w:t>
            </w:r>
          </w:p>
        </w:tc>
        <w:tc>
          <w:tcPr>
            <w:tcW w:w="1980" w:type="dxa"/>
            <w:gridSpan w:val="2"/>
          </w:tcPr>
          <w:p w14:paraId="53FD55A4" w14:textId="3DB66C9C" w:rsidR="00AC5558" w:rsidRPr="00B41342"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sz w:val="22"/>
                <w:szCs w:val="22"/>
              </w:rPr>
            </w:pPr>
            <w:r w:rsidRPr="00B41342">
              <w:rPr>
                <w:rFonts w:ascii="Times New Roman" w:hAnsi="Times New Roman" w:cs="Times New Roman"/>
                <w:color w:val="374151"/>
                <w:sz w:val="22"/>
                <w:szCs w:val="22"/>
              </w:rPr>
              <w:t>Report with clear recommendations and an action plan based on the analysis and findings</w:t>
            </w:r>
          </w:p>
        </w:tc>
        <w:tc>
          <w:tcPr>
            <w:tcW w:w="1440" w:type="dxa"/>
          </w:tcPr>
          <w:p w14:paraId="38CB4ABF" w14:textId="4E3B425C" w:rsidR="00AC5558" w:rsidRPr="00B41342" w:rsidRDefault="00AC5558" w:rsidP="00D1103B">
            <w:pPr>
              <w:spacing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color w:val="000000"/>
                <w:sz w:val="22"/>
                <w:szCs w:val="22"/>
              </w:rPr>
              <w:t xml:space="preserve">By </w:t>
            </w:r>
            <w:r w:rsidR="005B68F8" w:rsidRPr="00B41342">
              <w:rPr>
                <w:rFonts w:ascii="Times New Roman" w:eastAsia="Calibri" w:hAnsi="Times New Roman" w:cs="Times New Roman"/>
                <w:color w:val="000000"/>
                <w:sz w:val="22"/>
                <w:szCs w:val="22"/>
              </w:rPr>
              <w:t>30 July</w:t>
            </w:r>
            <w:r w:rsidRPr="00B41342">
              <w:rPr>
                <w:rFonts w:ascii="Times New Roman" w:eastAsia="Calibri" w:hAnsi="Times New Roman" w:cs="Times New Roman"/>
                <w:color w:val="000000"/>
                <w:sz w:val="22"/>
                <w:szCs w:val="22"/>
              </w:rPr>
              <w:t xml:space="preserve"> 2024</w:t>
            </w:r>
          </w:p>
        </w:tc>
        <w:tc>
          <w:tcPr>
            <w:tcW w:w="630" w:type="dxa"/>
            <w:shd w:val="clear" w:color="auto" w:fill="FFFFFF"/>
          </w:tcPr>
          <w:p w14:paraId="5A829C9C" w14:textId="3BD13968" w:rsidR="00AC5558" w:rsidRPr="00B41342" w:rsidRDefault="005B68F8"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tc>
        <w:tc>
          <w:tcPr>
            <w:tcW w:w="900" w:type="dxa"/>
            <w:shd w:val="clear" w:color="auto" w:fill="FFFFFF"/>
          </w:tcPr>
          <w:p w14:paraId="69FF56E1" w14:textId="3BD0FA34" w:rsidR="00AC5558" w:rsidRPr="00B41342" w:rsidRDefault="00DA7DAC"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w:t>
            </w:r>
          </w:p>
        </w:tc>
        <w:tc>
          <w:tcPr>
            <w:tcW w:w="1170" w:type="dxa"/>
            <w:shd w:val="clear" w:color="auto" w:fill="F7CBAC"/>
          </w:tcPr>
          <w:p w14:paraId="03B4D93F"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4BFF01C1"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10F327FA"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5B5153A5"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5A02D920"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6D0752C3" w14:textId="77777777" w:rsidTr="0067530A">
        <w:tc>
          <w:tcPr>
            <w:tcW w:w="540" w:type="dxa"/>
          </w:tcPr>
          <w:p w14:paraId="10E8BE7E" w14:textId="68A86D05" w:rsidR="00AC5558" w:rsidRPr="00B41342" w:rsidRDefault="00AC5558"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t>8</w:t>
            </w:r>
          </w:p>
        </w:tc>
        <w:tc>
          <w:tcPr>
            <w:tcW w:w="1980" w:type="dxa"/>
            <w:gridSpan w:val="2"/>
          </w:tcPr>
          <w:p w14:paraId="4BE09E78" w14:textId="0C75016E" w:rsidR="00AC5558" w:rsidRPr="00B41342"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sz w:val="22"/>
                <w:szCs w:val="22"/>
              </w:rPr>
            </w:pPr>
            <w:r w:rsidRPr="00B41342">
              <w:rPr>
                <w:rFonts w:ascii="Times New Roman" w:eastAsia="Calibri" w:hAnsi="Times New Roman" w:cs="Times New Roman"/>
                <w:color w:val="000000"/>
                <w:sz w:val="22"/>
                <w:szCs w:val="22"/>
              </w:rPr>
              <w:t xml:space="preserve">Monthly </w:t>
            </w:r>
            <w:r w:rsidRPr="00B41342">
              <w:rPr>
                <w:rFonts w:ascii="Times New Roman" w:hAnsi="Times New Roman" w:cs="Times New Roman"/>
                <w:color w:val="374151"/>
                <w:sz w:val="22"/>
                <w:szCs w:val="22"/>
              </w:rPr>
              <w:t>assessment reports of how well the PMU is engaging with stakeholders</w:t>
            </w:r>
          </w:p>
        </w:tc>
        <w:tc>
          <w:tcPr>
            <w:tcW w:w="1440" w:type="dxa"/>
          </w:tcPr>
          <w:p w14:paraId="032C525D" w14:textId="7FC49C65" w:rsidR="00AC5558" w:rsidRPr="00B41342" w:rsidRDefault="00AC5558" w:rsidP="00D1103B">
            <w:pPr>
              <w:spacing w:line="240" w:lineRule="auto"/>
              <w:rPr>
                <w:rFonts w:ascii="Times New Roman" w:eastAsia="Calibri" w:hAnsi="Times New Roman" w:cs="Times New Roman"/>
                <w:b/>
                <w:bCs/>
                <w:color w:val="000000"/>
                <w:sz w:val="22"/>
                <w:szCs w:val="22"/>
              </w:rPr>
            </w:pPr>
            <w:r w:rsidRPr="00B41342">
              <w:rPr>
                <w:rFonts w:ascii="Times New Roman" w:eastAsia="Calibri" w:hAnsi="Times New Roman" w:cs="Times New Roman"/>
                <w:color w:val="000000"/>
                <w:sz w:val="22"/>
                <w:szCs w:val="22"/>
              </w:rPr>
              <w:t>25</w:t>
            </w:r>
            <w:r w:rsidRPr="00B41342">
              <w:rPr>
                <w:rFonts w:ascii="Times New Roman" w:eastAsia="Calibri" w:hAnsi="Times New Roman" w:cs="Times New Roman"/>
                <w:color w:val="000000"/>
                <w:sz w:val="22"/>
                <w:szCs w:val="22"/>
                <w:vertAlign w:val="superscript"/>
              </w:rPr>
              <w:t>th</w:t>
            </w:r>
            <w:r w:rsidRPr="00B41342">
              <w:rPr>
                <w:rFonts w:ascii="Times New Roman" w:eastAsia="Calibri" w:hAnsi="Times New Roman" w:cs="Times New Roman"/>
                <w:color w:val="000000"/>
                <w:sz w:val="22"/>
                <w:szCs w:val="22"/>
              </w:rPr>
              <w:t xml:space="preserve"> of every month</w:t>
            </w:r>
          </w:p>
        </w:tc>
        <w:tc>
          <w:tcPr>
            <w:tcW w:w="630" w:type="dxa"/>
            <w:shd w:val="clear" w:color="auto" w:fill="FFFFFF"/>
          </w:tcPr>
          <w:p w14:paraId="0FD62C88" w14:textId="118737F2" w:rsidR="00AC5558" w:rsidRPr="00B41342" w:rsidRDefault="00B85EB7"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12</w:t>
            </w:r>
          </w:p>
        </w:tc>
        <w:tc>
          <w:tcPr>
            <w:tcW w:w="900" w:type="dxa"/>
            <w:shd w:val="clear" w:color="auto" w:fill="FFFFFF"/>
          </w:tcPr>
          <w:p w14:paraId="56607B6C" w14:textId="526DA6A0" w:rsidR="00AC5558" w:rsidRPr="00B41342" w:rsidRDefault="00397601"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 xml:space="preserve">6 </w:t>
            </w:r>
            <w:r w:rsidR="00AC5558" w:rsidRPr="00B41342">
              <w:rPr>
                <w:rFonts w:ascii="Times New Roman" w:eastAsia="Calibri" w:hAnsi="Times New Roman" w:cs="Times New Roman"/>
                <w:sz w:val="22"/>
                <w:szCs w:val="22"/>
              </w:rPr>
              <w:t>trips</w:t>
            </w:r>
          </w:p>
        </w:tc>
        <w:tc>
          <w:tcPr>
            <w:tcW w:w="1170" w:type="dxa"/>
            <w:shd w:val="clear" w:color="auto" w:fill="F7CBAC"/>
          </w:tcPr>
          <w:p w14:paraId="4E6BBC92"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162E11D2"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006E6488"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26137493"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536BE399"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277B6617" w14:textId="77777777" w:rsidTr="0067530A">
        <w:tc>
          <w:tcPr>
            <w:tcW w:w="540" w:type="dxa"/>
          </w:tcPr>
          <w:p w14:paraId="3D316650" w14:textId="206B4CF5" w:rsidR="00AC5558" w:rsidRPr="00B41342" w:rsidRDefault="00AC5558" w:rsidP="00D1103B">
            <w:pPr>
              <w:spacing w:line="240" w:lineRule="auto"/>
              <w:jc w:val="both"/>
              <w:rPr>
                <w:rFonts w:ascii="Times New Roman" w:eastAsia="Calibri" w:hAnsi="Times New Roman" w:cs="Times New Roman"/>
                <w:sz w:val="22"/>
                <w:szCs w:val="22"/>
              </w:rPr>
            </w:pPr>
            <w:r w:rsidRPr="00B41342">
              <w:rPr>
                <w:rFonts w:ascii="Times New Roman" w:eastAsia="Calibri" w:hAnsi="Times New Roman" w:cs="Times New Roman"/>
                <w:sz w:val="22"/>
                <w:szCs w:val="22"/>
              </w:rPr>
              <w:t>9</w:t>
            </w:r>
          </w:p>
        </w:tc>
        <w:tc>
          <w:tcPr>
            <w:tcW w:w="1980" w:type="dxa"/>
            <w:gridSpan w:val="2"/>
          </w:tcPr>
          <w:p w14:paraId="2B2ED578" w14:textId="652FEA62" w:rsidR="00AC5558" w:rsidRPr="00B41342" w:rsidRDefault="00AC5558" w:rsidP="0067530A">
            <w:pPr>
              <w:spacing w:line="240" w:lineRule="auto"/>
              <w:rPr>
                <w:rFonts w:ascii="Times New Roman" w:eastAsia="Times New Roman" w:hAnsi="Times New Roman" w:cs="Times New Roman"/>
                <w:sz w:val="22"/>
                <w:szCs w:val="22"/>
              </w:rPr>
            </w:pPr>
            <w:r w:rsidRPr="00B41342">
              <w:rPr>
                <w:rFonts w:ascii="Times New Roman" w:eastAsia="Calibri" w:hAnsi="Times New Roman" w:cs="Times New Roman"/>
                <w:color w:val="000000"/>
                <w:sz w:val="22"/>
                <w:szCs w:val="22"/>
              </w:rPr>
              <w:t>Evaluation report on the return on investments (ROI)</w:t>
            </w:r>
            <w:r w:rsidR="007B5B40" w:rsidRPr="00B41342">
              <w:rPr>
                <w:rFonts w:ascii="Times New Roman" w:eastAsia="Calibri" w:hAnsi="Times New Roman" w:cs="Times New Roman"/>
                <w:color w:val="000000"/>
                <w:sz w:val="22"/>
                <w:szCs w:val="22"/>
              </w:rPr>
              <w:t xml:space="preserve"> and project closure report</w:t>
            </w:r>
          </w:p>
        </w:tc>
        <w:tc>
          <w:tcPr>
            <w:tcW w:w="1440" w:type="dxa"/>
          </w:tcPr>
          <w:p w14:paraId="3EC01E3B" w14:textId="7A3F8FDC" w:rsidR="00AC5558" w:rsidRPr="00B41342" w:rsidRDefault="00AC5558" w:rsidP="00D1103B">
            <w:pPr>
              <w:spacing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color w:val="000000"/>
                <w:sz w:val="22"/>
                <w:szCs w:val="22"/>
              </w:rPr>
              <w:t xml:space="preserve">31 </w:t>
            </w:r>
            <w:r w:rsidR="007B5B40" w:rsidRPr="00B41342">
              <w:rPr>
                <w:rFonts w:ascii="Times New Roman" w:eastAsia="Calibri" w:hAnsi="Times New Roman" w:cs="Times New Roman"/>
                <w:color w:val="000000"/>
                <w:sz w:val="22"/>
                <w:szCs w:val="22"/>
              </w:rPr>
              <w:t xml:space="preserve">March </w:t>
            </w:r>
            <w:r w:rsidRPr="00B41342">
              <w:rPr>
                <w:rFonts w:ascii="Times New Roman" w:eastAsia="Calibri" w:hAnsi="Times New Roman" w:cs="Times New Roman"/>
                <w:color w:val="000000"/>
                <w:sz w:val="22"/>
                <w:szCs w:val="22"/>
              </w:rPr>
              <w:t>2025</w:t>
            </w:r>
          </w:p>
        </w:tc>
        <w:tc>
          <w:tcPr>
            <w:tcW w:w="630" w:type="dxa"/>
            <w:shd w:val="clear" w:color="auto" w:fill="FFFFFF"/>
          </w:tcPr>
          <w:p w14:paraId="5D414BC6" w14:textId="42EBF1A2" w:rsidR="00AC5558" w:rsidRPr="00B41342" w:rsidRDefault="005B68F8"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tc>
        <w:tc>
          <w:tcPr>
            <w:tcW w:w="900" w:type="dxa"/>
            <w:shd w:val="clear" w:color="auto" w:fill="FFFFFF"/>
          </w:tcPr>
          <w:p w14:paraId="6B549BC4" w14:textId="5B1B75AE" w:rsidR="00AC5558" w:rsidRPr="00B41342" w:rsidRDefault="00DA7DAC" w:rsidP="00D1103B">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w:t>
            </w:r>
          </w:p>
        </w:tc>
        <w:tc>
          <w:tcPr>
            <w:tcW w:w="1170" w:type="dxa"/>
            <w:shd w:val="clear" w:color="auto" w:fill="F7CBAC"/>
          </w:tcPr>
          <w:p w14:paraId="27E8A258" w14:textId="77777777" w:rsidR="00AC5558" w:rsidRPr="00B41342" w:rsidRDefault="00AC5558" w:rsidP="00D1103B">
            <w:pPr>
              <w:spacing w:line="240" w:lineRule="auto"/>
              <w:rPr>
                <w:rFonts w:ascii="Times New Roman" w:eastAsia="Calibri" w:hAnsi="Times New Roman" w:cs="Times New Roman"/>
                <w:sz w:val="22"/>
                <w:szCs w:val="22"/>
              </w:rPr>
            </w:pPr>
          </w:p>
        </w:tc>
        <w:tc>
          <w:tcPr>
            <w:tcW w:w="900" w:type="dxa"/>
            <w:shd w:val="clear" w:color="auto" w:fill="F7CBAC"/>
          </w:tcPr>
          <w:p w14:paraId="22A8D26D" w14:textId="77777777" w:rsidR="00AC5558" w:rsidRPr="00B41342" w:rsidRDefault="00AC5558" w:rsidP="00D1103B">
            <w:pPr>
              <w:spacing w:line="240" w:lineRule="auto"/>
              <w:rPr>
                <w:rFonts w:ascii="Times New Roman" w:eastAsia="Calibri" w:hAnsi="Times New Roman" w:cs="Times New Roman"/>
                <w:sz w:val="22"/>
                <w:szCs w:val="22"/>
              </w:rPr>
            </w:pPr>
          </w:p>
        </w:tc>
        <w:tc>
          <w:tcPr>
            <w:tcW w:w="1170" w:type="dxa"/>
            <w:shd w:val="clear" w:color="auto" w:fill="F7CBAC"/>
          </w:tcPr>
          <w:p w14:paraId="419D6BE0"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4F4046C4" w14:textId="77777777" w:rsidR="00AC5558" w:rsidRPr="00B41342" w:rsidRDefault="00AC5558" w:rsidP="00D1103B">
            <w:pPr>
              <w:spacing w:line="240" w:lineRule="auto"/>
              <w:rPr>
                <w:rFonts w:ascii="Times New Roman" w:eastAsia="Calibri" w:hAnsi="Times New Roman" w:cs="Times New Roman"/>
                <w:sz w:val="22"/>
                <w:szCs w:val="22"/>
              </w:rPr>
            </w:pPr>
          </w:p>
        </w:tc>
        <w:tc>
          <w:tcPr>
            <w:tcW w:w="1080" w:type="dxa"/>
            <w:shd w:val="clear" w:color="auto" w:fill="F7CBAC"/>
          </w:tcPr>
          <w:p w14:paraId="6FE7B799" w14:textId="77777777" w:rsidR="00AC5558" w:rsidRPr="00B41342" w:rsidRDefault="00AC5558" w:rsidP="00D1103B">
            <w:pPr>
              <w:spacing w:line="240" w:lineRule="auto"/>
              <w:rPr>
                <w:rFonts w:ascii="Times New Roman" w:eastAsia="Calibri" w:hAnsi="Times New Roman" w:cs="Times New Roman"/>
                <w:sz w:val="22"/>
                <w:szCs w:val="22"/>
              </w:rPr>
            </w:pPr>
          </w:p>
        </w:tc>
      </w:tr>
      <w:tr w:rsidR="00AC5558" w:rsidRPr="00B41342" w14:paraId="68A1F9FC" w14:textId="77777777" w:rsidTr="0067530A">
        <w:tc>
          <w:tcPr>
            <w:tcW w:w="540" w:type="dxa"/>
          </w:tcPr>
          <w:p w14:paraId="5C9F98F0" w14:textId="77777777" w:rsidR="00AC5558" w:rsidRPr="00B41342" w:rsidRDefault="00AC5558" w:rsidP="00D1103B">
            <w:pPr>
              <w:spacing w:line="240" w:lineRule="auto"/>
              <w:jc w:val="both"/>
              <w:rPr>
                <w:rFonts w:ascii="Times New Roman" w:eastAsia="Calibri" w:hAnsi="Times New Roman" w:cs="Times New Roman"/>
                <w:b/>
                <w:sz w:val="22"/>
                <w:szCs w:val="22"/>
              </w:rPr>
            </w:pPr>
          </w:p>
        </w:tc>
        <w:tc>
          <w:tcPr>
            <w:tcW w:w="1440" w:type="dxa"/>
          </w:tcPr>
          <w:p w14:paraId="6B101BE3" w14:textId="77777777" w:rsidR="00AC5558" w:rsidRPr="00B41342" w:rsidRDefault="00AC5558" w:rsidP="00D1103B">
            <w:pPr>
              <w:spacing w:line="240" w:lineRule="auto"/>
              <w:rPr>
                <w:rFonts w:ascii="Times New Roman" w:eastAsia="Calibri" w:hAnsi="Times New Roman" w:cs="Times New Roman"/>
                <w:b/>
                <w:sz w:val="22"/>
                <w:szCs w:val="22"/>
              </w:rPr>
            </w:pPr>
          </w:p>
        </w:tc>
        <w:tc>
          <w:tcPr>
            <w:tcW w:w="5580" w:type="dxa"/>
            <w:gridSpan w:val="6"/>
          </w:tcPr>
          <w:p w14:paraId="71BB245F" w14:textId="47D5AB0E" w:rsidR="00AC5558" w:rsidRPr="00B41342" w:rsidRDefault="00AC5558" w:rsidP="00D1103B">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TOTAL (INR)</w:t>
            </w:r>
          </w:p>
        </w:tc>
        <w:tc>
          <w:tcPr>
            <w:tcW w:w="1170" w:type="dxa"/>
            <w:shd w:val="clear" w:color="auto" w:fill="F7CBAC"/>
          </w:tcPr>
          <w:p w14:paraId="336F5403" w14:textId="77777777" w:rsidR="00AC5558" w:rsidRPr="00B41342" w:rsidRDefault="00AC5558" w:rsidP="00D1103B">
            <w:pPr>
              <w:spacing w:line="240" w:lineRule="auto"/>
              <w:rPr>
                <w:rFonts w:ascii="Times New Roman" w:eastAsia="Calibri" w:hAnsi="Times New Roman" w:cs="Times New Roman"/>
                <w:b/>
                <w:sz w:val="22"/>
                <w:szCs w:val="22"/>
              </w:rPr>
            </w:pPr>
          </w:p>
        </w:tc>
        <w:tc>
          <w:tcPr>
            <w:tcW w:w="1080" w:type="dxa"/>
            <w:shd w:val="clear" w:color="auto" w:fill="F7CBAC"/>
          </w:tcPr>
          <w:p w14:paraId="50F6C889" w14:textId="77777777" w:rsidR="00AC5558" w:rsidRPr="00B41342" w:rsidRDefault="00AC5558" w:rsidP="00D1103B">
            <w:pPr>
              <w:spacing w:line="240" w:lineRule="auto"/>
              <w:rPr>
                <w:rFonts w:ascii="Times New Roman" w:eastAsia="Calibri" w:hAnsi="Times New Roman" w:cs="Times New Roman"/>
                <w:b/>
                <w:sz w:val="22"/>
                <w:szCs w:val="22"/>
              </w:rPr>
            </w:pPr>
          </w:p>
        </w:tc>
        <w:tc>
          <w:tcPr>
            <w:tcW w:w="1080" w:type="dxa"/>
            <w:shd w:val="clear" w:color="auto" w:fill="F7CBAC"/>
          </w:tcPr>
          <w:p w14:paraId="26781A9F" w14:textId="77777777" w:rsidR="00AC5558" w:rsidRPr="00B41342" w:rsidRDefault="00AC5558" w:rsidP="00D1103B">
            <w:pPr>
              <w:spacing w:line="240" w:lineRule="auto"/>
              <w:rPr>
                <w:rFonts w:ascii="Times New Roman" w:eastAsia="Calibri" w:hAnsi="Times New Roman" w:cs="Times New Roman"/>
                <w:b/>
                <w:sz w:val="22"/>
                <w:szCs w:val="22"/>
              </w:rPr>
            </w:pPr>
          </w:p>
        </w:tc>
      </w:tr>
    </w:tbl>
    <w:p w14:paraId="2900298A" w14:textId="77777777" w:rsidR="0029795F" w:rsidRPr="00B41342" w:rsidRDefault="0029795F">
      <w:pPr>
        <w:spacing w:line="240" w:lineRule="auto"/>
        <w:jc w:val="both"/>
        <w:rPr>
          <w:rFonts w:ascii="Times New Roman" w:eastAsia="Calibri" w:hAnsi="Times New Roman" w:cs="Times New Roman"/>
          <w:b/>
          <w:sz w:val="22"/>
          <w:szCs w:val="22"/>
          <w:u w:val="single"/>
        </w:rPr>
      </w:pPr>
    </w:p>
    <w:p w14:paraId="064669AE" w14:textId="77777777" w:rsidR="0029795F" w:rsidRPr="00B41342" w:rsidRDefault="00A90152">
      <w:pPr>
        <w:spacing w:line="240" w:lineRule="auto"/>
        <w:jc w:val="both"/>
        <w:rPr>
          <w:rFonts w:ascii="Times New Roman" w:eastAsia="Calibri" w:hAnsi="Times New Roman" w:cs="Times New Roman"/>
          <w:color w:val="FF0000"/>
          <w:sz w:val="22"/>
          <w:szCs w:val="22"/>
          <w:u w:val="single"/>
        </w:rPr>
      </w:pPr>
      <w:r w:rsidRPr="00B41342">
        <w:rPr>
          <w:rFonts w:ascii="Times New Roman" w:eastAsia="Calibri" w:hAnsi="Times New Roman" w:cs="Times New Roman"/>
          <w:b/>
          <w:sz w:val="22"/>
          <w:szCs w:val="22"/>
          <w:u w:val="single"/>
        </w:rPr>
        <w:t xml:space="preserve">BREAK UP OF TRAVEL COSTS: </w:t>
      </w:r>
      <w:r w:rsidRPr="00B41342">
        <w:rPr>
          <w:rFonts w:ascii="Times New Roman" w:eastAsia="Calibri" w:hAnsi="Times New Roman" w:cs="Times New Roman"/>
          <w:color w:val="FF0000"/>
          <w:sz w:val="22"/>
          <w:szCs w:val="22"/>
          <w:u w:val="single"/>
        </w:rPr>
        <w:t>This is only for the purpose of budgeting the travel cost/per diem. Based on the rates applied in the below table, total travel costs per deliverable to be calculated and included under ‘Total Travel Cost’ in the table above.</w:t>
      </w:r>
    </w:p>
    <w:p w14:paraId="5650E3D1" w14:textId="477E776A" w:rsidR="0029795F" w:rsidRPr="00B41342" w:rsidRDefault="0029795F">
      <w:pPr>
        <w:spacing w:line="240" w:lineRule="auto"/>
        <w:jc w:val="both"/>
        <w:rPr>
          <w:rFonts w:ascii="Times New Roman" w:eastAsia="Calibri" w:hAnsi="Times New Roman" w:cs="Times New Roman"/>
          <w:i/>
          <w:sz w:val="22"/>
          <w:szCs w:val="22"/>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9"/>
        <w:gridCol w:w="4442"/>
        <w:gridCol w:w="1194"/>
        <w:gridCol w:w="1702"/>
        <w:gridCol w:w="1898"/>
      </w:tblGrid>
      <w:tr w:rsidR="0029795F" w:rsidRPr="00B41342" w14:paraId="25E0E5EB" w14:textId="77777777" w:rsidTr="00B41342">
        <w:trPr>
          <w:trHeight w:val="1151"/>
          <w:jc w:val="center"/>
        </w:trPr>
        <w:tc>
          <w:tcPr>
            <w:tcW w:w="9985" w:type="dxa"/>
            <w:gridSpan w:val="5"/>
          </w:tcPr>
          <w:p w14:paraId="66CD1B8A" w14:textId="3A2BB780"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 xml:space="preserve">Travel details and budget break up for this </w:t>
            </w:r>
            <w:proofErr w:type="gramStart"/>
            <w:r w:rsidRPr="00B41342">
              <w:rPr>
                <w:rFonts w:ascii="Times New Roman" w:eastAsia="Calibri" w:hAnsi="Times New Roman" w:cs="Times New Roman"/>
                <w:b/>
                <w:sz w:val="22"/>
                <w:szCs w:val="22"/>
              </w:rPr>
              <w:t>consultancy</w:t>
            </w:r>
            <w:proofErr w:type="gramEnd"/>
            <w:r w:rsidRPr="00B41342">
              <w:rPr>
                <w:rFonts w:ascii="Times New Roman" w:eastAsia="Calibri" w:hAnsi="Times New Roman" w:cs="Times New Roman"/>
                <w:b/>
                <w:sz w:val="22"/>
                <w:szCs w:val="22"/>
              </w:rPr>
              <w:t xml:space="preserve"> </w:t>
            </w:r>
          </w:p>
          <w:p w14:paraId="65A670BF" w14:textId="737ED817"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 xml:space="preserve">a. Number of trips = </w:t>
            </w:r>
            <w:r w:rsidR="005B68F8" w:rsidRPr="00B41342">
              <w:rPr>
                <w:rFonts w:ascii="Times New Roman" w:eastAsia="Calibri" w:hAnsi="Times New Roman" w:cs="Times New Roman"/>
                <w:b/>
                <w:sz w:val="22"/>
                <w:szCs w:val="22"/>
              </w:rPr>
              <w:t>6</w:t>
            </w:r>
            <w:r w:rsidRPr="00B41342">
              <w:rPr>
                <w:rFonts w:ascii="Times New Roman" w:eastAsia="Calibri" w:hAnsi="Times New Roman" w:cs="Times New Roman"/>
                <w:b/>
                <w:sz w:val="22"/>
                <w:szCs w:val="22"/>
              </w:rPr>
              <w:t xml:space="preserve"> trips</w:t>
            </w:r>
          </w:p>
          <w:p w14:paraId="3D4033A4" w14:textId="6434DD38"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 xml:space="preserve">b. Number of total travel days for all trips = </w:t>
            </w:r>
            <w:r w:rsidR="000E1714" w:rsidRPr="00B41342">
              <w:rPr>
                <w:rFonts w:ascii="Times New Roman" w:eastAsia="Calibri" w:hAnsi="Times New Roman" w:cs="Times New Roman"/>
                <w:b/>
                <w:sz w:val="22"/>
                <w:szCs w:val="22"/>
              </w:rPr>
              <w:t>12</w:t>
            </w:r>
            <w:r w:rsidRPr="00B41342">
              <w:rPr>
                <w:rFonts w:ascii="Times New Roman" w:eastAsia="Calibri" w:hAnsi="Times New Roman" w:cs="Times New Roman"/>
                <w:b/>
                <w:sz w:val="22"/>
                <w:szCs w:val="22"/>
              </w:rPr>
              <w:t xml:space="preserve"> days</w:t>
            </w:r>
          </w:p>
          <w:p w14:paraId="10263C38" w14:textId="5016A63F" w:rsidR="0029795F" w:rsidRPr="00B41342" w:rsidRDefault="00A90152" w:rsidP="002351A8">
            <w:pPr>
              <w:spacing w:line="240" w:lineRule="auto"/>
              <w:rPr>
                <w:rFonts w:ascii="Times New Roman" w:eastAsia="Calibri" w:hAnsi="Times New Roman" w:cs="Times New Roman"/>
                <w:color w:val="000000"/>
                <w:sz w:val="22"/>
                <w:szCs w:val="22"/>
              </w:rPr>
            </w:pPr>
            <w:r w:rsidRPr="00B41342">
              <w:rPr>
                <w:rFonts w:ascii="Times New Roman" w:eastAsia="Calibri" w:hAnsi="Times New Roman" w:cs="Times New Roman"/>
                <w:b/>
                <w:sz w:val="22"/>
                <w:szCs w:val="22"/>
              </w:rPr>
              <w:t xml:space="preserve">c. States/Districts where travel is required = </w:t>
            </w:r>
            <w:r w:rsidR="00DA7DAC" w:rsidRPr="00B41342">
              <w:rPr>
                <w:rFonts w:ascii="Times New Roman" w:eastAsia="Calibri" w:hAnsi="Times New Roman" w:cs="Times New Roman"/>
                <w:b/>
                <w:sz w:val="22"/>
                <w:szCs w:val="22"/>
              </w:rPr>
              <w:t xml:space="preserve">Metro / Tier-1 cities </w:t>
            </w:r>
          </w:p>
        </w:tc>
      </w:tr>
      <w:tr w:rsidR="0029795F" w:rsidRPr="00B41342" w14:paraId="4242EC14" w14:textId="77777777" w:rsidTr="00B41342">
        <w:trPr>
          <w:trHeight w:val="269"/>
          <w:jc w:val="center"/>
        </w:trPr>
        <w:tc>
          <w:tcPr>
            <w:tcW w:w="749" w:type="dxa"/>
          </w:tcPr>
          <w:p w14:paraId="3FE13D57" w14:textId="77777777"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S. No.</w:t>
            </w:r>
          </w:p>
        </w:tc>
        <w:tc>
          <w:tcPr>
            <w:tcW w:w="4442" w:type="dxa"/>
          </w:tcPr>
          <w:p w14:paraId="3EFB0BB2" w14:textId="77777777"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Description</w:t>
            </w:r>
          </w:p>
        </w:tc>
        <w:tc>
          <w:tcPr>
            <w:tcW w:w="1194" w:type="dxa"/>
          </w:tcPr>
          <w:p w14:paraId="3FFC8461" w14:textId="77777777"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Unit</w:t>
            </w:r>
          </w:p>
        </w:tc>
        <w:tc>
          <w:tcPr>
            <w:tcW w:w="1699" w:type="dxa"/>
            <w:shd w:val="clear" w:color="auto" w:fill="F7CBAC"/>
          </w:tcPr>
          <w:p w14:paraId="556F5979" w14:textId="77777777"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Unit cost (INR)</w:t>
            </w:r>
          </w:p>
        </w:tc>
        <w:tc>
          <w:tcPr>
            <w:tcW w:w="1898" w:type="dxa"/>
            <w:shd w:val="clear" w:color="auto" w:fill="F7CBAC"/>
          </w:tcPr>
          <w:p w14:paraId="2BC867CD" w14:textId="77777777"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Total Cost (INR)</w:t>
            </w:r>
          </w:p>
        </w:tc>
      </w:tr>
      <w:tr w:rsidR="0029795F" w:rsidRPr="00B41342" w14:paraId="581A2188" w14:textId="77777777" w:rsidTr="00D842D4">
        <w:trPr>
          <w:trHeight w:val="341"/>
          <w:jc w:val="center"/>
        </w:trPr>
        <w:tc>
          <w:tcPr>
            <w:tcW w:w="749" w:type="dxa"/>
          </w:tcPr>
          <w:p w14:paraId="1C67957B" w14:textId="77777777"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1.</w:t>
            </w:r>
          </w:p>
        </w:tc>
        <w:tc>
          <w:tcPr>
            <w:tcW w:w="4442" w:type="dxa"/>
          </w:tcPr>
          <w:p w14:paraId="4CDE5DD5" w14:textId="77777777"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Air ticket cost (Return Trip) including transfers</w:t>
            </w:r>
          </w:p>
        </w:tc>
        <w:tc>
          <w:tcPr>
            <w:tcW w:w="1194" w:type="dxa"/>
          </w:tcPr>
          <w:p w14:paraId="09C29F88" w14:textId="5C731F39" w:rsidR="0029795F" w:rsidRPr="00B41342" w:rsidRDefault="002D13B6">
            <w:pPr>
              <w:spacing w:line="240" w:lineRule="auto"/>
              <w:rPr>
                <w:rFonts w:ascii="Times New Roman" w:eastAsia="Calibri" w:hAnsi="Times New Roman" w:cs="Times New Roman"/>
                <w:sz w:val="22"/>
                <w:szCs w:val="22"/>
              </w:rPr>
            </w:pPr>
            <w:r>
              <w:rPr>
                <w:rFonts w:ascii="Times New Roman" w:eastAsia="Calibri" w:hAnsi="Times New Roman" w:cs="Times New Roman"/>
                <w:sz w:val="22"/>
                <w:szCs w:val="22"/>
              </w:rPr>
              <w:t>0</w:t>
            </w:r>
            <w:r w:rsidR="00397601" w:rsidRPr="00B41342">
              <w:rPr>
                <w:rFonts w:ascii="Times New Roman" w:eastAsia="Calibri" w:hAnsi="Times New Roman" w:cs="Times New Roman"/>
                <w:sz w:val="22"/>
                <w:szCs w:val="22"/>
              </w:rPr>
              <w:t xml:space="preserve">6 </w:t>
            </w:r>
            <w:r w:rsidR="00D1103B" w:rsidRPr="00B41342">
              <w:rPr>
                <w:rFonts w:ascii="Times New Roman" w:eastAsia="Calibri" w:hAnsi="Times New Roman" w:cs="Times New Roman"/>
                <w:sz w:val="22"/>
                <w:szCs w:val="22"/>
              </w:rPr>
              <w:t>trips</w:t>
            </w:r>
          </w:p>
        </w:tc>
        <w:tc>
          <w:tcPr>
            <w:tcW w:w="1699" w:type="dxa"/>
            <w:shd w:val="clear" w:color="auto" w:fill="F7CBAC"/>
          </w:tcPr>
          <w:p w14:paraId="0A6ECE25" w14:textId="035860D8"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___</w:t>
            </w:r>
            <w:r w:rsidR="00B41342" w:rsidRPr="00B41342">
              <w:rPr>
                <w:rFonts w:ascii="Times New Roman" w:eastAsia="Calibri" w:hAnsi="Times New Roman" w:cs="Times New Roman"/>
                <w:sz w:val="22"/>
                <w:szCs w:val="22"/>
              </w:rPr>
              <w:t>___</w:t>
            </w:r>
            <w:r w:rsidRPr="00B41342">
              <w:rPr>
                <w:rFonts w:ascii="Times New Roman" w:eastAsia="Calibri" w:hAnsi="Times New Roman" w:cs="Times New Roman"/>
                <w:sz w:val="22"/>
                <w:szCs w:val="22"/>
              </w:rPr>
              <w:t>per trip</w:t>
            </w:r>
          </w:p>
        </w:tc>
        <w:tc>
          <w:tcPr>
            <w:tcW w:w="1898" w:type="dxa"/>
            <w:shd w:val="clear" w:color="auto" w:fill="F7CBAC"/>
          </w:tcPr>
          <w:p w14:paraId="57E71B96" w14:textId="77777777" w:rsidR="0029795F" w:rsidRPr="00B41342" w:rsidRDefault="0029795F">
            <w:pPr>
              <w:spacing w:line="240" w:lineRule="auto"/>
              <w:rPr>
                <w:rFonts w:ascii="Times New Roman" w:eastAsia="Calibri" w:hAnsi="Times New Roman" w:cs="Times New Roman"/>
                <w:sz w:val="22"/>
                <w:szCs w:val="22"/>
              </w:rPr>
            </w:pPr>
          </w:p>
        </w:tc>
      </w:tr>
      <w:tr w:rsidR="0029795F" w:rsidRPr="00B41342" w14:paraId="01DF41F0" w14:textId="77777777" w:rsidTr="00D842D4">
        <w:trPr>
          <w:trHeight w:val="359"/>
          <w:jc w:val="center"/>
        </w:trPr>
        <w:tc>
          <w:tcPr>
            <w:tcW w:w="749" w:type="dxa"/>
          </w:tcPr>
          <w:p w14:paraId="7D8548A7" w14:textId="77777777"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2.</w:t>
            </w:r>
          </w:p>
        </w:tc>
        <w:tc>
          <w:tcPr>
            <w:tcW w:w="4442" w:type="dxa"/>
          </w:tcPr>
          <w:p w14:paraId="7D411E3C" w14:textId="77777777"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Per Diem (food and accommodation cost)</w:t>
            </w:r>
          </w:p>
        </w:tc>
        <w:tc>
          <w:tcPr>
            <w:tcW w:w="1194" w:type="dxa"/>
          </w:tcPr>
          <w:p w14:paraId="4631CF78" w14:textId="334A897C" w:rsidR="0029795F" w:rsidRPr="00B41342" w:rsidRDefault="00397601">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 xml:space="preserve">12 </w:t>
            </w:r>
            <w:r w:rsidR="00D1103B" w:rsidRPr="00B41342">
              <w:rPr>
                <w:rFonts w:ascii="Times New Roman" w:eastAsia="Calibri" w:hAnsi="Times New Roman" w:cs="Times New Roman"/>
                <w:sz w:val="22"/>
                <w:szCs w:val="22"/>
              </w:rPr>
              <w:t>days</w:t>
            </w:r>
          </w:p>
        </w:tc>
        <w:tc>
          <w:tcPr>
            <w:tcW w:w="1699" w:type="dxa"/>
            <w:shd w:val="clear" w:color="auto" w:fill="F7CBAC"/>
          </w:tcPr>
          <w:p w14:paraId="7FF1092E" w14:textId="2814FCB6"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____</w:t>
            </w:r>
            <w:r w:rsidR="00B41342" w:rsidRPr="00B41342">
              <w:rPr>
                <w:rFonts w:ascii="Times New Roman" w:eastAsia="Calibri" w:hAnsi="Times New Roman" w:cs="Times New Roman"/>
                <w:sz w:val="22"/>
                <w:szCs w:val="22"/>
              </w:rPr>
              <w:t>__</w:t>
            </w:r>
            <w:r w:rsidRPr="00B41342">
              <w:rPr>
                <w:rFonts w:ascii="Times New Roman" w:eastAsia="Calibri" w:hAnsi="Times New Roman" w:cs="Times New Roman"/>
                <w:sz w:val="22"/>
                <w:szCs w:val="22"/>
              </w:rPr>
              <w:t xml:space="preserve"> per day</w:t>
            </w:r>
          </w:p>
        </w:tc>
        <w:tc>
          <w:tcPr>
            <w:tcW w:w="1898" w:type="dxa"/>
            <w:shd w:val="clear" w:color="auto" w:fill="F7CBAC"/>
          </w:tcPr>
          <w:p w14:paraId="5CFA1AB4" w14:textId="77777777" w:rsidR="0029795F" w:rsidRPr="00B41342" w:rsidRDefault="0029795F">
            <w:pPr>
              <w:spacing w:line="240" w:lineRule="auto"/>
              <w:rPr>
                <w:rFonts w:ascii="Times New Roman" w:eastAsia="Calibri" w:hAnsi="Times New Roman" w:cs="Times New Roman"/>
                <w:sz w:val="22"/>
                <w:szCs w:val="22"/>
              </w:rPr>
            </w:pPr>
          </w:p>
        </w:tc>
      </w:tr>
      <w:tr w:rsidR="0029795F" w:rsidRPr="00B41342" w14:paraId="79C14C59" w14:textId="77777777" w:rsidTr="00D842D4">
        <w:trPr>
          <w:trHeight w:val="350"/>
          <w:jc w:val="center"/>
        </w:trPr>
        <w:tc>
          <w:tcPr>
            <w:tcW w:w="749" w:type="dxa"/>
          </w:tcPr>
          <w:p w14:paraId="6CF13FCB" w14:textId="77777777"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3.</w:t>
            </w:r>
          </w:p>
        </w:tc>
        <w:tc>
          <w:tcPr>
            <w:tcW w:w="4442" w:type="dxa"/>
          </w:tcPr>
          <w:p w14:paraId="7E294402" w14:textId="16008BA5" w:rsidR="0029795F" w:rsidRPr="00B41342" w:rsidRDefault="00A9015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Other expenses, if applicable</w:t>
            </w:r>
            <w:r w:rsidR="00D1103B" w:rsidRPr="00B41342">
              <w:rPr>
                <w:rFonts w:ascii="Times New Roman" w:eastAsia="Calibri" w:hAnsi="Times New Roman" w:cs="Times New Roman"/>
                <w:sz w:val="22"/>
                <w:szCs w:val="22"/>
              </w:rPr>
              <w:t xml:space="preserve"> – local taxi</w:t>
            </w:r>
          </w:p>
        </w:tc>
        <w:tc>
          <w:tcPr>
            <w:tcW w:w="1194" w:type="dxa"/>
          </w:tcPr>
          <w:p w14:paraId="1022FBD6" w14:textId="4D892E31" w:rsidR="0029795F" w:rsidRPr="00B41342" w:rsidRDefault="00397601">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 xml:space="preserve">12 </w:t>
            </w:r>
            <w:r w:rsidR="00D1103B" w:rsidRPr="00B41342">
              <w:rPr>
                <w:rFonts w:ascii="Times New Roman" w:eastAsia="Calibri" w:hAnsi="Times New Roman" w:cs="Times New Roman"/>
                <w:sz w:val="22"/>
                <w:szCs w:val="22"/>
              </w:rPr>
              <w:t>days</w:t>
            </w:r>
          </w:p>
        </w:tc>
        <w:tc>
          <w:tcPr>
            <w:tcW w:w="1699" w:type="dxa"/>
            <w:shd w:val="clear" w:color="auto" w:fill="F7CBAC"/>
          </w:tcPr>
          <w:p w14:paraId="29240501" w14:textId="482F9FF8" w:rsidR="0029795F" w:rsidRPr="00B41342" w:rsidRDefault="00E95862">
            <w:pPr>
              <w:spacing w:line="240" w:lineRule="auto"/>
              <w:rPr>
                <w:rFonts w:ascii="Times New Roman" w:eastAsia="Calibri" w:hAnsi="Times New Roman" w:cs="Times New Roman"/>
                <w:sz w:val="22"/>
                <w:szCs w:val="22"/>
              </w:rPr>
            </w:pPr>
            <w:r w:rsidRPr="00B41342">
              <w:rPr>
                <w:rFonts w:ascii="Times New Roman" w:eastAsia="Calibri" w:hAnsi="Times New Roman" w:cs="Times New Roman"/>
                <w:sz w:val="22"/>
                <w:szCs w:val="22"/>
              </w:rPr>
              <w:t>_____</w:t>
            </w:r>
            <w:r w:rsidR="00B41342" w:rsidRPr="00B41342">
              <w:rPr>
                <w:rFonts w:ascii="Times New Roman" w:eastAsia="Calibri" w:hAnsi="Times New Roman" w:cs="Times New Roman"/>
                <w:sz w:val="22"/>
                <w:szCs w:val="22"/>
              </w:rPr>
              <w:t>_</w:t>
            </w:r>
            <w:r w:rsidRPr="00B41342">
              <w:rPr>
                <w:rFonts w:ascii="Times New Roman" w:eastAsia="Calibri" w:hAnsi="Times New Roman" w:cs="Times New Roman"/>
                <w:sz w:val="22"/>
                <w:szCs w:val="22"/>
              </w:rPr>
              <w:t xml:space="preserve"> per day</w:t>
            </w:r>
          </w:p>
        </w:tc>
        <w:tc>
          <w:tcPr>
            <w:tcW w:w="1898" w:type="dxa"/>
            <w:shd w:val="clear" w:color="auto" w:fill="F7CBAC"/>
          </w:tcPr>
          <w:p w14:paraId="65E0BD0B" w14:textId="77777777" w:rsidR="0029795F" w:rsidRPr="00B41342" w:rsidRDefault="0029795F">
            <w:pPr>
              <w:spacing w:line="240" w:lineRule="auto"/>
              <w:rPr>
                <w:rFonts w:ascii="Times New Roman" w:eastAsia="Calibri" w:hAnsi="Times New Roman" w:cs="Times New Roman"/>
                <w:sz w:val="22"/>
                <w:szCs w:val="22"/>
              </w:rPr>
            </w:pPr>
          </w:p>
        </w:tc>
      </w:tr>
      <w:tr w:rsidR="0029795F" w:rsidRPr="00B41342" w14:paraId="2477AE5C" w14:textId="77777777" w:rsidTr="00B41342">
        <w:trPr>
          <w:trHeight w:val="269"/>
          <w:jc w:val="center"/>
        </w:trPr>
        <w:tc>
          <w:tcPr>
            <w:tcW w:w="749" w:type="dxa"/>
          </w:tcPr>
          <w:p w14:paraId="079AEE1E" w14:textId="77777777" w:rsidR="0029795F" w:rsidRPr="00B41342" w:rsidRDefault="0029795F">
            <w:pPr>
              <w:spacing w:line="240" w:lineRule="auto"/>
              <w:rPr>
                <w:rFonts w:ascii="Times New Roman" w:eastAsia="Calibri" w:hAnsi="Times New Roman" w:cs="Times New Roman"/>
                <w:sz w:val="22"/>
                <w:szCs w:val="22"/>
              </w:rPr>
            </w:pPr>
          </w:p>
        </w:tc>
        <w:tc>
          <w:tcPr>
            <w:tcW w:w="7338" w:type="dxa"/>
            <w:gridSpan w:val="3"/>
            <w:shd w:val="clear" w:color="auto" w:fill="F7CBAC"/>
          </w:tcPr>
          <w:p w14:paraId="1A038451" w14:textId="0412FE1C" w:rsidR="0029795F" w:rsidRPr="00B41342" w:rsidRDefault="00A90152">
            <w:pPr>
              <w:spacing w:line="240" w:lineRule="auto"/>
              <w:rPr>
                <w:rFonts w:ascii="Times New Roman" w:eastAsia="Calibri" w:hAnsi="Times New Roman" w:cs="Times New Roman"/>
                <w:b/>
                <w:sz w:val="22"/>
                <w:szCs w:val="22"/>
              </w:rPr>
            </w:pPr>
            <w:r w:rsidRPr="00B41342">
              <w:rPr>
                <w:rFonts w:ascii="Times New Roman" w:eastAsia="Calibri" w:hAnsi="Times New Roman" w:cs="Times New Roman"/>
                <w:b/>
                <w:sz w:val="22"/>
                <w:szCs w:val="22"/>
              </w:rPr>
              <w:t>Total Travel Costs = INR</w:t>
            </w:r>
          </w:p>
        </w:tc>
        <w:tc>
          <w:tcPr>
            <w:tcW w:w="1898" w:type="dxa"/>
            <w:shd w:val="clear" w:color="auto" w:fill="F7CBAC"/>
          </w:tcPr>
          <w:p w14:paraId="13F7CCC7" w14:textId="77777777" w:rsidR="0029795F" w:rsidRPr="00B41342" w:rsidRDefault="0029795F">
            <w:pPr>
              <w:spacing w:line="240" w:lineRule="auto"/>
              <w:rPr>
                <w:rFonts w:ascii="Times New Roman" w:eastAsia="Calibri" w:hAnsi="Times New Roman" w:cs="Times New Roman"/>
                <w:sz w:val="22"/>
                <w:szCs w:val="22"/>
              </w:rPr>
            </w:pPr>
          </w:p>
        </w:tc>
      </w:tr>
    </w:tbl>
    <w:p w14:paraId="1E68BE84" w14:textId="77777777" w:rsidR="0029795F" w:rsidRPr="00B41342" w:rsidRDefault="0029795F">
      <w:pPr>
        <w:spacing w:line="240" w:lineRule="auto"/>
        <w:ind w:left="-720"/>
        <w:jc w:val="both"/>
        <w:rPr>
          <w:rFonts w:ascii="Times New Roman" w:eastAsia="Calibri" w:hAnsi="Times New Roman" w:cs="Times New Roman"/>
          <w:i/>
          <w:sz w:val="22"/>
          <w:szCs w:val="22"/>
        </w:rPr>
      </w:pPr>
    </w:p>
    <w:p w14:paraId="33617F2F" w14:textId="77777777" w:rsidR="0029795F" w:rsidRPr="00B41342" w:rsidRDefault="00A90152">
      <w:pPr>
        <w:spacing w:line="240" w:lineRule="auto"/>
        <w:ind w:left="-720"/>
        <w:jc w:val="both"/>
        <w:rPr>
          <w:rFonts w:ascii="Times New Roman" w:eastAsia="Calibri" w:hAnsi="Times New Roman" w:cs="Times New Roman"/>
          <w:i/>
          <w:sz w:val="22"/>
          <w:szCs w:val="22"/>
        </w:rPr>
      </w:pPr>
      <w:r w:rsidRPr="00B41342">
        <w:rPr>
          <w:rFonts w:ascii="Times New Roman" w:eastAsia="Calibri" w:hAnsi="Times New Roman" w:cs="Times New Roman"/>
          <w:i/>
          <w:sz w:val="22"/>
          <w:szCs w:val="22"/>
          <w:highlight w:val="yellow"/>
        </w:rPr>
        <w:t xml:space="preserve">All shaded areas to be filled in by the </w:t>
      </w:r>
      <w:proofErr w:type="gramStart"/>
      <w:r w:rsidRPr="00B41342">
        <w:rPr>
          <w:rFonts w:ascii="Times New Roman" w:eastAsia="Calibri" w:hAnsi="Times New Roman" w:cs="Times New Roman"/>
          <w:i/>
          <w:sz w:val="22"/>
          <w:szCs w:val="22"/>
          <w:highlight w:val="yellow"/>
        </w:rPr>
        <w:t>Candidate</w:t>
      </w:r>
      <w:proofErr w:type="gramEnd"/>
    </w:p>
    <w:p w14:paraId="3E58EE83" w14:textId="77777777" w:rsidR="0029795F" w:rsidRPr="00B41342" w:rsidRDefault="0029795F">
      <w:pPr>
        <w:spacing w:line="240" w:lineRule="auto"/>
        <w:ind w:left="-720"/>
        <w:jc w:val="both"/>
        <w:rPr>
          <w:rFonts w:ascii="Times New Roman" w:eastAsia="Calibri" w:hAnsi="Times New Roman" w:cs="Times New Roman"/>
          <w:i/>
          <w:sz w:val="22"/>
          <w:szCs w:val="22"/>
        </w:rPr>
      </w:pPr>
    </w:p>
    <w:p w14:paraId="74C2F985" w14:textId="77777777" w:rsidR="0029795F" w:rsidRPr="00B41342" w:rsidRDefault="00A90152">
      <w:pPr>
        <w:spacing w:line="240" w:lineRule="auto"/>
        <w:ind w:hanging="720"/>
        <w:jc w:val="both"/>
        <w:rPr>
          <w:rFonts w:ascii="Times New Roman" w:eastAsia="Calibri" w:hAnsi="Times New Roman" w:cs="Times New Roman"/>
          <w:b/>
          <w:sz w:val="22"/>
          <w:szCs w:val="22"/>
          <w:u w:val="single"/>
        </w:rPr>
      </w:pPr>
      <w:r w:rsidRPr="00B41342">
        <w:rPr>
          <w:rFonts w:ascii="Times New Roman" w:eastAsia="Calibri" w:hAnsi="Times New Roman" w:cs="Times New Roman"/>
          <w:b/>
          <w:sz w:val="22"/>
          <w:szCs w:val="22"/>
          <w:u w:val="single"/>
        </w:rPr>
        <w:t>Notes to financial offer:</w:t>
      </w:r>
    </w:p>
    <w:p w14:paraId="76EB4CAA" w14:textId="77777777" w:rsidR="0029795F" w:rsidRPr="00B41342" w:rsidRDefault="00A90152">
      <w:pPr>
        <w:numPr>
          <w:ilvl w:val="0"/>
          <w:numId w:val="4"/>
        </w:numPr>
        <w:pBdr>
          <w:top w:val="nil"/>
          <w:left w:val="nil"/>
          <w:bottom w:val="nil"/>
          <w:right w:val="nil"/>
          <w:between w:val="nil"/>
        </w:pBdr>
        <w:spacing w:line="240" w:lineRule="auto"/>
        <w:ind w:left="-90" w:hanging="270"/>
        <w:jc w:val="both"/>
        <w:rPr>
          <w:rFonts w:ascii="Times New Roman" w:eastAsia="Calibri" w:hAnsi="Times New Roman" w:cs="Times New Roman"/>
          <w:b/>
          <w:i/>
          <w:color w:val="000000"/>
          <w:sz w:val="22"/>
          <w:szCs w:val="22"/>
          <w:u w:val="single"/>
        </w:rPr>
      </w:pPr>
      <w:r w:rsidRPr="00B41342">
        <w:rPr>
          <w:rFonts w:ascii="Times New Roman" w:eastAsia="Calibri" w:hAnsi="Times New Roman" w:cs="Times New Roman"/>
          <w:i/>
          <w:color w:val="000000"/>
          <w:sz w:val="22"/>
          <w:szCs w:val="22"/>
        </w:rPr>
        <w:t>Payment will made on submission and acceptance of deliverables as stated above. UNICEF reserves the right to withhold payment in case the deliverables submitted are not up to the required standard or in case of delays in submitting the deliverables on the part of the consultant.</w:t>
      </w:r>
    </w:p>
    <w:p w14:paraId="3BE8FE95" w14:textId="77777777" w:rsidR="0029795F" w:rsidRPr="00B41342" w:rsidRDefault="00A90152">
      <w:pPr>
        <w:numPr>
          <w:ilvl w:val="0"/>
          <w:numId w:val="4"/>
        </w:numPr>
        <w:pBdr>
          <w:top w:val="nil"/>
          <w:left w:val="nil"/>
          <w:bottom w:val="nil"/>
          <w:right w:val="nil"/>
          <w:between w:val="nil"/>
        </w:pBdr>
        <w:spacing w:line="240" w:lineRule="auto"/>
        <w:ind w:left="-90" w:hanging="270"/>
        <w:jc w:val="both"/>
        <w:rPr>
          <w:rFonts w:ascii="Times New Roman" w:eastAsia="Calibri" w:hAnsi="Times New Roman" w:cs="Times New Roman"/>
          <w:b/>
          <w:i/>
          <w:color w:val="000000"/>
          <w:sz w:val="22"/>
          <w:szCs w:val="22"/>
          <w:u w:val="single"/>
        </w:rPr>
      </w:pPr>
      <w:r w:rsidRPr="00B41342">
        <w:rPr>
          <w:rFonts w:ascii="Times New Roman" w:eastAsia="Calibri" w:hAnsi="Times New Roman" w:cs="Times New Roman"/>
          <w:i/>
          <w:color w:val="000000"/>
          <w:sz w:val="22"/>
          <w:szCs w:val="22"/>
        </w:rPr>
        <w:t>Air travel should be by economy class using the most direct route.</w:t>
      </w:r>
    </w:p>
    <w:p w14:paraId="747B7876" w14:textId="77777777" w:rsidR="0029795F" w:rsidRPr="00B41342" w:rsidRDefault="00A90152">
      <w:pPr>
        <w:numPr>
          <w:ilvl w:val="0"/>
          <w:numId w:val="4"/>
        </w:numPr>
        <w:pBdr>
          <w:top w:val="nil"/>
          <w:left w:val="nil"/>
          <w:bottom w:val="nil"/>
          <w:right w:val="nil"/>
          <w:between w:val="nil"/>
        </w:pBdr>
        <w:spacing w:line="240" w:lineRule="auto"/>
        <w:ind w:left="-90" w:hanging="270"/>
        <w:jc w:val="both"/>
        <w:rPr>
          <w:rFonts w:ascii="Times New Roman" w:eastAsia="Calibri" w:hAnsi="Times New Roman" w:cs="Times New Roman"/>
          <w:b/>
          <w:i/>
          <w:color w:val="000000"/>
          <w:sz w:val="22"/>
          <w:szCs w:val="22"/>
          <w:u w:val="single"/>
        </w:rPr>
      </w:pPr>
      <w:r w:rsidRPr="00B41342">
        <w:rPr>
          <w:rFonts w:ascii="Times New Roman" w:eastAsia="Calibri" w:hAnsi="Times New Roman" w:cs="Times New Roman"/>
          <w:i/>
          <w:color w:val="000000"/>
          <w:sz w:val="22"/>
          <w:szCs w:val="22"/>
        </w:rPr>
        <w:lastRenderedPageBreak/>
        <w:t>No other fee would be paid or reimbursed other than the fee indicated in the financial proposal.</w:t>
      </w:r>
    </w:p>
    <w:p w14:paraId="3FC93B02" w14:textId="77777777" w:rsidR="0029795F" w:rsidRPr="00B41342" w:rsidRDefault="00A90152">
      <w:pPr>
        <w:numPr>
          <w:ilvl w:val="0"/>
          <w:numId w:val="4"/>
        </w:numPr>
        <w:pBdr>
          <w:top w:val="nil"/>
          <w:left w:val="nil"/>
          <w:bottom w:val="nil"/>
          <w:right w:val="nil"/>
          <w:between w:val="nil"/>
        </w:pBdr>
        <w:spacing w:line="240" w:lineRule="auto"/>
        <w:ind w:left="-90" w:hanging="270"/>
        <w:jc w:val="both"/>
        <w:rPr>
          <w:rFonts w:ascii="Times New Roman" w:eastAsia="Calibri" w:hAnsi="Times New Roman" w:cs="Times New Roman"/>
          <w:b/>
          <w:i/>
          <w:color w:val="000000"/>
          <w:sz w:val="22"/>
          <w:szCs w:val="22"/>
          <w:u w:val="single"/>
        </w:rPr>
      </w:pPr>
      <w:r w:rsidRPr="00B41342">
        <w:rPr>
          <w:rFonts w:ascii="Times New Roman" w:eastAsia="Calibri" w:hAnsi="Times New Roman" w:cs="Times New Roman"/>
          <w:i/>
          <w:color w:val="000000"/>
          <w:sz w:val="22"/>
          <w:szCs w:val="22"/>
        </w:rPr>
        <w:t xml:space="preserve">The consultant/contractor will work on own computer(s) and use own office resources and materials in the execution of this assignment, including personal email address(es) and phones. </w:t>
      </w:r>
    </w:p>
    <w:p w14:paraId="25E9842F" w14:textId="77777777" w:rsidR="0029795F" w:rsidRPr="00B41342" w:rsidRDefault="0029795F">
      <w:pPr>
        <w:spacing w:line="240" w:lineRule="auto"/>
        <w:jc w:val="both"/>
        <w:rPr>
          <w:rFonts w:ascii="Times New Roman" w:eastAsia="Calibri" w:hAnsi="Times New Roman" w:cs="Times New Roman"/>
          <w:b/>
          <w:sz w:val="22"/>
          <w:szCs w:val="22"/>
          <w:u w:val="single"/>
        </w:rPr>
      </w:pPr>
    </w:p>
    <w:p w14:paraId="0A80CB5B" w14:textId="77777777" w:rsidR="0029795F" w:rsidRPr="00B41342" w:rsidRDefault="00A90152">
      <w:pPr>
        <w:spacing w:line="240" w:lineRule="auto"/>
        <w:jc w:val="both"/>
        <w:rPr>
          <w:rFonts w:ascii="Times New Roman" w:eastAsia="Calibri" w:hAnsi="Times New Roman" w:cs="Times New Roman"/>
          <w:i/>
          <w:sz w:val="22"/>
          <w:szCs w:val="22"/>
        </w:rPr>
      </w:pPr>
      <w:r w:rsidRPr="00B41342">
        <w:rPr>
          <w:rFonts w:ascii="Times New Roman" w:eastAsia="Calibri" w:hAnsi="Times New Roman" w:cs="Times New Roman"/>
          <w:b/>
          <w:sz w:val="22"/>
          <w:szCs w:val="22"/>
          <w:u w:val="single"/>
        </w:rPr>
        <w:t xml:space="preserve">PAYMENT TERMS: </w:t>
      </w:r>
      <w:r w:rsidRPr="00B41342">
        <w:rPr>
          <w:rFonts w:ascii="Times New Roman" w:eastAsia="Calibri" w:hAnsi="Times New Roman" w:cs="Times New Roman"/>
          <w:b/>
          <w:sz w:val="22"/>
          <w:szCs w:val="22"/>
        </w:rPr>
        <w:t xml:space="preserve"> </w:t>
      </w:r>
      <w:r w:rsidRPr="00B41342">
        <w:rPr>
          <w:rFonts w:ascii="Times New Roman" w:eastAsia="Calibri" w:hAnsi="Times New Roman" w:cs="Times New Roman"/>
          <w:sz w:val="22"/>
          <w:szCs w:val="22"/>
        </w:rPr>
        <w:t>Net 30 days</w:t>
      </w:r>
    </w:p>
    <w:p w14:paraId="0A061217" w14:textId="77777777" w:rsidR="0029795F" w:rsidRPr="00B41342" w:rsidRDefault="0029795F">
      <w:pPr>
        <w:spacing w:line="240" w:lineRule="auto"/>
        <w:jc w:val="both"/>
        <w:rPr>
          <w:rFonts w:ascii="Times New Roman" w:eastAsia="Calibri" w:hAnsi="Times New Roman" w:cs="Times New Roman"/>
          <w:i/>
          <w:sz w:val="22"/>
          <w:szCs w:val="22"/>
        </w:rPr>
      </w:pPr>
    </w:p>
    <w:p w14:paraId="25F0C064" w14:textId="77777777" w:rsidR="0029795F" w:rsidRDefault="0029795F">
      <w:pPr>
        <w:spacing w:line="240" w:lineRule="auto"/>
        <w:jc w:val="both"/>
        <w:rPr>
          <w:rFonts w:ascii="Times New Roman" w:eastAsia="Calibri" w:hAnsi="Times New Roman" w:cs="Times New Roman"/>
          <w:i/>
          <w:sz w:val="22"/>
          <w:szCs w:val="22"/>
        </w:rPr>
      </w:pPr>
    </w:p>
    <w:p w14:paraId="39838F2F" w14:textId="77777777" w:rsidR="00B41342" w:rsidRDefault="00B41342">
      <w:pPr>
        <w:spacing w:line="240" w:lineRule="auto"/>
        <w:jc w:val="both"/>
        <w:rPr>
          <w:rFonts w:ascii="Times New Roman" w:eastAsia="Calibri" w:hAnsi="Times New Roman" w:cs="Times New Roman"/>
          <w:i/>
          <w:sz w:val="22"/>
          <w:szCs w:val="22"/>
        </w:rPr>
      </w:pPr>
    </w:p>
    <w:p w14:paraId="60C3AACC" w14:textId="77777777" w:rsidR="00B41342" w:rsidRPr="00B41342" w:rsidRDefault="00B41342">
      <w:pPr>
        <w:spacing w:line="240" w:lineRule="auto"/>
        <w:jc w:val="both"/>
        <w:rPr>
          <w:rFonts w:ascii="Times New Roman" w:eastAsia="Calibri" w:hAnsi="Times New Roman" w:cs="Times New Roman"/>
          <w:i/>
          <w:sz w:val="22"/>
          <w:szCs w:val="22"/>
        </w:rPr>
      </w:pPr>
    </w:p>
    <w:p w14:paraId="20119379" w14:textId="77777777" w:rsidR="0029795F" w:rsidRPr="00B41342" w:rsidRDefault="00A90152">
      <w:pPr>
        <w:spacing w:line="240" w:lineRule="auto"/>
        <w:jc w:val="both"/>
        <w:rPr>
          <w:rFonts w:ascii="Times New Roman" w:eastAsia="Calibri" w:hAnsi="Times New Roman" w:cs="Times New Roman"/>
          <w:i/>
          <w:sz w:val="22"/>
          <w:szCs w:val="22"/>
        </w:rPr>
      </w:pPr>
      <w:r w:rsidRPr="00B41342">
        <w:rPr>
          <w:rFonts w:ascii="Times New Roman" w:eastAsia="Calibri" w:hAnsi="Times New Roman" w:cs="Times New Roman"/>
          <w:b/>
          <w:sz w:val="22"/>
          <w:szCs w:val="22"/>
        </w:rPr>
        <w:t>Name of the Candidate:</w:t>
      </w:r>
      <w:r w:rsidRPr="00B41342">
        <w:rPr>
          <w:rFonts w:ascii="Times New Roman" w:eastAsia="Calibri" w:hAnsi="Times New Roman" w:cs="Times New Roman"/>
          <w:b/>
          <w:sz w:val="22"/>
          <w:szCs w:val="22"/>
        </w:rPr>
        <w:tab/>
      </w:r>
    </w:p>
    <w:p w14:paraId="5D5345F2" w14:textId="77777777" w:rsidR="0029795F" w:rsidRPr="00B41342" w:rsidRDefault="0029795F">
      <w:pPr>
        <w:spacing w:line="240" w:lineRule="auto"/>
        <w:jc w:val="both"/>
        <w:rPr>
          <w:rFonts w:ascii="Times New Roman" w:eastAsia="Calibri" w:hAnsi="Times New Roman" w:cs="Times New Roman"/>
          <w:i/>
          <w:sz w:val="22"/>
          <w:szCs w:val="22"/>
        </w:rPr>
      </w:pPr>
    </w:p>
    <w:p w14:paraId="068C7B25" w14:textId="77777777" w:rsidR="0029795F" w:rsidRPr="00B41342" w:rsidRDefault="00A90152">
      <w:pPr>
        <w:spacing w:line="240" w:lineRule="auto"/>
        <w:jc w:val="both"/>
        <w:rPr>
          <w:rFonts w:ascii="Times New Roman" w:eastAsia="Calibri" w:hAnsi="Times New Roman" w:cs="Times New Roman"/>
          <w:i/>
          <w:sz w:val="22"/>
          <w:szCs w:val="22"/>
        </w:rPr>
      </w:pPr>
      <w:r w:rsidRPr="00B41342">
        <w:rPr>
          <w:rFonts w:ascii="Times New Roman" w:eastAsia="Calibri" w:hAnsi="Times New Roman" w:cs="Times New Roman"/>
          <w:b/>
          <w:sz w:val="22"/>
          <w:szCs w:val="22"/>
        </w:rPr>
        <w:t xml:space="preserve">Signature of the Candidate:   </w:t>
      </w:r>
      <w:r w:rsidRPr="00B41342">
        <w:rPr>
          <w:rFonts w:ascii="Times New Roman" w:eastAsia="Calibri" w:hAnsi="Times New Roman" w:cs="Times New Roman"/>
          <w:b/>
          <w:sz w:val="22"/>
          <w:szCs w:val="22"/>
        </w:rPr>
        <w:tab/>
      </w:r>
    </w:p>
    <w:p w14:paraId="565CEB85" w14:textId="77777777" w:rsidR="0029795F" w:rsidRPr="00B41342" w:rsidRDefault="0029795F">
      <w:pPr>
        <w:spacing w:line="240" w:lineRule="auto"/>
        <w:jc w:val="both"/>
        <w:rPr>
          <w:rFonts w:ascii="Times New Roman" w:eastAsia="Calibri" w:hAnsi="Times New Roman" w:cs="Times New Roman"/>
          <w:i/>
          <w:sz w:val="22"/>
          <w:szCs w:val="22"/>
        </w:rPr>
      </w:pPr>
    </w:p>
    <w:p w14:paraId="10F99CE3" w14:textId="77777777" w:rsidR="0029795F" w:rsidRPr="00B41342" w:rsidRDefault="00A90152">
      <w:pPr>
        <w:spacing w:line="240" w:lineRule="auto"/>
        <w:jc w:val="both"/>
        <w:rPr>
          <w:rFonts w:ascii="Times New Roman" w:eastAsia="Calibri" w:hAnsi="Times New Roman" w:cs="Times New Roman"/>
          <w:i/>
          <w:sz w:val="22"/>
          <w:szCs w:val="22"/>
        </w:rPr>
      </w:pPr>
      <w:r w:rsidRPr="00B41342">
        <w:rPr>
          <w:rFonts w:ascii="Times New Roman" w:eastAsia="Calibri" w:hAnsi="Times New Roman" w:cs="Times New Roman"/>
          <w:b/>
          <w:sz w:val="22"/>
          <w:szCs w:val="22"/>
        </w:rPr>
        <w:t xml:space="preserve">Address: </w:t>
      </w:r>
    </w:p>
    <w:p w14:paraId="530472B3" w14:textId="77777777" w:rsidR="0029795F" w:rsidRPr="00B41342" w:rsidRDefault="0029795F">
      <w:pPr>
        <w:spacing w:line="240" w:lineRule="auto"/>
        <w:jc w:val="both"/>
        <w:rPr>
          <w:rFonts w:ascii="Times New Roman" w:eastAsia="Calibri" w:hAnsi="Times New Roman" w:cs="Times New Roman"/>
          <w:i/>
          <w:sz w:val="22"/>
          <w:szCs w:val="22"/>
        </w:rPr>
      </w:pPr>
    </w:p>
    <w:p w14:paraId="640E6E8E" w14:textId="77777777" w:rsidR="0029795F" w:rsidRPr="00B41342" w:rsidRDefault="00A90152">
      <w:pPr>
        <w:spacing w:line="240" w:lineRule="auto"/>
        <w:jc w:val="both"/>
        <w:rPr>
          <w:rFonts w:ascii="Times New Roman" w:eastAsia="Calibri" w:hAnsi="Times New Roman" w:cs="Times New Roman"/>
          <w:i/>
          <w:sz w:val="22"/>
          <w:szCs w:val="22"/>
        </w:rPr>
      </w:pPr>
      <w:r w:rsidRPr="00B41342">
        <w:rPr>
          <w:rFonts w:ascii="Times New Roman" w:eastAsia="Calibri" w:hAnsi="Times New Roman" w:cs="Times New Roman"/>
          <w:b/>
          <w:sz w:val="22"/>
          <w:szCs w:val="22"/>
        </w:rPr>
        <w:t>Contact no.:</w:t>
      </w:r>
      <w:r w:rsidRPr="00B41342">
        <w:rPr>
          <w:rFonts w:ascii="Times New Roman" w:eastAsia="Calibri" w:hAnsi="Times New Roman" w:cs="Times New Roman"/>
          <w:b/>
          <w:sz w:val="22"/>
          <w:szCs w:val="22"/>
        </w:rPr>
        <w:tab/>
      </w:r>
    </w:p>
    <w:p w14:paraId="18B42F68" w14:textId="77777777" w:rsidR="0029795F" w:rsidRPr="00B41342" w:rsidRDefault="0029795F">
      <w:pPr>
        <w:spacing w:line="240" w:lineRule="auto"/>
        <w:jc w:val="both"/>
        <w:rPr>
          <w:rFonts w:ascii="Times New Roman" w:eastAsia="Calibri" w:hAnsi="Times New Roman" w:cs="Times New Roman"/>
          <w:i/>
          <w:sz w:val="22"/>
          <w:szCs w:val="22"/>
        </w:rPr>
      </w:pPr>
    </w:p>
    <w:p w14:paraId="23DDC778" w14:textId="77777777" w:rsidR="0029795F" w:rsidRPr="00B41342" w:rsidRDefault="00A90152">
      <w:pPr>
        <w:spacing w:line="240" w:lineRule="auto"/>
        <w:jc w:val="both"/>
        <w:rPr>
          <w:rFonts w:ascii="Times New Roman" w:eastAsia="Calibri" w:hAnsi="Times New Roman" w:cs="Times New Roman"/>
          <w:i/>
          <w:sz w:val="22"/>
          <w:szCs w:val="22"/>
        </w:rPr>
      </w:pPr>
      <w:r w:rsidRPr="00B41342">
        <w:rPr>
          <w:rFonts w:ascii="Times New Roman" w:eastAsia="Calibri" w:hAnsi="Times New Roman" w:cs="Times New Roman"/>
          <w:b/>
          <w:sz w:val="22"/>
          <w:szCs w:val="22"/>
        </w:rPr>
        <w:t>Email address:</w:t>
      </w:r>
      <w:r w:rsidRPr="00B41342">
        <w:rPr>
          <w:rFonts w:ascii="Times New Roman" w:eastAsia="Calibri" w:hAnsi="Times New Roman" w:cs="Times New Roman"/>
          <w:b/>
          <w:sz w:val="22"/>
          <w:szCs w:val="22"/>
        </w:rPr>
        <w:tab/>
      </w:r>
    </w:p>
    <w:p w14:paraId="0E3A199E" w14:textId="77777777" w:rsidR="0029795F" w:rsidRPr="00B41342" w:rsidRDefault="0029795F">
      <w:pPr>
        <w:spacing w:line="240" w:lineRule="auto"/>
        <w:jc w:val="both"/>
        <w:rPr>
          <w:rFonts w:ascii="Times New Roman" w:eastAsia="Calibri" w:hAnsi="Times New Roman" w:cs="Times New Roman"/>
          <w:b/>
          <w:sz w:val="22"/>
          <w:szCs w:val="22"/>
        </w:rPr>
      </w:pPr>
    </w:p>
    <w:p w14:paraId="163352FB" w14:textId="77777777" w:rsidR="0029795F" w:rsidRPr="00B41342" w:rsidRDefault="00A90152">
      <w:pPr>
        <w:spacing w:line="240" w:lineRule="auto"/>
        <w:jc w:val="both"/>
        <w:rPr>
          <w:rFonts w:ascii="Times New Roman" w:eastAsia="Calibri" w:hAnsi="Times New Roman" w:cs="Times New Roman"/>
          <w:i/>
          <w:sz w:val="22"/>
          <w:szCs w:val="22"/>
        </w:rPr>
      </w:pPr>
      <w:r w:rsidRPr="00B41342">
        <w:rPr>
          <w:rFonts w:ascii="Times New Roman" w:eastAsia="Calibri" w:hAnsi="Times New Roman" w:cs="Times New Roman"/>
          <w:b/>
          <w:sz w:val="22"/>
          <w:szCs w:val="22"/>
        </w:rPr>
        <w:t>Date:</w:t>
      </w:r>
      <w:r w:rsidRPr="00B41342">
        <w:rPr>
          <w:rFonts w:ascii="Times New Roman" w:eastAsia="Calibri" w:hAnsi="Times New Roman" w:cs="Times New Roman"/>
          <w:b/>
          <w:sz w:val="22"/>
          <w:szCs w:val="22"/>
        </w:rPr>
        <w:tab/>
      </w:r>
    </w:p>
    <w:p w14:paraId="4A031351" w14:textId="77777777" w:rsidR="0029795F" w:rsidRPr="00B41342" w:rsidRDefault="0029795F">
      <w:pPr>
        <w:spacing w:before="120" w:after="200" w:line="240" w:lineRule="auto"/>
        <w:rPr>
          <w:rFonts w:ascii="Times New Roman" w:eastAsia="Calibri" w:hAnsi="Times New Roman" w:cs="Times New Roman"/>
          <w:color w:val="000000"/>
          <w:sz w:val="22"/>
          <w:szCs w:val="22"/>
        </w:rPr>
      </w:pPr>
    </w:p>
    <w:sectPr w:rsidR="0029795F" w:rsidRPr="00B41342" w:rsidSect="002D13B6">
      <w:headerReference w:type="default" r:id="rId14"/>
      <w:footerReference w:type="default" r:id="rId15"/>
      <w:pgSz w:w="11907" w:h="16839"/>
      <w:pgMar w:top="810" w:right="1224" w:bottom="1080" w:left="122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61E0" w14:textId="77777777" w:rsidR="008C04C6" w:rsidRDefault="008C04C6">
      <w:pPr>
        <w:spacing w:line="240" w:lineRule="auto"/>
      </w:pPr>
      <w:r>
        <w:separator/>
      </w:r>
    </w:p>
  </w:endnote>
  <w:endnote w:type="continuationSeparator" w:id="0">
    <w:p w14:paraId="61A64F85" w14:textId="77777777" w:rsidR="008C04C6" w:rsidRDefault="008C04C6">
      <w:pPr>
        <w:spacing w:line="240" w:lineRule="auto"/>
      </w:pPr>
      <w:r>
        <w:continuationSeparator/>
      </w:r>
    </w:p>
  </w:endnote>
  <w:endnote w:type="continuationNotice" w:id="1">
    <w:p w14:paraId="3CFF0C40" w14:textId="77777777" w:rsidR="008C04C6" w:rsidRDefault="008C04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D7C" w14:textId="77777777" w:rsidR="0029795F" w:rsidRDefault="00A90152">
    <w:pPr>
      <w:pBdr>
        <w:top w:val="nil"/>
        <w:left w:val="nil"/>
        <w:bottom w:val="nil"/>
        <w:right w:val="nil"/>
        <w:between w:val="nil"/>
      </w:pBdr>
      <w:tabs>
        <w:tab w:val="center" w:pos="4680"/>
        <w:tab w:val="right" w:pos="9360"/>
        <w:tab w:val="left" w:pos="90"/>
        <w:tab w:val="left" w:pos="1236"/>
      </w:tabs>
      <w:spacing w:line="240" w:lineRule="auto"/>
      <w:rPr>
        <w:color w:val="000000"/>
        <w:sz w:val="18"/>
        <w:szCs w:val="18"/>
      </w:rPr>
    </w:pPr>
    <w:r>
      <w:rPr>
        <w:color w:val="000000"/>
        <w:sz w:val="18"/>
        <w:szCs w:val="18"/>
      </w:rPr>
      <w:tab/>
    </w:r>
    <w:r>
      <w:rPr>
        <w:color w:val="000000"/>
        <w:sz w:val="18"/>
        <w:szCs w:val="18"/>
      </w:rPr>
      <w:tab/>
    </w:r>
    <w:r>
      <w:rPr>
        <w:noProof/>
      </w:rPr>
      <mc:AlternateContent>
        <mc:Choice Requires="wps">
          <w:drawing>
            <wp:anchor distT="0" distB="0" distL="114300" distR="114300" simplePos="0" relativeHeight="251658243" behindDoc="0" locked="0" layoutInCell="1" hidden="0" allowOverlap="1" wp14:anchorId="53D274A7" wp14:editId="4BD20A33">
              <wp:simplePos x="0" y="0"/>
              <wp:positionH relativeFrom="column">
                <wp:posOffset>3</wp:posOffset>
              </wp:positionH>
              <wp:positionV relativeFrom="paragraph">
                <wp:posOffset>0</wp:posOffset>
              </wp:positionV>
              <wp:extent cx="6205855" cy="594360"/>
              <wp:effectExtent l="0" t="0" r="4445" b="15240"/>
              <wp:wrapTopAndBottom distT="0" dist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ext uri="{91240B29-F687-4f45-9708-019B960494DF}"/>
                      </a:extLst>
                    </wps:spPr>
                    <wps:txbx>
                      <w:txbxContent>
                        <w:p w14:paraId="7BDAAA10" w14:textId="77777777" w:rsidR="009E56A3" w:rsidRPr="00B02636" w:rsidRDefault="009E56A3" w:rsidP="009E56A3">
                          <w:pPr>
                            <w:spacing w:line="240" w:lineRule="auto"/>
                            <w:rPr>
                              <w:color w:val="00B0F0"/>
                            </w:rPr>
                          </w:pPr>
                        </w:p>
                        <w:p w14:paraId="0EBB1A62" w14:textId="77777777" w:rsidR="009E56A3" w:rsidRPr="00A0375D" w:rsidRDefault="009E56A3" w:rsidP="009E56A3">
                          <w:pPr>
                            <w:spacing w:line="240" w:lineRule="auto"/>
                            <w:rPr>
                              <w:color w:val="000000"/>
                            </w:rPr>
                          </w:pPr>
                        </w:p>
                        <w:p w14:paraId="3AEFCABD" w14:textId="77777777" w:rsidR="009E56A3" w:rsidRPr="00A0375D" w:rsidRDefault="009E56A3" w:rsidP="009E56A3">
                          <w:pPr>
                            <w:spacing w:line="240" w:lineRule="auto"/>
                            <w:rPr>
                              <w:color w:val="000000"/>
                            </w:rPr>
                          </w:pPr>
                        </w:p>
                        <w:p w14:paraId="1C4183C9" w14:textId="77777777" w:rsidR="009E56A3" w:rsidRPr="00A0375D" w:rsidRDefault="009E56A3" w:rsidP="009E56A3">
                          <w:pPr>
                            <w:spacing w:line="240" w:lineRule="auto"/>
                            <w:rPr>
                              <w:color w:val="000000"/>
                            </w:rPr>
                          </w:pPr>
                        </w:p>
                        <w:p w14:paraId="186988AB" w14:textId="77777777" w:rsidR="009E56A3" w:rsidRPr="00A0375D" w:rsidRDefault="009E56A3" w:rsidP="009E56A3">
                          <w:pPr>
                            <w:spacing w:line="240" w:lineRule="auto"/>
                            <w:rPr>
                              <w:color w:val="000000"/>
                            </w:rPr>
                          </w:pPr>
                        </w:p>
                        <w:p w14:paraId="23ACC903" w14:textId="77777777" w:rsidR="009E56A3" w:rsidRPr="00A0375D" w:rsidRDefault="009E56A3" w:rsidP="009E56A3">
                          <w:pPr>
                            <w:spacing w:line="240" w:lineRule="auto"/>
                            <w:rPr>
                              <w:color w:val="000000"/>
                            </w:rPr>
                          </w:pPr>
                        </w:p>
                      </w:txbxContent>
                    </wps:txbx>
                    <wps:bodyPr rot="0" vert="horz" wrap="square" lIns="0" tIns="0" rIns="0" bIns="0" anchor="t" anchorCtr="0" upright="1">
                      <a:noAutofit/>
                    </wps:bodyPr>
                  </wps:wsp>
                </a:graphicData>
              </a:graphic>
            </wp:anchor>
          </w:drawing>
        </mc:Choice>
        <mc:Fallback>
          <w:pict>
            <v:shapetype w14:anchorId="53D274A7" id="_x0000_t202" coordsize="21600,21600" o:spt="202" path="m,l,21600r21600,l21600,xe">
              <v:stroke joinstyle="miter"/>
              <v:path gradientshapeok="t" o:connecttype="rect"/>
            </v:shapetype>
            <v:shape id="Text Box 2" o:spid="_x0000_s1026" type="#_x0000_t202" style="position:absolute;margin-left:0;margin-top:0;width:488.65pt;height:46.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" filled="f" stroked="f">
              <v:textbox inset="0,0,0,0">
                <w:txbxContent>
                  <w:p w14:paraId="7BDAAA10" w14:textId="77777777" w:rsidR="009E56A3" w:rsidRPr="00B02636" w:rsidRDefault="009E56A3" w:rsidP="009E56A3">
                    <w:pPr>
                      <w:spacing w:line="240" w:lineRule="auto"/>
                      <w:rPr>
                        <w:color w:val="00B0F0"/>
                      </w:rPr>
                    </w:pPr>
                  </w:p>
                  <w:p w14:paraId="0EBB1A62" w14:textId="77777777" w:rsidR="009E56A3" w:rsidRPr="00A0375D" w:rsidRDefault="009E56A3" w:rsidP="009E56A3">
                    <w:pPr>
                      <w:spacing w:line="240" w:lineRule="auto"/>
                      <w:rPr>
                        <w:color w:val="000000"/>
                      </w:rPr>
                    </w:pPr>
                  </w:p>
                  <w:p w14:paraId="3AEFCABD" w14:textId="77777777" w:rsidR="009E56A3" w:rsidRPr="00A0375D" w:rsidRDefault="009E56A3" w:rsidP="009E56A3">
                    <w:pPr>
                      <w:spacing w:line="240" w:lineRule="auto"/>
                      <w:rPr>
                        <w:color w:val="000000"/>
                      </w:rPr>
                    </w:pPr>
                  </w:p>
                  <w:p w14:paraId="1C4183C9" w14:textId="77777777" w:rsidR="009E56A3" w:rsidRPr="00A0375D" w:rsidRDefault="009E56A3" w:rsidP="009E56A3">
                    <w:pPr>
                      <w:spacing w:line="240" w:lineRule="auto"/>
                      <w:rPr>
                        <w:color w:val="000000"/>
                      </w:rPr>
                    </w:pPr>
                  </w:p>
                  <w:p w14:paraId="186988AB" w14:textId="77777777" w:rsidR="009E56A3" w:rsidRPr="00A0375D" w:rsidRDefault="009E56A3" w:rsidP="009E56A3">
                    <w:pPr>
                      <w:spacing w:line="240" w:lineRule="auto"/>
                      <w:rPr>
                        <w:color w:val="000000"/>
                      </w:rPr>
                    </w:pPr>
                  </w:p>
                  <w:p w14:paraId="23ACC903" w14:textId="77777777" w:rsidR="009E56A3" w:rsidRPr="00A0375D" w:rsidRDefault="009E56A3" w:rsidP="009E56A3">
                    <w:pPr>
                      <w:spacing w:line="240" w:lineRule="auto"/>
                      <w:rPr>
                        <w:color w:val="000000"/>
                      </w:rPr>
                    </w:pP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01F6" w14:textId="77777777" w:rsidR="008C04C6" w:rsidRDefault="008C04C6">
      <w:pPr>
        <w:spacing w:line="240" w:lineRule="auto"/>
      </w:pPr>
      <w:r>
        <w:separator/>
      </w:r>
    </w:p>
  </w:footnote>
  <w:footnote w:type="continuationSeparator" w:id="0">
    <w:p w14:paraId="1BC5CEF2" w14:textId="77777777" w:rsidR="008C04C6" w:rsidRDefault="008C04C6">
      <w:pPr>
        <w:spacing w:line="240" w:lineRule="auto"/>
      </w:pPr>
      <w:r>
        <w:continuationSeparator/>
      </w:r>
    </w:p>
  </w:footnote>
  <w:footnote w:type="continuationNotice" w:id="1">
    <w:p w14:paraId="4DAE9C10" w14:textId="77777777" w:rsidR="008C04C6" w:rsidRDefault="008C04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A9B6" w14:textId="3186B977" w:rsidR="00B41342" w:rsidRDefault="00A90152">
    <w:pPr>
      <w:pStyle w:val="Header"/>
    </w:pPr>
    <w:r>
      <w:rPr>
        <w:noProof/>
      </w:rPr>
      <mc:AlternateContent>
        <mc:Choice Requires="wps">
          <w:drawing>
            <wp:anchor distT="4294967295" distB="4294967295" distL="114300" distR="114300" simplePos="0" relativeHeight="251658240" behindDoc="0" locked="0" layoutInCell="1" hidden="0" allowOverlap="1" wp14:anchorId="4A07A897" wp14:editId="22DB8CE3">
              <wp:simplePos x="0" y="0"/>
              <wp:positionH relativeFrom="margin">
                <wp:posOffset>-5078</wp:posOffset>
              </wp:positionH>
              <wp:positionV relativeFrom="page">
                <wp:posOffset>756920</wp:posOffset>
              </wp:positionV>
              <wp:extent cx="598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w:pict>
            <v:line w14:anchorId="52969618" id="Straight Connector 1" o:spid="_x0000_s1026" style="position:absolute;z-index:251658240;visibility:visible;mso-wrap-style:square;mso-wrap-distance-left:9pt;mso-wrap-distance-top:-3e-5mm;mso-wrap-distance-right:9pt;mso-wrap-distance-bottom:-3e-5mm;mso-position-horizontal:absolute;mso-position-horizontal-relative:margin;mso-position-vertical:absolute;mso-position-vertical-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6BF"/>
    <w:multiLevelType w:val="hybridMultilevel"/>
    <w:tmpl w:val="AD40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729"/>
    <w:multiLevelType w:val="hybridMultilevel"/>
    <w:tmpl w:val="06508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D4354"/>
    <w:multiLevelType w:val="hybridMultilevel"/>
    <w:tmpl w:val="4B76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20F4A"/>
    <w:multiLevelType w:val="hybridMultilevel"/>
    <w:tmpl w:val="7244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7BC3"/>
    <w:multiLevelType w:val="hybridMultilevel"/>
    <w:tmpl w:val="5066D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FF1CCE"/>
    <w:multiLevelType w:val="multilevel"/>
    <w:tmpl w:val="70284650"/>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9B97D6D"/>
    <w:multiLevelType w:val="multilevel"/>
    <w:tmpl w:val="31141336"/>
    <w:lvl w:ilvl="0">
      <w:numFmt w:val="bullet"/>
      <w:lvlText w:val=""/>
      <w:lvlJc w:val="left"/>
      <w:pPr>
        <w:ind w:left="343" w:hanging="339"/>
      </w:p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7" w15:restartNumberingAfterBreak="0">
    <w:nsid w:val="1D9806F1"/>
    <w:multiLevelType w:val="multilevel"/>
    <w:tmpl w:val="E97CD204"/>
    <w:lvl w:ilvl="0">
      <w:numFmt w:val="bullet"/>
      <w:lvlText w:val=""/>
      <w:lvlJc w:val="left"/>
      <w:pPr>
        <w:ind w:left="396" w:hanging="339"/>
      </w:pPr>
    </w:lvl>
    <w:lvl w:ilvl="1">
      <w:numFmt w:val="bullet"/>
      <w:lvlText w:val="•"/>
      <w:lvlJc w:val="left"/>
      <w:pPr>
        <w:ind w:left="583" w:hanging="339"/>
      </w:pPr>
    </w:lvl>
    <w:lvl w:ilvl="2">
      <w:numFmt w:val="bullet"/>
      <w:lvlText w:val="•"/>
      <w:lvlJc w:val="left"/>
      <w:pPr>
        <w:ind w:left="766" w:hanging="339"/>
      </w:pPr>
    </w:lvl>
    <w:lvl w:ilvl="3">
      <w:numFmt w:val="bullet"/>
      <w:lvlText w:val="•"/>
      <w:lvlJc w:val="left"/>
      <w:pPr>
        <w:ind w:left="949" w:hanging="337"/>
      </w:pPr>
    </w:lvl>
    <w:lvl w:ilvl="4">
      <w:numFmt w:val="bullet"/>
      <w:lvlText w:val="•"/>
      <w:lvlJc w:val="left"/>
      <w:pPr>
        <w:ind w:left="1132" w:hanging="338"/>
      </w:pPr>
    </w:lvl>
    <w:lvl w:ilvl="5">
      <w:numFmt w:val="bullet"/>
      <w:lvlText w:val="•"/>
      <w:lvlJc w:val="left"/>
      <w:pPr>
        <w:ind w:left="1315" w:hanging="339"/>
      </w:pPr>
    </w:lvl>
    <w:lvl w:ilvl="6">
      <w:numFmt w:val="bullet"/>
      <w:lvlText w:val="•"/>
      <w:lvlJc w:val="left"/>
      <w:pPr>
        <w:ind w:left="1498" w:hanging="339"/>
      </w:pPr>
    </w:lvl>
    <w:lvl w:ilvl="7">
      <w:numFmt w:val="bullet"/>
      <w:lvlText w:val="•"/>
      <w:lvlJc w:val="left"/>
      <w:pPr>
        <w:ind w:left="1681" w:hanging="339"/>
      </w:pPr>
    </w:lvl>
    <w:lvl w:ilvl="8">
      <w:numFmt w:val="bullet"/>
      <w:lvlText w:val="•"/>
      <w:lvlJc w:val="left"/>
      <w:pPr>
        <w:ind w:left="1864" w:hanging="339"/>
      </w:pPr>
    </w:lvl>
  </w:abstractNum>
  <w:abstractNum w:abstractNumId="8" w15:restartNumberingAfterBreak="0">
    <w:nsid w:val="20C85415"/>
    <w:multiLevelType w:val="hybridMultilevel"/>
    <w:tmpl w:val="0C6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F2936"/>
    <w:multiLevelType w:val="hybridMultilevel"/>
    <w:tmpl w:val="761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233B4"/>
    <w:multiLevelType w:val="hybridMultilevel"/>
    <w:tmpl w:val="8686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F0722"/>
    <w:multiLevelType w:val="hybridMultilevel"/>
    <w:tmpl w:val="977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4096A"/>
    <w:multiLevelType w:val="hybridMultilevel"/>
    <w:tmpl w:val="B8228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C53002"/>
    <w:multiLevelType w:val="multilevel"/>
    <w:tmpl w:val="E2765E6C"/>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14" w15:restartNumberingAfterBreak="0">
    <w:nsid w:val="31315992"/>
    <w:multiLevelType w:val="hybridMultilevel"/>
    <w:tmpl w:val="058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34710"/>
    <w:multiLevelType w:val="hybridMultilevel"/>
    <w:tmpl w:val="2A14ACD8"/>
    <w:lvl w:ilvl="0" w:tplc="04090001">
      <w:start w:val="1"/>
      <w:numFmt w:val="bullet"/>
      <w:lvlText w:val=""/>
      <w:lvlJc w:val="left"/>
      <w:pPr>
        <w:ind w:left="720" w:hanging="360"/>
      </w:pPr>
      <w:rPr>
        <w:rFonts w:ascii="Symbol" w:hAnsi="Symbol" w:hint="default"/>
      </w:rPr>
    </w:lvl>
    <w:lvl w:ilvl="1" w:tplc="CD68AD4C">
      <w:start w:val="1"/>
      <w:numFmt w:val="lowerLetter"/>
      <w:lvlText w:val="%2."/>
      <w:lvlJc w:val="left"/>
      <w:pPr>
        <w:ind w:left="1440" w:hanging="360"/>
      </w:pPr>
    </w:lvl>
    <w:lvl w:ilvl="2" w:tplc="ACC0F4E0">
      <w:start w:val="1"/>
      <w:numFmt w:val="lowerRoman"/>
      <w:lvlText w:val="%3."/>
      <w:lvlJc w:val="right"/>
      <w:pPr>
        <w:ind w:left="2160" w:hanging="180"/>
      </w:pPr>
    </w:lvl>
    <w:lvl w:ilvl="3" w:tplc="CBD66DCE">
      <w:start w:val="1"/>
      <w:numFmt w:val="decimal"/>
      <w:lvlText w:val="%4."/>
      <w:lvlJc w:val="left"/>
      <w:pPr>
        <w:ind w:left="2880" w:hanging="360"/>
      </w:pPr>
    </w:lvl>
    <w:lvl w:ilvl="4" w:tplc="D3FC0956">
      <w:start w:val="1"/>
      <w:numFmt w:val="lowerLetter"/>
      <w:lvlText w:val="%5."/>
      <w:lvlJc w:val="left"/>
      <w:pPr>
        <w:ind w:left="3600" w:hanging="360"/>
      </w:pPr>
    </w:lvl>
    <w:lvl w:ilvl="5" w:tplc="9A9CE284">
      <w:start w:val="1"/>
      <w:numFmt w:val="lowerRoman"/>
      <w:lvlText w:val="%6."/>
      <w:lvlJc w:val="right"/>
      <w:pPr>
        <w:ind w:left="4320" w:hanging="180"/>
      </w:pPr>
    </w:lvl>
    <w:lvl w:ilvl="6" w:tplc="6F98A76A">
      <w:start w:val="1"/>
      <w:numFmt w:val="decimal"/>
      <w:lvlText w:val="%7."/>
      <w:lvlJc w:val="left"/>
      <w:pPr>
        <w:ind w:left="5040" w:hanging="360"/>
      </w:pPr>
    </w:lvl>
    <w:lvl w:ilvl="7" w:tplc="36CE094A">
      <w:start w:val="1"/>
      <w:numFmt w:val="lowerLetter"/>
      <w:lvlText w:val="%8."/>
      <w:lvlJc w:val="left"/>
      <w:pPr>
        <w:ind w:left="5760" w:hanging="360"/>
      </w:pPr>
    </w:lvl>
    <w:lvl w:ilvl="8" w:tplc="DE424416">
      <w:start w:val="1"/>
      <w:numFmt w:val="lowerRoman"/>
      <w:lvlText w:val="%9."/>
      <w:lvlJc w:val="right"/>
      <w:pPr>
        <w:ind w:left="6480" w:hanging="180"/>
      </w:pPr>
    </w:lvl>
  </w:abstractNum>
  <w:abstractNum w:abstractNumId="16" w15:restartNumberingAfterBreak="0">
    <w:nsid w:val="3BF14206"/>
    <w:multiLevelType w:val="hybridMultilevel"/>
    <w:tmpl w:val="2C7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43EDF"/>
    <w:multiLevelType w:val="hybridMultilevel"/>
    <w:tmpl w:val="4E4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D757E"/>
    <w:multiLevelType w:val="hybridMultilevel"/>
    <w:tmpl w:val="71C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E4AA2"/>
    <w:multiLevelType w:val="hybridMultilevel"/>
    <w:tmpl w:val="9EC8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915E0"/>
    <w:multiLevelType w:val="hybridMultilevel"/>
    <w:tmpl w:val="AFE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40584"/>
    <w:multiLevelType w:val="hybridMultilevel"/>
    <w:tmpl w:val="821CD2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623801"/>
    <w:multiLevelType w:val="hybridMultilevel"/>
    <w:tmpl w:val="601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67D9D"/>
    <w:multiLevelType w:val="multilevel"/>
    <w:tmpl w:val="882EDCBC"/>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76C6F2A"/>
    <w:multiLevelType w:val="multilevel"/>
    <w:tmpl w:val="CD62DB3C"/>
    <w:lvl w:ilvl="0">
      <w:numFmt w:val="bullet"/>
      <w:lvlText w:val="●"/>
      <w:lvlJc w:val="left"/>
      <w:pPr>
        <w:ind w:left="343" w:hanging="339"/>
      </w:pPr>
      <w:rPr>
        <w:rFonts w:ascii="Noto Sans Symbols" w:eastAsia="Noto Sans Symbols" w:hAnsi="Noto Sans Symbols" w:cs="Noto Sans Symbols"/>
        <w:sz w:val="20"/>
        <w:szCs w:val="20"/>
      </w:r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25" w15:restartNumberingAfterBreak="0">
    <w:nsid w:val="6A9179F8"/>
    <w:multiLevelType w:val="multilevel"/>
    <w:tmpl w:val="E21E2A76"/>
    <w:lvl w:ilvl="0">
      <w:numFmt w:val="bullet"/>
      <w:lvlText w:val=""/>
      <w:lvlJc w:val="left"/>
      <w:pPr>
        <w:ind w:left="343" w:hanging="339"/>
      </w:p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26" w15:restartNumberingAfterBreak="0">
    <w:nsid w:val="6AEF0ED6"/>
    <w:multiLevelType w:val="multilevel"/>
    <w:tmpl w:val="ABB0F2FC"/>
    <w:lvl w:ilvl="0">
      <w:numFmt w:val="bullet"/>
      <w:lvlText w:val="-"/>
      <w:lvlJc w:val="left"/>
      <w:pPr>
        <w:ind w:left="1130" w:hanging="168"/>
      </w:pPr>
      <w:rPr>
        <w:rFonts w:ascii="Times New Roman" w:eastAsia="Times New Roman" w:hAnsi="Times New Roman" w:cs="Times New Roman"/>
        <w:sz w:val="20"/>
        <w:szCs w:val="20"/>
      </w:rPr>
    </w:lvl>
    <w:lvl w:ilvl="1">
      <w:numFmt w:val="bullet"/>
      <w:lvlText w:val="•"/>
      <w:lvlJc w:val="left"/>
      <w:pPr>
        <w:ind w:left="2006" w:hanging="168"/>
      </w:pPr>
    </w:lvl>
    <w:lvl w:ilvl="2">
      <w:numFmt w:val="bullet"/>
      <w:lvlText w:val="•"/>
      <w:lvlJc w:val="left"/>
      <w:pPr>
        <w:ind w:left="2872" w:hanging="168"/>
      </w:pPr>
    </w:lvl>
    <w:lvl w:ilvl="3">
      <w:numFmt w:val="bullet"/>
      <w:lvlText w:val="•"/>
      <w:lvlJc w:val="left"/>
      <w:pPr>
        <w:ind w:left="3738" w:hanging="168"/>
      </w:pPr>
    </w:lvl>
    <w:lvl w:ilvl="4">
      <w:numFmt w:val="bullet"/>
      <w:lvlText w:val="•"/>
      <w:lvlJc w:val="left"/>
      <w:pPr>
        <w:ind w:left="4604" w:hanging="168"/>
      </w:pPr>
    </w:lvl>
    <w:lvl w:ilvl="5">
      <w:numFmt w:val="bullet"/>
      <w:lvlText w:val="•"/>
      <w:lvlJc w:val="left"/>
      <w:pPr>
        <w:ind w:left="5470" w:hanging="168"/>
      </w:pPr>
    </w:lvl>
    <w:lvl w:ilvl="6">
      <w:numFmt w:val="bullet"/>
      <w:lvlText w:val="•"/>
      <w:lvlJc w:val="left"/>
      <w:pPr>
        <w:ind w:left="6336" w:hanging="167"/>
      </w:pPr>
    </w:lvl>
    <w:lvl w:ilvl="7">
      <w:numFmt w:val="bullet"/>
      <w:lvlText w:val="•"/>
      <w:lvlJc w:val="left"/>
      <w:pPr>
        <w:ind w:left="7202" w:hanging="167"/>
      </w:pPr>
    </w:lvl>
    <w:lvl w:ilvl="8">
      <w:numFmt w:val="bullet"/>
      <w:lvlText w:val="•"/>
      <w:lvlJc w:val="left"/>
      <w:pPr>
        <w:ind w:left="8068" w:hanging="168"/>
      </w:pPr>
    </w:lvl>
  </w:abstractNum>
  <w:abstractNum w:abstractNumId="27" w15:restartNumberingAfterBreak="0">
    <w:nsid w:val="759D5D76"/>
    <w:multiLevelType w:val="hybridMultilevel"/>
    <w:tmpl w:val="95043294"/>
    <w:lvl w:ilvl="0" w:tplc="96026680">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CA62F23"/>
    <w:multiLevelType w:val="hybridMultilevel"/>
    <w:tmpl w:val="338C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464947">
    <w:abstractNumId w:val="25"/>
  </w:num>
  <w:num w:numId="2" w16cid:durableId="1583947772">
    <w:abstractNumId w:val="13"/>
  </w:num>
  <w:num w:numId="3" w16cid:durableId="381103580">
    <w:abstractNumId w:val="24"/>
  </w:num>
  <w:num w:numId="4" w16cid:durableId="739013378">
    <w:abstractNumId w:val="5"/>
  </w:num>
  <w:num w:numId="5" w16cid:durableId="821191748">
    <w:abstractNumId w:val="23"/>
  </w:num>
  <w:num w:numId="6" w16cid:durableId="874080568">
    <w:abstractNumId w:val="26"/>
  </w:num>
  <w:num w:numId="7" w16cid:durableId="1302034110">
    <w:abstractNumId w:val="6"/>
  </w:num>
  <w:num w:numId="8" w16cid:durableId="2020036470">
    <w:abstractNumId w:val="7"/>
  </w:num>
  <w:num w:numId="9" w16cid:durableId="591477783">
    <w:abstractNumId w:val="11"/>
  </w:num>
  <w:num w:numId="10" w16cid:durableId="314797394">
    <w:abstractNumId w:val="17"/>
  </w:num>
  <w:num w:numId="11" w16cid:durableId="509754643">
    <w:abstractNumId w:val="20"/>
  </w:num>
  <w:num w:numId="12" w16cid:durableId="971405655">
    <w:abstractNumId w:val="22"/>
  </w:num>
  <w:num w:numId="13" w16cid:durableId="1178275247">
    <w:abstractNumId w:val="18"/>
  </w:num>
  <w:num w:numId="14" w16cid:durableId="2084057851">
    <w:abstractNumId w:val="3"/>
  </w:num>
  <w:num w:numId="15" w16cid:durableId="1183320268">
    <w:abstractNumId w:val="16"/>
  </w:num>
  <w:num w:numId="16" w16cid:durableId="1203403605">
    <w:abstractNumId w:val="28"/>
  </w:num>
  <w:num w:numId="17" w16cid:durableId="951786596">
    <w:abstractNumId w:val="2"/>
  </w:num>
  <w:num w:numId="18" w16cid:durableId="1016031819">
    <w:abstractNumId w:val="27"/>
  </w:num>
  <w:num w:numId="19" w16cid:durableId="1050691754">
    <w:abstractNumId w:val="15"/>
  </w:num>
  <w:num w:numId="20" w16cid:durableId="1554804969">
    <w:abstractNumId w:val="12"/>
  </w:num>
  <w:num w:numId="21" w16cid:durableId="1670710367">
    <w:abstractNumId w:val="14"/>
  </w:num>
  <w:num w:numId="22" w16cid:durableId="657341976">
    <w:abstractNumId w:val="8"/>
  </w:num>
  <w:num w:numId="23" w16cid:durableId="1476143316">
    <w:abstractNumId w:val="0"/>
  </w:num>
  <w:num w:numId="24" w16cid:durableId="1004436829">
    <w:abstractNumId w:val="19"/>
  </w:num>
  <w:num w:numId="25" w16cid:durableId="279993494">
    <w:abstractNumId w:val="9"/>
  </w:num>
  <w:num w:numId="26" w16cid:durableId="1957371520">
    <w:abstractNumId w:val="10"/>
  </w:num>
  <w:num w:numId="27" w16cid:durableId="652559997">
    <w:abstractNumId w:val="21"/>
  </w:num>
  <w:num w:numId="28" w16cid:durableId="2079667399">
    <w:abstractNumId w:val="1"/>
  </w:num>
  <w:num w:numId="29" w16cid:durableId="1357072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5F"/>
    <w:rsid w:val="000038AF"/>
    <w:rsid w:val="00014190"/>
    <w:rsid w:val="00015E77"/>
    <w:rsid w:val="00020EF4"/>
    <w:rsid w:val="00023A7C"/>
    <w:rsid w:val="00025639"/>
    <w:rsid w:val="00026D6E"/>
    <w:rsid w:val="0002702B"/>
    <w:rsid w:val="00027316"/>
    <w:rsid w:val="0003540C"/>
    <w:rsid w:val="00041F16"/>
    <w:rsid w:val="00044BD4"/>
    <w:rsid w:val="00050005"/>
    <w:rsid w:val="00052E5E"/>
    <w:rsid w:val="00053162"/>
    <w:rsid w:val="00053E89"/>
    <w:rsid w:val="00054BDA"/>
    <w:rsid w:val="00062518"/>
    <w:rsid w:val="00062FCB"/>
    <w:rsid w:val="000655ED"/>
    <w:rsid w:val="0007746B"/>
    <w:rsid w:val="0007772B"/>
    <w:rsid w:val="000846B9"/>
    <w:rsid w:val="00085A86"/>
    <w:rsid w:val="00092096"/>
    <w:rsid w:val="000978C5"/>
    <w:rsid w:val="000B6F9E"/>
    <w:rsid w:val="000C1894"/>
    <w:rsid w:val="000C1F91"/>
    <w:rsid w:val="000C38DE"/>
    <w:rsid w:val="000C6018"/>
    <w:rsid w:val="000C621D"/>
    <w:rsid w:val="000C68E1"/>
    <w:rsid w:val="000D5ABF"/>
    <w:rsid w:val="000E064C"/>
    <w:rsid w:val="000E1714"/>
    <w:rsid w:val="000E3192"/>
    <w:rsid w:val="000E76C3"/>
    <w:rsid w:val="000F0CBD"/>
    <w:rsid w:val="000F6427"/>
    <w:rsid w:val="00104E85"/>
    <w:rsid w:val="00105F5D"/>
    <w:rsid w:val="00107AFC"/>
    <w:rsid w:val="001118C3"/>
    <w:rsid w:val="0011742F"/>
    <w:rsid w:val="00122C80"/>
    <w:rsid w:val="00127D52"/>
    <w:rsid w:val="001315E4"/>
    <w:rsid w:val="001318D9"/>
    <w:rsid w:val="00133EFF"/>
    <w:rsid w:val="00134F3A"/>
    <w:rsid w:val="00145B3D"/>
    <w:rsid w:val="0014769A"/>
    <w:rsid w:val="001540A8"/>
    <w:rsid w:val="001542EF"/>
    <w:rsid w:val="00165100"/>
    <w:rsid w:val="001676B4"/>
    <w:rsid w:val="00173CEA"/>
    <w:rsid w:val="0017579A"/>
    <w:rsid w:val="0017715C"/>
    <w:rsid w:val="00177B11"/>
    <w:rsid w:val="00183D29"/>
    <w:rsid w:val="00191E44"/>
    <w:rsid w:val="00193315"/>
    <w:rsid w:val="00194C08"/>
    <w:rsid w:val="001961D1"/>
    <w:rsid w:val="001A4F26"/>
    <w:rsid w:val="001B1544"/>
    <w:rsid w:val="001C0BA7"/>
    <w:rsid w:val="001C34A6"/>
    <w:rsid w:val="001C4A0B"/>
    <w:rsid w:val="001C6BB5"/>
    <w:rsid w:val="001C73AE"/>
    <w:rsid w:val="001D1920"/>
    <w:rsid w:val="001D3A2D"/>
    <w:rsid w:val="001D5740"/>
    <w:rsid w:val="001D5A2F"/>
    <w:rsid w:val="001E1E4A"/>
    <w:rsid w:val="001E2061"/>
    <w:rsid w:val="001E21E4"/>
    <w:rsid w:val="001E40C4"/>
    <w:rsid w:val="001F2213"/>
    <w:rsid w:val="001F5039"/>
    <w:rsid w:val="001F680A"/>
    <w:rsid w:val="0020026A"/>
    <w:rsid w:val="0020258B"/>
    <w:rsid w:val="00203ED3"/>
    <w:rsid w:val="002049CD"/>
    <w:rsid w:val="002063B5"/>
    <w:rsid w:val="00211139"/>
    <w:rsid w:val="00211DDB"/>
    <w:rsid w:val="00215E34"/>
    <w:rsid w:val="00216895"/>
    <w:rsid w:val="0021766C"/>
    <w:rsid w:val="0022102C"/>
    <w:rsid w:val="0022290F"/>
    <w:rsid w:val="002351A8"/>
    <w:rsid w:val="00244A31"/>
    <w:rsid w:val="00244F56"/>
    <w:rsid w:val="00245DF8"/>
    <w:rsid w:val="00251FC6"/>
    <w:rsid w:val="00255AF2"/>
    <w:rsid w:val="00263825"/>
    <w:rsid w:val="002714D5"/>
    <w:rsid w:val="00275C27"/>
    <w:rsid w:val="00280E61"/>
    <w:rsid w:val="002816BA"/>
    <w:rsid w:val="00282B1D"/>
    <w:rsid w:val="002837A4"/>
    <w:rsid w:val="00283F6A"/>
    <w:rsid w:val="00290462"/>
    <w:rsid w:val="0029244D"/>
    <w:rsid w:val="00293AE7"/>
    <w:rsid w:val="0029795F"/>
    <w:rsid w:val="002A1328"/>
    <w:rsid w:val="002A413A"/>
    <w:rsid w:val="002A4B10"/>
    <w:rsid w:val="002A54B2"/>
    <w:rsid w:val="002A755F"/>
    <w:rsid w:val="002B137F"/>
    <w:rsid w:val="002B39D6"/>
    <w:rsid w:val="002C1E32"/>
    <w:rsid w:val="002C7D94"/>
    <w:rsid w:val="002D0742"/>
    <w:rsid w:val="002D13B6"/>
    <w:rsid w:val="002D3ED0"/>
    <w:rsid w:val="002E2E71"/>
    <w:rsid w:val="002E5F8D"/>
    <w:rsid w:val="002E717E"/>
    <w:rsid w:val="002E72E4"/>
    <w:rsid w:val="002F2692"/>
    <w:rsid w:val="002F4E57"/>
    <w:rsid w:val="002F4FE6"/>
    <w:rsid w:val="002F706A"/>
    <w:rsid w:val="00303CCE"/>
    <w:rsid w:val="00311CD0"/>
    <w:rsid w:val="0031471F"/>
    <w:rsid w:val="00324148"/>
    <w:rsid w:val="00325169"/>
    <w:rsid w:val="003303E5"/>
    <w:rsid w:val="00331C69"/>
    <w:rsid w:val="00331EFD"/>
    <w:rsid w:val="0033264A"/>
    <w:rsid w:val="00332DD7"/>
    <w:rsid w:val="003451C9"/>
    <w:rsid w:val="00345F94"/>
    <w:rsid w:val="00345FD4"/>
    <w:rsid w:val="00346346"/>
    <w:rsid w:val="00350428"/>
    <w:rsid w:val="003560F0"/>
    <w:rsid w:val="00360E40"/>
    <w:rsid w:val="003621B0"/>
    <w:rsid w:val="003772CF"/>
    <w:rsid w:val="00380866"/>
    <w:rsid w:val="00380CB5"/>
    <w:rsid w:val="00382D53"/>
    <w:rsid w:val="0038358F"/>
    <w:rsid w:val="0038458A"/>
    <w:rsid w:val="00397601"/>
    <w:rsid w:val="00397BA4"/>
    <w:rsid w:val="003A2013"/>
    <w:rsid w:val="003A3A26"/>
    <w:rsid w:val="003A6D85"/>
    <w:rsid w:val="003A71A6"/>
    <w:rsid w:val="003B0A22"/>
    <w:rsid w:val="003B73FF"/>
    <w:rsid w:val="003C1ADA"/>
    <w:rsid w:val="003C3BD4"/>
    <w:rsid w:val="003C3E2C"/>
    <w:rsid w:val="003C6FA7"/>
    <w:rsid w:val="003D53EC"/>
    <w:rsid w:val="003E10F7"/>
    <w:rsid w:val="003E5868"/>
    <w:rsid w:val="003E5BF9"/>
    <w:rsid w:val="003E6FC1"/>
    <w:rsid w:val="003F3933"/>
    <w:rsid w:val="00402B9A"/>
    <w:rsid w:val="0040502B"/>
    <w:rsid w:val="0041054D"/>
    <w:rsid w:val="00412C6C"/>
    <w:rsid w:val="004137DC"/>
    <w:rsid w:val="00417ADE"/>
    <w:rsid w:val="004201FB"/>
    <w:rsid w:val="004255FC"/>
    <w:rsid w:val="004319B5"/>
    <w:rsid w:val="00432B35"/>
    <w:rsid w:val="00434E89"/>
    <w:rsid w:val="0043702A"/>
    <w:rsid w:val="0043760A"/>
    <w:rsid w:val="004379C2"/>
    <w:rsid w:val="0044120A"/>
    <w:rsid w:val="00441CC8"/>
    <w:rsid w:val="004430DE"/>
    <w:rsid w:val="004474DF"/>
    <w:rsid w:val="004511A8"/>
    <w:rsid w:val="004516F9"/>
    <w:rsid w:val="00451A23"/>
    <w:rsid w:val="00452046"/>
    <w:rsid w:val="0045254E"/>
    <w:rsid w:val="00473D3E"/>
    <w:rsid w:val="00477A99"/>
    <w:rsid w:val="004810FB"/>
    <w:rsid w:val="00484E24"/>
    <w:rsid w:val="00485E8B"/>
    <w:rsid w:val="00490BEE"/>
    <w:rsid w:val="004936CF"/>
    <w:rsid w:val="004943DD"/>
    <w:rsid w:val="00494E4E"/>
    <w:rsid w:val="004975C3"/>
    <w:rsid w:val="004A0B91"/>
    <w:rsid w:val="004A3BA8"/>
    <w:rsid w:val="004A5333"/>
    <w:rsid w:val="004A56C7"/>
    <w:rsid w:val="004A6CF1"/>
    <w:rsid w:val="004B03C5"/>
    <w:rsid w:val="004B0A6B"/>
    <w:rsid w:val="004B31F9"/>
    <w:rsid w:val="004B5D06"/>
    <w:rsid w:val="004B6AB4"/>
    <w:rsid w:val="004C4715"/>
    <w:rsid w:val="004C6F1C"/>
    <w:rsid w:val="004C71DD"/>
    <w:rsid w:val="004D076A"/>
    <w:rsid w:val="004E01CA"/>
    <w:rsid w:val="004E219E"/>
    <w:rsid w:val="004E4CDA"/>
    <w:rsid w:val="004E4FEB"/>
    <w:rsid w:val="004E6343"/>
    <w:rsid w:val="004E7BFA"/>
    <w:rsid w:val="00502D58"/>
    <w:rsid w:val="0050307A"/>
    <w:rsid w:val="005063F0"/>
    <w:rsid w:val="00507538"/>
    <w:rsid w:val="00515CAF"/>
    <w:rsid w:val="00516914"/>
    <w:rsid w:val="0051745A"/>
    <w:rsid w:val="00517685"/>
    <w:rsid w:val="00520B3F"/>
    <w:rsid w:val="005220C3"/>
    <w:rsid w:val="00523C09"/>
    <w:rsid w:val="00530E58"/>
    <w:rsid w:val="0053593E"/>
    <w:rsid w:val="0054176B"/>
    <w:rsid w:val="00545003"/>
    <w:rsid w:val="0054633D"/>
    <w:rsid w:val="00546649"/>
    <w:rsid w:val="0055310F"/>
    <w:rsid w:val="005541F1"/>
    <w:rsid w:val="00555423"/>
    <w:rsid w:val="00564DDC"/>
    <w:rsid w:val="00567079"/>
    <w:rsid w:val="005706AB"/>
    <w:rsid w:val="00572C71"/>
    <w:rsid w:val="00574BFC"/>
    <w:rsid w:val="005751BF"/>
    <w:rsid w:val="00576E7C"/>
    <w:rsid w:val="00577561"/>
    <w:rsid w:val="00581370"/>
    <w:rsid w:val="00584BAC"/>
    <w:rsid w:val="00587DE1"/>
    <w:rsid w:val="005901A5"/>
    <w:rsid w:val="00593C99"/>
    <w:rsid w:val="00597472"/>
    <w:rsid w:val="005A2BA3"/>
    <w:rsid w:val="005A42B3"/>
    <w:rsid w:val="005A4FB2"/>
    <w:rsid w:val="005A5295"/>
    <w:rsid w:val="005B035A"/>
    <w:rsid w:val="005B3D99"/>
    <w:rsid w:val="005B4B3B"/>
    <w:rsid w:val="005B5B6A"/>
    <w:rsid w:val="005B68F8"/>
    <w:rsid w:val="005B6C7C"/>
    <w:rsid w:val="005B7C39"/>
    <w:rsid w:val="005C1F94"/>
    <w:rsid w:val="005C2043"/>
    <w:rsid w:val="005C5758"/>
    <w:rsid w:val="005D17AF"/>
    <w:rsid w:val="005D1A7D"/>
    <w:rsid w:val="005D5A38"/>
    <w:rsid w:val="005D5B76"/>
    <w:rsid w:val="005F019D"/>
    <w:rsid w:val="005F07EF"/>
    <w:rsid w:val="005F08AF"/>
    <w:rsid w:val="005F0D25"/>
    <w:rsid w:val="005F228B"/>
    <w:rsid w:val="005F44CA"/>
    <w:rsid w:val="005F515A"/>
    <w:rsid w:val="005F53A3"/>
    <w:rsid w:val="005F754F"/>
    <w:rsid w:val="005F76E6"/>
    <w:rsid w:val="00600900"/>
    <w:rsid w:val="006052B7"/>
    <w:rsid w:val="00605BA4"/>
    <w:rsid w:val="00607985"/>
    <w:rsid w:val="006102B3"/>
    <w:rsid w:val="00613E13"/>
    <w:rsid w:val="00625B21"/>
    <w:rsid w:val="00630E73"/>
    <w:rsid w:val="00632857"/>
    <w:rsid w:val="00636D79"/>
    <w:rsid w:val="00636ED7"/>
    <w:rsid w:val="0064401E"/>
    <w:rsid w:val="00645C7B"/>
    <w:rsid w:val="00647F97"/>
    <w:rsid w:val="006549BD"/>
    <w:rsid w:val="0066068B"/>
    <w:rsid w:val="00660D08"/>
    <w:rsid w:val="00661350"/>
    <w:rsid w:val="006617E9"/>
    <w:rsid w:val="00663D2B"/>
    <w:rsid w:val="006655B5"/>
    <w:rsid w:val="00667A7D"/>
    <w:rsid w:val="0067198F"/>
    <w:rsid w:val="0067530A"/>
    <w:rsid w:val="006928FA"/>
    <w:rsid w:val="00694280"/>
    <w:rsid w:val="006A37A1"/>
    <w:rsid w:val="006A3EF1"/>
    <w:rsid w:val="006B1052"/>
    <w:rsid w:val="006B22A9"/>
    <w:rsid w:val="006B3DEB"/>
    <w:rsid w:val="006B418D"/>
    <w:rsid w:val="006B5C06"/>
    <w:rsid w:val="006B6759"/>
    <w:rsid w:val="006C7CD8"/>
    <w:rsid w:val="006E0D18"/>
    <w:rsid w:val="006E6CC7"/>
    <w:rsid w:val="006F0AEC"/>
    <w:rsid w:val="006F435C"/>
    <w:rsid w:val="0070288B"/>
    <w:rsid w:val="007034B8"/>
    <w:rsid w:val="007058A7"/>
    <w:rsid w:val="00706D92"/>
    <w:rsid w:val="007079A7"/>
    <w:rsid w:val="00714A7A"/>
    <w:rsid w:val="00714C4E"/>
    <w:rsid w:val="00714D17"/>
    <w:rsid w:val="00715A93"/>
    <w:rsid w:val="0072408F"/>
    <w:rsid w:val="00725DEE"/>
    <w:rsid w:val="00735162"/>
    <w:rsid w:val="00735FA7"/>
    <w:rsid w:val="007505A2"/>
    <w:rsid w:val="00753E9A"/>
    <w:rsid w:val="007613E1"/>
    <w:rsid w:val="00765618"/>
    <w:rsid w:val="00775232"/>
    <w:rsid w:val="00775C68"/>
    <w:rsid w:val="00777719"/>
    <w:rsid w:val="007821A5"/>
    <w:rsid w:val="00782319"/>
    <w:rsid w:val="007919A3"/>
    <w:rsid w:val="0079247B"/>
    <w:rsid w:val="00794A81"/>
    <w:rsid w:val="00796A1A"/>
    <w:rsid w:val="007A13B1"/>
    <w:rsid w:val="007A1ABF"/>
    <w:rsid w:val="007A2861"/>
    <w:rsid w:val="007A671F"/>
    <w:rsid w:val="007B0513"/>
    <w:rsid w:val="007B59DC"/>
    <w:rsid w:val="007B5AFE"/>
    <w:rsid w:val="007B5B40"/>
    <w:rsid w:val="007C018A"/>
    <w:rsid w:val="007C0824"/>
    <w:rsid w:val="007C09A9"/>
    <w:rsid w:val="007C35FC"/>
    <w:rsid w:val="007C3618"/>
    <w:rsid w:val="007C54B3"/>
    <w:rsid w:val="007C72C2"/>
    <w:rsid w:val="007C744A"/>
    <w:rsid w:val="007D0B89"/>
    <w:rsid w:val="007D1BB3"/>
    <w:rsid w:val="007D33FE"/>
    <w:rsid w:val="007E223B"/>
    <w:rsid w:val="007E3B3F"/>
    <w:rsid w:val="007E6508"/>
    <w:rsid w:val="007F4369"/>
    <w:rsid w:val="00802548"/>
    <w:rsid w:val="00803061"/>
    <w:rsid w:val="0080758C"/>
    <w:rsid w:val="00807D20"/>
    <w:rsid w:val="00814379"/>
    <w:rsid w:val="008153DF"/>
    <w:rsid w:val="008171C8"/>
    <w:rsid w:val="00821212"/>
    <w:rsid w:val="00831826"/>
    <w:rsid w:val="00833355"/>
    <w:rsid w:val="00834148"/>
    <w:rsid w:val="008352E5"/>
    <w:rsid w:val="0084413B"/>
    <w:rsid w:val="00845365"/>
    <w:rsid w:val="008464E5"/>
    <w:rsid w:val="00852921"/>
    <w:rsid w:val="008553E7"/>
    <w:rsid w:val="00855768"/>
    <w:rsid w:val="00862300"/>
    <w:rsid w:val="008633A7"/>
    <w:rsid w:val="00863964"/>
    <w:rsid w:val="00865587"/>
    <w:rsid w:val="00866ADA"/>
    <w:rsid w:val="00867545"/>
    <w:rsid w:val="008711CF"/>
    <w:rsid w:val="008807EB"/>
    <w:rsid w:val="008827D1"/>
    <w:rsid w:val="00882D07"/>
    <w:rsid w:val="00885FE6"/>
    <w:rsid w:val="00891886"/>
    <w:rsid w:val="00892021"/>
    <w:rsid w:val="00892970"/>
    <w:rsid w:val="00896E7A"/>
    <w:rsid w:val="008A11D1"/>
    <w:rsid w:val="008A2A79"/>
    <w:rsid w:val="008A5744"/>
    <w:rsid w:val="008A62B0"/>
    <w:rsid w:val="008B2F21"/>
    <w:rsid w:val="008B3010"/>
    <w:rsid w:val="008B443A"/>
    <w:rsid w:val="008B4D52"/>
    <w:rsid w:val="008B5EF4"/>
    <w:rsid w:val="008B601E"/>
    <w:rsid w:val="008B7C7F"/>
    <w:rsid w:val="008C04C6"/>
    <w:rsid w:val="008C0675"/>
    <w:rsid w:val="008C142C"/>
    <w:rsid w:val="008C3F8D"/>
    <w:rsid w:val="008C475B"/>
    <w:rsid w:val="008D2681"/>
    <w:rsid w:val="008D6A90"/>
    <w:rsid w:val="008E229F"/>
    <w:rsid w:val="008E40B0"/>
    <w:rsid w:val="008E7032"/>
    <w:rsid w:val="008E71AC"/>
    <w:rsid w:val="008F0516"/>
    <w:rsid w:val="008F3724"/>
    <w:rsid w:val="008F68A7"/>
    <w:rsid w:val="008F6DDD"/>
    <w:rsid w:val="008F799D"/>
    <w:rsid w:val="0090733A"/>
    <w:rsid w:val="009136B7"/>
    <w:rsid w:val="009155E4"/>
    <w:rsid w:val="0092092C"/>
    <w:rsid w:val="00922539"/>
    <w:rsid w:val="00924D29"/>
    <w:rsid w:val="00925723"/>
    <w:rsid w:val="00926583"/>
    <w:rsid w:val="00931733"/>
    <w:rsid w:val="00932B63"/>
    <w:rsid w:val="0093332B"/>
    <w:rsid w:val="00940896"/>
    <w:rsid w:val="009418B2"/>
    <w:rsid w:val="00942515"/>
    <w:rsid w:val="00946EC5"/>
    <w:rsid w:val="009506C8"/>
    <w:rsid w:val="0095199F"/>
    <w:rsid w:val="0095510F"/>
    <w:rsid w:val="00962CA4"/>
    <w:rsid w:val="00965F5E"/>
    <w:rsid w:val="009679B6"/>
    <w:rsid w:val="00967EC2"/>
    <w:rsid w:val="0097138F"/>
    <w:rsid w:val="00973E81"/>
    <w:rsid w:val="00973F73"/>
    <w:rsid w:val="0099150A"/>
    <w:rsid w:val="0099397E"/>
    <w:rsid w:val="0099447D"/>
    <w:rsid w:val="009944BC"/>
    <w:rsid w:val="009959BE"/>
    <w:rsid w:val="00997136"/>
    <w:rsid w:val="009B364E"/>
    <w:rsid w:val="009B64CB"/>
    <w:rsid w:val="009B69FD"/>
    <w:rsid w:val="009B6DB1"/>
    <w:rsid w:val="009C0466"/>
    <w:rsid w:val="009C0DA6"/>
    <w:rsid w:val="009C5076"/>
    <w:rsid w:val="009D1C5A"/>
    <w:rsid w:val="009D20DA"/>
    <w:rsid w:val="009D2D41"/>
    <w:rsid w:val="009D3A6A"/>
    <w:rsid w:val="009D4B1A"/>
    <w:rsid w:val="009E2945"/>
    <w:rsid w:val="009E56A3"/>
    <w:rsid w:val="009F2AEE"/>
    <w:rsid w:val="00A03F32"/>
    <w:rsid w:val="00A1152E"/>
    <w:rsid w:val="00A14451"/>
    <w:rsid w:val="00A14883"/>
    <w:rsid w:val="00A17B8D"/>
    <w:rsid w:val="00A22220"/>
    <w:rsid w:val="00A23AEF"/>
    <w:rsid w:val="00A26F60"/>
    <w:rsid w:val="00A304B1"/>
    <w:rsid w:val="00A321C3"/>
    <w:rsid w:val="00A343E2"/>
    <w:rsid w:val="00A359F4"/>
    <w:rsid w:val="00A47998"/>
    <w:rsid w:val="00A502BB"/>
    <w:rsid w:val="00A551E2"/>
    <w:rsid w:val="00A60D16"/>
    <w:rsid w:val="00A74877"/>
    <w:rsid w:val="00A80C41"/>
    <w:rsid w:val="00A817A3"/>
    <w:rsid w:val="00A86AA4"/>
    <w:rsid w:val="00A90152"/>
    <w:rsid w:val="00A92035"/>
    <w:rsid w:val="00A92D5E"/>
    <w:rsid w:val="00A93DC3"/>
    <w:rsid w:val="00AA0A4D"/>
    <w:rsid w:val="00AB0B38"/>
    <w:rsid w:val="00AB205C"/>
    <w:rsid w:val="00AB2BD3"/>
    <w:rsid w:val="00AB2C84"/>
    <w:rsid w:val="00AB71D2"/>
    <w:rsid w:val="00AC46BB"/>
    <w:rsid w:val="00AC5558"/>
    <w:rsid w:val="00AD5229"/>
    <w:rsid w:val="00AE2943"/>
    <w:rsid w:val="00AE38B9"/>
    <w:rsid w:val="00AE4215"/>
    <w:rsid w:val="00AE4A7D"/>
    <w:rsid w:val="00AE5241"/>
    <w:rsid w:val="00AE581D"/>
    <w:rsid w:val="00AE789C"/>
    <w:rsid w:val="00AF116A"/>
    <w:rsid w:val="00AF5456"/>
    <w:rsid w:val="00B00409"/>
    <w:rsid w:val="00B016B1"/>
    <w:rsid w:val="00B1416D"/>
    <w:rsid w:val="00B222C9"/>
    <w:rsid w:val="00B2354A"/>
    <w:rsid w:val="00B251B1"/>
    <w:rsid w:val="00B2530F"/>
    <w:rsid w:val="00B25691"/>
    <w:rsid w:val="00B319D0"/>
    <w:rsid w:val="00B34338"/>
    <w:rsid w:val="00B4038D"/>
    <w:rsid w:val="00B41342"/>
    <w:rsid w:val="00B4667B"/>
    <w:rsid w:val="00B46EE2"/>
    <w:rsid w:val="00B51DEF"/>
    <w:rsid w:val="00B51FE1"/>
    <w:rsid w:val="00B541D9"/>
    <w:rsid w:val="00B5664F"/>
    <w:rsid w:val="00B57FC1"/>
    <w:rsid w:val="00B624A2"/>
    <w:rsid w:val="00B70D3A"/>
    <w:rsid w:val="00B7421B"/>
    <w:rsid w:val="00B75D96"/>
    <w:rsid w:val="00B77752"/>
    <w:rsid w:val="00B829F5"/>
    <w:rsid w:val="00B84CAE"/>
    <w:rsid w:val="00B85EB7"/>
    <w:rsid w:val="00B8636E"/>
    <w:rsid w:val="00B87C83"/>
    <w:rsid w:val="00B9129A"/>
    <w:rsid w:val="00B93854"/>
    <w:rsid w:val="00B94EA6"/>
    <w:rsid w:val="00B97AF9"/>
    <w:rsid w:val="00B97EBD"/>
    <w:rsid w:val="00BA14B6"/>
    <w:rsid w:val="00BA3C31"/>
    <w:rsid w:val="00BA4D17"/>
    <w:rsid w:val="00BA6832"/>
    <w:rsid w:val="00BB7EB2"/>
    <w:rsid w:val="00BC13CC"/>
    <w:rsid w:val="00BC49C6"/>
    <w:rsid w:val="00BC7328"/>
    <w:rsid w:val="00BD2110"/>
    <w:rsid w:val="00BD2FB0"/>
    <w:rsid w:val="00BD468B"/>
    <w:rsid w:val="00BD4740"/>
    <w:rsid w:val="00BD53B7"/>
    <w:rsid w:val="00BD7016"/>
    <w:rsid w:val="00BE2480"/>
    <w:rsid w:val="00BE2DD8"/>
    <w:rsid w:val="00BE628A"/>
    <w:rsid w:val="00BE68C1"/>
    <w:rsid w:val="00BF2F59"/>
    <w:rsid w:val="00BF7DDD"/>
    <w:rsid w:val="00C0656B"/>
    <w:rsid w:val="00C109D3"/>
    <w:rsid w:val="00C130C6"/>
    <w:rsid w:val="00C20E33"/>
    <w:rsid w:val="00C35EDE"/>
    <w:rsid w:val="00C364D0"/>
    <w:rsid w:val="00C42933"/>
    <w:rsid w:val="00C42D79"/>
    <w:rsid w:val="00C443D3"/>
    <w:rsid w:val="00C453FA"/>
    <w:rsid w:val="00C5397B"/>
    <w:rsid w:val="00C6016A"/>
    <w:rsid w:val="00C6182F"/>
    <w:rsid w:val="00C64DC0"/>
    <w:rsid w:val="00C7195D"/>
    <w:rsid w:val="00C72C89"/>
    <w:rsid w:val="00C73E2E"/>
    <w:rsid w:val="00C76E24"/>
    <w:rsid w:val="00C774B1"/>
    <w:rsid w:val="00C8033E"/>
    <w:rsid w:val="00C84C73"/>
    <w:rsid w:val="00C8644D"/>
    <w:rsid w:val="00C87AF9"/>
    <w:rsid w:val="00C90884"/>
    <w:rsid w:val="00C915CD"/>
    <w:rsid w:val="00C947E4"/>
    <w:rsid w:val="00C9791C"/>
    <w:rsid w:val="00C97C03"/>
    <w:rsid w:val="00CA7483"/>
    <w:rsid w:val="00CB001E"/>
    <w:rsid w:val="00CB0976"/>
    <w:rsid w:val="00CB1E7C"/>
    <w:rsid w:val="00CB6AAE"/>
    <w:rsid w:val="00CB7D62"/>
    <w:rsid w:val="00CB7FAB"/>
    <w:rsid w:val="00CC13BC"/>
    <w:rsid w:val="00CC229C"/>
    <w:rsid w:val="00CC3599"/>
    <w:rsid w:val="00CC5A50"/>
    <w:rsid w:val="00CC6609"/>
    <w:rsid w:val="00CC6F55"/>
    <w:rsid w:val="00CC77F1"/>
    <w:rsid w:val="00CC7EC4"/>
    <w:rsid w:val="00CD3804"/>
    <w:rsid w:val="00CD3AA5"/>
    <w:rsid w:val="00CD50AE"/>
    <w:rsid w:val="00CE0414"/>
    <w:rsid w:val="00CE0768"/>
    <w:rsid w:val="00CE0CA1"/>
    <w:rsid w:val="00CE2270"/>
    <w:rsid w:val="00CE2851"/>
    <w:rsid w:val="00CE2AB8"/>
    <w:rsid w:val="00CE54AE"/>
    <w:rsid w:val="00CE6DFB"/>
    <w:rsid w:val="00CF521A"/>
    <w:rsid w:val="00D002C9"/>
    <w:rsid w:val="00D0061C"/>
    <w:rsid w:val="00D0109A"/>
    <w:rsid w:val="00D062FA"/>
    <w:rsid w:val="00D07186"/>
    <w:rsid w:val="00D10ED2"/>
    <w:rsid w:val="00D1103B"/>
    <w:rsid w:val="00D12A11"/>
    <w:rsid w:val="00D16326"/>
    <w:rsid w:val="00D22A8A"/>
    <w:rsid w:val="00D25452"/>
    <w:rsid w:val="00D263AA"/>
    <w:rsid w:val="00D32105"/>
    <w:rsid w:val="00D45FE1"/>
    <w:rsid w:val="00D56E74"/>
    <w:rsid w:val="00D57F9D"/>
    <w:rsid w:val="00D60AF9"/>
    <w:rsid w:val="00D61EA4"/>
    <w:rsid w:val="00D71AB4"/>
    <w:rsid w:val="00D763C4"/>
    <w:rsid w:val="00D771B2"/>
    <w:rsid w:val="00D81D3C"/>
    <w:rsid w:val="00D842D4"/>
    <w:rsid w:val="00D870FE"/>
    <w:rsid w:val="00DA0FF2"/>
    <w:rsid w:val="00DA371D"/>
    <w:rsid w:val="00DA6E36"/>
    <w:rsid w:val="00DA7DAC"/>
    <w:rsid w:val="00DB0AE9"/>
    <w:rsid w:val="00DB3E6C"/>
    <w:rsid w:val="00DB4652"/>
    <w:rsid w:val="00DC0619"/>
    <w:rsid w:val="00DC652F"/>
    <w:rsid w:val="00DD2DD5"/>
    <w:rsid w:val="00DE42C2"/>
    <w:rsid w:val="00DE530D"/>
    <w:rsid w:val="00DE669B"/>
    <w:rsid w:val="00DF1BF6"/>
    <w:rsid w:val="00E04A1C"/>
    <w:rsid w:val="00E10FD9"/>
    <w:rsid w:val="00E14C40"/>
    <w:rsid w:val="00E22C2A"/>
    <w:rsid w:val="00E27020"/>
    <w:rsid w:val="00E3490A"/>
    <w:rsid w:val="00E35ACE"/>
    <w:rsid w:val="00E3682D"/>
    <w:rsid w:val="00E370C0"/>
    <w:rsid w:val="00E43F04"/>
    <w:rsid w:val="00E448D6"/>
    <w:rsid w:val="00E505C4"/>
    <w:rsid w:val="00E50E85"/>
    <w:rsid w:val="00E533F8"/>
    <w:rsid w:val="00E57384"/>
    <w:rsid w:val="00E67446"/>
    <w:rsid w:val="00E70A44"/>
    <w:rsid w:val="00E71B23"/>
    <w:rsid w:val="00E73A77"/>
    <w:rsid w:val="00E75A0F"/>
    <w:rsid w:val="00E7791E"/>
    <w:rsid w:val="00E81476"/>
    <w:rsid w:val="00E82C8C"/>
    <w:rsid w:val="00E83153"/>
    <w:rsid w:val="00E83470"/>
    <w:rsid w:val="00E91B66"/>
    <w:rsid w:val="00E930F5"/>
    <w:rsid w:val="00E947F8"/>
    <w:rsid w:val="00E95862"/>
    <w:rsid w:val="00E96E95"/>
    <w:rsid w:val="00EA0A81"/>
    <w:rsid w:val="00EA11A1"/>
    <w:rsid w:val="00EB0A19"/>
    <w:rsid w:val="00EB150F"/>
    <w:rsid w:val="00EB2C2A"/>
    <w:rsid w:val="00EB319B"/>
    <w:rsid w:val="00EB4E48"/>
    <w:rsid w:val="00EC00E1"/>
    <w:rsid w:val="00EC1B9B"/>
    <w:rsid w:val="00EC7025"/>
    <w:rsid w:val="00ED1947"/>
    <w:rsid w:val="00ED5205"/>
    <w:rsid w:val="00ED6254"/>
    <w:rsid w:val="00ED6E99"/>
    <w:rsid w:val="00EE2643"/>
    <w:rsid w:val="00EE5BCE"/>
    <w:rsid w:val="00EF0D3B"/>
    <w:rsid w:val="00EF4AF5"/>
    <w:rsid w:val="00EF6AAE"/>
    <w:rsid w:val="00EF7ED9"/>
    <w:rsid w:val="00F00D5C"/>
    <w:rsid w:val="00F01C0C"/>
    <w:rsid w:val="00F12680"/>
    <w:rsid w:val="00F13D24"/>
    <w:rsid w:val="00F14BD0"/>
    <w:rsid w:val="00F25EAC"/>
    <w:rsid w:val="00F27335"/>
    <w:rsid w:val="00F279FB"/>
    <w:rsid w:val="00F33444"/>
    <w:rsid w:val="00F3395E"/>
    <w:rsid w:val="00F457ED"/>
    <w:rsid w:val="00F53F53"/>
    <w:rsid w:val="00F56286"/>
    <w:rsid w:val="00F70B9E"/>
    <w:rsid w:val="00F731B1"/>
    <w:rsid w:val="00F73F71"/>
    <w:rsid w:val="00F82F1B"/>
    <w:rsid w:val="00F83708"/>
    <w:rsid w:val="00F86433"/>
    <w:rsid w:val="00F87A8C"/>
    <w:rsid w:val="00F932A1"/>
    <w:rsid w:val="00F9396F"/>
    <w:rsid w:val="00F95C37"/>
    <w:rsid w:val="00F962FB"/>
    <w:rsid w:val="00FA2705"/>
    <w:rsid w:val="00FA3549"/>
    <w:rsid w:val="00FA7E63"/>
    <w:rsid w:val="00FD0609"/>
    <w:rsid w:val="00FD1E7D"/>
    <w:rsid w:val="00FD407C"/>
    <w:rsid w:val="00FD74D7"/>
    <w:rsid w:val="00FE0365"/>
    <w:rsid w:val="00FE26FE"/>
    <w:rsid w:val="00FE39AB"/>
    <w:rsid w:val="00FE5E12"/>
    <w:rsid w:val="00FF0F82"/>
    <w:rsid w:val="00FF2215"/>
    <w:rsid w:val="00FF3D2E"/>
    <w:rsid w:val="016D1700"/>
    <w:rsid w:val="04EB59FF"/>
    <w:rsid w:val="0B2FA457"/>
    <w:rsid w:val="0EED449C"/>
    <w:rsid w:val="10337DA9"/>
    <w:rsid w:val="1C3B0704"/>
    <w:rsid w:val="21524026"/>
    <w:rsid w:val="28E1A331"/>
    <w:rsid w:val="2C6F55F1"/>
    <w:rsid w:val="2EED15FB"/>
    <w:rsid w:val="366942CF"/>
    <w:rsid w:val="39A0E391"/>
    <w:rsid w:val="3FAB5FF0"/>
    <w:rsid w:val="44FC8AC9"/>
    <w:rsid w:val="47377861"/>
    <w:rsid w:val="53374221"/>
    <w:rsid w:val="551A9C19"/>
    <w:rsid w:val="57E609E6"/>
    <w:rsid w:val="5C4D21E6"/>
    <w:rsid w:val="5E59711D"/>
    <w:rsid w:val="6488B275"/>
    <w:rsid w:val="69B1C519"/>
    <w:rsid w:val="726CCCA4"/>
    <w:rsid w:val="73E75DFF"/>
    <w:rsid w:val="769C8E2F"/>
    <w:rsid w:val="78E38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91A3"/>
  <w15:docId w15:val="{E94B0E11-283E-488E-94F4-8C4C440B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b/>
      <w:color w:val="000000"/>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line="240" w:lineRule="auto"/>
      <w:ind w:right="9"/>
      <w:jc w:val="right"/>
      <w:outlineLvl w:val="2"/>
    </w:pPr>
    <w:rPr>
      <w:b/>
      <w:smallCaps/>
      <w:color w:val="0099FF"/>
      <w:sz w:val="36"/>
      <w:szCs w:val="3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99"/>
    <w:qFormat/>
    <w:rsid w:val="00B25691"/>
    <w:pPr>
      <w:ind w:left="720"/>
      <w:contextualSpacing/>
    </w:pPr>
  </w:style>
  <w:style w:type="character" w:styleId="CommentReference">
    <w:name w:val="annotation reference"/>
    <w:basedOn w:val="DefaultParagraphFont"/>
    <w:uiPriority w:val="99"/>
    <w:semiHidden/>
    <w:unhideWhenUsed/>
    <w:rsid w:val="00714C4E"/>
    <w:rPr>
      <w:sz w:val="16"/>
      <w:szCs w:val="16"/>
    </w:rPr>
  </w:style>
  <w:style w:type="paragraph" w:styleId="CommentText">
    <w:name w:val="annotation text"/>
    <w:basedOn w:val="Normal"/>
    <w:link w:val="CommentTextChar"/>
    <w:uiPriority w:val="99"/>
    <w:unhideWhenUsed/>
    <w:rsid w:val="00714C4E"/>
    <w:pPr>
      <w:spacing w:line="240" w:lineRule="auto"/>
    </w:pPr>
  </w:style>
  <w:style w:type="character" w:customStyle="1" w:styleId="CommentTextChar">
    <w:name w:val="Comment Text Char"/>
    <w:basedOn w:val="DefaultParagraphFont"/>
    <w:link w:val="CommentText"/>
    <w:uiPriority w:val="99"/>
    <w:rsid w:val="00714C4E"/>
  </w:style>
  <w:style w:type="paragraph" w:styleId="CommentSubject">
    <w:name w:val="annotation subject"/>
    <w:basedOn w:val="CommentText"/>
    <w:next w:val="CommentText"/>
    <w:link w:val="CommentSubjectChar"/>
    <w:uiPriority w:val="99"/>
    <w:semiHidden/>
    <w:unhideWhenUsed/>
    <w:rsid w:val="00714C4E"/>
    <w:rPr>
      <w:b/>
      <w:bCs/>
    </w:rPr>
  </w:style>
  <w:style w:type="character" w:customStyle="1" w:styleId="CommentSubjectChar">
    <w:name w:val="Comment Subject Char"/>
    <w:basedOn w:val="CommentTextChar"/>
    <w:link w:val="CommentSubject"/>
    <w:uiPriority w:val="99"/>
    <w:semiHidden/>
    <w:rsid w:val="00714C4E"/>
    <w:rPr>
      <w:b/>
      <w:bC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99"/>
    <w:qFormat/>
    <w:rsid w:val="009D3A6A"/>
  </w:style>
  <w:style w:type="paragraph" w:styleId="Header">
    <w:name w:val="header"/>
    <w:basedOn w:val="Normal"/>
    <w:link w:val="HeaderChar"/>
    <w:uiPriority w:val="99"/>
    <w:unhideWhenUsed/>
    <w:rsid w:val="000C38DE"/>
    <w:pPr>
      <w:tabs>
        <w:tab w:val="center" w:pos="4680"/>
        <w:tab w:val="right" w:pos="9360"/>
      </w:tabs>
      <w:spacing w:line="240" w:lineRule="auto"/>
    </w:pPr>
  </w:style>
  <w:style w:type="character" w:customStyle="1" w:styleId="HeaderChar">
    <w:name w:val="Header Char"/>
    <w:basedOn w:val="DefaultParagraphFont"/>
    <w:link w:val="Header"/>
    <w:uiPriority w:val="99"/>
    <w:rsid w:val="000C38DE"/>
  </w:style>
  <w:style w:type="paragraph" w:styleId="Footer">
    <w:name w:val="footer"/>
    <w:basedOn w:val="Normal"/>
    <w:link w:val="FooterChar"/>
    <w:uiPriority w:val="99"/>
    <w:unhideWhenUsed/>
    <w:rsid w:val="000C38DE"/>
    <w:pPr>
      <w:tabs>
        <w:tab w:val="center" w:pos="4680"/>
        <w:tab w:val="right" w:pos="9360"/>
      </w:tabs>
      <w:spacing w:line="240" w:lineRule="auto"/>
    </w:pPr>
  </w:style>
  <w:style w:type="character" w:customStyle="1" w:styleId="FooterChar">
    <w:name w:val="Footer Char"/>
    <w:basedOn w:val="DefaultParagraphFont"/>
    <w:link w:val="Footer"/>
    <w:uiPriority w:val="99"/>
    <w:rsid w:val="000C38DE"/>
  </w:style>
  <w:style w:type="paragraph" w:styleId="Revision">
    <w:name w:val="Revision"/>
    <w:hidden/>
    <w:uiPriority w:val="99"/>
    <w:semiHidden/>
    <w:rsid w:val="00CF52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India-2040</TermName>
          <TermId xmlns="http://schemas.microsoft.com/office/infopath/2007/PartnerControls">6135ebe8-487a-4055-a9b4-1bbc7248f4ec</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lcf76f155ced4ddcb4097134ff3c332f xmlns="fe73b3f3-7b78-4d26-8c27-084e50ccaed4">
      <Terms xmlns="http://schemas.microsoft.com/office/infopath/2007/PartnerControls"/>
    </lcf76f155ced4ddcb4097134ff3c332f>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de08c89-df68-48b7-a42e-b489e94a70b6">
      <Terms xmlns="http://schemas.microsoft.com/office/infopath/2007/PartnerControls"/>
    </TaxKeywordTaxHTField>
    <SemaphoreItemMetadata xmlns="8de08c89-df68-48b7-a42e-b489e94a70b6" xsi:nil="true"/>
    <WrittenBy xmlns="ca283e0b-db31-4043-a2ef-b80661bf084a">
      <UserInfo>
        <DisplayName/>
        <AccountId xsi:nil="true"/>
        <AccountType/>
      </UserInfo>
    </WrittenBy>
    <_dlc_DocId xmlns="8de08c89-df68-48b7-a42e-b489e94a70b6">FMED7C34SFHF-1711732005-106762</_dlc_DocId>
    <_dlc_DocIdUrl xmlns="8de08c89-df68-48b7-a42e-b489e94a70b6">
      <Url>https://unicef.sharepoint.com/teams/IND-SnP/_layouts/15/DocIdRedir.aspx?ID=FMED7C34SFHF-1711732005-106762</Url>
      <Description>FMED7C34SFHF-1711732005-106762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A5101396-6C28-4D04-A121-33BAEB7A8234}">
  <ds:schemaRefs>
    <ds:schemaRef ds:uri="http://schemas.microsoft.com/office/2006/metadata/customXsn"/>
  </ds:schemaRefs>
</ds:datastoreItem>
</file>

<file path=customXml/itemProps2.xml><?xml version="1.0" encoding="utf-8"?>
<ds:datastoreItem xmlns:ds="http://schemas.openxmlformats.org/officeDocument/2006/customXml" ds:itemID="{BAF6CD40-8038-40BB-9CC1-9AD45BD69E40}">
  <ds:schemaRefs>
    <ds:schemaRef ds:uri="http://schemas.openxmlformats.org/officeDocument/2006/bibliography"/>
  </ds:schemaRefs>
</ds:datastoreItem>
</file>

<file path=customXml/itemProps3.xml><?xml version="1.0" encoding="utf-8"?>
<ds:datastoreItem xmlns:ds="http://schemas.openxmlformats.org/officeDocument/2006/customXml" ds:itemID="{EE9E8451-E667-47FD-B3B4-A11FE981A0E5}">
  <ds:schemaRefs>
    <ds:schemaRef ds:uri="http://schemas.microsoft.com/office/2006/metadata/properties"/>
    <ds:schemaRef ds:uri="http://schemas.microsoft.com/office/infopath/2007/PartnerControls"/>
    <ds:schemaRef ds:uri="ca283e0b-db31-4043-a2ef-b80661bf084a"/>
    <ds:schemaRef ds:uri="http://schemas.microsoft.com/sharepoint/v4"/>
    <ds:schemaRef ds:uri="fe73b3f3-7b78-4d26-8c27-084e50ccaed4"/>
    <ds:schemaRef ds:uri="http://schemas.microsoft.com/sharepoint.v3"/>
    <ds:schemaRef ds:uri="8de08c89-df68-48b7-a42e-b489e94a70b6"/>
  </ds:schemaRefs>
</ds:datastoreItem>
</file>

<file path=customXml/itemProps4.xml><?xml version="1.0" encoding="utf-8"?>
<ds:datastoreItem xmlns:ds="http://schemas.openxmlformats.org/officeDocument/2006/customXml" ds:itemID="{4ACBE615-0978-447C-835B-787CF19F0E29}">
  <ds:schemaRefs>
    <ds:schemaRef ds:uri="http://schemas.microsoft.com/sharepoint/v3/contenttype/forms"/>
  </ds:schemaRefs>
</ds:datastoreItem>
</file>

<file path=customXml/itemProps5.xml><?xml version="1.0" encoding="utf-8"?>
<ds:datastoreItem xmlns:ds="http://schemas.openxmlformats.org/officeDocument/2006/customXml" ds:itemID="{F56941D0-E0FB-4F10-B3D5-BD739B8D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AB72A-934E-42BC-8D93-7AAF06A1A173}">
  <ds:schemaRefs>
    <ds:schemaRef ds:uri="http://schemas.microsoft.com/sharepoint/events"/>
  </ds:schemaRefs>
</ds:datastoreItem>
</file>

<file path=customXml/itemProps7.xml><?xml version="1.0" encoding="utf-8"?>
<ds:datastoreItem xmlns:ds="http://schemas.openxmlformats.org/officeDocument/2006/customXml" ds:itemID="{A6DF6A9C-04BA-4480-9CD4-30D8CDC85D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Jyothisson George</dc:creator>
  <cp:keywords/>
  <cp:lastModifiedBy>Surjit Singh</cp:lastModifiedBy>
  <cp:revision>8</cp:revision>
  <dcterms:created xsi:type="dcterms:W3CDTF">2024-02-08T05:46:00Z</dcterms:created>
  <dcterms:modified xsi:type="dcterms:W3CDTF">2024-02-10T05:51:00Z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OfficeDivision">
    <vt:lpwstr>3;#India-2040|6135ebe8-487a-4055-a9b4-1bbc7248f4ec</vt:lpwstr>
  </property>
  <property fmtid="{D5CDD505-2E9C-101B-9397-08002B2CF9AE}" pid="4" name="_dlc_DocIdItemGuid">
    <vt:lpwstr>c9688b6f-bad1-45b8-998c-87434e35a85d</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