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9D04" w14:textId="0F0A4089" w:rsidR="0029795F" w:rsidRPr="009D0448" w:rsidRDefault="00A90152">
      <w:pPr>
        <w:spacing w:line="240" w:lineRule="auto"/>
        <w:ind w:left="720" w:hanging="720"/>
        <w:jc w:val="center"/>
        <w:rPr>
          <w:rFonts w:asciiTheme="minorHAnsi" w:eastAsia="Calibri" w:hAnsiTheme="minorHAnsi" w:cstheme="majorHAnsi"/>
          <w:b/>
          <w:sz w:val="24"/>
          <w:szCs w:val="24"/>
          <w:u w:val="single"/>
        </w:rPr>
      </w:pPr>
      <w:r w:rsidRPr="009D0448">
        <w:rPr>
          <w:rFonts w:asciiTheme="minorHAnsi" w:eastAsia="Calibri" w:hAnsiTheme="minorHAnsi" w:cstheme="majorHAnsi"/>
          <w:b/>
          <w:sz w:val="24"/>
          <w:szCs w:val="24"/>
          <w:u w:val="single"/>
        </w:rPr>
        <w:t>FINANCIAL PROPOSAL</w:t>
      </w:r>
    </w:p>
    <w:p w14:paraId="5EE1801D" w14:textId="77777777" w:rsidR="0029795F" w:rsidRPr="00A817A3" w:rsidRDefault="0029795F">
      <w:pPr>
        <w:spacing w:line="240" w:lineRule="auto"/>
        <w:ind w:left="720" w:hanging="720"/>
        <w:jc w:val="center"/>
        <w:rPr>
          <w:rFonts w:asciiTheme="minorHAnsi" w:eastAsia="Calibri" w:hAnsiTheme="minorHAnsi" w:cstheme="majorHAnsi"/>
          <w:b/>
          <w:sz w:val="22"/>
          <w:szCs w:val="22"/>
        </w:rPr>
      </w:pPr>
    </w:p>
    <w:p w14:paraId="789E9B2E" w14:textId="460B15E2" w:rsidR="0029795F" w:rsidRPr="009D0448" w:rsidRDefault="00A02F1D" w:rsidP="009D0448">
      <w:pPr>
        <w:spacing w:line="240" w:lineRule="auto"/>
        <w:jc w:val="center"/>
        <w:rPr>
          <w:rFonts w:asciiTheme="minorHAnsi" w:eastAsia="Calibri" w:hAnsiTheme="minorHAnsi" w:cstheme="majorHAnsi"/>
          <w:b/>
          <w:sz w:val="22"/>
          <w:szCs w:val="22"/>
          <w:highlight w:val="white"/>
        </w:rPr>
      </w:pPr>
      <w:r w:rsidRPr="00A02F1D">
        <w:rPr>
          <w:rFonts w:asciiTheme="minorHAnsi" w:eastAsia="Calibri" w:hAnsiTheme="minorHAnsi" w:cstheme="majorHAnsi"/>
          <w:b/>
          <w:sz w:val="22"/>
          <w:szCs w:val="22"/>
        </w:rPr>
        <w:t>Individual</w:t>
      </w:r>
      <w:r w:rsidR="00A90152" w:rsidRPr="00A02F1D">
        <w:rPr>
          <w:rFonts w:asciiTheme="minorHAnsi" w:eastAsia="Calibri" w:hAnsiTheme="minorHAnsi" w:cstheme="majorHAnsi"/>
          <w:b/>
          <w:sz w:val="22"/>
          <w:szCs w:val="22"/>
        </w:rPr>
        <w:t xml:space="preserve"> </w:t>
      </w:r>
      <w:r w:rsidR="007C744A" w:rsidRPr="00A02F1D">
        <w:rPr>
          <w:rFonts w:asciiTheme="minorHAnsi" w:eastAsia="Calibri" w:hAnsiTheme="minorHAnsi" w:cstheme="majorHAnsi"/>
          <w:b/>
          <w:sz w:val="22"/>
          <w:szCs w:val="22"/>
        </w:rPr>
        <w:t xml:space="preserve">Consultant- </w:t>
      </w:r>
      <w:r w:rsidR="00A51064" w:rsidRPr="00A02F1D">
        <w:rPr>
          <w:rFonts w:asciiTheme="minorHAnsi" w:eastAsia="Calibri" w:hAnsiTheme="minorHAnsi" w:cstheme="majorHAnsi"/>
          <w:b/>
          <w:color w:val="000000"/>
          <w:sz w:val="22"/>
          <w:szCs w:val="22"/>
        </w:rPr>
        <w:t>Apprenticeship and Female Labor Force Participation</w:t>
      </w:r>
    </w:p>
    <w:p w14:paraId="77B43B67" w14:textId="77777777" w:rsidR="0029795F" w:rsidRPr="00A817A3" w:rsidRDefault="0029795F">
      <w:pPr>
        <w:spacing w:line="240" w:lineRule="auto"/>
        <w:jc w:val="both"/>
        <w:rPr>
          <w:rFonts w:asciiTheme="minorHAnsi" w:eastAsia="Times New Roman" w:hAnsiTheme="minorHAnsi" w:cstheme="majorHAnsi"/>
          <w:b/>
          <w:sz w:val="22"/>
          <w:szCs w:val="22"/>
          <w:highlight w:val="yellow"/>
          <w:u w:val="single"/>
        </w:rPr>
      </w:pPr>
    </w:p>
    <w:tbl>
      <w:tblPr>
        <w:tblW w:w="10812"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40"/>
        <w:gridCol w:w="2250"/>
        <w:gridCol w:w="1440"/>
        <w:gridCol w:w="1170"/>
        <w:gridCol w:w="1080"/>
        <w:gridCol w:w="814"/>
        <w:gridCol w:w="8"/>
        <w:gridCol w:w="1072"/>
        <w:gridCol w:w="8"/>
        <w:gridCol w:w="1072"/>
        <w:gridCol w:w="8"/>
        <w:gridCol w:w="1342"/>
        <w:gridCol w:w="8"/>
      </w:tblGrid>
      <w:tr w:rsidR="00E10FD9" w:rsidRPr="00A817A3" w14:paraId="4A899B67" w14:textId="77777777" w:rsidTr="00A40639">
        <w:trPr>
          <w:gridAfter w:val="1"/>
          <w:wAfter w:w="8" w:type="dxa"/>
        </w:trPr>
        <w:tc>
          <w:tcPr>
            <w:tcW w:w="540" w:type="dxa"/>
          </w:tcPr>
          <w:p w14:paraId="5857DCD2"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S. No.</w:t>
            </w:r>
          </w:p>
        </w:tc>
        <w:tc>
          <w:tcPr>
            <w:tcW w:w="2250" w:type="dxa"/>
          </w:tcPr>
          <w:p w14:paraId="3DBF4E9D" w14:textId="77777777" w:rsidR="0029795F" w:rsidRPr="00A817A3" w:rsidRDefault="00A90152" w:rsidP="00A02F1D">
            <w:pPr>
              <w:spacing w:line="240" w:lineRule="auto"/>
              <w:ind w:right="-22"/>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Deliverables</w:t>
            </w:r>
          </w:p>
        </w:tc>
        <w:tc>
          <w:tcPr>
            <w:tcW w:w="1440" w:type="dxa"/>
          </w:tcPr>
          <w:p w14:paraId="6F37AD35"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Deadline for completion of deliverable</w:t>
            </w:r>
          </w:p>
        </w:tc>
        <w:tc>
          <w:tcPr>
            <w:tcW w:w="1170" w:type="dxa"/>
            <w:shd w:val="clear" w:color="auto" w:fill="FFFFFF"/>
          </w:tcPr>
          <w:p w14:paraId="45FCB1BB"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Details of Travel Required</w:t>
            </w:r>
          </w:p>
        </w:tc>
        <w:tc>
          <w:tcPr>
            <w:tcW w:w="1080" w:type="dxa"/>
            <w:shd w:val="clear" w:color="auto" w:fill="F7CBAC"/>
          </w:tcPr>
          <w:p w14:paraId="0A3B26EF"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Professional Fee (Daily)</w:t>
            </w:r>
          </w:p>
          <w:p w14:paraId="1A5143B1"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(INR)</w:t>
            </w:r>
          </w:p>
        </w:tc>
        <w:tc>
          <w:tcPr>
            <w:tcW w:w="814" w:type="dxa"/>
            <w:shd w:val="clear" w:color="auto" w:fill="F7CBAC"/>
          </w:tcPr>
          <w:p w14:paraId="3A9E9EDD"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Input Days</w:t>
            </w:r>
          </w:p>
        </w:tc>
        <w:tc>
          <w:tcPr>
            <w:tcW w:w="1080" w:type="dxa"/>
            <w:gridSpan w:val="2"/>
            <w:shd w:val="clear" w:color="auto" w:fill="F7CBAC"/>
          </w:tcPr>
          <w:p w14:paraId="72415BA6"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Professional Fee (INR)</w:t>
            </w:r>
          </w:p>
        </w:tc>
        <w:tc>
          <w:tcPr>
            <w:tcW w:w="1080" w:type="dxa"/>
            <w:gridSpan w:val="2"/>
            <w:shd w:val="clear" w:color="auto" w:fill="F7CBAC"/>
          </w:tcPr>
          <w:p w14:paraId="5065E790"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Travel Cost (INR)</w:t>
            </w:r>
          </w:p>
        </w:tc>
        <w:tc>
          <w:tcPr>
            <w:tcW w:w="1350" w:type="dxa"/>
            <w:gridSpan w:val="2"/>
            <w:shd w:val="clear" w:color="auto" w:fill="F7CBAC"/>
          </w:tcPr>
          <w:p w14:paraId="70716DAE" w14:textId="77777777" w:rsidR="0029795F" w:rsidRPr="00A817A3" w:rsidRDefault="00A90152">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Amount (All Inclusive Fee (INR)</w:t>
            </w:r>
          </w:p>
        </w:tc>
      </w:tr>
      <w:tr w:rsidR="00E10FD9" w:rsidRPr="00A817A3" w14:paraId="73E1FAEB" w14:textId="77777777" w:rsidTr="00A40639">
        <w:trPr>
          <w:gridAfter w:val="1"/>
          <w:wAfter w:w="8" w:type="dxa"/>
        </w:trPr>
        <w:tc>
          <w:tcPr>
            <w:tcW w:w="540" w:type="dxa"/>
          </w:tcPr>
          <w:p w14:paraId="1C1BAD8A"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(A)</w:t>
            </w:r>
          </w:p>
        </w:tc>
        <w:tc>
          <w:tcPr>
            <w:tcW w:w="2250" w:type="dxa"/>
          </w:tcPr>
          <w:p w14:paraId="6CDD48EB"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(B)</w:t>
            </w:r>
          </w:p>
        </w:tc>
        <w:tc>
          <w:tcPr>
            <w:tcW w:w="1440" w:type="dxa"/>
          </w:tcPr>
          <w:p w14:paraId="00434BA6"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(C)</w:t>
            </w:r>
          </w:p>
        </w:tc>
        <w:tc>
          <w:tcPr>
            <w:tcW w:w="1170" w:type="dxa"/>
            <w:shd w:val="clear" w:color="auto" w:fill="FFFFFF"/>
          </w:tcPr>
          <w:p w14:paraId="30B9BE8D"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(D)</w:t>
            </w:r>
          </w:p>
        </w:tc>
        <w:tc>
          <w:tcPr>
            <w:tcW w:w="1080" w:type="dxa"/>
            <w:shd w:val="clear" w:color="auto" w:fill="F7CBAC"/>
          </w:tcPr>
          <w:p w14:paraId="60CFF73F"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(E)</w:t>
            </w:r>
          </w:p>
        </w:tc>
        <w:tc>
          <w:tcPr>
            <w:tcW w:w="814" w:type="dxa"/>
            <w:shd w:val="clear" w:color="auto" w:fill="F7CBAC"/>
          </w:tcPr>
          <w:p w14:paraId="254D13D0"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(F)</w:t>
            </w:r>
          </w:p>
        </w:tc>
        <w:tc>
          <w:tcPr>
            <w:tcW w:w="1080" w:type="dxa"/>
            <w:gridSpan w:val="2"/>
            <w:shd w:val="clear" w:color="auto" w:fill="F7CBAC"/>
          </w:tcPr>
          <w:p w14:paraId="18FDE9EE"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(G =E x F)</w:t>
            </w:r>
          </w:p>
        </w:tc>
        <w:tc>
          <w:tcPr>
            <w:tcW w:w="1080" w:type="dxa"/>
            <w:gridSpan w:val="2"/>
            <w:shd w:val="clear" w:color="auto" w:fill="F7CBAC"/>
          </w:tcPr>
          <w:p w14:paraId="6004215B"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(H)</w:t>
            </w:r>
          </w:p>
        </w:tc>
        <w:tc>
          <w:tcPr>
            <w:tcW w:w="1350" w:type="dxa"/>
            <w:gridSpan w:val="2"/>
            <w:shd w:val="clear" w:color="auto" w:fill="F7CBAC"/>
          </w:tcPr>
          <w:p w14:paraId="19808E5B" w14:textId="77777777" w:rsidR="0029795F" w:rsidRPr="00A817A3" w:rsidRDefault="00A90152">
            <w:pPr>
              <w:spacing w:line="240" w:lineRule="auto"/>
              <w:jc w:val="center"/>
              <w:rPr>
                <w:rFonts w:asciiTheme="minorHAnsi" w:eastAsia="Calibri" w:hAnsiTheme="minorHAnsi" w:cstheme="majorHAnsi"/>
                <w:b/>
                <w:i/>
                <w:sz w:val="22"/>
                <w:szCs w:val="22"/>
              </w:rPr>
            </w:pPr>
            <w:r w:rsidRPr="00A817A3">
              <w:rPr>
                <w:rFonts w:asciiTheme="minorHAnsi" w:eastAsia="Calibri" w:hAnsiTheme="minorHAnsi" w:cstheme="majorHAnsi"/>
                <w:b/>
                <w:i/>
                <w:sz w:val="22"/>
                <w:szCs w:val="22"/>
              </w:rPr>
              <w:t>(I = G + H)</w:t>
            </w:r>
          </w:p>
        </w:tc>
      </w:tr>
      <w:tr w:rsidR="005208C9" w:rsidRPr="00A817A3" w14:paraId="7E83FCC1" w14:textId="77777777" w:rsidTr="00A40639">
        <w:trPr>
          <w:gridAfter w:val="1"/>
          <w:wAfter w:w="8" w:type="dxa"/>
        </w:trPr>
        <w:tc>
          <w:tcPr>
            <w:tcW w:w="540" w:type="dxa"/>
          </w:tcPr>
          <w:p w14:paraId="3F63FC9C" w14:textId="77777777" w:rsidR="005208C9" w:rsidRPr="00A817A3" w:rsidRDefault="005208C9" w:rsidP="005208C9">
            <w:pPr>
              <w:spacing w:line="240" w:lineRule="auto"/>
              <w:jc w:val="both"/>
              <w:rPr>
                <w:rFonts w:asciiTheme="minorHAnsi" w:eastAsia="Calibri" w:hAnsiTheme="minorHAnsi" w:cstheme="majorHAnsi"/>
                <w:sz w:val="22"/>
                <w:szCs w:val="22"/>
              </w:rPr>
            </w:pPr>
            <w:r w:rsidRPr="00A817A3">
              <w:rPr>
                <w:rFonts w:asciiTheme="minorHAnsi" w:eastAsia="Calibri" w:hAnsiTheme="minorHAnsi" w:cstheme="majorHAnsi"/>
                <w:sz w:val="22"/>
                <w:szCs w:val="22"/>
              </w:rPr>
              <w:t>1.</w:t>
            </w:r>
          </w:p>
        </w:tc>
        <w:tc>
          <w:tcPr>
            <w:tcW w:w="2250" w:type="dxa"/>
          </w:tcPr>
          <w:p w14:paraId="748EC8F2" w14:textId="2A901ACE" w:rsidR="005208C9" w:rsidRPr="00A02F1D" w:rsidRDefault="005208C9" w:rsidP="00A02F1D">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1 final report with mapping of opportunities suited for remote and gig jobs across in-demand and rising industries</w:t>
            </w:r>
          </w:p>
        </w:tc>
        <w:tc>
          <w:tcPr>
            <w:tcW w:w="1440" w:type="dxa"/>
          </w:tcPr>
          <w:p w14:paraId="24BFE453" w14:textId="1E367B17"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color w:val="000000"/>
                <w:sz w:val="22"/>
                <w:szCs w:val="22"/>
              </w:rPr>
              <w:t>By 10</w:t>
            </w:r>
            <w:r w:rsidRPr="00C41A61">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April 2024</w:t>
            </w:r>
          </w:p>
        </w:tc>
        <w:tc>
          <w:tcPr>
            <w:tcW w:w="1170" w:type="dxa"/>
            <w:shd w:val="clear" w:color="auto" w:fill="FFFFFF"/>
          </w:tcPr>
          <w:p w14:paraId="70A71A18" w14:textId="010464E2"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55A0F1AB"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1A641D2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0DBEB6C3"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687611A8"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14904A6D"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02858A59" w14:textId="77777777" w:rsidTr="00A40639">
        <w:trPr>
          <w:gridAfter w:val="1"/>
          <w:wAfter w:w="8" w:type="dxa"/>
        </w:trPr>
        <w:tc>
          <w:tcPr>
            <w:tcW w:w="540" w:type="dxa"/>
          </w:tcPr>
          <w:p w14:paraId="539BEFC5" w14:textId="545BA5DB" w:rsidR="005208C9" w:rsidRPr="00A817A3" w:rsidRDefault="005208C9" w:rsidP="005208C9">
            <w:pPr>
              <w:spacing w:line="240" w:lineRule="auto"/>
              <w:jc w:val="both"/>
              <w:rPr>
                <w:rFonts w:asciiTheme="minorHAnsi" w:eastAsia="Calibri" w:hAnsiTheme="minorHAnsi" w:cstheme="majorHAnsi"/>
                <w:sz w:val="22"/>
                <w:szCs w:val="22"/>
              </w:rPr>
            </w:pPr>
            <w:r w:rsidRPr="00A817A3">
              <w:rPr>
                <w:rFonts w:asciiTheme="minorHAnsi" w:eastAsia="Calibri" w:hAnsiTheme="minorHAnsi" w:cstheme="majorHAnsi"/>
                <w:sz w:val="22"/>
                <w:szCs w:val="22"/>
              </w:rPr>
              <w:t>2.</w:t>
            </w:r>
          </w:p>
        </w:tc>
        <w:tc>
          <w:tcPr>
            <w:tcW w:w="2250" w:type="dxa"/>
          </w:tcPr>
          <w:p w14:paraId="204A2E83" w14:textId="1D265FE8" w:rsidR="005208C9" w:rsidRPr="00A02F1D" w:rsidRDefault="005208C9" w:rsidP="00A40639">
            <w:pPr>
              <w:spacing w:line="240" w:lineRule="auto"/>
              <w:ind w:right="-208"/>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 detailed a</w:t>
            </w:r>
            <w:r w:rsidRPr="00215E34">
              <w:rPr>
                <w:rFonts w:asciiTheme="minorHAnsi" w:eastAsia="Calibri" w:hAnsiTheme="minorHAnsi" w:cstheme="majorHAnsi"/>
                <w:color w:val="000000"/>
                <w:sz w:val="22"/>
                <w:szCs w:val="22"/>
              </w:rPr>
              <w:t>ction plan to drive initiatives agreed between the Ministry and YuWaah</w:t>
            </w:r>
            <w:r>
              <w:rPr>
                <w:rFonts w:asciiTheme="minorHAnsi" w:eastAsia="Calibri" w:hAnsiTheme="minorHAnsi" w:cstheme="majorHAnsi"/>
                <w:color w:val="000000"/>
                <w:sz w:val="22"/>
                <w:szCs w:val="22"/>
              </w:rPr>
              <w:t xml:space="preserve"> along with implementation strategy, partners involved and timelines </w:t>
            </w:r>
          </w:p>
        </w:tc>
        <w:tc>
          <w:tcPr>
            <w:tcW w:w="1440" w:type="dxa"/>
          </w:tcPr>
          <w:p w14:paraId="58E7182D" w14:textId="1067CFA7" w:rsidR="005208C9" w:rsidRPr="00A817A3" w:rsidRDefault="005208C9" w:rsidP="005208C9">
            <w:pPr>
              <w:spacing w:line="240" w:lineRule="auto"/>
              <w:rPr>
                <w:rFonts w:asciiTheme="minorHAnsi" w:eastAsia="Calibri" w:hAnsiTheme="minorHAnsi" w:cstheme="majorHAnsi"/>
                <w:sz w:val="22"/>
                <w:szCs w:val="22"/>
              </w:rPr>
            </w:pPr>
            <w:r w:rsidRPr="00A817A3">
              <w:rPr>
                <w:rFonts w:asciiTheme="minorHAnsi" w:eastAsia="Calibri" w:hAnsiTheme="minorHAnsi" w:cstheme="majorHAnsi"/>
                <w:color w:val="000000"/>
                <w:sz w:val="22"/>
                <w:szCs w:val="22"/>
              </w:rPr>
              <w:t>By</w:t>
            </w:r>
            <w:r>
              <w:rPr>
                <w:rFonts w:asciiTheme="minorHAnsi" w:eastAsia="Calibri" w:hAnsiTheme="minorHAnsi" w:cstheme="majorHAnsi"/>
                <w:color w:val="000000"/>
                <w:sz w:val="22"/>
                <w:szCs w:val="22"/>
              </w:rPr>
              <w:t xml:space="preserve"> 25</w:t>
            </w:r>
            <w:r w:rsidRPr="00C41A61">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April 2024</w:t>
            </w:r>
          </w:p>
        </w:tc>
        <w:tc>
          <w:tcPr>
            <w:tcW w:w="1170" w:type="dxa"/>
            <w:shd w:val="clear" w:color="auto" w:fill="FFFFFF"/>
          </w:tcPr>
          <w:p w14:paraId="34976637" w14:textId="09D1BC57"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2F392D17"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3F838E6B"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34FB6827"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2BD76C5F"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026547F1"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6A2BB667" w14:textId="77777777" w:rsidTr="00A40639">
        <w:trPr>
          <w:gridAfter w:val="1"/>
          <w:wAfter w:w="8" w:type="dxa"/>
        </w:trPr>
        <w:tc>
          <w:tcPr>
            <w:tcW w:w="540" w:type="dxa"/>
          </w:tcPr>
          <w:p w14:paraId="581928BD" w14:textId="43F44E8B" w:rsidR="005208C9" w:rsidRPr="00A817A3" w:rsidRDefault="005208C9" w:rsidP="005208C9">
            <w:pPr>
              <w:spacing w:line="240" w:lineRule="auto"/>
              <w:jc w:val="both"/>
              <w:rPr>
                <w:rFonts w:asciiTheme="minorHAnsi" w:eastAsia="Calibri" w:hAnsiTheme="minorHAnsi" w:cstheme="majorHAnsi"/>
                <w:sz w:val="22"/>
                <w:szCs w:val="22"/>
              </w:rPr>
            </w:pPr>
            <w:r w:rsidRPr="00A817A3">
              <w:rPr>
                <w:rFonts w:asciiTheme="minorHAnsi" w:eastAsia="Calibri" w:hAnsiTheme="minorHAnsi" w:cstheme="majorHAnsi"/>
                <w:sz w:val="22"/>
                <w:szCs w:val="22"/>
              </w:rPr>
              <w:t>3.</w:t>
            </w:r>
          </w:p>
        </w:tc>
        <w:tc>
          <w:tcPr>
            <w:tcW w:w="2250" w:type="dxa"/>
          </w:tcPr>
          <w:p w14:paraId="583CB22C" w14:textId="545E88B9" w:rsidR="005208C9" w:rsidRPr="00A02F1D" w:rsidRDefault="005208C9" w:rsidP="00A02F1D">
            <w:pPr>
              <w:widowControl w:val="0"/>
              <w:pBdr>
                <w:top w:val="nil"/>
                <w:left w:val="nil"/>
                <w:bottom w:val="nil"/>
                <w:right w:val="nil"/>
                <w:between w:val="nil"/>
              </w:pBdr>
              <w:tabs>
                <w:tab w:val="left" w:pos="343"/>
                <w:tab w:val="left" w:pos="344"/>
              </w:tabs>
              <w:spacing w:line="240" w:lineRule="auto"/>
              <w:rPr>
                <w:rFonts w:asciiTheme="minorHAnsi" w:eastAsia="Times New Roman" w:hAnsiTheme="minorHAnsi" w:cstheme="majorHAnsi"/>
                <w:sz w:val="22"/>
                <w:szCs w:val="22"/>
              </w:rPr>
            </w:pPr>
            <w:r>
              <w:rPr>
                <w:rFonts w:asciiTheme="minorHAnsi" w:eastAsia="Times New Roman" w:hAnsiTheme="minorHAnsi" w:cstheme="majorHAnsi"/>
                <w:sz w:val="22"/>
                <w:szCs w:val="22"/>
              </w:rPr>
              <w:t>A detailed a</w:t>
            </w:r>
            <w:r w:rsidRPr="00A817A3">
              <w:rPr>
                <w:rFonts w:asciiTheme="minorHAnsi" w:eastAsia="Times New Roman" w:hAnsiTheme="minorHAnsi" w:cstheme="majorHAnsi"/>
                <w:sz w:val="22"/>
                <w:szCs w:val="22"/>
              </w:rPr>
              <w:t>ction plan</w:t>
            </w:r>
            <w:r>
              <w:rPr>
                <w:rFonts w:asciiTheme="minorHAnsi" w:eastAsia="Times New Roman" w:hAnsiTheme="minorHAnsi" w:cstheme="majorHAnsi"/>
                <w:sz w:val="22"/>
                <w:szCs w:val="22"/>
              </w:rPr>
              <w:t xml:space="preserve"> for apprenticeship</w:t>
            </w:r>
            <w:r w:rsidRPr="00A817A3">
              <w:rPr>
                <w:rFonts w:asciiTheme="minorHAnsi" w:eastAsia="Times New Roman" w:hAnsiTheme="minorHAnsi" w:cstheme="majorHAnsi"/>
                <w:sz w:val="22"/>
                <w:szCs w:val="22"/>
              </w:rPr>
              <w:t xml:space="preserve"> with schemes/models and recommendations in alignments with YuWaah’s mandates</w:t>
            </w:r>
          </w:p>
        </w:tc>
        <w:tc>
          <w:tcPr>
            <w:tcW w:w="1440" w:type="dxa"/>
          </w:tcPr>
          <w:p w14:paraId="2B8C1A2D" w14:textId="07727939"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color w:val="000000"/>
                <w:sz w:val="22"/>
                <w:szCs w:val="22"/>
              </w:rPr>
              <w:t>By</w:t>
            </w:r>
            <w:r>
              <w:rPr>
                <w:rFonts w:asciiTheme="minorHAnsi" w:eastAsia="Calibri" w:hAnsiTheme="minorHAnsi" w:cstheme="majorHAnsi"/>
                <w:color w:val="000000"/>
                <w:sz w:val="22"/>
                <w:szCs w:val="22"/>
                <w:vertAlign w:val="superscript"/>
              </w:rPr>
              <w:t xml:space="preserve"> </w:t>
            </w:r>
            <w:r>
              <w:rPr>
                <w:rFonts w:asciiTheme="minorHAnsi" w:eastAsia="Calibri" w:hAnsiTheme="minorHAnsi" w:cstheme="majorHAnsi"/>
                <w:color w:val="000000"/>
                <w:sz w:val="22"/>
                <w:szCs w:val="22"/>
              </w:rPr>
              <w:t>25th May 2024</w:t>
            </w:r>
          </w:p>
        </w:tc>
        <w:tc>
          <w:tcPr>
            <w:tcW w:w="1170" w:type="dxa"/>
            <w:shd w:val="clear" w:color="auto" w:fill="FFFFFF"/>
          </w:tcPr>
          <w:p w14:paraId="38D5022C" w14:textId="4E330FA3"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5EC112F2"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3000BA43"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26F668D8"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5620EB67"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47F3AC74"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5B06B4BB" w14:textId="77777777" w:rsidTr="00A40639">
        <w:trPr>
          <w:gridAfter w:val="1"/>
          <w:wAfter w:w="8" w:type="dxa"/>
        </w:trPr>
        <w:tc>
          <w:tcPr>
            <w:tcW w:w="540" w:type="dxa"/>
          </w:tcPr>
          <w:p w14:paraId="2A018C93" w14:textId="5FFE8F82" w:rsidR="005208C9" w:rsidRPr="00A817A3" w:rsidRDefault="005208C9" w:rsidP="005208C9">
            <w:pPr>
              <w:spacing w:line="240" w:lineRule="auto"/>
              <w:jc w:val="both"/>
              <w:rPr>
                <w:rFonts w:asciiTheme="minorHAnsi" w:eastAsia="Calibri" w:hAnsiTheme="minorHAnsi" w:cstheme="majorHAnsi"/>
                <w:sz w:val="22"/>
                <w:szCs w:val="22"/>
              </w:rPr>
            </w:pPr>
            <w:r w:rsidRPr="00A817A3">
              <w:rPr>
                <w:rFonts w:asciiTheme="minorHAnsi" w:eastAsia="Calibri" w:hAnsiTheme="minorHAnsi" w:cstheme="majorHAnsi"/>
                <w:sz w:val="22"/>
                <w:szCs w:val="22"/>
              </w:rPr>
              <w:t>4.</w:t>
            </w:r>
          </w:p>
        </w:tc>
        <w:tc>
          <w:tcPr>
            <w:tcW w:w="2250" w:type="dxa"/>
          </w:tcPr>
          <w:p w14:paraId="187AA03F" w14:textId="01DE9B63" w:rsidR="005208C9" w:rsidRPr="00A02F1D" w:rsidRDefault="005208C9" w:rsidP="00A02F1D">
            <w:pPr>
              <w:spacing w:line="240" w:lineRule="auto"/>
              <w:ind w:hanging="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1 f</w:t>
            </w:r>
            <w:r w:rsidRPr="00A817A3">
              <w:rPr>
                <w:rFonts w:asciiTheme="minorHAnsi" w:eastAsia="Calibri" w:hAnsiTheme="minorHAnsi" w:cstheme="majorHAnsi"/>
                <w:color w:val="000000"/>
                <w:sz w:val="22"/>
                <w:szCs w:val="22"/>
              </w:rPr>
              <w:t xml:space="preserve">inal report with insights from the consultation </w:t>
            </w:r>
          </w:p>
        </w:tc>
        <w:tc>
          <w:tcPr>
            <w:tcW w:w="1440" w:type="dxa"/>
          </w:tcPr>
          <w:p w14:paraId="3362573F" w14:textId="39BD0033"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color w:val="000000"/>
                <w:sz w:val="22"/>
                <w:szCs w:val="22"/>
              </w:rPr>
              <w:t>By 10</w:t>
            </w:r>
            <w:r w:rsidRPr="00C41A61">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June 2024</w:t>
            </w:r>
          </w:p>
        </w:tc>
        <w:tc>
          <w:tcPr>
            <w:tcW w:w="1170" w:type="dxa"/>
            <w:shd w:val="clear" w:color="auto" w:fill="FFFFFF"/>
          </w:tcPr>
          <w:p w14:paraId="5EB9D4DE" w14:textId="17EBC0FD"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1A281F58"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10472C8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15838A9D"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72696786"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50B56C40"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5DCA94E5" w14:textId="77777777" w:rsidTr="00A40639">
        <w:trPr>
          <w:gridAfter w:val="1"/>
          <w:wAfter w:w="8" w:type="dxa"/>
        </w:trPr>
        <w:tc>
          <w:tcPr>
            <w:tcW w:w="540" w:type="dxa"/>
          </w:tcPr>
          <w:p w14:paraId="2B504FD6" w14:textId="448C86F0" w:rsidR="005208C9" w:rsidRPr="00A817A3" w:rsidRDefault="005208C9" w:rsidP="005208C9">
            <w:pPr>
              <w:spacing w:line="240" w:lineRule="auto"/>
              <w:jc w:val="both"/>
              <w:rPr>
                <w:rFonts w:asciiTheme="minorHAnsi" w:eastAsia="Calibri" w:hAnsiTheme="minorHAnsi" w:cstheme="majorHAnsi"/>
                <w:sz w:val="22"/>
                <w:szCs w:val="22"/>
              </w:rPr>
            </w:pPr>
            <w:r w:rsidRPr="00A817A3">
              <w:rPr>
                <w:rFonts w:asciiTheme="minorHAnsi" w:eastAsia="Calibri" w:hAnsiTheme="minorHAnsi" w:cstheme="majorHAnsi"/>
                <w:sz w:val="22"/>
                <w:szCs w:val="22"/>
              </w:rPr>
              <w:t>5.</w:t>
            </w:r>
          </w:p>
        </w:tc>
        <w:tc>
          <w:tcPr>
            <w:tcW w:w="2250" w:type="dxa"/>
          </w:tcPr>
          <w:p w14:paraId="43139FC8" w14:textId="0F78EE42" w:rsidR="005208C9" w:rsidRPr="00A817A3" w:rsidRDefault="005208C9" w:rsidP="00A02F1D">
            <w:pPr>
              <w:widowControl w:val="0"/>
              <w:pBdr>
                <w:top w:val="nil"/>
                <w:left w:val="nil"/>
                <w:bottom w:val="nil"/>
                <w:right w:val="nil"/>
                <w:between w:val="nil"/>
              </w:pBdr>
              <w:tabs>
                <w:tab w:val="left" w:pos="343"/>
                <w:tab w:val="left" w:pos="344"/>
              </w:tabs>
              <w:spacing w:line="240" w:lineRule="auto"/>
              <w:rPr>
                <w:rFonts w:asciiTheme="minorHAnsi" w:eastAsia="Times New Roman" w:hAnsiTheme="minorHAnsi" w:cstheme="majorHAnsi"/>
                <w:sz w:val="22"/>
                <w:szCs w:val="22"/>
              </w:rPr>
            </w:pPr>
            <w:r>
              <w:rPr>
                <w:rFonts w:asciiTheme="minorHAnsi" w:eastAsia="Times New Roman" w:hAnsiTheme="minorHAnsi" w:cstheme="majorHAnsi"/>
                <w:sz w:val="22"/>
                <w:szCs w:val="22"/>
              </w:rPr>
              <w:t>A detailed a</w:t>
            </w:r>
            <w:r w:rsidRPr="00A817A3">
              <w:rPr>
                <w:rFonts w:asciiTheme="minorHAnsi" w:eastAsia="Times New Roman" w:hAnsiTheme="minorHAnsi" w:cstheme="majorHAnsi"/>
                <w:sz w:val="22"/>
                <w:szCs w:val="22"/>
              </w:rPr>
              <w:t>ction p</w:t>
            </w:r>
            <w:r w:rsidRPr="00A817A3">
              <w:rPr>
                <w:rFonts w:asciiTheme="minorHAnsi" w:eastAsia="Times New Roman" w:hAnsiTheme="minorHAnsi" w:cstheme="majorHAnsi"/>
                <w:sz w:val="22"/>
                <w:szCs w:val="22"/>
              </w:rPr>
              <w:t>lan</w:t>
            </w:r>
            <w:r>
              <w:rPr>
                <w:rFonts w:asciiTheme="minorHAnsi" w:eastAsia="Times New Roman" w:hAnsiTheme="minorHAnsi" w:cstheme="majorHAnsi"/>
                <w:sz w:val="22"/>
                <w:szCs w:val="22"/>
              </w:rPr>
              <w:t xml:space="preserve"> for FLFPR</w:t>
            </w:r>
            <w:r w:rsidRPr="00A817A3">
              <w:rPr>
                <w:rFonts w:asciiTheme="minorHAnsi" w:eastAsia="Times New Roman" w:hAnsiTheme="minorHAnsi" w:cstheme="majorHAnsi"/>
                <w:sz w:val="22"/>
                <w:szCs w:val="22"/>
              </w:rPr>
              <w:t xml:space="preserve"> with schemes/models and recommendations in alignment with YuWaah’s mandates</w:t>
            </w:r>
          </w:p>
        </w:tc>
        <w:tc>
          <w:tcPr>
            <w:tcW w:w="1440" w:type="dxa"/>
          </w:tcPr>
          <w:p w14:paraId="62E589BB" w14:textId="587806E9"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color w:val="000000"/>
                <w:sz w:val="22"/>
                <w:szCs w:val="22"/>
              </w:rPr>
              <w:t>By 5</w:t>
            </w:r>
            <w:r w:rsidRPr="00C41A61">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July 2024</w:t>
            </w:r>
          </w:p>
        </w:tc>
        <w:tc>
          <w:tcPr>
            <w:tcW w:w="1170" w:type="dxa"/>
            <w:shd w:val="clear" w:color="auto" w:fill="FFFFFF"/>
          </w:tcPr>
          <w:p w14:paraId="1AE1AF1E" w14:textId="4A5760C2"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5F07BFC1"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47542F3F"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03A55F7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7A4B9744"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40F6F966"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0863E033" w14:textId="77777777" w:rsidTr="00A40639">
        <w:trPr>
          <w:gridAfter w:val="1"/>
          <w:wAfter w:w="8" w:type="dxa"/>
        </w:trPr>
        <w:tc>
          <w:tcPr>
            <w:tcW w:w="540" w:type="dxa"/>
          </w:tcPr>
          <w:p w14:paraId="54412258" w14:textId="0B293380"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6.</w:t>
            </w:r>
          </w:p>
        </w:tc>
        <w:tc>
          <w:tcPr>
            <w:tcW w:w="2250" w:type="dxa"/>
          </w:tcPr>
          <w:p w14:paraId="61CF5D36" w14:textId="71DF0C64" w:rsidR="005208C9" w:rsidRPr="00A817A3" w:rsidRDefault="005208C9" w:rsidP="00A02F1D">
            <w:pPr>
              <w:widowControl w:val="0"/>
              <w:pBdr>
                <w:top w:val="nil"/>
                <w:left w:val="nil"/>
                <w:bottom w:val="nil"/>
                <w:right w:val="nil"/>
                <w:between w:val="nil"/>
              </w:pBdr>
              <w:tabs>
                <w:tab w:val="left" w:pos="396"/>
                <w:tab w:val="left" w:pos="397"/>
              </w:tabs>
              <w:spacing w:line="240" w:lineRule="auto"/>
              <w:rPr>
                <w:rFonts w:asciiTheme="minorHAnsi" w:eastAsia="Times New Roman" w:hAnsiTheme="minorHAnsi" w:cstheme="majorHAnsi"/>
                <w:sz w:val="22"/>
                <w:szCs w:val="22"/>
              </w:rPr>
            </w:pPr>
            <w:r>
              <w:rPr>
                <w:rFonts w:asciiTheme="minorHAnsi" w:eastAsia="Times New Roman" w:hAnsiTheme="minorHAnsi" w:cstheme="majorHAnsi"/>
                <w:sz w:val="22"/>
                <w:szCs w:val="22"/>
              </w:rPr>
              <w:t>Strategy n</w:t>
            </w:r>
            <w:r w:rsidRPr="00A817A3">
              <w:rPr>
                <w:rFonts w:asciiTheme="minorHAnsi" w:eastAsia="Times New Roman" w:hAnsiTheme="minorHAnsi" w:cstheme="majorHAnsi"/>
                <w:sz w:val="22"/>
                <w:szCs w:val="22"/>
              </w:rPr>
              <w:t>ote on YuWaah’s role in MoLE think tank including other partners who can support in this, strategy to fulfil the role successfully</w:t>
            </w:r>
            <w:r>
              <w:rPr>
                <w:rFonts w:asciiTheme="minorHAnsi" w:eastAsia="Times New Roman" w:hAnsiTheme="minorHAnsi" w:cstheme="majorHAnsi"/>
                <w:sz w:val="22"/>
                <w:szCs w:val="22"/>
              </w:rPr>
              <w:t>, support sought from other partners</w:t>
            </w:r>
            <w:r w:rsidRPr="00A817A3">
              <w:rPr>
                <w:rFonts w:asciiTheme="minorHAnsi" w:eastAsia="Times New Roman" w:hAnsiTheme="minorHAnsi" w:cstheme="majorHAnsi"/>
                <w:sz w:val="22"/>
                <w:szCs w:val="22"/>
              </w:rPr>
              <w:t xml:space="preserve"> and scope for policy advocacy</w:t>
            </w:r>
          </w:p>
        </w:tc>
        <w:tc>
          <w:tcPr>
            <w:tcW w:w="1440" w:type="dxa"/>
          </w:tcPr>
          <w:p w14:paraId="6B37D940" w14:textId="1E3F5C1A" w:rsidR="005208C9" w:rsidRPr="00A817A3" w:rsidRDefault="005208C9" w:rsidP="005208C9">
            <w:pPr>
              <w:spacing w:line="240" w:lineRule="auto"/>
              <w:rPr>
                <w:rFonts w:asciiTheme="minorHAnsi" w:eastAsia="Calibri" w:hAnsiTheme="minorHAnsi" w:cstheme="majorHAnsi"/>
                <w:color w:val="000000"/>
                <w:sz w:val="22"/>
                <w:szCs w:val="22"/>
              </w:rPr>
            </w:pPr>
            <w:r w:rsidRPr="00A817A3">
              <w:rPr>
                <w:rFonts w:asciiTheme="minorHAnsi" w:eastAsia="Calibri" w:hAnsiTheme="minorHAnsi" w:cstheme="majorHAnsi"/>
                <w:color w:val="000000"/>
                <w:sz w:val="22"/>
                <w:szCs w:val="22"/>
              </w:rPr>
              <w:t xml:space="preserve">By </w:t>
            </w:r>
            <w:r>
              <w:rPr>
                <w:rFonts w:asciiTheme="minorHAnsi" w:eastAsia="Calibri" w:hAnsiTheme="minorHAnsi" w:cstheme="majorHAnsi"/>
                <w:color w:val="000000"/>
                <w:sz w:val="22"/>
                <w:szCs w:val="22"/>
              </w:rPr>
              <w:t xml:space="preserve">20th July </w:t>
            </w:r>
            <w:r w:rsidRPr="00A817A3">
              <w:rPr>
                <w:rFonts w:asciiTheme="minorHAnsi" w:eastAsia="Calibri" w:hAnsiTheme="minorHAnsi" w:cstheme="majorHAnsi"/>
                <w:color w:val="000000"/>
                <w:sz w:val="22"/>
                <w:szCs w:val="22"/>
              </w:rPr>
              <w:t>202</w:t>
            </w:r>
            <w:r>
              <w:rPr>
                <w:rFonts w:asciiTheme="minorHAnsi" w:eastAsia="Calibri" w:hAnsiTheme="minorHAnsi" w:cstheme="majorHAnsi"/>
                <w:color w:val="000000"/>
                <w:sz w:val="22"/>
                <w:szCs w:val="22"/>
              </w:rPr>
              <w:t>4</w:t>
            </w:r>
          </w:p>
        </w:tc>
        <w:tc>
          <w:tcPr>
            <w:tcW w:w="1170" w:type="dxa"/>
            <w:shd w:val="clear" w:color="auto" w:fill="FFFFFF"/>
          </w:tcPr>
          <w:p w14:paraId="58965706" w14:textId="1527CAD2"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1A9554E1"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6DE5EB17"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2878C9C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3CE13A25"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27808465"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3A5087F4" w14:textId="77777777" w:rsidTr="00A40639">
        <w:trPr>
          <w:gridAfter w:val="1"/>
          <w:wAfter w:w="8" w:type="dxa"/>
        </w:trPr>
        <w:tc>
          <w:tcPr>
            <w:tcW w:w="540" w:type="dxa"/>
          </w:tcPr>
          <w:p w14:paraId="1D07EC34" w14:textId="7FB827DC"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7.</w:t>
            </w:r>
          </w:p>
        </w:tc>
        <w:tc>
          <w:tcPr>
            <w:tcW w:w="2250" w:type="dxa"/>
          </w:tcPr>
          <w:p w14:paraId="082B9F7C" w14:textId="77777777" w:rsidR="005208C9" w:rsidRPr="00507538" w:rsidRDefault="005208C9" w:rsidP="005208C9">
            <w:pPr>
              <w:pStyle w:val="ListParagraph"/>
              <w:numPr>
                <w:ilvl w:val="0"/>
                <w:numId w:val="20"/>
              </w:numPr>
              <w:spacing w:line="240" w:lineRule="auto"/>
              <w:rPr>
                <w:rFonts w:asciiTheme="minorHAnsi" w:eastAsia="Calibri" w:hAnsiTheme="minorHAnsi" w:cstheme="majorHAnsi"/>
                <w:color w:val="000000"/>
                <w:sz w:val="22"/>
                <w:szCs w:val="22"/>
              </w:rPr>
            </w:pPr>
            <w:r w:rsidRPr="00507538">
              <w:rPr>
                <w:rFonts w:asciiTheme="minorHAnsi" w:eastAsia="Calibri" w:hAnsiTheme="minorHAnsi" w:cstheme="majorHAnsi"/>
                <w:color w:val="000000"/>
                <w:sz w:val="22"/>
                <w:szCs w:val="22"/>
              </w:rPr>
              <w:t xml:space="preserve">List of </w:t>
            </w:r>
            <w:r>
              <w:rPr>
                <w:rFonts w:asciiTheme="minorHAnsi" w:eastAsia="Calibri" w:hAnsiTheme="minorHAnsi" w:cstheme="majorHAnsi"/>
                <w:color w:val="000000"/>
                <w:sz w:val="22"/>
                <w:szCs w:val="22"/>
              </w:rPr>
              <w:t xml:space="preserve">atleast 10 to 15 </w:t>
            </w:r>
            <w:r w:rsidRPr="00507538">
              <w:rPr>
                <w:rFonts w:asciiTheme="minorHAnsi" w:eastAsia="Calibri" w:hAnsiTheme="minorHAnsi" w:cstheme="majorHAnsi"/>
                <w:color w:val="000000"/>
                <w:sz w:val="22"/>
                <w:szCs w:val="22"/>
              </w:rPr>
              <w:t>employer</w:t>
            </w:r>
            <w:r>
              <w:rPr>
                <w:rFonts w:asciiTheme="minorHAnsi" w:eastAsia="Calibri" w:hAnsiTheme="minorHAnsi" w:cstheme="majorHAnsi"/>
                <w:color w:val="000000"/>
                <w:sz w:val="22"/>
                <w:szCs w:val="22"/>
              </w:rPr>
              <w:t>s</w:t>
            </w:r>
            <w:r w:rsidRPr="00507538">
              <w:rPr>
                <w:rFonts w:asciiTheme="minorHAnsi" w:eastAsia="Calibri" w:hAnsiTheme="minorHAnsi" w:cstheme="majorHAnsi"/>
                <w:color w:val="000000"/>
                <w:sz w:val="22"/>
                <w:szCs w:val="22"/>
              </w:rPr>
              <w:t xml:space="preserve"> mapping (for 3 shortlisted states) who have good models in FLFPR</w:t>
            </w:r>
            <w:r>
              <w:rPr>
                <w:rFonts w:asciiTheme="minorHAnsi" w:eastAsia="Calibri" w:hAnsiTheme="minorHAnsi" w:cstheme="majorHAnsi"/>
                <w:color w:val="000000"/>
                <w:sz w:val="22"/>
                <w:szCs w:val="22"/>
              </w:rPr>
              <w:t xml:space="preserve"> (5 days)</w:t>
            </w:r>
          </w:p>
          <w:p w14:paraId="0C921B30" w14:textId="77777777" w:rsidR="005208C9" w:rsidRPr="00A817A3" w:rsidRDefault="005208C9" w:rsidP="005208C9">
            <w:pPr>
              <w:spacing w:line="240" w:lineRule="auto"/>
              <w:rPr>
                <w:rFonts w:asciiTheme="minorHAnsi" w:eastAsia="Calibri" w:hAnsiTheme="minorHAnsi" w:cstheme="majorHAnsi"/>
                <w:color w:val="000000"/>
                <w:sz w:val="22"/>
                <w:szCs w:val="22"/>
              </w:rPr>
            </w:pPr>
          </w:p>
          <w:p w14:paraId="53FD55A4" w14:textId="36C62C66" w:rsidR="005208C9" w:rsidRPr="00A02F1D" w:rsidRDefault="005208C9" w:rsidP="00A02F1D">
            <w:pPr>
              <w:pStyle w:val="ListParagraph"/>
              <w:numPr>
                <w:ilvl w:val="0"/>
                <w:numId w:val="20"/>
              </w:numPr>
              <w:spacing w:line="240" w:lineRule="auto"/>
              <w:rPr>
                <w:rFonts w:asciiTheme="minorHAnsi" w:eastAsia="Calibri" w:hAnsiTheme="minorHAnsi" w:cstheme="majorHAnsi"/>
                <w:color w:val="000000"/>
                <w:sz w:val="22"/>
                <w:szCs w:val="22"/>
              </w:rPr>
            </w:pPr>
            <w:r w:rsidRPr="00A817A3">
              <w:rPr>
                <w:rFonts w:asciiTheme="minorHAnsi" w:eastAsia="Calibri" w:hAnsiTheme="minorHAnsi" w:cstheme="majorHAnsi"/>
                <w:color w:val="000000"/>
                <w:sz w:val="22"/>
                <w:szCs w:val="22"/>
              </w:rPr>
              <w:t xml:space="preserve">Document briefing the models that are most relevant to Yuwaah’s needs and how to synergize  </w:t>
            </w:r>
          </w:p>
        </w:tc>
        <w:tc>
          <w:tcPr>
            <w:tcW w:w="1440" w:type="dxa"/>
          </w:tcPr>
          <w:p w14:paraId="13FC462E"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r w:rsidRPr="00A817A3">
              <w:rPr>
                <w:rFonts w:asciiTheme="minorHAnsi" w:eastAsia="Calibri" w:hAnsiTheme="minorHAnsi" w:cstheme="majorHAnsi"/>
                <w:color w:val="000000"/>
                <w:sz w:val="22"/>
                <w:szCs w:val="22"/>
              </w:rPr>
              <w:t xml:space="preserve">By </w:t>
            </w:r>
            <w:r>
              <w:rPr>
                <w:rFonts w:asciiTheme="minorHAnsi" w:eastAsia="Calibri" w:hAnsiTheme="minorHAnsi" w:cstheme="majorHAnsi"/>
                <w:color w:val="000000"/>
                <w:sz w:val="22"/>
                <w:szCs w:val="22"/>
              </w:rPr>
              <w:t>10</w:t>
            </w:r>
            <w:r w:rsidRPr="00A23C9C">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August</w:t>
            </w:r>
            <w:r w:rsidRPr="00A817A3">
              <w:rPr>
                <w:rFonts w:asciiTheme="minorHAnsi" w:eastAsia="Calibri" w:hAnsiTheme="minorHAnsi" w:cstheme="majorHAnsi"/>
                <w:color w:val="000000"/>
                <w:sz w:val="22"/>
                <w:szCs w:val="22"/>
              </w:rPr>
              <w:t xml:space="preserve"> 202</w:t>
            </w:r>
            <w:r>
              <w:rPr>
                <w:rFonts w:asciiTheme="minorHAnsi" w:eastAsia="Calibri" w:hAnsiTheme="minorHAnsi" w:cstheme="majorHAnsi"/>
                <w:color w:val="000000"/>
                <w:sz w:val="22"/>
                <w:szCs w:val="22"/>
              </w:rPr>
              <w:t>4</w:t>
            </w:r>
          </w:p>
          <w:p w14:paraId="501D2176"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0899820A"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041E68C4"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1DA5E459"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0035E634"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2ECD1163" w14:textId="77777777" w:rsidR="005208C9" w:rsidRDefault="005208C9" w:rsidP="005208C9">
            <w:pPr>
              <w:spacing w:before="60" w:after="60" w:line="240" w:lineRule="auto"/>
              <w:jc w:val="center"/>
              <w:rPr>
                <w:rFonts w:asciiTheme="minorHAnsi" w:eastAsia="Calibri" w:hAnsiTheme="minorHAnsi" w:cstheme="majorHAnsi"/>
                <w:color w:val="000000"/>
                <w:sz w:val="22"/>
                <w:szCs w:val="22"/>
              </w:rPr>
            </w:pPr>
          </w:p>
          <w:p w14:paraId="1F913A8B" w14:textId="77777777" w:rsidR="00A02F1D" w:rsidRDefault="00A02F1D" w:rsidP="005208C9">
            <w:pPr>
              <w:spacing w:line="240" w:lineRule="auto"/>
              <w:rPr>
                <w:rFonts w:asciiTheme="minorHAnsi" w:eastAsia="Calibri" w:hAnsiTheme="minorHAnsi" w:cstheme="majorHAnsi"/>
                <w:color w:val="000000"/>
                <w:sz w:val="22"/>
                <w:szCs w:val="22"/>
              </w:rPr>
            </w:pPr>
          </w:p>
          <w:p w14:paraId="38CB4ABF" w14:textId="14EB3D09" w:rsidR="005208C9" w:rsidRPr="00A817A3" w:rsidRDefault="005208C9" w:rsidP="005208C9">
            <w:pPr>
              <w:spacing w:line="240" w:lineRule="auto"/>
              <w:rPr>
                <w:rFonts w:asciiTheme="minorHAnsi" w:eastAsia="Calibri" w:hAnsiTheme="minorHAnsi" w:cstheme="majorHAnsi"/>
                <w:color w:val="000000"/>
                <w:sz w:val="22"/>
                <w:szCs w:val="22"/>
              </w:rPr>
            </w:pPr>
            <w:r w:rsidRPr="00A817A3">
              <w:rPr>
                <w:rFonts w:asciiTheme="minorHAnsi" w:eastAsia="Calibri" w:hAnsiTheme="minorHAnsi" w:cstheme="majorHAnsi"/>
                <w:color w:val="000000"/>
                <w:sz w:val="22"/>
                <w:szCs w:val="22"/>
              </w:rPr>
              <w:t xml:space="preserve">By </w:t>
            </w:r>
            <w:r>
              <w:rPr>
                <w:rFonts w:asciiTheme="minorHAnsi" w:eastAsia="Calibri" w:hAnsiTheme="minorHAnsi" w:cstheme="majorHAnsi"/>
                <w:color w:val="000000"/>
                <w:sz w:val="22"/>
                <w:szCs w:val="22"/>
              </w:rPr>
              <w:t>10</w:t>
            </w:r>
            <w:r w:rsidRPr="00A23C9C">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August</w:t>
            </w:r>
            <w:r w:rsidRPr="00A817A3">
              <w:rPr>
                <w:rFonts w:asciiTheme="minorHAnsi" w:eastAsia="Calibri" w:hAnsiTheme="minorHAnsi" w:cstheme="majorHAnsi"/>
                <w:color w:val="000000"/>
                <w:sz w:val="22"/>
                <w:szCs w:val="22"/>
              </w:rPr>
              <w:t xml:space="preserve"> 202</w:t>
            </w:r>
            <w:r>
              <w:rPr>
                <w:rFonts w:asciiTheme="minorHAnsi" w:eastAsia="Calibri" w:hAnsiTheme="minorHAnsi" w:cstheme="majorHAnsi"/>
                <w:color w:val="000000"/>
                <w:sz w:val="22"/>
                <w:szCs w:val="22"/>
              </w:rPr>
              <w:t>4</w:t>
            </w:r>
          </w:p>
        </w:tc>
        <w:tc>
          <w:tcPr>
            <w:tcW w:w="1170" w:type="dxa"/>
            <w:shd w:val="clear" w:color="auto" w:fill="FFFFFF"/>
          </w:tcPr>
          <w:p w14:paraId="69FF56E1" w14:textId="604CC4F4"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1 trip of 2 days (Maharashtra/Karnataka/Jharkhand/Odisha)</w:t>
            </w:r>
          </w:p>
        </w:tc>
        <w:tc>
          <w:tcPr>
            <w:tcW w:w="1080" w:type="dxa"/>
            <w:shd w:val="clear" w:color="auto" w:fill="F7CBAC"/>
          </w:tcPr>
          <w:p w14:paraId="03B4D93F"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4BFF01C1"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10F327FA"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5B5153A5"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5A02D920"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6D0752C3" w14:textId="77777777" w:rsidTr="00A40639">
        <w:trPr>
          <w:gridAfter w:val="1"/>
          <w:wAfter w:w="8" w:type="dxa"/>
        </w:trPr>
        <w:tc>
          <w:tcPr>
            <w:tcW w:w="540" w:type="dxa"/>
          </w:tcPr>
          <w:p w14:paraId="10E8BE7E" w14:textId="7BECA696"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lastRenderedPageBreak/>
              <w:t>8.</w:t>
            </w:r>
          </w:p>
        </w:tc>
        <w:tc>
          <w:tcPr>
            <w:tcW w:w="2250" w:type="dxa"/>
          </w:tcPr>
          <w:p w14:paraId="4BE09E78" w14:textId="10527C2C" w:rsidR="005208C9" w:rsidRPr="00A02F1D" w:rsidRDefault="005208C9" w:rsidP="00A02F1D">
            <w:pPr>
              <w:spacing w:line="240" w:lineRule="auto"/>
              <w:rPr>
                <w:rFonts w:asciiTheme="minorHAnsi" w:eastAsia="Calibri" w:hAnsiTheme="minorHAnsi" w:cstheme="majorHAnsi"/>
                <w:color w:val="000000"/>
                <w:sz w:val="22"/>
                <w:szCs w:val="22"/>
              </w:rPr>
            </w:pPr>
            <w:r w:rsidRPr="00A817A3">
              <w:rPr>
                <w:rFonts w:asciiTheme="minorHAnsi" w:eastAsia="Calibri" w:hAnsiTheme="minorHAnsi" w:cstheme="majorHAnsi"/>
                <w:color w:val="000000"/>
                <w:sz w:val="22"/>
                <w:szCs w:val="22"/>
              </w:rPr>
              <w:t xml:space="preserve">Concept note with program details including budget, strategy and implementation plan </w:t>
            </w:r>
          </w:p>
        </w:tc>
        <w:tc>
          <w:tcPr>
            <w:tcW w:w="1440" w:type="dxa"/>
          </w:tcPr>
          <w:p w14:paraId="032C525D" w14:textId="6A72CE30" w:rsidR="005208C9" w:rsidRPr="00507538" w:rsidRDefault="005208C9" w:rsidP="005208C9">
            <w:pPr>
              <w:spacing w:line="240" w:lineRule="auto"/>
              <w:rPr>
                <w:rFonts w:asciiTheme="minorHAnsi" w:eastAsia="Calibri" w:hAnsiTheme="minorHAnsi" w:cstheme="majorHAnsi"/>
                <w:b/>
                <w:bCs/>
                <w:color w:val="000000"/>
                <w:sz w:val="22"/>
                <w:szCs w:val="22"/>
              </w:rPr>
            </w:pPr>
            <w:r w:rsidRPr="00A817A3">
              <w:rPr>
                <w:rFonts w:asciiTheme="minorHAnsi" w:eastAsia="Calibri" w:hAnsiTheme="minorHAnsi" w:cstheme="majorHAnsi"/>
                <w:color w:val="000000"/>
                <w:sz w:val="22"/>
                <w:szCs w:val="22"/>
              </w:rPr>
              <w:t>By</w:t>
            </w:r>
            <w:r>
              <w:rPr>
                <w:rFonts w:asciiTheme="minorHAnsi" w:eastAsia="Calibri" w:hAnsiTheme="minorHAnsi" w:cstheme="majorHAnsi"/>
                <w:color w:val="000000"/>
                <w:sz w:val="22"/>
                <w:szCs w:val="22"/>
              </w:rPr>
              <w:t xml:space="preserve"> 15th</w:t>
            </w:r>
            <w:r w:rsidRPr="00A817A3">
              <w:rPr>
                <w:rFonts w:asciiTheme="minorHAnsi" w:eastAsia="Calibri" w:hAnsiTheme="minorHAnsi" w:cstheme="majorHAnsi"/>
                <w:color w:val="000000"/>
                <w:sz w:val="22"/>
                <w:szCs w:val="22"/>
              </w:rPr>
              <w:t xml:space="preserve"> </w:t>
            </w:r>
            <w:r>
              <w:rPr>
                <w:rFonts w:asciiTheme="minorHAnsi" w:eastAsia="Calibri" w:hAnsiTheme="minorHAnsi" w:cstheme="majorHAnsi"/>
                <w:color w:val="000000"/>
                <w:sz w:val="22"/>
                <w:szCs w:val="22"/>
              </w:rPr>
              <w:t>September</w:t>
            </w:r>
            <w:r w:rsidRPr="00A817A3">
              <w:rPr>
                <w:rFonts w:asciiTheme="minorHAnsi" w:eastAsia="Calibri" w:hAnsiTheme="minorHAnsi" w:cstheme="majorHAnsi"/>
                <w:color w:val="000000"/>
                <w:sz w:val="22"/>
                <w:szCs w:val="22"/>
              </w:rPr>
              <w:t xml:space="preserve"> 202</w:t>
            </w:r>
            <w:r>
              <w:rPr>
                <w:rFonts w:asciiTheme="minorHAnsi" w:eastAsia="Calibri" w:hAnsiTheme="minorHAnsi" w:cstheme="majorHAnsi"/>
                <w:color w:val="000000"/>
                <w:sz w:val="22"/>
                <w:szCs w:val="22"/>
              </w:rPr>
              <w:t>4</w:t>
            </w:r>
          </w:p>
        </w:tc>
        <w:tc>
          <w:tcPr>
            <w:tcW w:w="1170" w:type="dxa"/>
            <w:shd w:val="clear" w:color="auto" w:fill="FFFFFF"/>
          </w:tcPr>
          <w:p w14:paraId="56607B6C" w14:textId="329C93AF"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4E6BBC92"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162E11D2"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006E6488"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26137493"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536BE399"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277B6617" w14:textId="77777777" w:rsidTr="00A40639">
        <w:trPr>
          <w:gridAfter w:val="1"/>
          <w:wAfter w:w="8" w:type="dxa"/>
        </w:trPr>
        <w:tc>
          <w:tcPr>
            <w:tcW w:w="540" w:type="dxa"/>
          </w:tcPr>
          <w:p w14:paraId="3D316650" w14:textId="18DF2246"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9.</w:t>
            </w:r>
          </w:p>
        </w:tc>
        <w:tc>
          <w:tcPr>
            <w:tcW w:w="2250" w:type="dxa"/>
          </w:tcPr>
          <w:p w14:paraId="2B2ED578" w14:textId="4640B547" w:rsidR="005208C9" w:rsidRPr="00A02F1D" w:rsidRDefault="005208C9" w:rsidP="00A02F1D">
            <w:pPr>
              <w:spacing w:line="240" w:lineRule="auto"/>
              <w:ind w:left="12" w:hanging="12"/>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 xml:space="preserve">A note on Technical inputs  for campaign content including govt policies, schemes and programs on FLFPR </w:t>
            </w:r>
          </w:p>
        </w:tc>
        <w:tc>
          <w:tcPr>
            <w:tcW w:w="1440" w:type="dxa"/>
          </w:tcPr>
          <w:p w14:paraId="3EC01E3B" w14:textId="608219EF" w:rsidR="005208C9" w:rsidRPr="00A817A3" w:rsidRDefault="005208C9" w:rsidP="005208C9">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By 15</w:t>
            </w:r>
            <w:r w:rsidRPr="00507538">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October 2024</w:t>
            </w:r>
          </w:p>
        </w:tc>
        <w:tc>
          <w:tcPr>
            <w:tcW w:w="1170" w:type="dxa"/>
            <w:shd w:val="clear" w:color="auto" w:fill="FFFFFF"/>
          </w:tcPr>
          <w:p w14:paraId="6B549BC4" w14:textId="3BDA7FA9"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27E8A258"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22A8D26D"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419D6BE0"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4F4046C4"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6FE7B799"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2DA414CA" w14:textId="77777777" w:rsidTr="00A40639">
        <w:trPr>
          <w:gridAfter w:val="1"/>
          <w:wAfter w:w="8" w:type="dxa"/>
        </w:trPr>
        <w:tc>
          <w:tcPr>
            <w:tcW w:w="540" w:type="dxa"/>
          </w:tcPr>
          <w:p w14:paraId="7EED9D8E" w14:textId="1D4E0208"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10.</w:t>
            </w:r>
          </w:p>
        </w:tc>
        <w:tc>
          <w:tcPr>
            <w:tcW w:w="2250" w:type="dxa"/>
          </w:tcPr>
          <w:p w14:paraId="7CC2514F" w14:textId="0B015011" w:rsidR="005208C9" w:rsidRPr="00A02F1D" w:rsidRDefault="005208C9" w:rsidP="00A02F1D">
            <w:pPr>
              <w:spacing w:line="240" w:lineRule="auto"/>
              <w:ind w:left="12" w:hanging="12"/>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1 p</w:t>
            </w:r>
            <w:r w:rsidRPr="00A817A3">
              <w:rPr>
                <w:rFonts w:asciiTheme="minorHAnsi" w:eastAsia="Calibri" w:hAnsiTheme="minorHAnsi" w:cstheme="majorHAnsi"/>
                <w:color w:val="000000"/>
                <w:sz w:val="22"/>
                <w:szCs w:val="22"/>
              </w:rPr>
              <w:t xml:space="preserve">itch </w:t>
            </w:r>
            <w:r>
              <w:rPr>
                <w:rFonts w:asciiTheme="minorHAnsi" w:eastAsia="Calibri" w:hAnsiTheme="minorHAnsi" w:cstheme="majorHAnsi"/>
                <w:color w:val="000000"/>
                <w:sz w:val="22"/>
                <w:szCs w:val="22"/>
              </w:rPr>
              <w:t>deck</w:t>
            </w:r>
            <w:r w:rsidRPr="00A817A3">
              <w:rPr>
                <w:rFonts w:asciiTheme="minorHAnsi" w:eastAsia="Calibri" w:hAnsiTheme="minorHAnsi" w:cstheme="majorHAnsi"/>
                <w:color w:val="000000"/>
                <w:sz w:val="22"/>
                <w:szCs w:val="22"/>
              </w:rPr>
              <w:t xml:space="preserve"> for employers to create more jobs for women</w:t>
            </w:r>
          </w:p>
        </w:tc>
        <w:tc>
          <w:tcPr>
            <w:tcW w:w="1440" w:type="dxa"/>
          </w:tcPr>
          <w:p w14:paraId="45B6464D" w14:textId="3B247937" w:rsidR="005208C9" w:rsidRPr="00A817A3" w:rsidRDefault="005208C9" w:rsidP="005208C9">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By 5</w:t>
            </w:r>
            <w:r w:rsidRPr="00E33AF7">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Nov 2024</w:t>
            </w:r>
          </w:p>
        </w:tc>
        <w:tc>
          <w:tcPr>
            <w:tcW w:w="1170" w:type="dxa"/>
            <w:shd w:val="clear" w:color="auto" w:fill="FFFFFF"/>
          </w:tcPr>
          <w:p w14:paraId="7CB3C286" w14:textId="48603D20"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173A849F"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3AFE77A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4F40AB0A"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7EEE7E03"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1E654210"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09EF1B4B" w14:textId="77777777" w:rsidTr="00A40639">
        <w:trPr>
          <w:gridAfter w:val="1"/>
          <w:wAfter w:w="8" w:type="dxa"/>
        </w:trPr>
        <w:tc>
          <w:tcPr>
            <w:tcW w:w="540" w:type="dxa"/>
          </w:tcPr>
          <w:p w14:paraId="214A6396" w14:textId="10A4EFB4"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11.</w:t>
            </w:r>
          </w:p>
        </w:tc>
        <w:tc>
          <w:tcPr>
            <w:tcW w:w="2250" w:type="dxa"/>
          </w:tcPr>
          <w:p w14:paraId="3DDB46C3" w14:textId="30B496D9" w:rsidR="005208C9" w:rsidRPr="00A02F1D" w:rsidRDefault="005208C9" w:rsidP="00A02F1D">
            <w:pPr>
              <w:spacing w:line="240" w:lineRule="auto"/>
              <w:ind w:left="12" w:hanging="12"/>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An a</w:t>
            </w:r>
            <w:r w:rsidRPr="00A817A3">
              <w:rPr>
                <w:rFonts w:asciiTheme="minorHAnsi" w:eastAsia="Calibri" w:hAnsiTheme="minorHAnsi" w:cstheme="majorHAnsi"/>
                <w:color w:val="000000"/>
                <w:sz w:val="22"/>
                <w:szCs w:val="22"/>
              </w:rPr>
              <w:t>ction plan for scaling up apprenticeship through degree based apprenticeship programs ongoing in the country</w:t>
            </w:r>
            <w:r>
              <w:rPr>
                <w:rFonts w:asciiTheme="minorHAnsi" w:eastAsia="Calibri" w:hAnsiTheme="minorHAnsi" w:cstheme="majorHAnsi"/>
                <w:color w:val="000000"/>
                <w:sz w:val="22"/>
                <w:szCs w:val="22"/>
              </w:rPr>
              <w:t xml:space="preserve"> entailing details of 2-3 good models </w:t>
            </w:r>
          </w:p>
        </w:tc>
        <w:tc>
          <w:tcPr>
            <w:tcW w:w="1440" w:type="dxa"/>
          </w:tcPr>
          <w:p w14:paraId="20367571" w14:textId="650D98F0" w:rsidR="005208C9" w:rsidRPr="00A817A3" w:rsidRDefault="005208C9" w:rsidP="005208C9">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By 30</w:t>
            </w:r>
            <w:r w:rsidRPr="00A93DC3">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Nov 2024</w:t>
            </w:r>
          </w:p>
        </w:tc>
        <w:tc>
          <w:tcPr>
            <w:tcW w:w="1170" w:type="dxa"/>
            <w:shd w:val="clear" w:color="auto" w:fill="FFFFFF"/>
          </w:tcPr>
          <w:p w14:paraId="64443848" w14:textId="2F15E073" w:rsidR="005208C9" w:rsidRPr="00A817A3" w:rsidRDefault="00A02F1D"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No travel</w:t>
            </w:r>
          </w:p>
        </w:tc>
        <w:tc>
          <w:tcPr>
            <w:tcW w:w="1080" w:type="dxa"/>
            <w:shd w:val="clear" w:color="auto" w:fill="F7CBAC"/>
          </w:tcPr>
          <w:p w14:paraId="282FFFE5"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5478B095"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351B2D67"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6EA9AA1F"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7DF06211"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6F01278A" w14:textId="77777777" w:rsidTr="00A40639">
        <w:trPr>
          <w:gridAfter w:val="1"/>
          <w:wAfter w:w="8" w:type="dxa"/>
        </w:trPr>
        <w:tc>
          <w:tcPr>
            <w:tcW w:w="540" w:type="dxa"/>
          </w:tcPr>
          <w:p w14:paraId="07013359" w14:textId="68C47E84"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12.</w:t>
            </w:r>
          </w:p>
        </w:tc>
        <w:tc>
          <w:tcPr>
            <w:tcW w:w="2250" w:type="dxa"/>
          </w:tcPr>
          <w:p w14:paraId="541B8558" w14:textId="2D8E94F7" w:rsidR="005208C9" w:rsidRPr="00A02F1D" w:rsidRDefault="005208C9" w:rsidP="00A02F1D">
            <w:pPr>
              <w:spacing w:line="240" w:lineRule="auto"/>
              <w:ind w:left="12" w:hanging="12"/>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1 playbook</w:t>
            </w:r>
            <w:r w:rsidRPr="00A817A3">
              <w:rPr>
                <w:rFonts w:asciiTheme="minorHAnsi" w:eastAsia="Calibri" w:hAnsiTheme="minorHAnsi" w:cstheme="majorHAnsi"/>
                <w:color w:val="000000"/>
                <w:sz w:val="22"/>
                <w:szCs w:val="22"/>
              </w:rPr>
              <w:t xml:space="preserve"> for scaling up apprenticeship through cluster-based approach for MSMEs, including both demand and supply side solutions</w:t>
            </w:r>
            <w:r>
              <w:rPr>
                <w:rFonts w:asciiTheme="minorHAnsi" w:eastAsia="Calibri" w:hAnsiTheme="minorHAnsi" w:cstheme="majorHAnsi"/>
                <w:color w:val="000000"/>
                <w:sz w:val="22"/>
                <w:szCs w:val="22"/>
              </w:rPr>
              <w:t xml:space="preserve"> and recommendation</w:t>
            </w:r>
          </w:p>
        </w:tc>
        <w:tc>
          <w:tcPr>
            <w:tcW w:w="1440" w:type="dxa"/>
          </w:tcPr>
          <w:p w14:paraId="3ED75AA9" w14:textId="6A59C845" w:rsidR="005208C9" w:rsidRPr="00A817A3" w:rsidRDefault="005208C9" w:rsidP="005208C9">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By</w:t>
            </w:r>
            <w:r>
              <w:rPr>
                <w:rFonts w:asciiTheme="minorHAnsi" w:eastAsia="Calibri" w:hAnsiTheme="minorHAnsi" w:cstheme="majorHAnsi"/>
                <w:color w:val="000000"/>
                <w:sz w:val="22"/>
                <w:szCs w:val="22"/>
                <w:vertAlign w:val="superscript"/>
              </w:rPr>
              <w:t xml:space="preserve"> </w:t>
            </w:r>
            <w:r>
              <w:rPr>
                <w:rFonts w:asciiTheme="minorHAnsi" w:eastAsia="Calibri" w:hAnsiTheme="minorHAnsi" w:cstheme="majorHAnsi"/>
                <w:color w:val="000000"/>
                <w:sz w:val="22"/>
                <w:szCs w:val="22"/>
              </w:rPr>
              <w:t>20</w:t>
            </w:r>
            <w:r w:rsidRPr="004637C0">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Dec 2024</w:t>
            </w:r>
          </w:p>
        </w:tc>
        <w:tc>
          <w:tcPr>
            <w:tcW w:w="1170" w:type="dxa"/>
            <w:shd w:val="clear" w:color="auto" w:fill="FFFFFF"/>
          </w:tcPr>
          <w:p w14:paraId="66BDC921" w14:textId="18882CDA" w:rsidR="005208C9" w:rsidRPr="00A817A3" w:rsidRDefault="005208C9" w:rsidP="005208C9">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1 trip of 2 days (Maharashtra/Karnataka/Jharkhand/Odisha)</w:t>
            </w:r>
          </w:p>
        </w:tc>
        <w:tc>
          <w:tcPr>
            <w:tcW w:w="1080" w:type="dxa"/>
            <w:shd w:val="clear" w:color="auto" w:fill="F7CBAC"/>
          </w:tcPr>
          <w:p w14:paraId="19D9D89F"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5558193D"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2FCD0BF5"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685084D4"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74049626"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4928D43C" w14:textId="77777777" w:rsidTr="00A40639">
        <w:trPr>
          <w:gridAfter w:val="1"/>
          <w:wAfter w:w="8" w:type="dxa"/>
          <w:trHeight w:val="1439"/>
        </w:trPr>
        <w:tc>
          <w:tcPr>
            <w:tcW w:w="540" w:type="dxa"/>
          </w:tcPr>
          <w:p w14:paraId="5D698850" w14:textId="5B497CDB" w:rsidR="005208C9" w:rsidRPr="00A817A3" w:rsidRDefault="005208C9" w:rsidP="005208C9">
            <w:pPr>
              <w:spacing w:line="240" w:lineRule="auto"/>
              <w:jc w:val="both"/>
              <w:rPr>
                <w:rFonts w:asciiTheme="minorHAnsi" w:eastAsia="Calibri" w:hAnsiTheme="minorHAnsi" w:cstheme="majorHAnsi"/>
                <w:sz w:val="22"/>
                <w:szCs w:val="22"/>
              </w:rPr>
            </w:pPr>
            <w:r>
              <w:rPr>
                <w:rFonts w:asciiTheme="minorHAnsi" w:eastAsia="Calibri" w:hAnsiTheme="minorHAnsi" w:cstheme="majorHAnsi"/>
                <w:sz w:val="22"/>
                <w:szCs w:val="22"/>
              </w:rPr>
              <w:t>13.</w:t>
            </w:r>
          </w:p>
        </w:tc>
        <w:tc>
          <w:tcPr>
            <w:tcW w:w="2250" w:type="dxa"/>
          </w:tcPr>
          <w:p w14:paraId="349F3C51" w14:textId="2E2F5EEF" w:rsidR="005208C9" w:rsidRPr="00A02F1D" w:rsidRDefault="005208C9" w:rsidP="005208C9">
            <w:pPr>
              <w:spacing w:line="240" w:lineRule="auto"/>
              <w:ind w:left="12" w:hanging="12"/>
              <w:rPr>
                <w:rFonts w:asciiTheme="minorHAnsi" w:hAnsiTheme="minorHAnsi"/>
                <w:sz w:val="22"/>
                <w:szCs w:val="22"/>
              </w:rPr>
            </w:pPr>
            <w:r w:rsidRPr="00A817A3">
              <w:rPr>
                <w:rFonts w:asciiTheme="minorHAnsi" w:hAnsiTheme="minorHAnsi"/>
                <w:sz w:val="22"/>
                <w:szCs w:val="22"/>
              </w:rPr>
              <w:t xml:space="preserve">Submission of </w:t>
            </w:r>
            <w:r>
              <w:rPr>
                <w:rFonts w:asciiTheme="minorHAnsi" w:hAnsiTheme="minorHAnsi"/>
                <w:sz w:val="22"/>
                <w:szCs w:val="22"/>
              </w:rPr>
              <w:t xml:space="preserve">5 to 8 </w:t>
            </w:r>
            <w:r w:rsidRPr="00A817A3">
              <w:rPr>
                <w:rFonts w:asciiTheme="minorHAnsi" w:hAnsiTheme="minorHAnsi"/>
                <w:sz w:val="22"/>
                <w:szCs w:val="22"/>
              </w:rPr>
              <w:t>report</w:t>
            </w:r>
            <w:r>
              <w:rPr>
                <w:rFonts w:asciiTheme="minorHAnsi" w:hAnsiTheme="minorHAnsi"/>
                <w:sz w:val="22"/>
                <w:szCs w:val="22"/>
              </w:rPr>
              <w:t>s</w:t>
            </w:r>
            <w:r w:rsidRPr="00A817A3">
              <w:rPr>
                <w:rFonts w:asciiTheme="minorHAnsi" w:hAnsiTheme="minorHAnsi"/>
                <w:sz w:val="22"/>
                <w:szCs w:val="22"/>
              </w:rPr>
              <w:t xml:space="preserve"> on </w:t>
            </w:r>
            <w:r w:rsidRPr="00A817A3">
              <w:rPr>
                <w:rFonts w:asciiTheme="minorHAnsi" w:hAnsiTheme="minorHAnsi"/>
                <w:sz w:val="22"/>
                <w:szCs w:val="22"/>
              </w:rPr>
              <w:lastRenderedPageBreak/>
              <w:t>major action items of the meeting</w:t>
            </w:r>
            <w:r>
              <w:rPr>
                <w:rFonts w:asciiTheme="minorHAnsi" w:hAnsiTheme="minorHAnsi"/>
                <w:sz w:val="22"/>
                <w:szCs w:val="22"/>
              </w:rPr>
              <w:t>s</w:t>
            </w:r>
          </w:p>
        </w:tc>
        <w:tc>
          <w:tcPr>
            <w:tcW w:w="1440" w:type="dxa"/>
          </w:tcPr>
          <w:p w14:paraId="5BD9CA16" w14:textId="300BF1CA" w:rsidR="005208C9" w:rsidRPr="00A817A3" w:rsidRDefault="005208C9" w:rsidP="005208C9">
            <w:pPr>
              <w:spacing w:line="240" w:lineRule="auto"/>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lastRenderedPageBreak/>
              <w:t xml:space="preserve"> By 28</w:t>
            </w:r>
            <w:r w:rsidRPr="004637C0">
              <w:rPr>
                <w:rFonts w:asciiTheme="minorHAnsi" w:eastAsia="Calibri" w:hAnsiTheme="minorHAnsi" w:cstheme="majorHAnsi"/>
                <w:color w:val="000000"/>
                <w:sz w:val="22"/>
                <w:szCs w:val="22"/>
                <w:vertAlign w:val="superscript"/>
              </w:rPr>
              <w:t>th</w:t>
            </w:r>
            <w:r>
              <w:rPr>
                <w:rFonts w:asciiTheme="minorHAnsi" w:eastAsia="Calibri" w:hAnsiTheme="minorHAnsi" w:cstheme="majorHAnsi"/>
                <w:color w:val="000000"/>
                <w:sz w:val="22"/>
                <w:szCs w:val="22"/>
              </w:rPr>
              <w:t xml:space="preserve"> Feb 2025</w:t>
            </w:r>
          </w:p>
        </w:tc>
        <w:tc>
          <w:tcPr>
            <w:tcW w:w="1170" w:type="dxa"/>
            <w:shd w:val="clear" w:color="auto" w:fill="FFFFFF"/>
          </w:tcPr>
          <w:p w14:paraId="4D2AA5F4"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shd w:val="clear" w:color="auto" w:fill="F7CBAC"/>
          </w:tcPr>
          <w:p w14:paraId="782D540F" w14:textId="77777777" w:rsidR="005208C9" w:rsidRPr="00A817A3" w:rsidRDefault="005208C9" w:rsidP="005208C9">
            <w:pPr>
              <w:spacing w:line="240" w:lineRule="auto"/>
              <w:rPr>
                <w:rFonts w:asciiTheme="minorHAnsi" w:eastAsia="Calibri" w:hAnsiTheme="minorHAnsi" w:cstheme="majorHAnsi"/>
                <w:sz w:val="22"/>
                <w:szCs w:val="22"/>
              </w:rPr>
            </w:pPr>
          </w:p>
        </w:tc>
        <w:tc>
          <w:tcPr>
            <w:tcW w:w="814" w:type="dxa"/>
            <w:shd w:val="clear" w:color="auto" w:fill="F7CBAC"/>
          </w:tcPr>
          <w:p w14:paraId="7DFEBC28"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30853C59" w14:textId="77777777" w:rsidR="005208C9" w:rsidRPr="00A817A3" w:rsidRDefault="005208C9" w:rsidP="005208C9">
            <w:pPr>
              <w:spacing w:line="240" w:lineRule="auto"/>
              <w:rPr>
                <w:rFonts w:asciiTheme="minorHAnsi" w:eastAsia="Calibri" w:hAnsiTheme="minorHAnsi" w:cstheme="majorHAnsi"/>
                <w:sz w:val="22"/>
                <w:szCs w:val="22"/>
              </w:rPr>
            </w:pPr>
          </w:p>
        </w:tc>
        <w:tc>
          <w:tcPr>
            <w:tcW w:w="1080" w:type="dxa"/>
            <w:gridSpan w:val="2"/>
            <w:shd w:val="clear" w:color="auto" w:fill="F7CBAC"/>
          </w:tcPr>
          <w:p w14:paraId="0268F8E1" w14:textId="77777777" w:rsidR="005208C9" w:rsidRPr="00A817A3" w:rsidRDefault="005208C9" w:rsidP="005208C9">
            <w:pPr>
              <w:spacing w:line="240" w:lineRule="auto"/>
              <w:rPr>
                <w:rFonts w:asciiTheme="minorHAnsi" w:eastAsia="Calibri" w:hAnsiTheme="minorHAnsi" w:cstheme="majorHAnsi"/>
                <w:sz w:val="22"/>
                <w:szCs w:val="22"/>
              </w:rPr>
            </w:pPr>
          </w:p>
        </w:tc>
        <w:tc>
          <w:tcPr>
            <w:tcW w:w="1350" w:type="dxa"/>
            <w:gridSpan w:val="2"/>
            <w:shd w:val="clear" w:color="auto" w:fill="F7CBAC"/>
          </w:tcPr>
          <w:p w14:paraId="10207B5A" w14:textId="77777777" w:rsidR="005208C9" w:rsidRPr="00A817A3" w:rsidRDefault="005208C9" w:rsidP="005208C9">
            <w:pPr>
              <w:spacing w:line="240" w:lineRule="auto"/>
              <w:rPr>
                <w:rFonts w:asciiTheme="minorHAnsi" w:eastAsia="Calibri" w:hAnsiTheme="minorHAnsi" w:cstheme="majorHAnsi"/>
                <w:sz w:val="22"/>
                <w:szCs w:val="22"/>
              </w:rPr>
            </w:pPr>
          </w:p>
        </w:tc>
      </w:tr>
      <w:tr w:rsidR="005208C9" w:rsidRPr="00A817A3" w14:paraId="68A1F9FC" w14:textId="77777777" w:rsidTr="00A40639">
        <w:trPr>
          <w:trHeight w:val="350"/>
        </w:trPr>
        <w:tc>
          <w:tcPr>
            <w:tcW w:w="540" w:type="dxa"/>
          </w:tcPr>
          <w:p w14:paraId="5C9F98F0" w14:textId="77777777" w:rsidR="005208C9" w:rsidRPr="00A817A3" w:rsidRDefault="005208C9" w:rsidP="005208C9">
            <w:pPr>
              <w:spacing w:line="240" w:lineRule="auto"/>
              <w:jc w:val="both"/>
              <w:rPr>
                <w:rFonts w:asciiTheme="minorHAnsi" w:eastAsia="Calibri" w:hAnsiTheme="minorHAnsi" w:cstheme="majorHAnsi"/>
                <w:b/>
                <w:sz w:val="22"/>
                <w:szCs w:val="22"/>
              </w:rPr>
            </w:pPr>
          </w:p>
        </w:tc>
        <w:tc>
          <w:tcPr>
            <w:tcW w:w="6762" w:type="dxa"/>
            <w:gridSpan w:val="6"/>
          </w:tcPr>
          <w:p w14:paraId="71BB245F" w14:textId="77777777" w:rsidR="005208C9" w:rsidRPr="00A817A3" w:rsidRDefault="005208C9" w:rsidP="00A02F1D">
            <w:pPr>
              <w:spacing w:line="240" w:lineRule="auto"/>
              <w:jc w:val="center"/>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(INR)</w:t>
            </w:r>
          </w:p>
        </w:tc>
        <w:tc>
          <w:tcPr>
            <w:tcW w:w="1080" w:type="dxa"/>
            <w:gridSpan w:val="2"/>
            <w:shd w:val="clear" w:color="auto" w:fill="F7CBAC"/>
          </w:tcPr>
          <w:p w14:paraId="336F5403" w14:textId="77777777" w:rsidR="005208C9" w:rsidRPr="00A817A3" w:rsidRDefault="005208C9" w:rsidP="005208C9">
            <w:pPr>
              <w:spacing w:line="240" w:lineRule="auto"/>
              <w:rPr>
                <w:rFonts w:asciiTheme="minorHAnsi" w:eastAsia="Calibri" w:hAnsiTheme="minorHAnsi" w:cstheme="majorHAnsi"/>
                <w:b/>
                <w:sz w:val="22"/>
                <w:szCs w:val="22"/>
              </w:rPr>
            </w:pPr>
          </w:p>
        </w:tc>
        <w:tc>
          <w:tcPr>
            <w:tcW w:w="1080" w:type="dxa"/>
            <w:gridSpan w:val="2"/>
            <w:shd w:val="clear" w:color="auto" w:fill="F7CBAC"/>
          </w:tcPr>
          <w:p w14:paraId="50F6C889" w14:textId="77777777" w:rsidR="005208C9" w:rsidRPr="00A817A3" w:rsidRDefault="005208C9" w:rsidP="005208C9">
            <w:pPr>
              <w:spacing w:line="240" w:lineRule="auto"/>
              <w:rPr>
                <w:rFonts w:asciiTheme="minorHAnsi" w:eastAsia="Calibri" w:hAnsiTheme="minorHAnsi" w:cstheme="majorHAnsi"/>
                <w:b/>
                <w:sz w:val="22"/>
                <w:szCs w:val="22"/>
              </w:rPr>
            </w:pPr>
          </w:p>
        </w:tc>
        <w:tc>
          <w:tcPr>
            <w:tcW w:w="1350" w:type="dxa"/>
            <w:gridSpan w:val="2"/>
            <w:shd w:val="clear" w:color="auto" w:fill="F7CBAC"/>
          </w:tcPr>
          <w:p w14:paraId="26781A9F" w14:textId="77777777" w:rsidR="005208C9" w:rsidRPr="00A817A3" w:rsidRDefault="005208C9" w:rsidP="005208C9">
            <w:pPr>
              <w:spacing w:line="240" w:lineRule="auto"/>
              <w:rPr>
                <w:rFonts w:asciiTheme="minorHAnsi" w:eastAsia="Calibri" w:hAnsiTheme="minorHAnsi" w:cstheme="majorHAnsi"/>
                <w:b/>
                <w:sz w:val="22"/>
                <w:szCs w:val="22"/>
              </w:rPr>
            </w:pPr>
          </w:p>
        </w:tc>
      </w:tr>
    </w:tbl>
    <w:p w14:paraId="2900298A" w14:textId="77777777" w:rsidR="0029795F" w:rsidRPr="00A817A3" w:rsidRDefault="0029795F">
      <w:pPr>
        <w:spacing w:line="240" w:lineRule="auto"/>
        <w:jc w:val="both"/>
        <w:rPr>
          <w:rFonts w:asciiTheme="minorHAnsi" w:eastAsia="Calibri" w:hAnsiTheme="minorHAnsi" w:cstheme="majorHAnsi"/>
          <w:b/>
          <w:sz w:val="22"/>
          <w:szCs w:val="22"/>
          <w:u w:val="single"/>
        </w:rPr>
      </w:pPr>
    </w:p>
    <w:p w14:paraId="064669AE" w14:textId="77777777" w:rsidR="0029795F" w:rsidRPr="00A817A3" w:rsidRDefault="00A90152">
      <w:pPr>
        <w:spacing w:line="240" w:lineRule="auto"/>
        <w:jc w:val="both"/>
        <w:rPr>
          <w:rFonts w:asciiTheme="minorHAnsi" w:eastAsia="Calibri" w:hAnsiTheme="minorHAnsi" w:cstheme="majorHAnsi"/>
          <w:color w:val="FF0000"/>
          <w:sz w:val="22"/>
          <w:szCs w:val="22"/>
          <w:u w:val="single"/>
        </w:rPr>
      </w:pPr>
      <w:r w:rsidRPr="00A817A3">
        <w:rPr>
          <w:rFonts w:asciiTheme="minorHAnsi" w:eastAsia="Calibri" w:hAnsiTheme="minorHAnsi" w:cstheme="majorHAnsi"/>
          <w:b/>
          <w:sz w:val="22"/>
          <w:szCs w:val="22"/>
          <w:u w:val="single"/>
        </w:rPr>
        <w:t xml:space="preserve">BREAK UP OF TRAVEL COSTS: </w:t>
      </w:r>
      <w:r w:rsidRPr="00A817A3">
        <w:rPr>
          <w:rFonts w:asciiTheme="minorHAnsi" w:eastAsia="Calibri" w:hAnsiTheme="minorHAnsi" w:cstheme="majorHAnsi"/>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2B640B84" w14:textId="77777777" w:rsidR="009D0448" w:rsidRPr="00A817A3" w:rsidRDefault="009D0448">
      <w:pPr>
        <w:spacing w:line="240" w:lineRule="auto"/>
        <w:jc w:val="both"/>
        <w:rPr>
          <w:rFonts w:asciiTheme="minorHAnsi" w:eastAsia="Calibri" w:hAnsiTheme="minorHAnsi" w:cstheme="majorHAnsi"/>
          <w:i/>
          <w:sz w:val="22"/>
          <w:szCs w:val="22"/>
        </w:rPr>
      </w:pP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9"/>
        <w:gridCol w:w="4442"/>
        <w:gridCol w:w="1595"/>
        <w:gridCol w:w="1699"/>
        <w:gridCol w:w="1898"/>
      </w:tblGrid>
      <w:tr w:rsidR="0029795F" w:rsidRPr="00A817A3" w14:paraId="25E0E5EB" w14:textId="77777777">
        <w:trPr>
          <w:trHeight w:val="269"/>
          <w:jc w:val="center"/>
        </w:trPr>
        <w:tc>
          <w:tcPr>
            <w:tcW w:w="10383" w:type="dxa"/>
            <w:gridSpan w:val="5"/>
          </w:tcPr>
          <w:p w14:paraId="66CD1B8A" w14:textId="3A2BB780"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 xml:space="preserve">Travel details and budget break up for this consultancy </w:t>
            </w:r>
          </w:p>
          <w:p w14:paraId="65A670BF" w14:textId="4687C6CD"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 xml:space="preserve">a. Number of trips = </w:t>
            </w:r>
            <w:r w:rsidR="00B87C83">
              <w:rPr>
                <w:rFonts w:asciiTheme="minorHAnsi" w:eastAsia="Calibri" w:hAnsiTheme="minorHAnsi" w:cstheme="majorHAnsi"/>
                <w:b/>
                <w:sz w:val="22"/>
                <w:szCs w:val="22"/>
              </w:rPr>
              <w:t>2</w:t>
            </w:r>
            <w:r w:rsidRPr="00A817A3">
              <w:rPr>
                <w:rFonts w:asciiTheme="minorHAnsi" w:eastAsia="Calibri" w:hAnsiTheme="minorHAnsi" w:cstheme="majorHAnsi"/>
                <w:b/>
                <w:sz w:val="22"/>
                <w:szCs w:val="22"/>
              </w:rPr>
              <w:t xml:space="preserve"> trips</w:t>
            </w:r>
          </w:p>
          <w:p w14:paraId="3D4033A4" w14:textId="4C04E758"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 xml:space="preserve">b. Number of total travel days for all trips = </w:t>
            </w:r>
            <w:r w:rsidR="00B87C83">
              <w:rPr>
                <w:rFonts w:asciiTheme="minorHAnsi" w:eastAsia="Calibri" w:hAnsiTheme="minorHAnsi" w:cstheme="majorHAnsi"/>
                <w:b/>
                <w:sz w:val="22"/>
                <w:szCs w:val="22"/>
              </w:rPr>
              <w:t>4</w:t>
            </w:r>
            <w:r w:rsidRPr="00A817A3">
              <w:rPr>
                <w:rFonts w:asciiTheme="minorHAnsi" w:eastAsia="Calibri" w:hAnsiTheme="minorHAnsi" w:cstheme="majorHAnsi"/>
                <w:b/>
                <w:sz w:val="22"/>
                <w:szCs w:val="22"/>
              </w:rPr>
              <w:t xml:space="preserve"> days</w:t>
            </w:r>
          </w:p>
          <w:p w14:paraId="10263C38" w14:textId="2CD15D92" w:rsidR="0029795F" w:rsidRPr="00A817A3" w:rsidRDefault="00A90152" w:rsidP="002351A8">
            <w:pPr>
              <w:spacing w:line="240" w:lineRule="auto"/>
              <w:rPr>
                <w:rFonts w:asciiTheme="minorHAnsi" w:eastAsia="Calibri" w:hAnsiTheme="minorHAnsi" w:cstheme="majorHAnsi"/>
                <w:color w:val="000000"/>
                <w:sz w:val="22"/>
                <w:szCs w:val="22"/>
              </w:rPr>
            </w:pPr>
            <w:r w:rsidRPr="00A817A3">
              <w:rPr>
                <w:rFonts w:asciiTheme="minorHAnsi" w:eastAsia="Calibri" w:hAnsiTheme="minorHAnsi" w:cstheme="majorHAnsi"/>
                <w:b/>
                <w:sz w:val="22"/>
                <w:szCs w:val="22"/>
              </w:rPr>
              <w:t xml:space="preserve">c. States/Districts where travel is required = </w:t>
            </w:r>
            <w:r w:rsidR="005208C9">
              <w:rPr>
                <w:rFonts w:asciiTheme="minorHAnsi" w:eastAsia="Calibri" w:hAnsiTheme="minorHAnsi" w:cstheme="majorHAnsi"/>
                <w:b/>
                <w:sz w:val="22"/>
                <w:szCs w:val="22"/>
              </w:rPr>
              <w:t>Maharashtra/Karnataka/Odisha/Jharkhand</w:t>
            </w:r>
          </w:p>
        </w:tc>
      </w:tr>
      <w:tr w:rsidR="0029795F" w:rsidRPr="00A817A3" w14:paraId="4242EC14" w14:textId="77777777">
        <w:trPr>
          <w:trHeight w:val="269"/>
          <w:jc w:val="center"/>
        </w:trPr>
        <w:tc>
          <w:tcPr>
            <w:tcW w:w="749" w:type="dxa"/>
          </w:tcPr>
          <w:p w14:paraId="3FE13D57" w14:textId="77777777"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S. No.</w:t>
            </w:r>
          </w:p>
        </w:tc>
        <w:tc>
          <w:tcPr>
            <w:tcW w:w="4442" w:type="dxa"/>
          </w:tcPr>
          <w:p w14:paraId="3EFB0BB2" w14:textId="77777777"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Description</w:t>
            </w:r>
          </w:p>
        </w:tc>
        <w:tc>
          <w:tcPr>
            <w:tcW w:w="1595" w:type="dxa"/>
          </w:tcPr>
          <w:p w14:paraId="3FFC8461" w14:textId="77777777"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Unit</w:t>
            </w:r>
          </w:p>
        </w:tc>
        <w:tc>
          <w:tcPr>
            <w:tcW w:w="1699" w:type="dxa"/>
            <w:shd w:val="clear" w:color="auto" w:fill="F7CBAC"/>
          </w:tcPr>
          <w:p w14:paraId="556F5979" w14:textId="77777777"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Unit cost (INR)</w:t>
            </w:r>
          </w:p>
        </w:tc>
        <w:tc>
          <w:tcPr>
            <w:tcW w:w="1898" w:type="dxa"/>
            <w:shd w:val="clear" w:color="auto" w:fill="F7CBAC"/>
          </w:tcPr>
          <w:p w14:paraId="2BC867CD" w14:textId="77777777"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Cost (INR)</w:t>
            </w:r>
          </w:p>
        </w:tc>
      </w:tr>
      <w:tr w:rsidR="0029795F" w:rsidRPr="00A817A3" w14:paraId="581A2188" w14:textId="77777777">
        <w:trPr>
          <w:trHeight w:val="269"/>
          <w:jc w:val="center"/>
        </w:trPr>
        <w:tc>
          <w:tcPr>
            <w:tcW w:w="749" w:type="dxa"/>
          </w:tcPr>
          <w:p w14:paraId="1C67957B"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1.</w:t>
            </w:r>
          </w:p>
        </w:tc>
        <w:tc>
          <w:tcPr>
            <w:tcW w:w="4442" w:type="dxa"/>
          </w:tcPr>
          <w:p w14:paraId="4CDE5DD5"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Air ticket cost (Return Trip) including transfers</w:t>
            </w:r>
          </w:p>
        </w:tc>
        <w:tc>
          <w:tcPr>
            <w:tcW w:w="1595" w:type="dxa"/>
          </w:tcPr>
          <w:p w14:paraId="09C29F88" w14:textId="37B491F3" w:rsidR="0029795F" w:rsidRPr="00A817A3" w:rsidRDefault="00507538">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2</w:t>
            </w:r>
            <w:r w:rsidR="007C54B3" w:rsidRPr="00A817A3">
              <w:rPr>
                <w:rFonts w:asciiTheme="minorHAnsi" w:eastAsia="Calibri" w:hAnsiTheme="minorHAnsi" w:cstheme="majorHAnsi"/>
                <w:sz w:val="22"/>
                <w:szCs w:val="22"/>
              </w:rPr>
              <w:t xml:space="preserve"> </w:t>
            </w:r>
            <w:r w:rsidR="00A90152" w:rsidRPr="00A817A3">
              <w:rPr>
                <w:rFonts w:asciiTheme="minorHAnsi" w:eastAsia="Calibri" w:hAnsiTheme="minorHAnsi" w:cstheme="majorHAnsi"/>
                <w:sz w:val="22"/>
                <w:szCs w:val="22"/>
              </w:rPr>
              <w:t>trips</w:t>
            </w:r>
          </w:p>
        </w:tc>
        <w:tc>
          <w:tcPr>
            <w:tcW w:w="1699" w:type="dxa"/>
            <w:shd w:val="clear" w:color="auto" w:fill="F7CBAC"/>
          </w:tcPr>
          <w:p w14:paraId="0A6ECE25" w14:textId="404CC62A"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___per trip</w:t>
            </w:r>
          </w:p>
        </w:tc>
        <w:tc>
          <w:tcPr>
            <w:tcW w:w="1898" w:type="dxa"/>
            <w:shd w:val="clear" w:color="auto" w:fill="F7CBAC"/>
          </w:tcPr>
          <w:p w14:paraId="57E71B96" w14:textId="77777777" w:rsidR="0029795F" w:rsidRPr="00A817A3" w:rsidRDefault="0029795F">
            <w:pPr>
              <w:spacing w:line="240" w:lineRule="auto"/>
              <w:rPr>
                <w:rFonts w:asciiTheme="minorHAnsi" w:eastAsia="Calibri" w:hAnsiTheme="minorHAnsi" w:cstheme="majorHAnsi"/>
                <w:sz w:val="22"/>
                <w:szCs w:val="22"/>
              </w:rPr>
            </w:pPr>
          </w:p>
        </w:tc>
      </w:tr>
      <w:tr w:rsidR="0029795F" w:rsidRPr="00A817A3" w14:paraId="01DF41F0" w14:textId="77777777" w:rsidTr="009D0448">
        <w:trPr>
          <w:trHeight w:val="404"/>
          <w:jc w:val="center"/>
        </w:trPr>
        <w:tc>
          <w:tcPr>
            <w:tcW w:w="749" w:type="dxa"/>
          </w:tcPr>
          <w:p w14:paraId="7D8548A7"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2.</w:t>
            </w:r>
          </w:p>
        </w:tc>
        <w:tc>
          <w:tcPr>
            <w:tcW w:w="4442" w:type="dxa"/>
          </w:tcPr>
          <w:p w14:paraId="7D411E3C"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Per Diem (food and accommodation cost)</w:t>
            </w:r>
          </w:p>
        </w:tc>
        <w:tc>
          <w:tcPr>
            <w:tcW w:w="1595" w:type="dxa"/>
          </w:tcPr>
          <w:p w14:paraId="4631CF78" w14:textId="07E1B210" w:rsidR="0029795F" w:rsidRPr="00A817A3" w:rsidRDefault="00507538">
            <w:pPr>
              <w:spacing w:line="240" w:lineRule="auto"/>
              <w:rPr>
                <w:rFonts w:asciiTheme="minorHAnsi" w:eastAsia="Calibri" w:hAnsiTheme="minorHAnsi" w:cstheme="majorHAnsi"/>
                <w:sz w:val="22"/>
                <w:szCs w:val="22"/>
              </w:rPr>
            </w:pPr>
            <w:r>
              <w:rPr>
                <w:rFonts w:asciiTheme="minorHAnsi" w:eastAsia="Calibri" w:hAnsiTheme="minorHAnsi" w:cstheme="majorHAnsi"/>
                <w:sz w:val="22"/>
                <w:szCs w:val="22"/>
              </w:rPr>
              <w:t>4</w:t>
            </w:r>
            <w:r w:rsidR="0044120A" w:rsidRPr="00A817A3">
              <w:rPr>
                <w:rFonts w:asciiTheme="minorHAnsi" w:eastAsia="Calibri" w:hAnsiTheme="minorHAnsi" w:cstheme="majorHAnsi"/>
                <w:sz w:val="22"/>
                <w:szCs w:val="22"/>
              </w:rPr>
              <w:t xml:space="preserve"> </w:t>
            </w:r>
            <w:r w:rsidR="00A90152" w:rsidRPr="00A817A3">
              <w:rPr>
                <w:rFonts w:asciiTheme="minorHAnsi" w:eastAsia="Calibri" w:hAnsiTheme="minorHAnsi" w:cstheme="majorHAnsi"/>
                <w:sz w:val="22"/>
                <w:szCs w:val="22"/>
              </w:rPr>
              <w:t>days</w:t>
            </w:r>
          </w:p>
        </w:tc>
        <w:tc>
          <w:tcPr>
            <w:tcW w:w="1699" w:type="dxa"/>
            <w:shd w:val="clear" w:color="auto" w:fill="F7CBAC"/>
          </w:tcPr>
          <w:p w14:paraId="7FF1092E"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____ per day</w:t>
            </w:r>
          </w:p>
        </w:tc>
        <w:tc>
          <w:tcPr>
            <w:tcW w:w="1898" w:type="dxa"/>
            <w:shd w:val="clear" w:color="auto" w:fill="F7CBAC"/>
          </w:tcPr>
          <w:p w14:paraId="5CFA1AB4" w14:textId="77777777" w:rsidR="0029795F" w:rsidRPr="00A817A3" w:rsidRDefault="0029795F">
            <w:pPr>
              <w:spacing w:line="240" w:lineRule="auto"/>
              <w:rPr>
                <w:rFonts w:asciiTheme="minorHAnsi" w:eastAsia="Calibri" w:hAnsiTheme="minorHAnsi" w:cstheme="majorHAnsi"/>
                <w:sz w:val="22"/>
                <w:szCs w:val="22"/>
              </w:rPr>
            </w:pPr>
          </w:p>
        </w:tc>
      </w:tr>
      <w:tr w:rsidR="0029795F" w:rsidRPr="00A817A3" w14:paraId="79C14C59" w14:textId="77777777">
        <w:trPr>
          <w:trHeight w:val="269"/>
          <w:jc w:val="center"/>
        </w:trPr>
        <w:tc>
          <w:tcPr>
            <w:tcW w:w="749" w:type="dxa"/>
          </w:tcPr>
          <w:p w14:paraId="6CF13FCB"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3.</w:t>
            </w:r>
          </w:p>
        </w:tc>
        <w:tc>
          <w:tcPr>
            <w:tcW w:w="4442" w:type="dxa"/>
          </w:tcPr>
          <w:p w14:paraId="7E294402" w14:textId="77777777" w:rsidR="0029795F" w:rsidRPr="00A817A3" w:rsidRDefault="00A90152">
            <w:pPr>
              <w:spacing w:line="240" w:lineRule="auto"/>
              <w:rPr>
                <w:rFonts w:asciiTheme="minorHAnsi" w:eastAsia="Calibri" w:hAnsiTheme="minorHAnsi" w:cstheme="majorHAnsi"/>
                <w:sz w:val="22"/>
                <w:szCs w:val="22"/>
              </w:rPr>
            </w:pPr>
            <w:r w:rsidRPr="00A817A3">
              <w:rPr>
                <w:rFonts w:asciiTheme="minorHAnsi" w:eastAsia="Calibri" w:hAnsiTheme="minorHAnsi" w:cstheme="majorHAnsi"/>
                <w:sz w:val="22"/>
                <w:szCs w:val="22"/>
              </w:rPr>
              <w:t>Other expenses, if applicable</w:t>
            </w:r>
          </w:p>
        </w:tc>
        <w:tc>
          <w:tcPr>
            <w:tcW w:w="1595" w:type="dxa"/>
          </w:tcPr>
          <w:p w14:paraId="1022FBD6" w14:textId="77777777" w:rsidR="0029795F" w:rsidRPr="00A817A3" w:rsidRDefault="0029795F">
            <w:pPr>
              <w:spacing w:line="240" w:lineRule="auto"/>
              <w:rPr>
                <w:rFonts w:asciiTheme="minorHAnsi" w:eastAsia="Calibri" w:hAnsiTheme="minorHAnsi" w:cstheme="majorHAnsi"/>
                <w:sz w:val="22"/>
                <w:szCs w:val="22"/>
              </w:rPr>
            </w:pPr>
          </w:p>
        </w:tc>
        <w:tc>
          <w:tcPr>
            <w:tcW w:w="1699" w:type="dxa"/>
            <w:shd w:val="clear" w:color="auto" w:fill="F7CBAC"/>
          </w:tcPr>
          <w:p w14:paraId="29240501" w14:textId="77777777" w:rsidR="0029795F" w:rsidRPr="00A817A3" w:rsidRDefault="0029795F">
            <w:pPr>
              <w:spacing w:line="240" w:lineRule="auto"/>
              <w:rPr>
                <w:rFonts w:asciiTheme="minorHAnsi" w:eastAsia="Calibri" w:hAnsiTheme="minorHAnsi" w:cstheme="majorHAnsi"/>
                <w:sz w:val="22"/>
                <w:szCs w:val="22"/>
              </w:rPr>
            </w:pPr>
          </w:p>
        </w:tc>
        <w:tc>
          <w:tcPr>
            <w:tcW w:w="1898" w:type="dxa"/>
            <w:shd w:val="clear" w:color="auto" w:fill="F7CBAC"/>
          </w:tcPr>
          <w:p w14:paraId="65E0BD0B" w14:textId="77777777" w:rsidR="0029795F" w:rsidRPr="00A817A3" w:rsidRDefault="0029795F">
            <w:pPr>
              <w:spacing w:line="240" w:lineRule="auto"/>
              <w:rPr>
                <w:rFonts w:asciiTheme="minorHAnsi" w:eastAsia="Calibri" w:hAnsiTheme="minorHAnsi" w:cstheme="majorHAnsi"/>
                <w:sz w:val="22"/>
                <w:szCs w:val="22"/>
              </w:rPr>
            </w:pPr>
          </w:p>
        </w:tc>
      </w:tr>
      <w:tr w:rsidR="0029795F" w:rsidRPr="00A817A3" w14:paraId="2477AE5C" w14:textId="77777777">
        <w:trPr>
          <w:trHeight w:val="269"/>
          <w:jc w:val="center"/>
        </w:trPr>
        <w:tc>
          <w:tcPr>
            <w:tcW w:w="749" w:type="dxa"/>
          </w:tcPr>
          <w:p w14:paraId="079AEE1E" w14:textId="77777777" w:rsidR="0029795F" w:rsidRPr="00A817A3" w:rsidRDefault="0029795F">
            <w:pPr>
              <w:spacing w:line="240" w:lineRule="auto"/>
              <w:rPr>
                <w:rFonts w:asciiTheme="minorHAnsi" w:eastAsia="Calibri" w:hAnsiTheme="minorHAnsi" w:cstheme="majorHAnsi"/>
                <w:sz w:val="22"/>
                <w:szCs w:val="22"/>
              </w:rPr>
            </w:pPr>
          </w:p>
        </w:tc>
        <w:tc>
          <w:tcPr>
            <w:tcW w:w="7736" w:type="dxa"/>
            <w:gridSpan w:val="3"/>
            <w:shd w:val="clear" w:color="auto" w:fill="F7CBAC"/>
          </w:tcPr>
          <w:p w14:paraId="1A038451" w14:textId="6F5DFED0" w:rsidR="0029795F" w:rsidRPr="00A817A3" w:rsidRDefault="00A90152">
            <w:pPr>
              <w:spacing w:line="240" w:lineRule="auto"/>
              <w:rPr>
                <w:rFonts w:asciiTheme="minorHAnsi" w:eastAsia="Calibri" w:hAnsiTheme="minorHAnsi" w:cstheme="majorHAnsi"/>
                <w:b/>
                <w:sz w:val="22"/>
                <w:szCs w:val="22"/>
              </w:rPr>
            </w:pPr>
            <w:r w:rsidRPr="00A817A3">
              <w:rPr>
                <w:rFonts w:asciiTheme="minorHAnsi" w:eastAsia="Calibri" w:hAnsiTheme="minorHAnsi" w:cstheme="majorHAnsi"/>
                <w:b/>
                <w:sz w:val="22"/>
                <w:szCs w:val="22"/>
              </w:rPr>
              <w:t>Total Travel Costs = INR</w:t>
            </w:r>
          </w:p>
        </w:tc>
        <w:tc>
          <w:tcPr>
            <w:tcW w:w="1898" w:type="dxa"/>
            <w:shd w:val="clear" w:color="auto" w:fill="F7CBAC"/>
          </w:tcPr>
          <w:p w14:paraId="13F7CCC7" w14:textId="77777777" w:rsidR="0029795F" w:rsidRPr="00A817A3" w:rsidRDefault="0029795F">
            <w:pPr>
              <w:spacing w:line="240" w:lineRule="auto"/>
              <w:rPr>
                <w:rFonts w:asciiTheme="minorHAnsi" w:eastAsia="Calibri" w:hAnsiTheme="minorHAnsi" w:cstheme="majorHAnsi"/>
                <w:sz w:val="22"/>
                <w:szCs w:val="22"/>
              </w:rPr>
            </w:pPr>
          </w:p>
        </w:tc>
      </w:tr>
    </w:tbl>
    <w:p w14:paraId="1E68BE84" w14:textId="77777777" w:rsidR="0029795F" w:rsidRPr="00A817A3" w:rsidRDefault="0029795F">
      <w:pPr>
        <w:spacing w:line="240" w:lineRule="auto"/>
        <w:ind w:left="-720"/>
        <w:jc w:val="both"/>
        <w:rPr>
          <w:rFonts w:asciiTheme="minorHAnsi" w:eastAsia="Calibri" w:hAnsiTheme="minorHAnsi" w:cstheme="majorHAnsi"/>
          <w:i/>
          <w:sz w:val="22"/>
          <w:szCs w:val="22"/>
        </w:rPr>
      </w:pPr>
    </w:p>
    <w:p w14:paraId="33617F2F" w14:textId="77777777" w:rsidR="0029795F" w:rsidRPr="00A817A3" w:rsidRDefault="00A90152">
      <w:pPr>
        <w:spacing w:line="240" w:lineRule="auto"/>
        <w:ind w:left="-720"/>
        <w:jc w:val="both"/>
        <w:rPr>
          <w:rFonts w:asciiTheme="minorHAnsi" w:eastAsia="Calibri" w:hAnsiTheme="minorHAnsi" w:cstheme="majorHAnsi"/>
          <w:i/>
          <w:sz w:val="22"/>
          <w:szCs w:val="22"/>
        </w:rPr>
      </w:pPr>
      <w:r w:rsidRPr="009D0448">
        <w:rPr>
          <w:rFonts w:asciiTheme="minorHAnsi" w:eastAsia="Calibri" w:hAnsiTheme="minorHAnsi" w:cstheme="majorHAnsi"/>
          <w:i/>
          <w:sz w:val="22"/>
          <w:szCs w:val="22"/>
          <w:highlight w:val="yellow"/>
        </w:rPr>
        <w:t>All shaded areas to be filled in by the Candidate</w:t>
      </w:r>
    </w:p>
    <w:p w14:paraId="3E58EE83" w14:textId="77777777" w:rsidR="0029795F" w:rsidRPr="00A817A3" w:rsidRDefault="0029795F">
      <w:pPr>
        <w:spacing w:line="240" w:lineRule="auto"/>
        <w:ind w:left="-720"/>
        <w:jc w:val="both"/>
        <w:rPr>
          <w:rFonts w:asciiTheme="minorHAnsi" w:eastAsia="Calibri" w:hAnsiTheme="minorHAnsi" w:cstheme="majorHAnsi"/>
          <w:i/>
          <w:sz w:val="22"/>
          <w:szCs w:val="22"/>
        </w:rPr>
      </w:pPr>
    </w:p>
    <w:p w14:paraId="74C2F985" w14:textId="77777777" w:rsidR="0029795F" w:rsidRPr="00A817A3" w:rsidRDefault="00A90152">
      <w:pPr>
        <w:spacing w:line="240" w:lineRule="auto"/>
        <w:ind w:hanging="720"/>
        <w:jc w:val="both"/>
        <w:rPr>
          <w:rFonts w:asciiTheme="minorHAnsi" w:eastAsia="Calibri" w:hAnsiTheme="minorHAnsi" w:cstheme="majorHAnsi"/>
          <w:b/>
          <w:sz w:val="22"/>
          <w:szCs w:val="22"/>
          <w:u w:val="single"/>
        </w:rPr>
      </w:pPr>
      <w:r w:rsidRPr="00A817A3">
        <w:rPr>
          <w:rFonts w:asciiTheme="minorHAnsi" w:eastAsia="Calibri" w:hAnsiTheme="minorHAnsi" w:cstheme="majorHAnsi"/>
          <w:b/>
          <w:sz w:val="22"/>
          <w:szCs w:val="22"/>
          <w:u w:val="single"/>
        </w:rPr>
        <w:t>Notes to financial offer:</w:t>
      </w:r>
    </w:p>
    <w:p w14:paraId="76EB4CAA" w14:textId="77777777" w:rsidR="0029795F" w:rsidRPr="00A817A3" w:rsidRDefault="00A90152">
      <w:pPr>
        <w:numPr>
          <w:ilvl w:val="0"/>
          <w:numId w:val="4"/>
        </w:numPr>
        <w:pBdr>
          <w:top w:val="nil"/>
          <w:left w:val="nil"/>
          <w:bottom w:val="nil"/>
          <w:right w:val="nil"/>
          <w:between w:val="nil"/>
        </w:pBdr>
        <w:spacing w:line="240" w:lineRule="auto"/>
        <w:ind w:left="-90" w:hanging="270"/>
        <w:jc w:val="both"/>
        <w:rPr>
          <w:rFonts w:asciiTheme="minorHAnsi" w:eastAsia="Calibri" w:hAnsiTheme="minorHAnsi" w:cstheme="majorHAnsi"/>
          <w:b/>
          <w:i/>
          <w:color w:val="000000"/>
          <w:sz w:val="22"/>
          <w:szCs w:val="22"/>
          <w:u w:val="single"/>
        </w:rPr>
      </w:pPr>
      <w:r w:rsidRPr="00A817A3">
        <w:rPr>
          <w:rFonts w:asciiTheme="minorHAnsi" w:eastAsia="Calibri" w:hAnsiTheme="minorHAnsi" w:cstheme="majorHAnsi"/>
          <w:i/>
          <w:color w:val="000000"/>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3BE8FE95" w14:textId="77777777" w:rsidR="0029795F" w:rsidRPr="00A817A3" w:rsidRDefault="00A90152">
      <w:pPr>
        <w:numPr>
          <w:ilvl w:val="0"/>
          <w:numId w:val="4"/>
        </w:numPr>
        <w:pBdr>
          <w:top w:val="nil"/>
          <w:left w:val="nil"/>
          <w:bottom w:val="nil"/>
          <w:right w:val="nil"/>
          <w:between w:val="nil"/>
        </w:pBdr>
        <w:spacing w:line="240" w:lineRule="auto"/>
        <w:ind w:left="-90" w:hanging="270"/>
        <w:jc w:val="both"/>
        <w:rPr>
          <w:rFonts w:asciiTheme="minorHAnsi" w:eastAsia="Calibri" w:hAnsiTheme="minorHAnsi" w:cstheme="majorHAnsi"/>
          <w:b/>
          <w:i/>
          <w:color w:val="000000"/>
          <w:sz w:val="22"/>
          <w:szCs w:val="22"/>
          <w:u w:val="single"/>
        </w:rPr>
      </w:pPr>
      <w:r w:rsidRPr="00A817A3">
        <w:rPr>
          <w:rFonts w:asciiTheme="minorHAnsi" w:eastAsia="Calibri" w:hAnsiTheme="minorHAnsi" w:cstheme="majorHAnsi"/>
          <w:i/>
          <w:color w:val="000000"/>
          <w:sz w:val="22"/>
          <w:szCs w:val="22"/>
        </w:rPr>
        <w:t>Air travel should be by economy class using the most direct route.</w:t>
      </w:r>
    </w:p>
    <w:p w14:paraId="747B7876" w14:textId="77777777" w:rsidR="0029795F" w:rsidRPr="00A817A3" w:rsidRDefault="00A90152">
      <w:pPr>
        <w:numPr>
          <w:ilvl w:val="0"/>
          <w:numId w:val="4"/>
        </w:numPr>
        <w:pBdr>
          <w:top w:val="nil"/>
          <w:left w:val="nil"/>
          <w:bottom w:val="nil"/>
          <w:right w:val="nil"/>
          <w:between w:val="nil"/>
        </w:pBdr>
        <w:spacing w:line="240" w:lineRule="auto"/>
        <w:ind w:left="-90" w:hanging="270"/>
        <w:jc w:val="both"/>
        <w:rPr>
          <w:rFonts w:asciiTheme="minorHAnsi" w:eastAsia="Calibri" w:hAnsiTheme="minorHAnsi" w:cstheme="majorHAnsi"/>
          <w:b/>
          <w:i/>
          <w:color w:val="000000"/>
          <w:sz w:val="22"/>
          <w:szCs w:val="22"/>
          <w:u w:val="single"/>
        </w:rPr>
      </w:pPr>
      <w:r w:rsidRPr="00A817A3">
        <w:rPr>
          <w:rFonts w:asciiTheme="minorHAnsi" w:eastAsia="Calibri" w:hAnsiTheme="minorHAnsi" w:cstheme="majorHAnsi"/>
          <w:i/>
          <w:color w:val="000000"/>
          <w:sz w:val="22"/>
          <w:szCs w:val="22"/>
        </w:rPr>
        <w:t>No other fee would be paid or reimbursed other than the fee indicated in the financial proposal.</w:t>
      </w:r>
    </w:p>
    <w:p w14:paraId="3FC93B02" w14:textId="77777777" w:rsidR="0029795F" w:rsidRPr="00A817A3" w:rsidRDefault="00A90152">
      <w:pPr>
        <w:numPr>
          <w:ilvl w:val="0"/>
          <w:numId w:val="4"/>
        </w:numPr>
        <w:pBdr>
          <w:top w:val="nil"/>
          <w:left w:val="nil"/>
          <w:bottom w:val="nil"/>
          <w:right w:val="nil"/>
          <w:between w:val="nil"/>
        </w:pBdr>
        <w:spacing w:line="240" w:lineRule="auto"/>
        <w:ind w:left="-90" w:hanging="270"/>
        <w:jc w:val="both"/>
        <w:rPr>
          <w:rFonts w:asciiTheme="minorHAnsi" w:eastAsia="Calibri" w:hAnsiTheme="minorHAnsi" w:cstheme="majorHAnsi"/>
          <w:b/>
          <w:i/>
          <w:color w:val="000000"/>
          <w:sz w:val="22"/>
          <w:szCs w:val="22"/>
          <w:u w:val="single"/>
        </w:rPr>
      </w:pPr>
      <w:r w:rsidRPr="00A817A3">
        <w:rPr>
          <w:rFonts w:asciiTheme="minorHAnsi" w:eastAsia="Calibri" w:hAnsiTheme="minorHAnsi" w:cstheme="majorHAnsi"/>
          <w:i/>
          <w:color w:val="000000"/>
          <w:sz w:val="22"/>
          <w:szCs w:val="22"/>
        </w:rPr>
        <w:t xml:space="preserve">The consultant/contractor will work on own computer(s) and use own office resources and materials in the execution of this assignment, including personal email address(es) and phones. </w:t>
      </w:r>
    </w:p>
    <w:p w14:paraId="25E9842F" w14:textId="77777777" w:rsidR="0029795F" w:rsidRPr="00A817A3" w:rsidRDefault="0029795F">
      <w:pPr>
        <w:spacing w:line="240" w:lineRule="auto"/>
        <w:jc w:val="both"/>
        <w:rPr>
          <w:rFonts w:asciiTheme="minorHAnsi" w:eastAsia="Calibri" w:hAnsiTheme="minorHAnsi" w:cstheme="majorHAnsi"/>
          <w:b/>
          <w:sz w:val="22"/>
          <w:szCs w:val="22"/>
          <w:u w:val="single"/>
        </w:rPr>
      </w:pPr>
    </w:p>
    <w:p w14:paraId="0A80CB5B"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u w:val="single"/>
        </w:rPr>
        <w:t xml:space="preserve">PAYMENT TERMS: </w:t>
      </w:r>
      <w:r w:rsidRPr="00A817A3">
        <w:rPr>
          <w:rFonts w:asciiTheme="minorHAnsi" w:eastAsia="Calibri" w:hAnsiTheme="minorHAnsi" w:cstheme="majorHAnsi"/>
          <w:b/>
          <w:sz w:val="22"/>
          <w:szCs w:val="22"/>
        </w:rPr>
        <w:t xml:space="preserve"> </w:t>
      </w:r>
      <w:r w:rsidRPr="00A817A3">
        <w:rPr>
          <w:rFonts w:asciiTheme="minorHAnsi" w:eastAsia="Calibri" w:hAnsiTheme="minorHAnsi" w:cstheme="majorHAnsi"/>
          <w:sz w:val="22"/>
          <w:szCs w:val="22"/>
        </w:rPr>
        <w:t>Net 30 days</w:t>
      </w:r>
    </w:p>
    <w:p w14:paraId="0A061217" w14:textId="77777777" w:rsidR="0029795F" w:rsidRPr="00A817A3" w:rsidRDefault="0029795F">
      <w:pPr>
        <w:spacing w:line="240" w:lineRule="auto"/>
        <w:jc w:val="both"/>
        <w:rPr>
          <w:rFonts w:asciiTheme="minorHAnsi" w:eastAsia="Calibri" w:hAnsiTheme="minorHAnsi" w:cstheme="majorHAnsi"/>
          <w:i/>
          <w:sz w:val="22"/>
          <w:szCs w:val="22"/>
        </w:rPr>
      </w:pPr>
    </w:p>
    <w:p w14:paraId="25F0C064" w14:textId="77777777" w:rsidR="0029795F" w:rsidRPr="00A817A3" w:rsidRDefault="0029795F">
      <w:pPr>
        <w:spacing w:line="240" w:lineRule="auto"/>
        <w:jc w:val="both"/>
        <w:rPr>
          <w:rFonts w:asciiTheme="minorHAnsi" w:eastAsia="Calibri" w:hAnsiTheme="minorHAnsi" w:cstheme="majorHAnsi"/>
          <w:i/>
          <w:sz w:val="22"/>
          <w:szCs w:val="22"/>
        </w:rPr>
      </w:pPr>
    </w:p>
    <w:p w14:paraId="64671C7D" w14:textId="77777777" w:rsidR="009D0448" w:rsidRDefault="009D0448">
      <w:pPr>
        <w:spacing w:line="240" w:lineRule="auto"/>
        <w:jc w:val="both"/>
        <w:rPr>
          <w:rFonts w:asciiTheme="minorHAnsi" w:eastAsia="Calibri" w:hAnsiTheme="minorHAnsi" w:cstheme="majorHAnsi"/>
          <w:i/>
          <w:sz w:val="22"/>
          <w:szCs w:val="22"/>
        </w:rPr>
      </w:pPr>
    </w:p>
    <w:p w14:paraId="022B5970" w14:textId="77777777" w:rsidR="009D0448" w:rsidRPr="00A817A3" w:rsidRDefault="009D0448">
      <w:pPr>
        <w:spacing w:line="240" w:lineRule="auto"/>
        <w:jc w:val="both"/>
        <w:rPr>
          <w:rFonts w:asciiTheme="minorHAnsi" w:eastAsia="Calibri" w:hAnsiTheme="minorHAnsi" w:cstheme="majorHAnsi"/>
          <w:i/>
          <w:sz w:val="22"/>
          <w:szCs w:val="22"/>
        </w:rPr>
      </w:pPr>
    </w:p>
    <w:p w14:paraId="20119379"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t>Name of the Candidate:</w:t>
      </w:r>
      <w:r w:rsidRPr="00A817A3">
        <w:rPr>
          <w:rFonts w:asciiTheme="minorHAnsi" w:eastAsia="Calibri" w:hAnsiTheme="minorHAnsi" w:cstheme="majorHAnsi"/>
          <w:b/>
          <w:sz w:val="22"/>
          <w:szCs w:val="22"/>
        </w:rPr>
        <w:tab/>
      </w:r>
    </w:p>
    <w:p w14:paraId="5EAF4F92" w14:textId="77777777" w:rsidR="0029795F" w:rsidRPr="00A817A3" w:rsidRDefault="0029795F">
      <w:pPr>
        <w:spacing w:line="240" w:lineRule="auto"/>
        <w:jc w:val="both"/>
        <w:rPr>
          <w:rFonts w:asciiTheme="minorHAnsi" w:eastAsia="Calibri" w:hAnsiTheme="minorHAnsi" w:cstheme="majorHAnsi"/>
          <w:i/>
          <w:sz w:val="22"/>
          <w:szCs w:val="22"/>
        </w:rPr>
      </w:pPr>
    </w:p>
    <w:p w14:paraId="068C7B25"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t xml:space="preserve">Signature of the Candidate:   </w:t>
      </w:r>
      <w:r w:rsidRPr="00A817A3">
        <w:rPr>
          <w:rFonts w:asciiTheme="minorHAnsi" w:eastAsia="Calibri" w:hAnsiTheme="minorHAnsi" w:cstheme="majorHAnsi"/>
          <w:b/>
          <w:sz w:val="22"/>
          <w:szCs w:val="22"/>
        </w:rPr>
        <w:tab/>
      </w:r>
    </w:p>
    <w:p w14:paraId="45C4262E" w14:textId="77777777" w:rsidR="0029795F" w:rsidRPr="00A817A3" w:rsidRDefault="0029795F">
      <w:pPr>
        <w:spacing w:line="240" w:lineRule="auto"/>
        <w:jc w:val="both"/>
        <w:rPr>
          <w:rFonts w:asciiTheme="minorHAnsi" w:eastAsia="Calibri" w:hAnsiTheme="minorHAnsi" w:cstheme="majorHAnsi"/>
          <w:i/>
          <w:sz w:val="22"/>
          <w:szCs w:val="22"/>
        </w:rPr>
      </w:pPr>
    </w:p>
    <w:p w14:paraId="10F99CE3"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t xml:space="preserve">Address: </w:t>
      </w:r>
    </w:p>
    <w:p w14:paraId="6CB12CBE" w14:textId="77777777" w:rsidR="0029795F" w:rsidRPr="00A817A3" w:rsidRDefault="0029795F">
      <w:pPr>
        <w:spacing w:line="240" w:lineRule="auto"/>
        <w:jc w:val="both"/>
        <w:rPr>
          <w:rFonts w:asciiTheme="minorHAnsi" w:eastAsia="Calibri" w:hAnsiTheme="minorHAnsi" w:cstheme="majorHAnsi"/>
          <w:i/>
          <w:sz w:val="22"/>
          <w:szCs w:val="22"/>
        </w:rPr>
      </w:pPr>
    </w:p>
    <w:p w14:paraId="640E6E8E"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t>Contact no.:</w:t>
      </w:r>
      <w:r w:rsidRPr="00A817A3">
        <w:rPr>
          <w:rFonts w:asciiTheme="minorHAnsi" w:eastAsia="Calibri" w:hAnsiTheme="minorHAnsi" w:cstheme="majorHAnsi"/>
          <w:b/>
          <w:sz w:val="22"/>
          <w:szCs w:val="22"/>
        </w:rPr>
        <w:tab/>
      </w:r>
    </w:p>
    <w:p w14:paraId="538B58E2" w14:textId="77777777" w:rsidR="0029795F" w:rsidRPr="00A817A3" w:rsidRDefault="0029795F">
      <w:pPr>
        <w:spacing w:line="240" w:lineRule="auto"/>
        <w:jc w:val="both"/>
        <w:rPr>
          <w:rFonts w:asciiTheme="minorHAnsi" w:eastAsia="Calibri" w:hAnsiTheme="minorHAnsi" w:cstheme="majorHAnsi"/>
          <w:i/>
          <w:sz w:val="22"/>
          <w:szCs w:val="22"/>
        </w:rPr>
      </w:pPr>
    </w:p>
    <w:p w14:paraId="23DDC778"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t>Email address:</w:t>
      </w:r>
      <w:r w:rsidRPr="00A817A3">
        <w:rPr>
          <w:rFonts w:asciiTheme="minorHAnsi" w:eastAsia="Calibri" w:hAnsiTheme="minorHAnsi" w:cstheme="majorHAnsi"/>
          <w:b/>
          <w:sz w:val="22"/>
          <w:szCs w:val="22"/>
        </w:rPr>
        <w:tab/>
      </w:r>
    </w:p>
    <w:p w14:paraId="65F57FC3" w14:textId="77777777" w:rsidR="0029795F" w:rsidRPr="00A817A3" w:rsidRDefault="0029795F">
      <w:pPr>
        <w:spacing w:line="240" w:lineRule="auto"/>
        <w:jc w:val="both"/>
        <w:rPr>
          <w:rFonts w:asciiTheme="minorHAnsi" w:eastAsia="Calibri" w:hAnsiTheme="minorHAnsi" w:cstheme="majorHAnsi"/>
          <w:b/>
          <w:sz w:val="22"/>
          <w:szCs w:val="22"/>
        </w:rPr>
      </w:pPr>
    </w:p>
    <w:p w14:paraId="163352FB" w14:textId="77777777" w:rsidR="0029795F" w:rsidRPr="00A817A3" w:rsidRDefault="00A90152">
      <w:pPr>
        <w:spacing w:line="240" w:lineRule="auto"/>
        <w:jc w:val="both"/>
        <w:rPr>
          <w:rFonts w:asciiTheme="minorHAnsi" w:eastAsia="Calibri" w:hAnsiTheme="minorHAnsi" w:cstheme="majorHAnsi"/>
          <w:i/>
          <w:sz w:val="22"/>
          <w:szCs w:val="22"/>
        </w:rPr>
      </w:pPr>
      <w:r w:rsidRPr="00A817A3">
        <w:rPr>
          <w:rFonts w:asciiTheme="minorHAnsi" w:eastAsia="Calibri" w:hAnsiTheme="minorHAnsi" w:cstheme="majorHAnsi"/>
          <w:b/>
          <w:sz w:val="22"/>
          <w:szCs w:val="22"/>
        </w:rPr>
        <w:lastRenderedPageBreak/>
        <w:t>Date:</w:t>
      </w:r>
      <w:r w:rsidRPr="00A817A3">
        <w:rPr>
          <w:rFonts w:asciiTheme="minorHAnsi" w:eastAsia="Calibri" w:hAnsiTheme="minorHAnsi" w:cstheme="majorHAnsi"/>
          <w:b/>
          <w:sz w:val="22"/>
          <w:szCs w:val="22"/>
        </w:rPr>
        <w:tab/>
      </w:r>
    </w:p>
    <w:p w14:paraId="4A031351" w14:textId="77777777" w:rsidR="0029795F" w:rsidRPr="00A817A3" w:rsidRDefault="0029795F">
      <w:pPr>
        <w:spacing w:before="120" w:after="200" w:line="240" w:lineRule="auto"/>
        <w:rPr>
          <w:rFonts w:asciiTheme="minorHAnsi" w:eastAsia="Calibri" w:hAnsiTheme="minorHAnsi" w:cstheme="majorHAnsi"/>
          <w:color w:val="000000"/>
          <w:sz w:val="22"/>
          <w:szCs w:val="22"/>
        </w:rPr>
      </w:pPr>
    </w:p>
    <w:sectPr w:rsidR="0029795F" w:rsidRPr="00A817A3" w:rsidSect="00415A17">
      <w:headerReference w:type="default" r:id="rId14"/>
      <w:footerReference w:type="default" r:id="rId15"/>
      <w:headerReference w:type="first" r:id="rId16"/>
      <w:pgSz w:w="11907" w:h="16839"/>
      <w:pgMar w:top="720" w:right="1224" w:bottom="1440" w:left="1224"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94A5" w14:textId="77777777" w:rsidR="00CE70DF" w:rsidRDefault="00CE70DF">
      <w:pPr>
        <w:spacing w:line="240" w:lineRule="auto"/>
      </w:pPr>
      <w:r>
        <w:separator/>
      </w:r>
    </w:p>
  </w:endnote>
  <w:endnote w:type="continuationSeparator" w:id="0">
    <w:p w14:paraId="7F586691" w14:textId="77777777" w:rsidR="00CE70DF" w:rsidRDefault="00CE70DF">
      <w:pPr>
        <w:spacing w:line="240" w:lineRule="auto"/>
      </w:pPr>
      <w:r>
        <w:continuationSeparator/>
      </w:r>
    </w:p>
  </w:endnote>
  <w:endnote w:type="continuationNotice" w:id="1">
    <w:p w14:paraId="7643E6E5" w14:textId="77777777" w:rsidR="00CE70DF" w:rsidRDefault="00CE70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D7C" w14:textId="77777777" w:rsidR="0029795F" w:rsidRDefault="00A90152">
    <w:pPr>
      <w:pBdr>
        <w:top w:val="nil"/>
        <w:left w:val="nil"/>
        <w:bottom w:val="nil"/>
        <w:right w:val="nil"/>
        <w:between w:val="nil"/>
      </w:pBdr>
      <w:tabs>
        <w:tab w:val="center" w:pos="4680"/>
        <w:tab w:val="right" w:pos="9360"/>
        <w:tab w:val="left" w:pos="90"/>
        <w:tab w:val="left" w:pos="1236"/>
      </w:tabs>
      <w:spacing w:line="240" w:lineRule="auto"/>
      <w:rPr>
        <w:color w:val="000000"/>
        <w:sz w:val="18"/>
        <w:szCs w:val="18"/>
      </w:rPr>
    </w:pPr>
    <w:r>
      <w:rPr>
        <w:color w:val="000000"/>
        <w:sz w:val="18"/>
        <w:szCs w:val="18"/>
      </w:rPr>
      <w:tab/>
    </w:r>
    <w:r>
      <w:rPr>
        <w:color w:val="000000"/>
        <w:sz w:val="18"/>
        <w:szCs w:val="18"/>
      </w:rPr>
      <w:tab/>
    </w:r>
    <w:r>
      <w:rPr>
        <w:noProof/>
      </w:rPr>
      <mc:AlternateContent>
        <mc:Choice Requires="wps">
          <w:drawing>
            <wp:anchor distT="0" distB="0" distL="114300" distR="114300" simplePos="0" relativeHeight="251658241" behindDoc="0" locked="0" layoutInCell="1" hidden="0" allowOverlap="1" wp14:anchorId="53D274A7" wp14:editId="4BD20A33">
              <wp:simplePos x="0" y="0"/>
              <wp:positionH relativeFrom="column">
                <wp:posOffset>3</wp:posOffset>
              </wp:positionH>
              <wp:positionV relativeFrom="paragraph">
                <wp:posOffset>0</wp:posOffset>
              </wp:positionV>
              <wp:extent cx="6205855" cy="594360"/>
              <wp:effectExtent l="0" t="0" r="4445" b="15240"/>
              <wp:wrapTopAndBottom distT="0" dist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ext uri="{91240B29-F687-4f45-9708-019B960494DF}"/>
                      </a:extLst>
                    </wps:spPr>
                    <wps:txbx>
                      <w:txbxContent>
                        <w:p w14:paraId="7BDAAA10" w14:textId="77777777" w:rsidR="009E56A3" w:rsidRPr="00B02636" w:rsidRDefault="009E56A3" w:rsidP="009E56A3">
                          <w:pPr>
                            <w:spacing w:line="240" w:lineRule="auto"/>
                            <w:rPr>
                              <w:color w:val="00B0F0"/>
                            </w:rPr>
                          </w:pPr>
                        </w:p>
                        <w:p w14:paraId="0EBB1A62" w14:textId="77777777" w:rsidR="009E56A3" w:rsidRPr="00A0375D" w:rsidRDefault="009E56A3" w:rsidP="009E56A3">
                          <w:pPr>
                            <w:spacing w:line="240" w:lineRule="auto"/>
                            <w:rPr>
                              <w:color w:val="000000"/>
                            </w:rPr>
                          </w:pPr>
                        </w:p>
                        <w:p w14:paraId="3AEFCABD" w14:textId="77777777" w:rsidR="009E56A3" w:rsidRPr="00A0375D" w:rsidRDefault="009E56A3" w:rsidP="009E56A3">
                          <w:pPr>
                            <w:spacing w:line="240" w:lineRule="auto"/>
                            <w:rPr>
                              <w:color w:val="000000"/>
                            </w:rPr>
                          </w:pPr>
                        </w:p>
                        <w:p w14:paraId="1C4183C9" w14:textId="77777777" w:rsidR="009E56A3" w:rsidRPr="00A0375D" w:rsidRDefault="009E56A3" w:rsidP="009E56A3">
                          <w:pPr>
                            <w:spacing w:line="240" w:lineRule="auto"/>
                            <w:rPr>
                              <w:color w:val="000000"/>
                            </w:rPr>
                          </w:pPr>
                        </w:p>
                        <w:p w14:paraId="186988AB" w14:textId="77777777" w:rsidR="009E56A3" w:rsidRPr="00A0375D" w:rsidRDefault="009E56A3" w:rsidP="009E56A3">
                          <w:pPr>
                            <w:spacing w:line="240" w:lineRule="auto"/>
                            <w:rPr>
                              <w:color w:val="000000"/>
                            </w:rPr>
                          </w:pPr>
                        </w:p>
                        <w:p w14:paraId="23ACC903" w14:textId="77777777" w:rsidR="009E56A3" w:rsidRPr="00A0375D" w:rsidRDefault="009E56A3" w:rsidP="009E56A3">
                          <w:pPr>
                            <w:spacing w:line="240" w:lineRule="auto"/>
                            <w:rPr>
                              <w:color w:val="000000"/>
                            </w:rPr>
                          </w:pPr>
                        </w:p>
                      </w:txbxContent>
                    </wps:txbx>
                    <wps:bodyPr rot="0" vert="horz" wrap="square" lIns="0" tIns="0" rIns="0" bIns="0" anchor="t" anchorCtr="0" upright="1">
                      <a:noAutofit/>
                    </wps:bodyPr>
                  </wps:wsp>
                </a:graphicData>
              </a:graphic>
            </wp:anchor>
          </w:drawing>
        </mc:Choice>
        <mc:Fallback>
          <w:pict>
            <v:shapetype w14:anchorId="53D274A7" id="_x0000_t202" coordsize="21600,21600" o:spt="202" path="m,l,21600r21600,l21600,xe">
              <v:stroke joinstyle="miter"/>
              <v:path gradientshapeok="t" o:connecttype="rect"/>
            </v:shapetype>
            <v:shape id="Text Box 2" o:spid="_x0000_s1026" type="#_x0000_t202" style="position:absolute;margin-left:0;margin-top:0;width:488.65pt;height:46.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" filled="f" stroked="f">
              <v:textbox inset="0,0,0,0">
                <w:txbxContent>
                  <w:p w14:paraId="7BDAAA10" w14:textId="77777777" w:rsidR="009E56A3" w:rsidRPr="00B02636" w:rsidRDefault="009E56A3" w:rsidP="009E56A3">
                    <w:pPr>
                      <w:spacing w:line="240" w:lineRule="auto"/>
                      <w:rPr>
                        <w:color w:val="00B0F0"/>
                      </w:rPr>
                    </w:pPr>
                  </w:p>
                  <w:p w14:paraId="0EBB1A62" w14:textId="77777777" w:rsidR="009E56A3" w:rsidRPr="00A0375D" w:rsidRDefault="009E56A3" w:rsidP="009E56A3">
                    <w:pPr>
                      <w:spacing w:line="240" w:lineRule="auto"/>
                      <w:rPr>
                        <w:color w:val="000000"/>
                      </w:rPr>
                    </w:pPr>
                  </w:p>
                  <w:p w14:paraId="3AEFCABD" w14:textId="77777777" w:rsidR="009E56A3" w:rsidRPr="00A0375D" w:rsidRDefault="009E56A3" w:rsidP="009E56A3">
                    <w:pPr>
                      <w:spacing w:line="240" w:lineRule="auto"/>
                      <w:rPr>
                        <w:color w:val="000000"/>
                      </w:rPr>
                    </w:pPr>
                  </w:p>
                  <w:p w14:paraId="1C4183C9" w14:textId="77777777" w:rsidR="009E56A3" w:rsidRPr="00A0375D" w:rsidRDefault="009E56A3" w:rsidP="009E56A3">
                    <w:pPr>
                      <w:spacing w:line="240" w:lineRule="auto"/>
                      <w:rPr>
                        <w:color w:val="000000"/>
                      </w:rPr>
                    </w:pPr>
                  </w:p>
                  <w:p w14:paraId="186988AB" w14:textId="77777777" w:rsidR="009E56A3" w:rsidRPr="00A0375D" w:rsidRDefault="009E56A3" w:rsidP="009E56A3">
                    <w:pPr>
                      <w:spacing w:line="240" w:lineRule="auto"/>
                      <w:rPr>
                        <w:color w:val="000000"/>
                      </w:rPr>
                    </w:pPr>
                  </w:p>
                  <w:p w14:paraId="23ACC903" w14:textId="77777777" w:rsidR="009E56A3" w:rsidRPr="00A0375D" w:rsidRDefault="009E56A3" w:rsidP="009E56A3">
                    <w:pPr>
                      <w:spacing w:line="240" w:lineRule="auto"/>
                      <w:rPr>
                        <w:color w:val="000000"/>
                      </w:rPr>
                    </w:pP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FAB2" w14:textId="77777777" w:rsidR="00CE70DF" w:rsidRDefault="00CE70DF">
      <w:pPr>
        <w:spacing w:line="240" w:lineRule="auto"/>
      </w:pPr>
      <w:r>
        <w:separator/>
      </w:r>
    </w:p>
  </w:footnote>
  <w:footnote w:type="continuationSeparator" w:id="0">
    <w:p w14:paraId="305793AC" w14:textId="77777777" w:rsidR="00CE70DF" w:rsidRDefault="00CE70DF">
      <w:pPr>
        <w:spacing w:line="240" w:lineRule="auto"/>
      </w:pPr>
      <w:r>
        <w:continuationSeparator/>
      </w:r>
    </w:p>
  </w:footnote>
  <w:footnote w:type="continuationNotice" w:id="1">
    <w:p w14:paraId="7CF70F26" w14:textId="77777777" w:rsidR="00CE70DF" w:rsidRDefault="00CE70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AC3" w14:textId="77777777" w:rsidR="0029795F" w:rsidRDefault="00A90152">
    <w:pPr>
      <w:pStyle w:val="Heading3"/>
    </w:pPr>
    <w:r>
      <w:rPr>
        <w:noProof/>
      </w:rPr>
      <mc:AlternateContent>
        <mc:Choice Requires="wps">
          <w:drawing>
            <wp:anchor distT="4294967295" distB="4294967295" distL="114300" distR="114300" simplePos="0" relativeHeight="251658240" behindDoc="0" locked="0" layoutInCell="1" hidden="0" allowOverlap="1" wp14:anchorId="4A07A897" wp14:editId="22DB8CE3">
              <wp:simplePos x="0" y="0"/>
              <wp:positionH relativeFrom="margin">
                <wp:posOffset>-5078</wp:posOffset>
              </wp:positionH>
              <wp:positionV relativeFrom="page">
                <wp:posOffset>756920</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w:pict>
            <v:line w14:anchorId="125674A4" id="Straight Connector 1" o:spid="_x0000_s1026" style="position:absolute;z-index:251658240;visibility:visible;mso-wrap-style:square;mso-wrap-distance-left:9pt;mso-wrap-distance-top:-3e-5mm;mso-wrap-distance-right:9pt;mso-wrap-distance-bottom:-3e-5mm;mso-position-horizontal:absolute;mso-position-horizontal-relative:margin;mso-position-vertical:absolute;mso-position-vertical-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r>
      <w:rPr>
        <w:noProof/>
      </w:rPr>
      <w:drawing>
        <wp:anchor distT="0" distB="0" distL="114300" distR="114300" simplePos="0" relativeHeight="251658242" behindDoc="0" locked="0" layoutInCell="1" hidden="0" allowOverlap="1" wp14:anchorId="5BB8A6BF" wp14:editId="55E1D5C3">
          <wp:simplePos x="0" y="0"/>
          <wp:positionH relativeFrom="column">
            <wp:posOffset>-96518</wp:posOffset>
          </wp:positionH>
          <wp:positionV relativeFrom="paragraph">
            <wp:posOffset>-197483</wp:posOffset>
          </wp:positionV>
          <wp:extent cx="2898140" cy="455930"/>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8140" cy="4559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299D" w14:textId="00476792" w:rsidR="0029795F" w:rsidRDefault="0029795F">
    <w:pPr>
      <w:pStyle w:val="Heading3"/>
      <w:rPr>
        <w:sz w:val="20"/>
        <w:szCs w:val="20"/>
      </w:rPr>
    </w:pPr>
  </w:p>
  <w:p w14:paraId="4C445D54" w14:textId="24901C94" w:rsidR="0029795F" w:rsidRDefault="0029795F">
    <w:pPr>
      <w:pBdr>
        <w:top w:val="nil"/>
        <w:left w:val="nil"/>
        <w:bottom w:val="nil"/>
        <w:right w:val="nil"/>
        <w:between w:val="nil"/>
      </w:pBdr>
      <w:tabs>
        <w:tab w:val="center" w:pos="4680"/>
        <w:tab w:val="right" w:pos="9360"/>
      </w:tabs>
      <w:spacing w:line="240" w:lineRule="auto"/>
      <w:rPr>
        <w:rFonts w:ascii="Verdana" w:eastAsia="Verdana" w:hAnsi="Verdana" w:cs="Verdan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BF"/>
    <w:multiLevelType w:val="hybridMultilevel"/>
    <w:tmpl w:val="AD4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354"/>
    <w:multiLevelType w:val="hybridMultilevel"/>
    <w:tmpl w:val="4B7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F4A"/>
    <w:multiLevelType w:val="hybridMultilevel"/>
    <w:tmpl w:val="724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F1CCE"/>
    <w:multiLevelType w:val="multilevel"/>
    <w:tmpl w:val="7028465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19B97D6D"/>
    <w:multiLevelType w:val="multilevel"/>
    <w:tmpl w:val="3114133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5" w15:restartNumberingAfterBreak="0">
    <w:nsid w:val="1D9806F1"/>
    <w:multiLevelType w:val="multilevel"/>
    <w:tmpl w:val="E97CD204"/>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7"/>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abstractNum w:abstractNumId="6" w15:restartNumberingAfterBreak="0">
    <w:nsid w:val="20C85415"/>
    <w:multiLevelType w:val="hybridMultilevel"/>
    <w:tmpl w:val="0C6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F2936"/>
    <w:multiLevelType w:val="hybridMultilevel"/>
    <w:tmpl w:val="76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0722"/>
    <w:multiLevelType w:val="hybridMultilevel"/>
    <w:tmpl w:val="977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096A"/>
    <w:multiLevelType w:val="hybridMultilevel"/>
    <w:tmpl w:val="B8228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C53002"/>
    <w:multiLevelType w:val="multilevel"/>
    <w:tmpl w:val="E2765E6C"/>
    <w:lvl w:ilvl="0">
      <w:start w:val="1"/>
      <w:numFmt w:val="bullet"/>
      <w:lvlText w:val="●"/>
      <w:lvlJc w:val="left"/>
      <w:pPr>
        <w:ind w:left="372"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1812" w:hanging="360"/>
      </w:pPr>
      <w:rPr>
        <w:rFonts w:ascii="Noto Sans Symbols" w:eastAsia="Noto Sans Symbols" w:hAnsi="Noto Sans Symbols" w:cs="Noto Sans Symbols"/>
      </w:rPr>
    </w:lvl>
    <w:lvl w:ilvl="3">
      <w:start w:val="1"/>
      <w:numFmt w:val="bullet"/>
      <w:lvlText w:val="●"/>
      <w:lvlJc w:val="left"/>
      <w:pPr>
        <w:ind w:left="2532" w:hanging="360"/>
      </w:pPr>
      <w:rPr>
        <w:rFonts w:ascii="Noto Sans Symbols" w:eastAsia="Noto Sans Symbols" w:hAnsi="Noto Sans Symbols" w:cs="Noto Sans Symbols"/>
      </w:rPr>
    </w:lvl>
    <w:lvl w:ilvl="4">
      <w:start w:val="1"/>
      <w:numFmt w:val="bullet"/>
      <w:lvlText w:val="o"/>
      <w:lvlJc w:val="left"/>
      <w:pPr>
        <w:ind w:left="3252" w:hanging="360"/>
      </w:pPr>
      <w:rPr>
        <w:rFonts w:ascii="Courier New" w:eastAsia="Courier New" w:hAnsi="Courier New" w:cs="Courier New"/>
      </w:rPr>
    </w:lvl>
    <w:lvl w:ilvl="5">
      <w:start w:val="1"/>
      <w:numFmt w:val="bullet"/>
      <w:lvlText w:val="▪"/>
      <w:lvlJc w:val="left"/>
      <w:pPr>
        <w:ind w:left="3972" w:hanging="360"/>
      </w:pPr>
      <w:rPr>
        <w:rFonts w:ascii="Noto Sans Symbols" w:eastAsia="Noto Sans Symbols" w:hAnsi="Noto Sans Symbols" w:cs="Noto Sans Symbols"/>
      </w:rPr>
    </w:lvl>
    <w:lvl w:ilvl="6">
      <w:start w:val="1"/>
      <w:numFmt w:val="bullet"/>
      <w:lvlText w:val="●"/>
      <w:lvlJc w:val="left"/>
      <w:pPr>
        <w:ind w:left="4692" w:hanging="360"/>
      </w:pPr>
      <w:rPr>
        <w:rFonts w:ascii="Noto Sans Symbols" w:eastAsia="Noto Sans Symbols" w:hAnsi="Noto Sans Symbols" w:cs="Noto Sans Symbols"/>
      </w:rPr>
    </w:lvl>
    <w:lvl w:ilvl="7">
      <w:start w:val="1"/>
      <w:numFmt w:val="bullet"/>
      <w:lvlText w:val="o"/>
      <w:lvlJc w:val="left"/>
      <w:pPr>
        <w:ind w:left="5412" w:hanging="360"/>
      </w:pPr>
      <w:rPr>
        <w:rFonts w:ascii="Courier New" w:eastAsia="Courier New" w:hAnsi="Courier New" w:cs="Courier New"/>
      </w:rPr>
    </w:lvl>
    <w:lvl w:ilvl="8">
      <w:start w:val="1"/>
      <w:numFmt w:val="bullet"/>
      <w:lvlText w:val="▪"/>
      <w:lvlJc w:val="left"/>
      <w:pPr>
        <w:ind w:left="6132" w:hanging="360"/>
      </w:pPr>
      <w:rPr>
        <w:rFonts w:ascii="Noto Sans Symbols" w:eastAsia="Noto Sans Symbols" w:hAnsi="Noto Sans Symbols" w:cs="Noto Sans Symbols"/>
      </w:rPr>
    </w:lvl>
  </w:abstractNum>
  <w:abstractNum w:abstractNumId="11" w15:restartNumberingAfterBreak="0">
    <w:nsid w:val="31315992"/>
    <w:multiLevelType w:val="hybridMultilevel"/>
    <w:tmpl w:val="C9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34710"/>
    <w:multiLevelType w:val="hybridMultilevel"/>
    <w:tmpl w:val="2A14ACD8"/>
    <w:lvl w:ilvl="0" w:tplc="04090001">
      <w:start w:val="1"/>
      <w:numFmt w:val="bullet"/>
      <w:lvlText w:val=""/>
      <w:lvlJc w:val="left"/>
      <w:pPr>
        <w:ind w:left="720" w:hanging="360"/>
      </w:pPr>
      <w:rPr>
        <w:rFonts w:ascii="Symbol" w:hAnsi="Symbol" w:hint="default"/>
      </w:rPr>
    </w:lvl>
    <w:lvl w:ilvl="1" w:tplc="CD68AD4C">
      <w:start w:val="1"/>
      <w:numFmt w:val="lowerLetter"/>
      <w:lvlText w:val="%2."/>
      <w:lvlJc w:val="left"/>
      <w:pPr>
        <w:ind w:left="1440" w:hanging="360"/>
      </w:pPr>
    </w:lvl>
    <w:lvl w:ilvl="2" w:tplc="ACC0F4E0">
      <w:start w:val="1"/>
      <w:numFmt w:val="lowerRoman"/>
      <w:lvlText w:val="%3."/>
      <w:lvlJc w:val="right"/>
      <w:pPr>
        <w:ind w:left="2160" w:hanging="180"/>
      </w:pPr>
    </w:lvl>
    <w:lvl w:ilvl="3" w:tplc="CBD66DCE">
      <w:start w:val="1"/>
      <w:numFmt w:val="decimal"/>
      <w:lvlText w:val="%4."/>
      <w:lvlJc w:val="left"/>
      <w:pPr>
        <w:ind w:left="2880" w:hanging="360"/>
      </w:pPr>
    </w:lvl>
    <w:lvl w:ilvl="4" w:tplc="D3FC0956">
      <w:start w:val="1"/>
      <w:numFmt w:val="lowerLetter"/>
      <w:lvlText w:val="%5."/>
      <w:lvlJc w:val="left"/>
      <w:pPr>
        <w:ind w:left="3600" w:hanging="360"/>
      </w:pPr>
    </w:lvl>
    <w:lvl w:ilvl="5" w:tplc="9A9CE284">
      <w:start w:val="1"/>
      <w:numFmt w:val="lowerRoman"/>
      <w:lvlText w:val="%6."/>
      <w:lvlJc w:val="right"/>
      <w:pPr>
        <w:ind w:left="4320" w:hanging="180"/>
      </w:pPr>
    </w:lvl>
    <w:lvl w:ilvl="6" w:tplc="6F98A76A">
      <w:start w:val="1"/>
      <w:numFmt w:val="decimal"/>
      <w:lvlText w:val="%7."/>
      <w:lvlJc w:val="left"/>
      <w:pPr>
        <w:ind w:left="5040" w:hanging="360"/>
      </w:pPr>
    </w:lvl>
    <w:lvl w:ilvl="7" w:tplc="36CE094A">
      <w:start w:val="1"/>
      <w:numFmt w:val="lowerLetter"/>
      <w:lvlText w:val="%8."/>
      <w:lvlJc w:val="left"/>
      <w:pPr>
        <w:ind w:left="5760" w:hanging="360"/>
      </w:pPr>
    </w:lvl>
    <w:lvl w:ilvl="8" w:tplc="DE424416">
      <w:start w:val="1"/>
      <w:numFmt w:val="lowerRoman"/>
      <w:lvlText w:val="%9."/>
      <w:lvlJc w:val="right"/>
      <w:pPr>
        <w:ind w:left="6480" w:hanging="180"/>
      </w:pPr>
    </w:lvl>
  </w:abstractNum>
  <w:abstractNum w:abstractNumId="13" w15:restartNumberingAfterBreak="0">
    <w:nsid w:val="3BF14206"/>
    <w:multiLevelType w:val="hybridMultilevel"/>
    <w:tmpl w:val="2C7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3EDF"/>
    <w:multiLevelType w:val="hybridMultilevel"/>
    <w:tmpl w:val="4E4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D757E"/>
    <w:multiLevelType w:val="hybridMultilevel"/>
    <w:tmpl w:val="71C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4AA2"/>
    <w:multiLevelType w:val="hybridMultilevel"/>
    <w:tmpl w:val="9EC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915E0"/>
    <w:multiLevelType w:val="hybridMultilevel"/>
    <w:tmpl w:val="AFE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23801"/>
    <w:multiLevelType w:val="hybridMultilevel"/>
    <w:tmpl w:val="601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67D9D"/>
    <w:multiLevelType w:val="multilevel"/>
    <w:tmpl w:val="882EDCB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76C6F2A"/>
    <w:multiLevelType w:val="multilevel"/>
    <w:tmpl w:val="CD62DB3C"/>
    <w:lvl w:ilvl="0">
      <w:numFmt w:val="bullet"/>
      <w:lvlText w:val="●"/>
      <w:lvlJc w:val="left"/>
      <w:pPr>
        <w:ind w:left="343" w:hanging="339"/>
      </w:pPr>
      <w:rPr>
        <w:rFonts w:ascii="Noto Sans Symbols" w:eastAsia="Noto Sans Symbols" w:hAnsi="Noto Sans Symbols" w:cs="Noto Sans Symbols"/>
        <w:sz w:val="20"/>
        <w:szCs w:val="20"/>
      </w:r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1" w15:restartNumberingAfterBreak="0">
    <w:nsid w:val="6A9179F8"/>
    <w:multiLevelType w:val="multilevel"/>
    <w:tmpl w:val="E21E2A7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2" w15:restartNumberingAfterBreak="0">
    <w:nsid w:val="6AEF0ED6"/>
    <w:multiLevelType w:val="multilevel"/>
    <w:tmpl w:val="ABB0F2FC"/>
    <w:lvl w:ilvl="0">
      <w:numFmt w:val="bullet"/>
      <w:lvlText w:val="-"/>
      <w:lvlJc w:val="left"/>
      <w:pPr>
        <w:ind w:left="1130" w:hanging="168"/>
      </w:pPr>
      <w:rPr>
        <w:rFonts w:ascii="Times New Roman" w:eastAsia="Times New Roman" w:hAnsi="Times New Roman" w:cs="Times New Roman"/>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23" w15:restartNumberingAfterBreak="0">
    <w:nsid w:val="6FEC6FBA"/>
    <w:multiLevelType w:val="hybridMultilevel"/>
    <w:tmpl w:val="E6C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D5D76"/>
    <w:multiLevelType w:val="hybridMultilevel"/>
    <w:tmpl w:val="95043294"/>
    <w:lvl w:ilvl="0" w:tplc="9602668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7CA62F23"/>
    <w:multiLevelType w:val="hybridMultilevel"/>
    <w:tmpl w:val="338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103204">
    <w:abstractNumId w:val="21"/>
  </w:num>
  <w:num w:numId="2" w16cid:durableId="591281589">
    <w:abstractNumId w:val="10"/>
  </w:num>
  <w:num w:numId="3" w16cid:durableId="1429348805">
    <w:abstractNumId w:val="20"/>
  </w:num>
  <w:num w:numId="4" w16cid:durableId="2011520707">
    <w:abstractNumId w:val="3"/>
  </w:num>
  <w:num w:numId="5" w16cid:durableId="1136996912">
    <w:abstractNumId w:val="19"/>
  </w:num>
  <w:num w:numId="6" w16cid:durableId="9575680">
    <w:abstractNumId w:val="22"/>
  </w:num>
  <w:num w:numId="7" w16cid:durableId="296225794">
    <w:abstractNumId w:val="4"/>
  </w:num>
  <w:num w:numId="8" w16cid:durableId="1111894350">
    <w:abstractNumId w:val="5"/>
  </w:num>
  <w:num w:numId="9" w16cid:durableId="824977584">
    <w:abstractNumId w:val="8"/>
  </w:num>
  <w:num w:numId="10" w16cid:durableId="987855810">
    <w:abstractNumId w:val="14"/>
  </w:num>
  <w:num w:numId="11" w16cid:durableId="21519976">
    <w:abstractNumId w:val="17"/>
  </w:num>
  <w:num w:numId="12" w16cid:durableId="1520779303">
    <w:abstractNumId w:val="18"/>
  </w:num>
  <w:num w:numId="13" w16cid:durableId="1847288319">
    <w:abstractNumId w:val="15"/>
  </w:num>
  <w:num w:numId="14" w16cid:durableId="1266184666">
    <w:abstractNumId w:val="2"/>
  </w:num>
  <w:num w:numId="15" w16cid:durableId="79109484">
    <w:abstractNumId w:val="13"/>
  </w:num>
  <w:num w:numId="16" w16cid:durableId="1973900461">
    <w:abstractNumId w:val="25"/>
  </w:num>
  <w:num w:numId="17" w16cid:durableId="222328338">
    <w:abstractNumId w:val="1"/>
  </w:num>
  <w:num w:numId="18" w16cid:durableId="748238388">
    <w:abstractNumId w:val="24"/>
  </w:num>
  <w:num w:numId="19" w16cid:durableId="274217197">
    <w:abstractNumId w:val="12"/>
  </w:num>
  <w:num w:numId="20" w16cid:durableId="861359064">
    <w:abstractNumId w:val="9"/>
  </w:num>
  <w:num w:numId="21" w16cid:durableId="1215852515">
    <w:abstractNumId w:val="11"/>
  </w:num>
  <w:num w:numId="22" w16cid:durableId="813447293">
    <w:abstractNumId w:val="6"/>
  </w:num>
  <w:num w:numId="23" w16cid:durableId="141893226">
    <w:abstractNumId w:val="0"/>
  </w:num>
  <w:num w:numId="24" w16cid:durableId="808740391">
    <w:abstractNumId w:val="16"/>
  </w:num>
  <w:num w:numId="25" w16cid:durableId="132798440">
    <w:abstractNumId w:val="7"/>
  </w:num>
  <w:num w:numId="26" w16cid:durableId="3058655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5F"/>
    <w:rsid w:val="00020EF4"/>
    <w:rsid w:val="000214F9"/>
    <w:rsid w:val="00023A7C"/>
    <w:rsid w:val="00026D6E"/>
    <w:rsid w:val="0002702B"/>
    <w:rsid w:val="00027316"/>
    <w:rsid w:val="00044BD4"/>
    <w:rsid w:val="000472EE"/>
    <w:rsid w:val="00062518"/>
    <w:rsid w:val="000655ED"/>
    <w:rsid w:val="0007141C"/>
    <w:rsid w:val="0007746B"/>
    <w:rsid w:val="000846B9"/>
    <w:rsid w:val="00085A86"/>
    <w:rsid w:val="00092DD8"/>
    <w:rsid w:val="000951A3"/>
    <w:rsid w:val="000A3E6C"/>
    <w:rsid w:val="000B6F9E"/>
    <w:rsid w:val="000C1894"/>
    <w:rsid w:val="000C1F91"/>
    <w:rsid w:val="000C38DE"/>
    <w:rsid w:val="000C4867"/>
    <w:rsid w:val="000C6018"/>
    <w:rsid w:val="000C621D"/>
    <w:rsid w:val="000F0CBD"/>
    <w:rsid w:val="000F4E28"/>
    <w:rsid w:val="00104E85"/>
    <w:rsid w:val="001118C3"/>
    <w:rsid w:val="0011742F"/>
    <w:rsid w:val="001318D9"/>
    <w:rsid w:val="00134F3A"/>
    <w:rsid w:val="0014769A"/>
    <w:rsid w:val="001540A8"/>
    <w:rsid w:val="00160C2F"/>
    <w:rsid w:val="00165100"/>
    <w:rsid w:val="001676B4"/>
    <w:rsid w:val="0017579A"/>
    <w:rsid w:val="0017715C"/>
    <w:rsid w:val="001801EA"/>
    <w:rsid w:val="00183D29"/>
    <w:rsid w:val="00191E44"/>
    <w:rsid w:val="00194C08"/>
    <w:rsid w:val="001961D1"/>
    <w:rsid w:val="001A3015"/>
    <w:rsid w:val="001A4F26"/>
    <w:rsid w:val="001B1544"/>
    <w:rsid w:val="001C0BA7"/>
    <w:rsid w:val="001C34A6"/>
    <w:rsid w:val="001C4A0B"/>
    <w:rsid w:val="001C6BB5"/>
    <w:rsid w:val="001D1920"/>
    <w:rsid w:val="001D2065"/>
    <w:rsid w:val="001D3A2D"/>
    <w:rsid w:val="001D5740"/>
    <w:rsid w:val="001D5A2F"/>
    <w:rsid w:val="001D6E5B"/>
    <w:rsid w:val="001E40C4"/>
    <w:rsid w:val="001F5039"/>
    <w:rsid w:val="0020026A"/>
    <w:rsid w:val="00200C20"/>
    <w:rsid w:val="00203ED3"/>
    <w:rsid w:val="002049CD"/>
    <w:rsid w:val="002059E7"/>
    <w:rsid w:val="002063B5"/>
    <w:rsid w:val="00211139"/>
    <w:rsid w:val="00215E34"/>
    <w:rsid w:val="0021766C"/>
    <w:rsid w:val="0022290F"/>
    <w:rsid w:val="002351A8"/>
    <w:rsid w:val="00244F56"/>
    <w:rsid w:val="00245DF8"/>
    <w:rsid w:val="00255AF2"/>
    <w:rsid w:val="00263825"/>
    <w:rsid w:val="00275C27"/>
    <w:rsid w:val="00280E61"/>
    <w:rsid w:val="002816BA"/>
    <w:rsid w:val="00282B1D"/>
    <w:rsid w:val="002837A4"/>
    <w:rsid w:val="00283F6A"/>
    <w:rsid w:val="00290462"/>
    <w:rsid w:val="00293AE7"/>
    <w:rsid w:val="0029795F"/>
    <w:rsid w:val="002A04E9"/>
    <w:rsid w:val="002A413A"/>
    <w:rsid w:val="002A54B2"/>
    <w:rsid w:val="002A755F"/>
    <w:rsid w:val="002C1E32"/>
    <w:rsid w:val="002D0742"/>
    <w:rsid w:val="002D3ED0"/>
    <w:rsid w:val="002D4D31"/>
    <w:rsid w:val="002E2E71"/>
    <w:rsid w:val="002E72E4"/>
    <w:rsid w:val="002F4E57"/>
    <w:rsid w:val="002F706A"/>
    <w:rsid w:val="00303CCE"/>
    <w:rsid w:val="00311CD0"/>
    <w:rsid w:val="0031471F"/>
    <w:rsid w:val="00331EFD"/>
    <w:rsid w:val="0033264A"/>
    <w:rsid w:val="00332DD7"/>
    <w:rsid w:val="00345FD4"/>
    <w:rsid w:val="00360E40"/>
    <w:rsid w:val="00376D6B"/>
    <w:rsid w:val="00377E8A"/>
    <w:rsid w:val="00382D53"/>
    <w:rsid w:val="0038358F"/>
    <w:rsid w:val="003938C6"/>
    <w:rsid w:val="00397BA4"/>
    <w:rsid w:val="003A2013"/>
    <w:rsid w:val="003A3A26"/>
    <w:rsid w:val="003A6D85"/>
    <w:rsid w:val="003B0A22"/>
    <w:rsid w:val="003C3E2C"/>
    <w:rsid w:val="003C4C3A"/>
    <w:rsid w:val="003C6FA7"/>
    <w:rsid w:val="003D53EC"/>
    <w:rsid w:val="003E10F7"/>
    <w:rsid w:val="003E5BF9"/>
    <w:rsid w:val="003E6FC1"/>
    <w:rsid w:val="003F3933"/>
    <w:rsid w:val="00402B9A"/>
    <w:rsid w:val="0040502B"/>
    <w:rsid w:val="00412C6C"/>
    <w:rsid w:val="004137DC"/>
    <w:rsid w:val="00415A17"/>
    <w:rsid w:val="004201FB"/>
    <w:rsid w:val="00420BDB"/>
    <w:rsid w:val="004319B5"/>
    <w:rsid w:val="00432B35"/>
    <w:rsid w:val="00434E89"/>
    <w:rsid w:val="0043702A"/>
    <w:rsid w:val="0043760A"/>
    <w:rsid w:val="004379C2"/>
    <w:rsid w:val="0044120A"/>
    <w:rsid w:val="004430DE"/>
    <w:rsid w:val="00447747"/>
    <w:rsid w:val="004516F9"/>
    <w:rsid w:val="00451A23"/>
    <w:rsid w:val="0045254E"/>
    <w:rsid w:val="004637C0"/>
    <w:rsid w:val="00477A99"/>
    <w:rsid w:val="004810FB"/>
    <w:rsid w:val="00484E24"/>
    <w:rsid w:val="00490BEE"/>
    <w:rsid w:val="004943DD"/>
    <w:rsid w:val="00494E4E"/>
    <w:rsid w:val="004975C3"/>
    <w:rsid w:val="004A0B91"/>
    <w:rsid w:val="004A3BA8"/>
    <w:rsid w:val="004A5333"/>
    <w:rsid w:val="004A56C7"/>
    <w:rsid w:val="004B0A6B"/>
    <w:rsid w:val="004B31F9"/>
    <w:rsid w:val="004B5D06"/>
    <w:rsid w:val="004B6AB4"/>
    <w:rsid w:val="004C4715"/>
    <w:rsid w:val="004C71DD"/>
    <w:rsid w:val="004D076A"/>
    <w:rsid w:val="004E219E"/>
    <w:rsid w:val="004E4CDA"/>
    <w:rsid w:val="004E4FEB"/>
    <w:rsid w:val="004E6343"/>
    <w:rsid w:val="004F4198"/>
    <w:rsid w:val="00502D58"/>
    <w:rsid w:val="00502EE1"/>
    <w:rsid w:val="0050307A"/>
    <w:rsid w:val="005063F0"/>
    <w:rsid w:val="00507538"/>
    <w:rsid w:val="00516914"/>
    <w:rsid w:val="0051745A"/>
    <w:rsid w:val="00517685"/>
    <w:rsid w:val="005208C9"/>
    <w:rsid w:val="00520B3F"/>
    <w:rsid w:val="005220C3"/>
    <w:rsid w:val="00523C09"/>
    <w:rsid w:val="00530E58"/>
    <w:rsid w:val="0053593E"/>
    <w:rsid w:val="0054633D"/>
    <w:rsid w:val="00546649"/>
    <w:rsid w:val="005541F1"/>
    <w:rsid w:val="00555423"/>
    <w:rsid w:val="00574BFC"/>
    <w:rsid w:val="005751BF"/>
    <w:rsid w:val="00577561"/>
    <w:rsid w:val="00584BAC"/>
    <w:rsid w:val="00587DE1"/>
    <w:rsid w:val="005901A5"/>
    <w:rsid w:val="00593C99"/>
    <w:rsid w:val="00597472"/>
    <w:rsid w:val="005A2BA3"/>
    <w:rsid w:val="005A42B3"/>
    <w:rsid w:val="005A4FB2"/>
    <w:rsid w:val="005A5295"/>
    <w:rsid w:val="005B035A"/>
    <w:rsid w:val="005B3D99"/>
    <w:rsid w:val="005B4B3B"/>
    <w:rsid w:val="005B6C7C"/>
    <w:rsid w:val="005C1F94"/>
    <w:rsid w:val="005C5758"/>
    <w:rsid w:val="005D1AB5"/>
    <w:rsid w:val="005D5A38"/>
    <w:rsid w:val="005F019D"/>
    <w:rsid w:val="005F08AF"/>
    <w:rsid w:val="005F0D25"/>
    <w:rsid w:val="005F228B"/>
    <w:rsid w:val="005F44CA"/>
    <w:rsid w:val="005F754F"/>
    <w:rsid w:val="005F76E6"/>
    <w:rsid w:val="00607985"/>
    <w:rsid w:val="006102B3"/>
    <w:rsid w:val="0061321A"/>
    <w:rsid w:val="0062129A"/>
    <w:rsid w:val="00632857"/>
    <w:rsid w:val="00636ED7"/>
    <w:rsid w:val="0064401E"/>
    <w:rsid w:val="006449A6"/>
    <w:rsid w:val="00645C7B"/>
    <w:rsid w:val="00647F97"/>
    <w:rsid w:val="006549BD"/>
    <w:rsid w:val="0066068B"/>
    <w:rsid w:val="00660D08"/>
    <w:rsid w:val="006617E9"/>
    <w:rsid w:val="006655B5"/>
    <w:rsid w:val="00667A7D"/>
    <w:rsid w:val="0067198F"/>
    <w:rsid w:val="006928FA"/>
    <w:rsid w:val="006A37A1"/>
    <w:rsid w:val="006A3EF1"/>
    <w:rsid w:val="006A67C8"/>
    <w:rsid w:val="006B1052"/>
    <w:rsid w:val="006B22A9"/>
    <w:rsid w:val="006B3DEB"/>
    <w:rsid w:val="006B418D"/>
    <w:rsid w:val="006B6759"/>
    <w:rsid w:val="006C7CD8"/>
    <w:rsid w:val="006E6CC7"/>
    <w:rsid w:val="006F0AEC"/>
    <w:rsid w:val="006F435C"/>
    <w:rsid w:val="0070288B"/>
    <w:rsid w:val="007058A7"/>
    <w:rsid w:val="007079A7"/>
    <w:rsid w:val="00714A7A"/>
    <w:rsid w:val="00714C4E"/>
    <w:rsid w:val="00715A93"/>
    <w:rsid w:val="0072482A"/>
    <w:rsid w:val="00735FA7"/>
    <w:rsid w:val="007613E1"/>
    <w:rsid w:val="00765618"/>
    <w:rsid w:val="0077176E"/>
    <w:rsid w:val="00775232"/>
    <w:rsid w:val="00775C68"/>
    <w:rsid w:val="00777719"/>
    <w:rsid w:val="00782319"/>
    <w:rsid w:val="0079247B"/>
    <w:rsid w:val="00794A81"/>
    <w:rsid w:val="00796A1A"/>
    <w:rsid w:val="007A0CB9"/>
    <w:rsid w:val="007A2861"/>
    <w:rsid w:val="007A671F"/>
    <w:rsid w:val="007B59DC"/>
    <w:rsid w:val="007C018A"/>
    <w:rsid w:val="007C0824"/>
    <w:rsid w:val="007C2E47"/>
    <w:rsid w:val="007C35FC"/>
    <w:rsid w:val="007C3618"/>
    <w:rsid w:val="007C54B3"/>
    <w:rsid w:val="007C72C2"/>
    <w:rsid w:val="007C744A"/>
    <w:rsid w:val="007D0B89"/>
    <w:rsid w:val="007D1BB3"/>
    <w:rsid w:val="007D33FE"/>
    <w:rsid w:val="007E223B"/>
    <w:rsid w:val="007E3B3F"/>
    <w:rsid w:val="007E6508"/>
    <w:rsid w:val="007F3595"/>
    <w:rsid w:val="007F4369"/>
    <w:rsid w:val="0080758C"/>
    <w:rsid w:val="00814379"/>
    <w:rsid w:val="008153DF"/>
    <w:rsid w:val="00821212"/>
    <w:rsid w:val="00831826"/>
    <w:rsid w:val="00833355"/>
    <w:rsid w:val="00834148"/>
    <w:rsid w:val="008352E5"/>
    <w:rsid w:val="0084413B"/>
    <w:rsid w:val="00844580"/>
    <w:rsid w:val="00845365"/>
    <w:rsid w:val="008553E7"/>
    <w:rsid w:val="008633A7"/>
    <w:rsid w:val="00865587"/>
    <w:rsid w:val="00866ADA"/>
    <w:rsid w:val="008711CF"/>
    <w:rsid w:val="00891886"/>
    <w:rsid w:val="00892021"/>
    <w:rsid w:val="00892970"/>
    <w:rsid w:val="00896E7A"/>
    <w:rsid w:val="008A0339"/>
    <w:rsid w:val="008A11D1"/>
    <w:rsid w:val="008A2A79"/>
    <w:rsid w:val="008A5744"/>
    <w:rsid w:val="008A7FF4"/>
    <w:rsid w:val="008B2F21"/>
    <w:rsid w:val="008B3010"/>
    <w:rsid w:val="008B4D52"/>
    <w:rsid w:val="008B601E"/>
    <w:rsid w:val="008B7C7F"/>
    <w:rsid w:val="008C142C"/>
    <w:rsid w:val="008C3F8D"/>
    <w:rsid w:val="008C475B"/>
    <w:rsid w:val="008D2681"/>
    <w:rsid w:val="008D6A90"/>
    <w:rsid w:val="008E229F"/>
    <w:rsid w:val="008E7032"/>
    <w:rsid w:val="008F0516"/>
    <w:rsid w:val="008F68A7"/>
    <w:rsid w:val="008F6DDD"/>
    <w:rsid w:val="008F799D"/>
    <w:rsid w:val="0090733A"/>
    <w:rsid w:val="009136B7"/>
    <w:rsid w:val="009155E4"/>
    <w:rsid w:val="0092092C"/>
    <w:rsid w:val="00924D29"/>
    <w:rsid w:val="00925723"/>
    <w:rsid w:val="00926583"/>
    <w:rsid w:val="0093332B"/>
    <w:rsid w:val="00940896"/>
    <w:rsid w:val="00942515"/>
    <w:rsid w:val="00947C92"/>
    <w:rsid w:val="00947E3F"/>
    <w:rsid w:val="009506C8"/>
    <w:rsid w:val="0095199F"/>
    <w:rsid w:val="00952CE4"/>
    <w:rsid w:val="0095510F"/>
    <w:rsid w:val="0096228F"/>
    <w:rsid w:val="00965F5E"/>
    <w:rsid w:val="009679B6"/>
    <w:rsid w:val="00967EC2"/>
    <w:rsid w:val="0097132F"/>
    <w:rsid w:val="0097138F"/>
    <w:rsid w:val="00973E81"/>
    <w:rsid w:val="00973F73"/>
    <w:rsid w:val="0099397E"/>
    <w:rsid w:val="0099447D"/>
    <w:rsid w:val="009944BC"/>
    <w:rsid w:val="009B364E"/>
    <w:rsid w:val="009B64CB"/>
    <w:rsid w:val="009B69FD"/>
    <w:rsid w:val="009B6DB1"/>
    <w:rsid w:val="009C0DA6"/>
    <w:rsid w:val="009C49D6"/>
    <w:rsid w:val="009C524D"/>
    <w:rsid w:val="009D0448"/>
    <w:rsid w:val="009D1C5A"/>
    <w:rsid w:val="009D20DA"/>
    <w:rsid w:val="009D3A6A"/>
    <w:rsid w:val="009D4B1A"/>
    <w:rsid w:val="009E56A3"/>
    <w:rsid w:val="009F2AEE"/>
    <w:rsid w:val="00A02F1D"/>
    <w:rsid w:val="00A03F32"/>
    <w:rsid w:val="00A1152E"/>
    <w:rsid w:val="00A14451"/>
    <w:rsid w:val="00A146E7"/>
    <w:rsid w:val="00A14883"/>
    <w:rsid w:val="00A17B8D"/>
    <w:rsid w:val="00A22220"/>
    <w:rsid w:val="00A23C9C"/>
    <w:rsid w:val="00A321C3"/>
    <w:rsid w:val="00A343E2"/>
    <w:rsid w:val="00A40639"/>
    <w:rsid w:val="00A46D5B"/>
    <w:rsid w:val="00A47998"/>
    <w:rsid w:val="00A502BB"/>
    <w:rsid w:val="00A51064"/>
    <w:rsid w:val="00A551E2"/>
    <w:rsid w:val="00A60D16"/>
    <w:rsid w:val="00A62DDB"/>
    <w:rsid w:val="00A752A1"/>
    <w:rsid w:val="00A80C41"/>
    <w:rsid w:val="00A817A3"/>
    <w:rsid w:val="00A84628"/>
    <w:rsid w:val="00A86AA4"/>
    <w:rsid w:val="00A90152"/>
    <w:rsid w:val="00A93DC3"/>
    <w:rsid w:val="00AA0A4D"/>
    <w:rsid w:val="00AB205C"/>
    <w:rsid w:val="00AB2BD3"/>
    <w:rsid w:val="00AC46BB"/>
    <w:rsid w:val="00AD5229"/>
    <w:rsid w:val="00AE2943"/>
    <w:rsid w:val="00AE4215"/>
    <w:rsid w:val="00AE4A7D"/>
    <w:rsid w:val="00AE789C"/>
    <w:rsid w:val="00AF116A"/>
    <w:rsid w:val="00AF5456"/>
    <w:rsid w:val="00B222C9"/>
    <w:rsid w:val="00B2354A"/>
    <w:rsid w:val="00B2530F"/>
    <w:rsid w:val="00B25691"/>
    <w:rsid w:val="00B319D0"/>
    <w:rsid w:val="00B4038D"/>
    <w:rsid w:val="00B46EE2"/>
    <w:rsid w:val="00B541D9"/>
    <w:rsid w:val="00B57FC1"/>
    <w:rsid w:val="00B624A2"/>
    <w:rsid w:val="00B70D3A"/>
    <w:rsid w:val="00B77752"/>
    <w:rsid w:val="00B829F5"/>
    <w:rsid w:val="00B84CAE"/>
    <w:rsid w:val="00B8636E"/>
    <w:rsid w:val="00B87C83"/>
    <w:rsid w:val="00B93854"/>
    <w:rsid w:val="00B97AF9"/>
    <w:rsid w:val="00BA14B6"/>
    <w:rsid w:val="00BA3C31"/>
    <w:rsid w:val="00BA4D17"/>
    <w:rsid w:val="00BA6101"/>
    <w:rsid w:val="00BA6832"/>
    <w:rsid w:val="00BB7EB2"/>
    <w:rsid w:val="00BC13CC"/>
    <w:rsid w:val="00BC7328"/>
    <w:rsid w:val="00BD468B"/>
    <w:rsid w:val="00BD53B7"/>
    <w:rsid w:val="00BD7016"/>
    <w:rsid w:val="00BE2480"/>
    <w:rsid w:val="00BE68C1"/>
    <w:rsid w:val="00BF0A2B"/>
    <w:rsid w:val="00C130C6"/>
    <w:rsid w:val="00C22F5C"/>
    <w:rsid w:val="00C35EDE"/>
    <w:rsid w:val="00C364D0"/>
    <w:rsid w:val="00C37263"/>
    <w:rsid w:val="00C41A61"/>
    <w:rsid w:val="00C42D79"/>
    <w:rsid w:val="00C42FF4"/>
    <w:rsid w:val="00C443D3"/>
    <w:rsid w:val="00C453FA"/>
    <w:rsid w:val="00C5397B"/>
    <w:rsid w:val="00C6016A"/>
    <w:rsid w:val="00C6182F"/>
    <w:rsid w:val="00C64DC0"/>
    <w:rsid w:val="00C7195D"/>
    <w:rsid w:val="00C72C89"/>
    <w:rsid w:val="00C73E2E"/>
    <w:rsid w:val="00C8033E"/>
    <w:rsid w:val="00C80A81"/>
    <w:rsid w:val="00C87AF9"/>
    <w:rsid w:val="00C915CD"/>
    <w:rsid w:val="00C947E4"/>
    <w:rsid w:val="00C9791C"/>
    <w:rsid w:val="00C97C03"/>
    <w:rsid w:val="00CA7483"/>
    <w:rsid w:val="00CB001E"/>
    <w:rsid w:val="00CB1E7C"/>
    <w:rsid w:val="00CC13BC"/>
    <w:rsid w:val="00CC3599"/>
    <w:rsid w:val="00CC5A50"/>
    <w:rsid w:val="00CC6609"/>
    <w:rsid w:val="00CC6F55"/>
    <w:rsid w:val="00CC77F1"/>
    <w:rsid w:val="00CD3804"/>
    <w:rsid w:val="00CE0768"/>
    <w:rsid w:val="00CE2270"/>
    <w:rsid w:val="00CE54AE"/>
    <w:rsid w:val="00CE6DFB"/>
    <w:rsid w:val="00CE70DF"/>
    <w:rsid w:val="00D002C9"/>
    <w:rsid w:val="00D0061C"/>
    <w:rsid w:val="00D062FA"/>
    <w:rsid w:val="00D12A11"/>
    <w:rsid w:val="00D16326"/>
    <w:rsid w:val="00D22A8A"/>
    <w:rsid w:val="00D25452"/>
    <w:rsid w:val="00D263AA"/>
    <w:rsid w:val="00D36F97"/>
    <w:rsid w:val="00D50D63"/>
    <w:rsid w:val="00D57F9D"/>
    <w:rsid w:val="00D72240"/>
    <w:rsid w:val="00D771B2"/>
    <w:rsid w:val="00D81D3C"/>
    <w:rsid w:val="00D870FE"/>
    <w:rsid w:val="00DA6E36"/>
    <w:rsid w:val="00DB4652"/>
    <w:rsid w:val="00DB73DA"/>
    <w:rsid w:val="00DC0619"/>
    <w:rsid w:val="00DC652F"/>
    <w:rsid w:val="00DD2DD5"/>
    <w:rsid w:val="00DE42C2"/>
    <w:rsid w:val="00DE530D"/>
    <w:rsid w:val="00DE669B"/>
    <w:rsid w:val="00DF1BF6"/>
    <w:rsid w:val="00E04A1C"/>
    <w:rsid w:val="00E10FD9"/>
    <w:rsid w:val="00E14C40"/>
    <w:rsid w:val="00E166A0"/>
    <w:rsid w:val="00E27020"/>
    <w:rsid w:val="00E33AF7"/>
    <w:rsid w:val="00E3490A"/>
    <w:rsid w:val="00E370C0"/>
    <w:rsid w:val="00E43F04"/>
    <w:rsid w:val="00E71B23"/>
    <w:rsid w:val="00E7791E"/>
    <w:rsid w:val="00E81476"/>
    <w:rsid w:val="00E82C8C"/>
    <w:rsid w:val="00E8305C"/>
    <w:rsid w:val="00E83153"/>
    <w:rsid w:val="00E85D2E"/>
    <w:rsid w:val="00E91B66"/>
    <w:rsid w:val="00E930F5"/>
    <w:rsid w:val="00E96E95"/>
    <w:rsid w:val="00EA0A81"/>
    <w:rsid w:val="00EA11A1"/>
    <w:rsid w:val="00EB0A19"/>
    <w:rsid w:val="00EB150F"/>
    <w:rsid w:val="00EB319B"/>
    <w:rsid w:val="00EB4E48"/>
    <w:rsid w:val="00EC7025"/>
    <w:rsid w:val="00ED5205"/>
    <w:rsid w:val="00ED6254"/>
    <w:rsid w:val="00EE2643"/>
    <w:rsid w:val="00EE5BCE"/>
    <w:rsid w:val="00EF4AF5"/>
    <w:rsid w:val="00EF7ED9"/>
    <w:rsid w:val="00F01C0C"/>
    <w:rsid w:val="00F12680"/>
    <w:rsid w:val="00F13D24"/>
    <w:rsid w:val="00F14BD0"/>
    <w:rsid w:val="00F27335"/>
    <w:rsid w:val="00F3395E"/>
    <w:rsid w:val="00F53F53"/>
    <w:rsid w:val="00F56286"/>
    <w:rsid w:val="00F70B9E"/>
    <w:rsid w:val="00F731B1"/>
    <w:rsid w:val="00F73F71"/>
    <w:rsid w:val="00F77E0A"/>
    <w:rsid w:val="00F8017E"/>
    <w:rsid w:val="00F82F1B"/>
    <w:rsid w:val="00F83708"/>
    <w:rsid w:val="00F86433"/>
    <w:rsid w:val="00F87A8C"/>
    <w:rsid w:val="00FA1D88"/>
    <w:rsid w:val="00FA2F79"/>
    <w:rsid w:val="00FD1E7D"/>
    <w:rsid w:val="00FD407C"/>
    <w:rsid w:val="00FD74D7"/>
    <w:rsid w:val="00FE0365"/>
    <w:rsid w:val="00FE39AB"/>
    <w:rsid w:val="00FF2215"/>
    <w:rsid w:val="00FF3D2E"/>
    <w:rsid w:val="016D1700"/>
    <w:rsid w:val="04EB59FF"/>
    <w:rsid w:val="0B2FA457"/>
    <w:rsid w:val="0EED449C"/>
    <w:rsid w:val="10337DA9"/>
    <w:rsid w:val="1C3B0704"/>
    <w:rsid w:val="21524026"/>
    <w:rsid w:val="28E1A331"/>
    <w:rsid w:val="2C6F55F1"/>
    <w:rsid w:val="2EED15FB"/>
    <w:rsid w:val="366942CF"/>
    <w:rsid w:val="39A0E391"/>
    <w:rsid w:val="3FAB5FF0"/>
    <w:rsid w:val="44FC8AC9"/>
    <w:rsid w:val="47377861"/>
    <w:rsid w:val="53374221"/>
    <w:rsid w:val="551A9C19"/>
    <w:rsid w:val="57E609E6"/>
    <w:rsid w:val="5C4D21E6"/>
    <w:rsid w:val="5E59711D"/>
    <w:rsid w:val="6488B275"/>
    <w:rsid w:val="69B1C519"/>
    <w:rsid w:val="726CCCA4"/>
    <w:rsid w:val="73E75DFF"/>
    <w:rsid w:val="769C8E2F"/>
    <w:rsid w:val="78E38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91A3"/>
  <w15:docId w15:val="{E94B0E11-283E-488E-94F4-8C4C440B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b/>
      <w:color w:val="000000"/>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ind w:right="9"/>
      <w:jc w:val="right"/>
      <w:outlineLvl w:val="2"/>
    </w:pPr>
    <w:rPr>
      <w:b/>
      <w:smallCaps/>
      <w:color w:val="0099FF"/>
      <w:sz w:val="36"/>
      <w:szCs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B25691"/>
    <w:pPr>
      <w:ind w:left="720"/>
      <w:contextualSpacing/>
    </w:pPr>
  </w:style>
  <w:style w:type="character" w:styleId="CommentReference">
    <w:name w:val="annotation reference"/>
    <w:basedOn w:val="DefaultParagraphFont"/>
    <w:uiPriority w:val="99"/>
    <w:semiHidden/>
    <w:unhideWhenUsed/>
    <w:rsid w:val="00714C4E"/>
    <w:rPr>
      <w:sz w:val="16"/>
      <w:szCs w:val="16"/>
    </w:rPr>
  </w:style>
  <w:style w:type="paragraph" w:styleId="CommentText">
    <w:name w:val="annotation text"/>
    <w:basedOn w:val="Normal"/>
    <w:link w:val="CommentTextChar"/>
    <w:uiPriority w:val="99"/>
    <w:semiHidden/>
    <w:unhideWhenUsed/>
    <w:rsid w:val="00714C4E"/>
    <w:pPr>
      <w:spacing w:line="240" w:lineRule="auto"/>
    </w:pPr>
  </w:style>
  <w:style w:type="character" w:customStyle="1" w:styleId="CommentTextChar">
    <w:name w:val="Comment Text Char"/>
    <w:basedOn w:val="DefaultParagraphFont"/>
    <w:link w:val="CommentText"/>
    <w:uiPriority w:val="99"/>
    <w:semiHidden/>
    <w:rsid w:val="00714C4E"/>
  </w:style>
  <w:style w:type="paragraph" w:styleId="CommentSubject">
    <w:name w:val="annotation subject"/>
    <w:basedOn w:val="CommentText"/>
    <w:next w:val="CommentText"/>
    <w:link w:val="CommentSubjectChar"/>
    <w:uiPriority w:val="99"/>
    <w:semiHidden/>
    <w:unhideWhenUsed/>
    <w:rsid w:val="00714C4E"/>
    <w:rPr>
      <w:b/>
      <w:bCs/>
    </w:rPr>
  </w:style>
  <w:style w:type="character" w:customStyle="1" w:styleId="CommentSubjectChar">
    <w:name w:val="Comment Subject Char"/>
    <w:basedOn w:val="CommentTextChar"/>
    <w:link w:val="CommentSubject"/>
    <w:uiPriority w:val="99"/>
    <w:semiHidden/>
    <w:rsid w:val="00714C4E"/>
    <w:rPr>
      <w:b/>
      <w:bC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9D3A6A"/>
  </w:style>
  <w:style w:type="paragraph" w:styleId="Header">
    <w:name w:val="header"/>
    <w:basedOn w:val="Normal"/>
    <w:link w:val="HeaderChar"/>
    <w:uiPriority w:val="99"/>
    <w:unhideWhenUsed/>
    <w:rsid w:val="000C38DE"/>
    <w:pPr>
      <w:tabs>
        <w:tab w:val="center" w:pos="4680"/>
        <w:tab w:val="right" w:pos="9360"/>
      </w:tabs>
      <w:spacing w:line="240" w:lineRule="auto"/>
    </w:pPr>
  </w:style>
  <w:style w:type="character" w:customStyle="1" w:styleId="HeaderChar">
    <w:name w:val="Header Char"/>
    <w:basedOn w:val="DefaultParagraphFont"/>
    <w:link w:val="Header"/>
    <w:uiPriority w:val="99"/>
    <w:rsid w:val="000C38DE"/>
  </w:style>
  <w:style w:type="paragraph" w:styleId="Footer">
    <w:name w:val="footer"/>
    <w:basedOn w:val="Normal"/>
    <w:link w:val="FooterChar"/>
    <w:uiPriority w:val="99"/>
    <w:unhideWhenUsed/>
    <w:rsid w:val="000C38DE"/>
    <w:pPr>
      <w:tabs>
        <w:tab w:val="center" w:pos="4680"/>
        <w:tab w:val="right" w:pos="9360"/>
      </w:tabs>
      <w:spacing w:line="240" w:lineRule="auto"/>
    </w:pPr>
  </w:style>
  <w:style w:type="character" w:customStyle="1" w:styleId="FooterChar">
    <w:name w:val="Footer Char"/>
    <w:basedOn w:val="DefaultParagraphFont"/>
    <w:link w:val="Footer"/>
    <w:uiPriority w:val="99"/>
    <w:rsid w:val="000C38DE"/>
  </w:style>
  <w:style w:type="paragraph" w:styleId="Revision">
    <w:name w:val="Revision"/>
    <w:hidden/>
    <w:uiPriority w:val="99"/>
    <w:semiHidden/>
    <w:rsid w:val="004F41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_dlc_DocId xmlns="8de08c89-df68-48b7-a42e-b489e94a70b6">FMED7C34SFHF-1711732005-106725</_dlc_DocId>
    <TaxCatchAll xmlns="ca283e0b-db31-4043-a2ef-b80661bf084a">
      <Value>3</Value>
    </TaxCatchAll>
    <ContentLanguage xmlns="ca283e0b-db31-4043-a2ef-b80661bf084a">English</ContentLanguage>
    <_dlc_DocIdUrl xmlns="8de08c89-df68-48b7-a42e-b489e94a70b6">
      <Url>https://unicef.sharepoint.com/teams/IND-SnP/_layouts/15/DocIdRedir.aspx?ID=FMED7C34SFHF-1711732005-106725</Url>
      <Description>FMED7C34SFHF-1711732005-106725</Description>
    </_dlc_DocIdUrl>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BB3B94B2-5745-410C-AC99-E37640AB463C}">
  <ds:schemaRefs>
    <ds:schemaRef ds:uri="http://schemas.microsoft.com/sharepoint/events"/>
  </ds:schemaRefs>
</ds:datastoreItem>
</file>

<file path=customXml/itemProps2.xml><?xml version="1.0" encoding="utf-8"?>
<ds:datastoreItem xmlns:ds="http://schemas.openxmlformats.org/officeDocument/2006/customXml" ds:itemID="{7D927515-9854-4B24-9534-4A104F2C3F3A}">
  <ds:schemaRefs>
    <ds:schemaRef ds:uri="http://schemas.microsoft.com/sharepoint/v3/contenttype/forms"/>
  </ds:schemaRefs>
</ds:datastoreItem>
</file>

<file path=customXml/itemProps3.xml><?xml version="1.0" encoding="utf-8"?>
<ds:datastoreItem xmlns:ds="http://schemas.openxmlformats.org/officeDocument/2006/customXml" ds:itemID="{28D11F20-EAE4-4803-B514-2427E356D009}">
  <ds:schemaRefs>
    <ds:schemaRef ds:uri="http://schemas.microsoft.com/office/2006/metadata/properties"/>
    <ds:schemaRef ds:uri="http://schemas.microsoft.com/office/infopath/2007/PartnerControls"/>
    <ds:schemaRef ds:uri="ca283e0b-db31-4043-a2ef-b80661bf084a"/>
    <ds:schemaRef ds:uri="8de08c89-df68-48b7-a42e-b489e94a70b6"/>
    <ds:schemaRef ds:uri="http://schemas.microsoft.com/sharepoint/v4"/>
    <ds:schemaRef ds:uri="fe73b3f3-7b78-4d26-8c27-084e50ccaed4"/>
    <ds:schemaRef ds:uri="http://schemas.microsoft.com/sharepoint.v3"/>
  </ds:schemaRefs>
</ds:datastoreItem>
</file>

<file path=customXml/itemProps4.xml><?xml version="1.0" encoding="utf-8"?>
<ds:datastoreItem xmlns:ds="http://schemas.openxmlformats.org/officeDocument/2006/customXml" ds:itemID="{BAF6CD40-8038-40BB-9CC1-9AD45BD69E40}">
  <ds:schemaRefs>
    <ds:schemaRef ds:uri="http://schemas.openxmlformats.org/officeDocument/2006/bibliography"/>
  </ds:schemaRefs>
</ds:datastoreItem>
</file>

<file path=customXml/itemProps5.xml><?xml version="1.0" encoding="utf-8"?>
<ds:datastoreItem xmlns:ds="http://schemas.openxmlformats.org/officeDocument/2006/customXml" ds:itemID="{80662022-EA4C-4DC2-94B2-BA473EE65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33A36B-8366-43EB-A4DE-4597C14090D0}">
  <ds:schemaRefs>
    <ds:schemaRef ds:uri="http://schemas.microsoft.com/office/2006/metadata/customXsn"/>
  </ds:schemaRefs>
</ds:datastoreItem>
</file>

<file path=customXml/itemProps7.xml><?xml version="1.0" encoding="utf-8"?>
<ds:datastoreItem xmlns:ds="http://schemas.openxmlformats.org/officeDocument/2006/customXml" ds:itemID="{66A386C4-8173-46F6-97FE-B516765F6A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Jyothisson George</dc:creator>
  <cp:keywords/>
  <cp:lastModifiedBy>Surjit Singh</cp:lastModifiedBy>
  <cp:revision>5</cp:revision>
  <cp:lastPrinted>2024-01-16T09:39:00Z</cp:lastPrinted>
  <dcterms:created xsi:type="dcterms:W3CDTF">2024-01-16T09:39:00Z</dcterms:created>
  <dcterms:modified xsi:type="dcterms:W3CDTF">2024-01-19T05:51:00Z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e605e076-0a0b-4703-8654-67434fc5904e</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