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23D87" w14:textId="77777777" w:rsidR="000C2DF5" w:rsidRPr="000C2DF5" w:rsidRDefault="000C2DF5" w:rsidP="000C2DF5">
      <w:pPr>
        <w:spacing w:after="0" w:line="260" w:lineRule="exact"/>
        <w:jc w:val="both"/>
        <w:rPr>
          <w:rFonts w:ascii="Calibri" w:eastAsia="Calibri" w:hAnsi="Calibri" w:cs="Calibri"/>
          <w:b/>
          <w:bCs/>
          <w:color w:val="000000"/>
          <w:sz w:val="28"/>
          <w:szCs w:val="28"/>
          <w:lang w:val="en-GB" w:eastAsia="en-GB"/>
        </w:rPr>
      </w:pPr>
      <w:r w:rsidRPr="000C2DF5">
        <w:rPr>
          <w:rFonts w:ascii="Calibri" w:eastAsia="Calibri" w:hAnsi="Calibri" w:cs="Calibri"/>
          <w:b/>
          <w:bCs/>
          <w:sz w:val="28"/>
          <w:szCs w:val="28"/>
          <w:lang w:val="pt-PT" w:eastAsia="en-GB"/>
        </w:rPr>
        <w:t>TERMS OF REFERENCE FOR INDIVIDUAL CONTRACTORS/ CONSULTANTS</w:t>
      </w:r>
    </w:p>
    <w:p w14:paraId="546F3E68" w14:textId="77777777" w:rsidR="000C2DF5" w:rsidRPr="000C2DF5" w:rsidRDefault="000C2DF5" w:rsidP="000C2DF5">
      <w:pPr>
        <w:spacing w:after="0" w:line="260" w:lineRule="exact"/>
        <w:jc w:val="both"/>
        <w:rPr>
          <w:rFonts w:ascii="Times New Roman" w:eastAsia="Times New Roman" w:hAnsi="Times New Roman" w:cs="Times New Roman"/>
          <w:b/>
          <w:bCs/>
          <w:color w:val="000000"/>
          <w:lang w:val="en-GB" w:eastAsia="en-GB"/>
        </w:rPr>
      </w:pPr>
    </w:p>
    <w:tbl>
      <w:tblPr>
        <w:tblW w:w="9735" w:type="dxa"/>
        <w:tblLayout w:type="fixed"/>
        <w:tblLook w:val="04A0" w:firstRow="1" w:lastRow="0" w:firstColumn="1" w:lastColumn="0" w:noHBand="0" w:noVBand="1"/>
      </w:tblPr>
      <w:tblGrid>
        <w:gridCol w:w="2520"/>
        <w:gridCol w:w="3765"/>
        <w:gridCol w:w="3450"/>
      </w:tblGrid>
      <w:tr w:rsidR="000C2DF5" w:rsidRPr="000C2DF5" w14:paraId="5B66E28D" w14:textId="77777777" w:rsidTr="000C2DF5">
        <w:trPr>
          <w:trHeight w:val="420"/>
        </w:trPr>
        <w:tc>
          <w:tcPr>
            <w:tcW w:w="9735" w:type="dxa"/>
            <w:gridSpan w:val="3"/>
            <w:tcBorders>
              <w:top w:val="single" w:sz="8" w:space="0" w:color="auto"/>
              <w:left w:val="single" w:sz="8" w:space="0" w:color="auto"/>
              <w:bottom w:val="single" w:sz="8" w:space="0" w:color="auto"/>
              <w:right w:val="single" w:sz="8" w:space="0" w:color="auto"/>
            </w:tcBorders>
            <w:shd w:val="clear" w:color="auto" w:fill="E7E6E6"/>
          </w:tcPr>
          <w:p w14:paraId="4AB9F7DE" w14:textId="1204EAD7" w:rsidR="000C2DF5" w:rsidRPr="000C2DF5" w:rsidRDefault="000C2DF5" w:rsidP="000C2DF5">
            <w:pPr>
              <w:spacing w:after="0" w:line="260" w:lineRule="exact"/>
              <w:jc w:val="both"/>
              <w:rPr>
                <w:rFonts w:ascii="Calibri" w:eastAsia="Calibri" w:hAnsi="Calibri" w:cs="Calibri"/>
                <w:b/>
                <w:bCs/>
                <w:color w:val="000000"/>
                <w:sz w:val="24"/>
                <w:szCs w:val="24"/>
                <w:lang w:val="en-GB" w:eastAsia="en-GB"/>
              </w:rPr>
            </w:pPr>
            <w:r w:rsidRPr="000C2DF5">
              <w:rPr>
                <w:rFonts w:ascii="Calibri" w:eastAsia="Calibri" w:hAnsi="Calibri" w:cs="Calibri"/>
                <w:b/>
                <w:bCs/>
                <w:color w:val="000000"/>
                <w:sz w:val="24"/>
                <w:szCs w:val="24"/>
                <w:lang w:val="en-GB" w:eastAsia="en-GB"/>
              </w:rPr>
              <w:t xml:space="preserve">PART I  </w:t>
            </w:r>
          </w:p>
        </w:tc>
      </w:tr>
      <w:tr w:rsidR="000C2DF5" w:rsidRPr="000C2DF5" w14:paraId="26320B94" w14:textId="77777777" w:rsidTr="000C2DF5">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14:paraId="150E3270" w14:textId="77777777" w:rsidR="000C2DF5" w:rsidRPr="000C2DF5" w:rsidRDefault="000C2DF5" w:rsidP="000C2DF5">
            <w:pPr>
              <w:spacing w:after="0" w:line="260" w:lineRule="exact"/>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Title of Assignment</w:t>
            </w:r>
          </w:p>
        </w:tc>
        <w:tc>
          <w:tcPr>
            <w:tcW w:w="7215" w:type="dxa"/>
            <w:gridSpan w:val="2"/>
            <w:tcBorders>
              <w:top w:val="nil"/>
              <w:left w:val="single" w:sz="8" w:space="0" w:color="auto"/>
              <w:bottom w:val="single" w:sz="8" w:space="0" w:color="auto"/>
              <w:right w:val="single" w:sz="8" w:space="0" w:color="auto"/>
            </w:tcBorders>
          </w:tcPr>
          <w:p w14:paraId="5CB1A5CA" w14:textId="62EF9B2F" w:rsidR="000C2DF5" w:rsidRPr="000C2DF5" w:rsidRDefault="001A5ED9" w:rsidP="000C2DF5">
            <w:pPr>
              <w:spacing w:after="0" w:line="260" w:lineRule="exact"/>
              <w:jc w:val="both"/>
              <w:rPr>
                <w:rFonts w:ascii="Calibri" w:eastAsia="Calibri" w:hAnsi="Calibri" w:cs="Calibri"/>
                <w:color w:val="000000"/>
                <w:sz w:val="24"/>
                <w:szCs w:val="24"/>
                <w:lang w:val="pt" w:eastAsia="en-GB"/>
              </w:rPr>
            </w:pPr>
            <w:r w:rsidRPr="001A5ED9">
              <w:rPr>
                <w:rFonts w:ascii="Calibri" w:eastAsia="Calibri" w:hAnsi="Calibri" w:cs="Calibri"/>
                <w:color w:val="000000"/>
                <w:sz w:val="24"/>
                <w:szCs w:val="24"/>
                <w:lang w:val="pt" w:eastAsia="en-GB"/>
              </w:rPr>
              <w:t xml:space="preserve">Technical Support for the development of </w:t>
            </w:r>
            <w:r w:rsidR="00BE2C8D">
              <w:rPr>
                <w:rFonts w:ascii="Calibri" w:eastAsia="Calibri" w:hAnsi="Calibri" w:cs="Calibri"/>
                <w:color w:val="000000"/>
                <w:sz w:val="24"/>
                <w:szCs w:val="24"/>
                <w:lang w:val="pt" w:eastAsia="en-GB"/>
              </w:rPr>
              <w:t xml:space="preserve">a </w:t>
            </w:r>
            <w:r w:rsidRPr="001A5ED9">
              <w:rPr>
                <w:rFonts w:ascii="Calibri" w:eastAsia="Calibri" w:hAnsi="Calibri" w:cs="Calibri"/>
                <w:color w:val="000000"/>
                <w:sz w:val="24"/>
                <w:szCs w:val="24"/>
                <w:lang w:val="pt" w:eastAsia="en-GB"/>
              </w:rPr>
              <w:t>mobile and web based remote monitoring system for the Regional Open WASH Program for Refugees and IDPs  (R-WASH) in East Africa</w:t>
            </w:r>
          </w:p>
        </w:tc>
      </w:tr>
      <w:tr w:rsidR="000C2DF5" w:rsidRPr="000C2DF5" w14:paraId="7053A824" w14:textId="77777777" w:rsidTr="000C2DF5">
        <w:trPr>
          <w:trHeight w:val="285"/>
        </w:trPr>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14:paraId="68F2F465" w14:textId="77777777" w:rsidR="000C2DF5" w:rsidRPr="000C2DF5" w:rsidRDefault="000C2DF5" w:rsidP="000C2DF5">
            <w:pPr>
              <w:spacing w:after="0" w:line="260" w:lineRule="exact"/>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Section</w:t>
            </w:r>
          </w:p>
        </w:tc>
        <w:tc>
          <w:tcPr>
            <w:tcW w:w="7215" w:type="dxa"/>
            <w:gridSpan w:val="2"/>
            <w:tcBorders>
              <w:top w:val="single" w:sz="8" w:space="0" w:color="auto"/>
              <w:left w:val="single" w:sz="8" w:space="0" w:color="auto"/>
              <w:bottom w:val="single" w:sz="8" w:space="0" w:color="auto"/>
              <w:right w:val="single" w:sz="8" w:space="0" w:color="auto"/>
            </w:tcBorders>
          </w:tcPr>
          <w:p w14:paraId="4B96B968" w14:textId="77777777" w:rsidR="000C2DF5" w:rsidRPr="000C2DF5" w:rsidRDefault="000C2DF5" w:rsidP="000C2DF5">
            <w:pPr>
              <w:spacing w:after="0" w:line="260" w:lineRule="exact"/>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ESARO WASH</w:t>
            </w:r>
          </w:p>
        </w:tc>
      </w:tr>
      <w:tr w:rsidR="000C2DF5" w:rsidRPr="000C2DF5" w14:paraId="1E7E441C" w14:textId="77777777" w:rsidTr="000C2DF5">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14:paraId="5466535B" w14:textId="77777777" w:rsidR="000C2DF5" w:rsidRPr="000C2DF5" w:rsidRDefault="000C2DF5" w:rsidP="000C2DF5">
            <w:pPr>
              <w:spacing w:after="0" w:line="260" w:lineRule="exact"/>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Location</w:t>
            </w:r>
          </w:p>
        </w:tc>
        <w:tc>
          <w:tcPr>
            <w:tcW w:w="7215" w:type="dxa"/>
            <w:gridSpan w:val="2"/>
            <w:tcBorders>
              <w:top w:val="single" w:sz="8" w:space="0" w:color="auto"/>
              <w:left w:val="single" w:sz="8" w:space="0" w:color="auto"/>
              <w:bottom w:val="single" w:sz="8" w:space="0" w:color="auto"/>
              <w:right w:val="single" w:sz="8" w:space="0" w:color="auto"/>
            </w:tcBorders>
          </w:tcPr>
          <w:p w14:paraId="7498A1A6" w14:textId="77777777" w:rsidR="000C2DF5" w:rsidRPr="000C2DF5" w:rsidRDefault="000C2DF5" w:rsidP="000C2DF5">
            <w:pPr>
              <w:spacing w:after="0" w:line="260" w:lineRule="exact"/>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Eastern and Southern Africa region</w:t>
            </w:r>
          </w:p>
        </w:tc>
      </w:tr>
      <w:tr w:rsidR="000C2DF5" w:rsidRPr="000C2DF5" w14:paraId="73CA6A8C" w14:textId="77777777" w:rsidTr="000C2DF5">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14:paraId="6D07A1BD" w14:textId="77777777" w:rsidR="000C2DF5" w:rsidRPr="000C2DF5" w:rsidRDefault="000C2DF5" w:rsidP="000C2DF5">
            <w:pPr>
              <w:spacing w:after="0" w:line="260" w:lineRule="exact"/>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Duration</w:t>
            </w:r>
          </w:p>
        </w:tc>
        <w:tc>
          <w:tcPr>
            <w:tcW w:w="7215" w:type="dxa"/>
            <w:gridSpan w:val="2"/>
            <w:tcBorders>
              <w:top w:val="single" w:sz="8" w:space="0" w:color="auto"/>
              <w:left w:val="single" w:sz="8" w:space="0" w:color="auto"/>
              <w:bottom w:val="single" w:sz="8" w:space="0" w:color="auto"/>
              <w:right w:val="single" w:sz="8" w:space="0" w:color="auto"/>
            </w:tcBorders>
          </w:tcPr>
          <w:p w14:paraId="58D4B902" w14:textId="309AB2ED" w:rsidR="000C2DF5" w:rsidRPr="000C2DF5" w:rsidRDefault="000C2DF5" w:rsidP="000C2DF5">
            <w:pPr>
              <w:spacing w:after="0" w:line="260" w:lineRule="exact"/>
              <w:jc w:val="both"/>
              <w:rPr>
                <w:rFonts w:ascii="Calibri" w:eastAsia="Calibri" w:hAnsi="Calibri" w:cs="Calibri"/>
                <w:color w:val="000000"/>
                <w:sz w:val="24"/>
                <w:szCs w:val="24"/>
                <w:lang w:val="pt" w:eastAsia="en-GB"/>
              </w:rPr>
            </w:pPr>
            <w:r w:rsidRPr="000C2DF5">
              <w:rPr>
                <w:rFonts w:ascii="Calibri" w:eastAsia="Calibri" w:hAnsi="Calibri" w:cs="Calibri"/>
                <w:color w:val="000000"/>
                <w:sz w:val="24"/>
                <w:szCs w:val="24"/>
                <w:lang w:val="pt" w:eastAsia="en-GB"/>
              </w:rPr>
              <w:t>2</w:t>
            </w:r>
            <w:r w:rsidR="00D705B3">
              <w:rPr>
                <w:rFonts w:ascii="Calibri" w:eastAsia="Calibri" w:hAnsi="Calibri" w:cs="Calibri"/>
                <w:color w:val="000000"/>
                <w:sz w:val="24"/>
                <w:szCs w:val="24"/>
                <w:lang w:val="pt" w:eastAsia="en-GB"/>
              </w:rPr>
              <w:t>40</w:t>
            </w:r>
            <w:r w:rsidRPr="000C2DF5">
              <w:rPr>
                <w:rFonts w:ascii="Calibri" w:eastAsia="Calibri" w:hAnsi="Calibri" w:cs="Calibri"/>
                <w:color w:val="000000"/>
                <w:sz w:val="24"/>
                <w:szCs w:val="24"/>
                <w:lang w:val="pt" w:eastAsia="en-GB"/>
              </w:rPr>
              <w:t xml:space="preserve"> working days over a </w:t>
            </w:r>
            <w:r w:rsidR="007A10CC">
              <w:rPr>
                <w:rFonts w:ascii="Calibri" w:eastAsia="Calibri" w:hAnsi="Calibri" w:cs="Calibri"/>
                <w:color w:val="000000"/>
                <w:sz w:val="24"/>
                <w:szCs w:val="24"/>
                <w:lang w:val="pt" w:eastAsia="en-GB"/>
              </w:rPr>
              <w:t>11.5 months</w:t>
            </w:r>
          </w:p>
        </w:tc>
      </w:tr>
      <w:tr w:rsidR="000C2DF5" w:rsidRPr="000C2DF5" w14:paraId="70357CCE" w14:textId="77777777" w:rsidTr="000C2DF5">
        <w:tc>
          <w:tcPr>
            <w:tcW w:w="2520" w:type="dxa"/>
            <w:tcBorders>
              <w:top w:val="single" w:sz="8" w:space="0" w:color="auto"/>
              <w:left w:val="single" w:sz="8" w:space="0" w:color="auto"/>
              <w:bottom w:val="single" w:sz="8" w:space="0" w:color="auto"/>
              <w:right w:val="single" w:sz="8" w:space="0" w:color="auto"/>
            </w:tcBorders>
            <w:shd w:val="clear" w:color="auto" w:fill="FFFFFF"/>
            <w:vAlign w:val="center"/>
          </w:tcPr>
          <w:p w14:paraId="3766817C" w14:textId="77777777" w:rsidR="000C2DF5" w:rsidRPr="000C2DF5" w:rsidRDefault="000C2DF5" w:rsidP="000C2DF5">
            <w:pPr>
              <w:spacing w:after="0" w:line="260" w:lineRule="exact"/>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Start/End date</w:t>
            </w:r>
          </w:p>
        </w:tc>
        <w:tc>
          <w:tcPr>
            <w:tcW w:w="3765" w:type="dxa"/>
            <w:tcBorders>
              <w:top w:val="single" w:sz="8" w:space="0" w:color="auto"/>
              <w:left w:val="single" w:sz="8" w:space="0" w:color="auto"/>
              <w:bottom w:val="single" w:sz="8" w:space="0" w:color="auto"/>
              <w:right w:val="single" w:sz="8" w:space="0" w:color="auto"/>
            </w:tcBorders>
          </w:tcPr>
          <w:p w14:paraId="72823900" w14:textId="1624DBE7" w:rsidR="000C2DF5" w:rsidRPr="000C2DF5" w:rsidRDefault="000C2DF5" w:rsidP="000C2DF5">
            <w:pPr>
              <w:spacing w:after="0" w:line="260" w:lineRule="exact"/>
              <w:jc w:val="both"/>
              <w:rPr>
                <w:rFonts w:ascii="Calibri" w:eastAsia="Calibri" w:hAnsi="Calibri" w:cs="Calibri"/>
                <w:color w:val="000000"/>
                <w:sz w:val="24"/>
                <w:szCs w:val="24"/>
                <w:lang w:val="en-GB" w:eastAsia="en-GB"/>
              </w:rPr>
            </w:pPr>
            <w:r w:rsidRPr="000C2DF5">
              <w:rPr>
                <w:rFonts w:ascii="Calibri" w:eastAsia="Times" w:hAnsi="Calibri" w:cs="Arial"/>
                <w:b/>
                <w:bCs/>
                <w:color w:val="000000"/>
                <w:szCs w:val="20"/>
                <w:lang w:val="en-GB" w:eastAsia="en-GB"/>
              </w:rPr>
              <w:t>From:</w:t>
            </w:r>
            <w:sdt>
              <w:sdtPr>
                <w:rPr>
                  <w:rFonts w:ascii="Calibri" w:eastAsia="Times" w:hAnsi="Calibri" w:cs="Arial"/>
                  <w:b/>
                  <w:bCs/>
                  <w:color w:val="000000"/>
                  <w:szCs w:val="20"/>
                  <w:lang w:val="en-GB" w:eastAsia="en-GB"/>
                </w:rPr>
                <w:id w:val="-551311393"/>
                <w:placeholder>
                  <w:docPart w:val="95227BD92B824457A7D2B3F5487C9D1E"/>
                </w:placeholder>
                <w:date w:fullDate="2022-02-14T00:00:00Z">
                  <w:dateFormat w:val="d-MMM-yy"/>
                  <w:lid w:val="en-US"/>
                  <w:storeMappedDataAs w:val="dateTime"/>
                  <w:calendar w:val="gregorian"/>
                </w:date>
              </w:sdtPr>
              <w:sdtEndPr/>
              <w:sdtContent>
                <w:r w:rsidR="008933E9">
                  <w:rPr>
                    <w:rFonts w:ascii="Calibri" w:eastAsia="Times" w:hAnsi="Calibri" w:cs="Arial"/>
                    <w:b/>
                    <w:bCs/>
                    <w:color w:val="000000"/>
                    <w:szCs w:val="20"/>
                    <w:lang w:eastAsia="en-GB"/>
                  </w:rPr>
                  <w:t>14-Feb-22</w:t>
                </w:r>
              </w:sdtContent>
            </w:sdt>
          </w:p>
        </w:tc>
        <w:tc>
          <w:tcPr>
            <w:tcW w:w="3450" w:type="dxa"/>
            <w:tcBorders>
              <w:top w:val="nil"/>
              <w:left w:val="single" w:sz="8" w:space="0" w:color="auto"/>
              <w:bottom w:val="single" w:sz="8" w:space="0" w:color="auto"/>
              <w:right w:val="single" w:sz="8" w:space="0" w:color="auto"/>
            </w:tcBorders>
          </w:tcPr>
          <w:p w14:paraId="08D1B5BB" w14:textId="0126E89B" w:rsidR="000C2DF5" w:rsidRPr="000C2DF5" w:rsidRDefault="000C2DF5" w:rsidP="000C2DF5">
            <w:pPr>
              <w:spacing w:after="0" w:line="260" w:lineRule="exact"/>
              <w:jc w:val="both"/>
              <w:rPr>
                <w:rFonts w:ascii="Calibri" w:eastAsia="Calibri" w:hAnsi="Calibri" w:cs="Calibri"/>
                <w:color w:val="000000"/>
                <w:sz w:val="24"/>
                <w:szCs w:val="24"/>
                <w:lang w:val="en-GB" w:eastAsia="en-GB"/>
              </w:rPr>
            </w:pPr>
            <w:r w:rsidRPr="000C2DF5">
              <w:rPr>
                <w:rFonts w:ascii="Calibri" w:eastAsia="Times" w:hAnsi="Calibri" w:cs="Arial"/>
                <w:b/>
                <w:bCs/>
                <w:color w:val="000000"/>
                <w:szCs w:val="20"/>
                <w:lang w:val="en-GB" w:eastAsia="en-GB"/>
              </w:rPr>
              <w:t xml:space="preserve">To:     </w:t>
            </w:r>
            <w:sdt>
              <w:sdtPr>
                <w:rPr>
                  <w:rFonts w:ascii="Calibri" w:eastAsia="Times" w:hAnsi="Calibri" w:cs="Arial"/>
                  <w:b/>
                  <w:bCs/>
                  <w:color w:val="000000"/>
                  <w:szCs w:val="20"/>
                  <w:lang w:val="en-GB" w:eastAsia="en-GB"/>
                </w:rPr>
                <w:id w:val="2089960400"/>
                <w:placeholder>
                  <w:docPart w:val="F8F2CE2749BD425CBD5B0176671344ED"/>
                </w:placeholder>
                <w:date w:fullDate="2023-01-13T00:00:00Z">
                  <w:dateFormat w:val="d-MMM-yy"/>
                  <w:lid w:val="en-US"/>
                  <w:storeMappedDataAs w:val="dateTime"/>
                  <w:calendar w:val="gregorian"/>
                </w:date>
              </w:sdtPr>
              <w:sdtEndPr/>
              <w:sdtContent>
                <w:r w:rsidR="00AC43CE">
                  <w:rPr>
                    <w:rFonts w:ascii="Calibri" w:eastAsia="Times" w:hAnsi="Calibri" w:cs="Arial"/>
                    <w:b/>
                    <w:bCs/>
                    <w:color w:val="000000"/>
                    <w:szCs w:val="20"/>
                    <w:lang w:val="en-GB" w:eastAsia="en-GB"/>
                  </w:rPr>
                  <w:t>13</w:t>
                </w:r>
                <w:r w:rsidRPr="000C2DF5">
                  <w:rPr>
                    <w:rFonts w:ascii="Calibri" w:eastAsia="Times" w:hAnsi="Calibri" w:cs="Arial"/>
                    <w:b/>
                    <w:bCs/>
                    <w:color w:val="000000"/>
                    <w:szCs w:val="20"/>
                    <w:lang w:val="en-GB" w:eastAsia="en-GB"/>
                  </w:rPr>
                  <w:t>-Jan-23</w:t>
                </w:r>
              </w:sdtContent>
            </w:sdt>
            <w:r w:rsidRPr="000C2DF5">
              <w:rPr>
                <w:rFonts w:ascii="Calibri" w:eastAsia="Times" w:hAnsi="Calibri" w:cs="Arial"/>
                <w:b/>
                <w:bCs/>
                <w:color w:val="000000"/>
                <w:szCs w:val="20"/>
                <w:lang w:val="en-GB" w:eastAsia="en-GB"/>
              </w:rPr>
              <w:t xml:space="preserve">        </w:t>
            </w:r>
          </w:p>
        </w:tc>
      </w:tr>
    </w:tbl>
    <w:p w14:paraId="15556AF8" w14:textId="77777777" w:rsidR="000C2DF5" w:rsidRPr="000C2DF5" w:rsidRDefault="000C2DF5" w:rsidP="000C2DF5">
      <w:pPr>
        <w:spacing w:after="0" w:line="260" w:lineRule="exact"/>
        <w:jc w:val="both"/>
        <w:rPr>
          <w:rFonts w:ascii="Times New Roman" w:eastAsia="Times" w:hAnsi="Times New Roman" w:cs="Times New Roman"/>
          <w:color w:val="000000"/>
          <w:lang w:val="en-GB" w:eastAsia="en-GB"/>
        </w:rPr>
      </w:pPr>
    </w:p>
    <w:p w14:paraId="08F56DE2" w14:textId="77777777" w:rsidR="000C2DF5" w:rsidRPr="000C2DF5" w:rsidRDefault="000C2DF5" w:rsidP="000C2DF5">
      <w:pPr>
        <w:shd w:val="clear" w:color="auto" w:fill="D9D9D9"/>
        <w:spacing w:after="0" w:line="260" w:lineRule="exact"/>
        <w:jc w:val="both"/>
        <w:rPr>
          <w:rFonts w:ascii="Calibri" w:eastAsia="Calibri" w:hAnsi="Calibri" w:cs="Calibri"/>
          <w:b/>
          <w:bCs/>
          <w:color w:val="000000"/>
          <w:sz w:val="24"/>
          <w:szCs w:val="24"/>
          <w:lang w:val="en-GB" w:eastAsia="en-GB"/>
        </w:rPr>
      </w:pPr>
      <w:r w:rsidRPr="000C2DF5">
        <w:rPr>
          <w:rFonts w:ascii="Calibri" w:eastAsia="Calibri" w:hAnsi="Calibri" w:cs="Calibri"/>
          <w:b/>
          <w:bCs/>
          <w:color w:val="000000"/>
          <w:sz w:val="24"/>
          <w:szCs w:val="24"/>
          <w:lang w:val="en-GB" w:eastAsia="en-GB"/>
        </w:rPr>
        <w:t>Background and Justification</w:t>
      </w:r>
    </w:p>
    <w:p w14:paraId="4A853D02" w14:textId="77777777" w:rsidR="000C2DF5" w:rsidRPr="000C2DF5" w:rsidRDefault="000C2DF5" w:rsidP="000C2DF5">
      <w:pPr>
        <w:shd w:val="clear" w:color="auto" w:fill="FFFFFF"/>
        <w:spacing w:after="0" w:line="260" w:lineRule="exact"/>
        <w:ind w:left="20" w:hanging="20"/>
        <w:jc w:val="both"/>
        <w:rPr>
          <w:rFonts w:ascii="Calibri" w:eastAsia="Calibri" w:hAnsi="Calibri" w:cs="Calibri"/>
          <w:color w:val="000000"/>
          <w:sz w:val="24"/>
          <w:szCs w:val="24"/>
          <w:lang w:val="en-GB" w:eastAsia="en-GB"/>
        </w:rPr>
      </w:pPr>
    </w:p>
    <w:p w14:paraId="7482619F" w14:textId="77777777" w:rsidR="000C2DF5" w:rsidRPr="000C2DF5" w:rsidRDefault="000C2DF5" w:rsidP="000C2DF5">
      <w:pPr>
        <w:shd w:val="clear" w:color="auto" w:fill="FFFFFF"/>
        <w:spacing w:after="0" w:line="260" w:lineRule="exact"/>
        <w:ind w:left="20" w:hanging="20"/>
        <w:jc w:val="both"/>
        <w:rPr>
          <w:rFonts w:ascii="Calibri" w:eastAsia="Times" w:hAnsi="Calibri" w:cs="Calibri"/>
          <w:color w:val="000000"/>
          <w:sz w:val="24"/>
          <w:szCs w:val="24"/>
          <w:lang w:val="en-GB" w:eastAsia="en-GB"/>
        </w:rPr>
      </w:pPr>
      <w:r w:rsidRPr="000C2DF5">
        <w:rPr>
          <w:rFonts w:ascii="Calibri" w:eastAsia="Calibri" w:hAnsi="Calibri" w:cs="Calibri"/>
          <w:color w:val="000000"/>
          <w:sz w:val="24"/>
          <w:szCs w:val="24"/>
          <w:lang w:val="en-GB" w:eastAsia="en-GB"/>
        </w:rPr>
        <w:t xml:space="preserve">The East and Horn of Africa and Great Lakes region currently hosts 4.82 million refugees and asylum seekers, the majority (over 4 million) from South Sudan, Somalia, Sudan, and Burundi. A further 10,6 million people are internally displaced in the region, </w:t>
      </w:r>
      <w:proofErr w:type="gramStart"/>
      <w:r w:rsidRPr="000C2DF5">
        <w:rPr>
          <w:rFonts w:ascii="Calibri" w:eastAsia="Calibri" w:hAnsi="Calibri" w:cs="Calibri"/>
          <w:color w:val="000000"/>
          <w:sz w:val="24"/>
          <w:szCs w:val="24"/>
          <w:lang w:val="en-GB" w:eastAsia="en-GB"/>
        </w:rPr>
        <w:t>as a result of</w:t>
      </w:r>
      <w:proofErr w:type="gramEnd"/>
      <w:r w:rsidRPr="000C2DF5">
        <w:rPr>
          <w:rFonts w:ascii="Calibri" w:eastAsia="Calibri" w:hAnsi="Calibri" w:cs="Calibri"/>
          <w:color w:val="000000"/>
          <w:sz w:val="24"/>
          <w:szCs w:val="24"/>
          <w:lang w:val="en-GB" w:eastAsia="en-GB"/>
        </w:rPr>
        <w:t xml:space="preserve"> conflict and natural disasters, the majority (over 10,4 million) of internally displaced persons being in Somalia, Ethiopia, South Sudan, and Sudan. These humanitarian situations </w:t>
      </w:r>
      <w:proofErr w:type="gramStart"/>
      <w:r w:rsidRPr="000C2DF5">
        <w:rPr>
          <w:rFonts w:ascii="Calibri" w:eastAsia="Calibri" w:hAnsi="Calibri" w:cs="Calibri"/>
          <w:color w:val="000000"/>
          <w:sz w:val="24"/>
          <w:szCs w:val="24"/>
          <w:lang w:val="en-GB" w:eastAsia="en-GB"/>
        </w:rPr>
        <w:t>has</w:t>
      </w:r>
      <w:proofErr w:type="gramEnd"/>
      <w:r w:rsidRPr="000C2DF5">
        <w:rPr>
          <w:rFonts w:ascii="Calibri" w:eastAsia="Calibri" w:hAnsi="Calibri" w:cs="Calibri"/>
          <w:color w:val="000000"/>
          <w:sz w:val="24"/>
          <w:szCs w:val="24"/>
          <w:lang w:val="en-GB" w:eastAsia="en-GB"/>
        </w:rPr>
        <w:t xml:space="preserve"> led to increased pressure on WASH infrastructure in the hosting communities.</w:t>
      </w:r>
      <w:r w:rsidRPr="000C2DF5">
        <w:rPr>
          <w:rFonts w:ascii="Calibri" w:eastAsia="Times" w:hAnsi="Calibri" w:cs="Calibri"/>
          <w:color w:val="000000"/>
          <w:sz w:val="24"/>
          <w:szCs w:val="24"/>
          <w:lang w:val="en-GB" w:eastAsia="en-GB"/>
        </w:rPr>
        <w:t xml:space="preserve"> In most cases, the water supply for both the host community and the refugees/IDPs is not adequate or reliable as the sources are not well developed, the infrastructure is not well maintained, the utility companies are not well equipped, staff not well trained and there </w:t>
      </w:r>
      <w:proofErr w:type="gramStart"/>
      <w:r w:rsidRPr="000C2DF5">
        <w:rPr>
          <w:rFonts w:ascii="Calibri" w:eastAsia="Times" w:hAnsi="Calibri" w:cs="Calibri"/>
          <w:color w:val="000000"/>
          <w:sz w:val="24"/>
          <w:szCs w:val="24"/>
          <w:lang w:val="en-GB" w:eastAsia="en-GB"/>
        </w:rPr>
        <w:t>is</w:t>
      </w:r>
      <w:proofErr w:type="gramEnd"/>
      <w:r w:rsidRPr="000C2DF5">
        <w:rPr>
          <w:rFonts w:ascii="Calibri" w:eastAsia="Times" w:hAnsi="Calibri" w:cs="Calibri"/>
          <w:color w:val="000000"/>
          <w:sz w:val="24"/>
          <w:szCs w:val="24"/>
          <w:lang w:val="en-GB" w:eastAsia="en-GB"/>
        </w:rPr>
        <w:t xml:space="preserve"> high operational costs due to expensive and unreliable power supply.</w:t>
      </w:r>
    </w:p>
    <w:p w14:paraId="48E8002E" w14:textId="77777777" w:rsidR="000C2DF5" w:rsidRPr="000C2DF5" w:rsidRDefault="000C2DF5" w:rsidP="000C2DF5">
      <w:pPr>
        <w:shd w:val="clear" w:color="auto" w:fill="FFFFFF"/>
        <w:spacing w:after="0" w:line="260" w:lineRule="exact"/>
        <w:ind w:left="20" w:hanging="20"/>
        <w:jc w:val="both"/>
        <w:rPr>
          <w:rFonts w:ascii="Calibri" w:eastAsia="Calibri" w:hAnsi="Calibri" w:cs="Calibri"/>
          <w:color w:val="000000"/>
          <w:sz w:val="24"/>
          <w:szCs w:val="24"/>
          <w:lang w:val="en-GB" w:eastAsia="en-GB"/>
        </w:rPr>
      </w:pPr>
    </w:p>
    <w:p w14:paraId="075BC273" w14:textId="77777777" w:rsidR="000C2DF5" w:rsidRPr="000C2DF5" w:rsidRDefault="000C2DF5" w:rsidP="000C2DF5">
      <w:pPr>
        <w:shd w:val="clear" w:color="auto" w:fill="FFFFFF"/>
        <w:spacing w:after="0" w:line="260" w:lineRule="exact"/>
        <w:ind w:left="20" w:hanging="20"/>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 xml:space="preserve">UNICEF East and Southern Africa Regional Office (ESARO) and the UNHCR regional office in Nairobi have secured funding from </w:t>
      </w:r>
      <w:proofErr w:type="spellStart"/>
      <w:r w:rsidRPr="000C2DF5">
        <w:rPr>
          <w:rFonts w:ascii="Calibri" w:eastAsia="Calibri" w:hAnsi="Calibri" w:cs="Calibri"/>
          <w:color w:val="000000"/>
          <w:sz w:val="24"/>
          <w:szCs w:val="24"/>
          <w:lang w:val="en-GB" w:eastAsia="en-GB"/>
        </w:rPr>
        <w:t>KfW</w:t>
      </w:r>
      <w:proofErr w:type="spellEnd"/>
      <w:r w:rsidRPr="000C2DF5">
        <w:rPr>
          <w:rFonts w:ascii="Calibri" w:eastAsia="Calibri" w:hAnsi="Calibri" w:cs="Calibri"/>
          <w:color w:val="000000"/>
          <w:sz w:val="24"/>
          <w:szCs w:val="24"/>
          <w:lang w:val="en-GB" w:eastAsia="en-GB"/>
        </w:rPr>
        <w:t xml:space="preserve"> for the Regional WASH Program for Refugees, IDPs and Host Communities in East Africa (R-WASH), which program is designed to be implemented and expanded in phases as funds are secured. Phase 1 of the R-WASH commenced in 2021 and the programme covers 4 major refugee/IDP camps and host community locations in </w:t>
      </w:r>
      <w:proofErr w:type="spellStart"/>
      <w:r w:rsidRPr="000C2DF5">
        <w:rPr>
          <w:rFonts w:ascii="Calibri" w:eastAsia="Calibri" w:hAnsi="Calibri" w:cs="Calibri"/>
          <w:color w:val="000000"/>
          <w:sz w:val="24"/>
          <w:szCs w:val="24"/>
          <w:lang w:val="en-GB" w:eastAsia="en-GB"/>
        </w:rPr>
        <w:t>Kabasa</w:t>
      </w:r>
      <w:proofErr w:type="spellEnd"/>
      <w:r w:rsidRPr="000C2DF5">
        <w:rPr>
          <w:rFonts w:ascii="Calibri" w:eastAsia="Calibri" w:hAnsi="Calibri" w:cs="Calibri"/>
          <w:color w:val="000000"/>
          <w:sz w:val="24"/>
          <w:szCs w:val="24"/>
          <w:lang w:val="en-GB" w:eastAsia="en-GB"/>
        </w:rPr>
        <w:t xml:space="preserve"> and </w:t>
      </w:r>
      <w:proofErr w:type="spellStart"/>
      <w:r w:rsidRPr="000C2DF5">
        <w:rPr>
          <w:rFonts w:ascii="Calibri" w:eastAsia="Calibri" w:hAnsi="Calibri" w:cs="Calibri"/>
          <w:color w:val="000000"/>
          <w:sz w:val="24"/>
          <w:szCs w:val="24"/>
          <w:lang w:val="en-GB" w:eastAsia="en-GB"/>
        </w:rPr>
        <w:t>Qansaxley</w:t>
      </w:r>
      <w:proofErr w:type="spellEnd"/>
      <w:r w:rsidRPr="000C2DF5">
        <w:rPr>
          <w:rFonts w:ascii="Calibri" w:eastAsia="Calibri" w:hAnsi="Calibri" w:cs="Calibri"/>
          <w:color w:val="000000"/>
          <w:sz w:val="24"/>
          <w:szCs w:val="24"/>
          <w:lang w:val="en-GB" w:eastAsia="en-GB"/>
        </w:rPr>
        <w:t xml:space="preserve"> in </w:t>
      </w:r>
      <w:proofErr w:type="spellStart"/>
      <w:r w:rsidRPr="000C2DF5">
        <w:rPr>
          <w:rFonts w:ascii="Calibri" w:eastAsia="Calibri" w:hAnsi="Calibri" w:cs="Calibri"/>
          <w:color w:val="000000"/>
          <w:sz w:val="24"/>
          <w:szCs w:val="24"/>
          <w:lang w:val="en-GB" w:eastAsia="en-GB"/>
        </w:rPr>
        <w:t>Dolow</w:t>
      </w:r>
      <w:proofErr w:type="spellEnd"/>
      <w:r w:rsidRPr="000C2DF5">
        <w:rPr>
          <w:rFonts w:ascii="Calibri" w:eastAsia="Calibri" w:hAnsi="Calibri" w:cs="Calibri"/>
          <w:color w:val="000000"/>
          <w:sz w:val="24"/>
          <w:szCs w:val="24"/>
          <w:lang w:val="en-GB" w:eastAsia="en-GB"/>
        </w:rPr>
        <w:t xml:space="preserve"> Somalia, </w:t>
      </w:r>
      <w:proofErr w:type="spellStart"/>
      <w:r w:rsidRPr="000C2DF5">
        <w:rPr>
          <w:rFonts w:ascii="Calibri" w:eastAsia="Calibri" w:hAnsi="Calibri" w:cs="Calibri"/>
          <w:color w:val="000000"/>
          <w:sz w:val="24"/>
          <w:szCs w:val="24"/>
          <w:lang w:val="en-GB" w:eastAsia="en-GB"/>
        </w:rPr>
        <w:t>Kabribeya</w:t>
      </w:r>
      <w:proofErr w:type="spellEnd"/>
      <w:r w:rsidRPr="000C2DF5">
        <w:rPr>
          <w:rFonts w:ascii="Calibri" w:eastAsia="Calibri" w:hAnsi="Calibri" w:cs="Calibri"/>
          <w:color w:val="000000"/>
          <w:sz w:val="24"/>
          <w:szCs w:val="24"/>
          <w:lang w:val="en-GB" w:eastAsia="en-GB"/>
        </w:rPr>
        <w:t xml:space="preserve">, Sheder and Aw-Barre in Ethiopia, </w:t>
      </w:r>
      <w:proofErr w:type="spellStart"/>
      <w:r w:rsidRPr="000C2DF5">
        <w:rPr>
          <w:rFonts w:ascii="Calibri" w:eastAsia="Calibri" w:hAnsi="Calibri" w:cs="Calibri"/>
          <w:color w:val="000000"/>
          <w:sz w:val="24"/>
          <w:szCs w:val="24"/>
          <w:lang w:val="en-GB" w:eastAsia="en-GB"/>
        </w:rPr>
        <w:t>Rwamwanja</w:t>
      </w:r>
      <w:proofErr w:type="spellEnd"/>
      <w:r w:rsidRPr="000C2DF5">
        <w:rPr>
          <w:rFonts w:ascii="Calibri" w:eastAsia="Calibri" w:hAnsi="Calibri" w:cs="Calibri"/>
          <w:color w:val="000000"/>
          <w:sz w:val="24"/>
          <w:szCs w:val="24"/>
          <w:lang w:val="en-GB" w:eastAsia="en-GB"/>
        </w:rPr>
        <w:t xml:space="preserve"> in </w:t>
      </w:r>
      <w:proofErr w:type="gramStart"/>
      <w:r w:rsidRPr="000C2DF5">
        <w:rPr>
          <w:rFonts w:ascii="Calibri" w:eastAsia="Calibri" w:hAnsi="Calibri" w:cs="Calibri"/>
          <w:color w:val="000000"/>
          <w:sz w:val="24"/>
          <w:szCs w:val="24"/>
          <w:lang w:val="en-GB" w:eastAsia="en-GB"/>
        </w:rPr>
        <w:t>Uganda</w:t>
      </w:r>
      <w:proofErr w:type="gramEnd"/>
      <w:r w:rsidRPr="000C2DF5">
        <w:rPr>
          <w:rFonts w:ascii="Calibri" w:eastAsia="Calibri" w:hAnsi="Calibri" w:cs="Calibri"/>
          <w:color w:val="000000"/>
          <w:sz w:val="24"/>
          <w:szCs w:val="24"/>
          <w:lang w:val="en-GB" w:eastAsia="en-GB"/>
        </w:rPr>
        <w:t xml:space="preserve"> and </w:t>
      </w:r>
      <w:proofErr w:type="spellStart"/>
      <w:r w:rsidRPr="000C2DF5">
        <w:rPr>
          <w:rFonts w:ascii="Calibri" w:eastAsia="Calibri" w:hAnsi="Calibri" w:cs="Calibri"/>
          <w:color w:val="000000"/>
          <w:sz w:val="24"/>
          <w:szCs w:val="24"/>
          <w:lang w:val="en-GB" w:eastAsia="en-GB"/>
        </w:rPr>
        <w:t>Kasalla</w:t>
      </w:r>
      <w:proofErr w:type="spellEnd"/>
      <w:r w:rsidRPr="000C2DF5">
        <w:rPr>
          <w:rFonts w:ascii="Calibri" w:eastAsia="Calibri" w:hAnsi="Calibri" w:cs="Calibri"/>
          <w:color w:val="000000"/>
          <w:sz w:val="24"/>
          <w:szCs w:val="24"/>
          <w:lang w:val="en-GB" w:eastAsia="en-GB"/>
        </w:rPr>
        <w:t xml:space="preserve"> in Sudan. Phase 2 of the R-WASH program is under consideration, and will commence in 2022, the specific locations will be selected during the inception phase of Phase 2 of the R-WASH Program. </w:t>
      </w:r>
    </w:p>
    <w:p w14:paraId="663F722B" w14:textId="77777777" w:rsidR="000C2DF5" w:rsidRPr="000C2DF5" w:rsidRDefault="000C2DF5" w:rsidP="000C2DF5">
      <w:pPr>
        <w:shd w:val="clear" w:color="auto" w:fill="FFFFFF"/>
        <w:spacing w:after="0" w:line="260" w:lineRule="exact"/>
        <w:ind w:left="20" w:hanging="20"/>
        <w:jc w:val="both"/>
        <w:rPr>
          <w:rFonts w:ascii="Calibri" w:eastAsia="Calibri" w:hAnsi="Calibri" w:cs="Calibri"/>
          <w:color w:val="000000"/>
          <w:sz w:val="24"/>
          <w:szCs w:val="24"/>
          <w:lang w:val="en-GB" w:eastAsia="en-GB"/>
        </w:rPr>
      </w:pPr>
    </w:p>
    <w:p w14:paraId="2B0BC4E6" w14:textId="77777777" w:rsidR="000C2DF5" w:rsidRPr="000C2DF5" w:rsidRDefault="000C2DF5" w:rsidP="000C2DF5">
      <w:pPr>
        <w:shd w:val="clear" w:color="auto" w:fill="FFFFFF"/>
        <w:spacing w:after="0" w:line="260" w:lineRule="exact"/>
        <w:ind w:left="20" w:hanging="20"/>
        <w:jc w:val="both"/>
        <w:rPr>
          <w:rFonts w:ascii="Calibri" w:eastAsia="Calibri" w:hAnsi="Calibri" w:cs="Calibri"/>
          <w:b/>
          <w:bCs/>
          <w:color w:val="000000"/>
          <w:sz w:val="24"/>
          <w:szCs w:val="24"/>
          <w:lang w:val="en-GB" w:eastAsia="en-GB"/>
        </w:rPr>
      </w:pPr>
      <w:r w:rsidRPr="000C2DF5">
        <w:rPr>
          <w:rFonts w:ascii="Calibri" w:eastAsia="Calibri" w:hAnsi="Calibri" w:cs="Calibri"/>
          <w:color w:val="000000"/>
          <w:sz w:val="24"/>
          <w:szCs w:val="24"/>
          <w:lang w:val="en-GB" w:eastAsia="en-GB"/>
        </w:rPr>
        <w:t>The programme involves in CAPEX and OPEX investments to establish new reticulated urban water supply systems for the host community and refugee communities as well as City Wide Inclusive Sanitation (</w:t>
      </w:r>
      <w:proofErr w:type="spellStart"/>
      <w:r w:rsidRPr="000C2DF5">
        <w:rPr>
          <w:rFonts w:ascii="Calibri" w:eastAsia="Calibri" w:hAnsi="Calibri" w:cs="Calibri"/>
          <w:color w:val="000000"/>
          <w:sz w:val="24"/>
          <w:szCs w:val="24"/>
          <w:lang w:val="en-GB" w:eastAsia="en-GB"/>
        </w:rPr>
        <w:t>CWiS</w:t>
      </w:r>
      <w:proofErr w:type="spellEnd"/>
      <w:r w:rsidRPr="000C2DF5">
        <w:rPr>
          <w:rFonts w:ascii="Calibri" w:eastAsia="Calibri" w:hAnsi="Calibri" w:cs="Calibri"/>
          <w:color w:val="000000"/>
          <w:sz w:val="24"/>
          <w:szCs w:val="24"/>
          <w:lang w:val="en-GB" w:eastAsia="en-GB"/>
        </w:rPr>
        <w:t>) interventions. The programme will also include immediate covid-19 response interventions which will be largely implemented through UNHCR.</w:t>
      </w:r>
    </w:p>
    <w:p w14:paraId="7D8D66E5" w14:textId="77777777" w:rsidR="000C2DF5" w:rsidRPr="000C2DF5" w:rsidRDefault="000C2DF5" w:rsidP="000C2DF5">
      <w:pPr>
        <w:shd w:val="clear" w:color="auto" w:fill="FFFFFF"/>
        <w:spacing w:after="0" w:line="260" w:lineRule="exact"/>
        <w:ind w:left="20" w:hanging="20"/>
        <w:jc w:val="both"/>
        <w:rPr>
          <w:rFonts w:ascii="Calibri" w:eastAsia="Calibri" w:hAnsi="Calibri" w:cs="Calibri"/>
          <w:color w:val="000000"/>
          <w:sz w:val="24"/>
          <w:szCs w:val="24"/>
          <w:lang w:val="en-GB" w:eastAsia="en-GB"/>
        </w:rPr>
      </w:pPr>
    </w:p>
    <w:p w14:paraId="34B15A00" w14:textId="77777777" w:rsidR="000C2DF5" w:rsidRPr="000C2DF5" w:rsidRDefault="000C2DF5" w:rsidP="000C2DF5">
      <w:pPr>
        <w:shd w:val="clear" w:color="auto" w:fill="FFFFFF"/>
        <w:spacing w:after="0" w:line="260" w:lineRule="exact"/>
        <w:ind w:left="20" w:hanging="20"/>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 xml:space="preserve">To ensure the quality and consistency of data provided by implementing partners/vendors to the R-WASH Governance Structures which include BMZ, </w:t>
      </w:r>
      <w:proofErr w:type="spellStart"/>
      <w:r w:rsidRPr="000C2DF5">
        <w:rPr>
          <w:rFonts w:ascii="Calibri" w:eastAsia="Calibri" w:hAnsi="Calibri" w:cs="Calibri"/>
          <w:color w:val="000000"/>
          <w:sz w:val="24"/>
          <w:szCs w:val="24"/>
          <w:lang w:val="en-GB" w:eastAsia="en-GB"/>
        </w:rPr>
        <w:t>KfW</w:t>
      </w:r>
      <w:proofErr w:type="spellEnd"/>
      <w:r w:rsidRPr="000C2DF5">
        <w:rPr>
          <w:rFonts w:ascii="Calibri" w:eastAsia="Calibri" w:hAnsi="Calibri" w:cs="Calibri"/>
          <w:color w:val="000000"/>
          <w:sz w:val="24"/>
          <w:szCs w:val="24"/>
          <w:lang w:val="en-GB" w:eastAsia="en-GB"/>
        </w:rPr>
        <w:t xml:space="preserve">, UNHCR, UNICEF and Host Governments, and to also ensure alignment with already developed instruments such as the Results Framework, dedicated technical support for monitoring is required to be provided within the R-WASH Programme Implementation Structure. </w:t>
      </w:r>
    </w:p>
    <w:p w14:paraId="12D680C1" w14:textId="77777777" w:rsidR="000C2DF5" w:rsidRPr="000C2DF5" w:rsidRDefault="000C2DF5" w:rsidP="000C2DF5">
      <w:pPr>
        <w:shd w:val="clear" w:color="auto" w:fill="FFFFFF"/>
        <w:spacing w:after="0" w:line="260" w:lineRule="exact"/>
        <w:ind w:left="20" w:hanging="20"/>
        <w:jc w:val="both"/>
        <w:rPr>
          <w:rFonts w:ascii="Calibri" w:eastAsia="Calibri" w:hAnsi="Calibri" w:cs="Calibri"/>
          <w:color w:val="000000"/>
          <w:sz w:val="24"/>
          <w:szCs w:val="24"/>
          <w:lang w:val="en-GB" w:eastAsia="en-GB"/>
        </w:rPr>
      </w:pPr>
    </w:p>
    <w:p w14:paraId="4A161BEB" w14:textId="77777777" w:rsidR="000C2DF5" w:rsidRPr="000C2DF5" w:rsidRDefault="000C2DF5" w:rsidP="000C2DF5">
      <w:pPr>
        <w:shd w:val="clear" w:color="auto" w:fill="FFFFFF"/>
        <w:spacing w:after="0" w:line="260" w:lineRule="exact"/>
        <w:ind w:left="20" w:hanging="20"/>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Additionally, due to COVID-19 travel restrictions it is proposed to develop a remote monitoring system for the results of the R-WASH program implementation, thus there will need for facilitation, co-ordination, and support to the technical working groups working on the development of the remote monitoring system.</w:t>
      </w:r>
    </w:p>
    <w:p w14:paraId="4D39DBDD" w14:textId="77777777" w:rsidR="000C2DF5" w:rsidRPr="000C2DF5" w:rsidRDefault="000C2DF5" w:rsidP="000C2DF5">
      <w:pPr>
        <w:shd w:val="clear" w:color="auto" w:fill="FFFFFF"/>
        <w:spacing w:after="0" w:line="260" w:lineRule="exact"/>
        <w:jc w:val="both"/>
        <w:rPr>
          <w:rFonts w:ascii="Calibri" w:eastAsia="Calibri" w:hAnsi="Calibri" w:cs="Calibri"/>
          <w:color w:val="000000"/>
          <w:sz w:val="24"/>
          <w:szCs w:val="24"/>
          <w:lang w:val="en-GB" w:eastAsia="en-GB"/>
        </w:rPr>
      </w:pPr>
    </w:p>
    <w:p w14:paraId="3FB490CA" w14:textId="77777777" w:rsidR="000C2DF5" w:rsidRPr="000C2DF5" w:rsidRDefault="000C2DF5" w:rsidP="000C2DF5">
      <w:pPr>
        <w:shd w:val="clear" w:color="auto" w:fill="FFFFFF"/>
        <w:spacing w:after="0" w:line="260" w:lineRule="exact"/>
        <w:ind w:left="20" w:hanging="20"/>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The above programme requirements which are critical to the quality implementation of the programme are to be addressed through the engagement of an individual consultant who will be working in coordination and in support to the other members of the R-WASH Program Management Unit.</w:t>
      </w:r>
    </w:p>
    <w:p w14:paraId="0D23779E" w14:textId="77777777" w:rsidR="000C2DF5" w:rsidRPr="000C2DF5" w:rsidRDefault="000C2DF5" w:rsidP="000C2DF5">
      <w:pPr>
        <w:shd w:val="clear" w:color="auto" w:fill="FFFFFF"/>
        <w:spacing w:after="0" w:line="260" w:lineRule="exact"/>
        <w:ind w:left="20" w:hanging="20"/>
        <w:jc w:val="both"/>
        <w:rPr>
          <w:rFonts w:ascii="Calibri" w:eastAsia="Calibri" w:hAnsi="Calibri" w:cs="Calibri"/>
          <w:b/>
          <w:bCs/>
          <w:color w:val="000000"/>
          <w:sz w:val="24"/>
          <w:szCs w:val="24"/>
          <w:lang w:val="en-GB" w:eastAsia="en-GB"/>
        </w:rPr>
      </w:pPr>
    </w:p>
    <w:p w14:paraId="6E1ED085" w14:textId="77777777" w:rsidR="0089467D" w:rsidRDefault="0089467D" w:rsidP="000C2DF5">
      <w:pPr>
        <w:spacing w:after="0" w:line="260" w:lineRule="exact"/>
        <w:jc w:val="both"/>
        <w:rPr>
          <w:rFonts w:ascii="Calibri" w:eastAsia="Calibri" w:hAnsi="Calibri" w:cs="Calibri"/>
          <w:b/>
          <w:bCs/>
          <w:i/>
          <w:iCs/>
          <w:color w:val="000000"/>
          <w:sz w:val="24"/>
          <w:szCs w:val="24"/>
        </w:rPr>
      </w:pPr>
    </w:p>
    <w:p w14:paraId="3B443312" w14:textId="77777777" w:rsidR="0089467D" w:rsidRDefault="0089467D" w:rsidP="000C2DF5">
      <w:pPr>
        <w:spacing w:after="0" w:line="260" w:lineRule="exact"/>
        <w:jc w:val="both"/>
        <w:rPr>
          <w:rFonts w:ascii="Calibri" w:eastAsia="Calibri" w:hAnsi="Calibri" w:cs="Calibri"/>
          <w:b/>
          <w:bCs/>
          <w:i/>
          <w:iCs/>
          <w:color w:val="000000"/>
          <w:sz w:val="24"/>
          <w:szCs w:val="24"/>
        </w:rPr>
      </w:pPr>
    </w:p>
    <w:p w14:paraId="27194962" w14:textId="2F326472" w:rsidR="000C2DF5" w:rsidRPr="000C2DF5" w:rsidRDefault="000C2DF5" w:rsidP="000C2DF5">
      <w:pPr>
        <w:spacing w:after="0" w:line="260" w:lineRule="exact"/>
        <w:jc w:val="both"/>
        <w:rPr>
          <w:rFonts w:ascii="Calibri" w:eastAsia="Calibri" w:hAnsi="Calibri" w:cs="Calibri"/>
          <w:i/>
          <w:iCs/>
          <w:color w:val="000000"/>
          <w:sz w:val="24"/>
          <w:szCs w:val="24"/>
          <w:lang w:val="en-GB" w:eastAsia="en-GB"/>
        </w:rPr>
      </w:pPr>
      <w:r w:rsidRPr="000C2DF5">
        <w:rPr>
          <w:rFonts w:ascii="Calibri" w:eastAsia="Calibri" w:hAnsi="Calibri" w:cs="Calibri"/>
          <w:b/>
          <w:bCs/>
          <w:i/>
          <w:iCs/>
          <w:color w:val="000000"/>
          <w:sz w:val="24"/>
          <w:szCs w:val="24"/>
        </w:rPr>
        <w:t>Explain why a consultancy is required and address this question</w:t>
      </w:r>
      <w:r w:rsidRPr="000C2DF5">
        <w:rPr>
          <w:rFonts w:ascii="Calibri" w:eastAsia="Calibri" w:hAnsi="Calibri" w:cs="Calibri"/>
          <w:i/>
          <w:iCs/>
          <w:color w:val="000000"/>
          <w:sz w:val="24"/>
          <w:szCs w:val="24"/>
        </w:rPr>
        <w:t xml:space="preserve">. </w:t>
      </w:r>
      <w:r w:rsidRPr="000C2DF5">
        <w:rPr>
          <w:rFonts w:ascii="Calibri" w:eastAsia="Calibri" w:hAnsi="Calibri" w:cs="Calibri"/>
          <w:i/>
          <w:iCs/>
          <w:color w:val="000000"/>
          <w:sz w:val="24"/>
          <w:szCs w:val="24"/>
          <w:lang w:val="en-GB" w:eastAsia="en-GB"/>
        </w:rPr>
        <w:t xml:space="preserve"> </w:t>
      </w:r>
    </w:p>
    <w:p w14:paraId="1021066D" w14:textId="77777777" w:rsidR="000C2DF5" w:rsidRPr="000C2DF5" w:rsidRDefault="000C2DF5" w:rsidP="000C2DF5">
      <w:pPr>
        <w:spacing w:after="0" w:line="260" w:lineRule="exact"/>
        <w:jc w:val="both"/>
        <w:rPr>
          <w:rFonts w:ascii="Calibri" w:eastAsia="Calibri" w:hAnsi="Calibri" w:cs="Calibri"/>
          <w:sz w:val="24"/>
          <w:szCs w:val="24"/>
          <w:lang w:val="en-GB" w:eastAsia="en-GB"/>
        </w:rPr>
      </w:pPr>
      <w:r w:rsidRPr="000C2DF5">
        <w:rPr>
          <w:rFonts w:ascii="Calibri" w:eastAsia="Calibri" w:hAnsi="Calibri" w:cs="Calibri"/>
          <w:sz w:val="24"/>
          <w:szCs w:val="24"/>
          <w:lang w:val="en-GB" w:eastAsia="en-GB"/>
        </w:rPr>
        <w:t xml:space="preserve">The unique skill set (Strong ICT skills, knowledge/experience in deployment of remote mobile based monitoring solutions, WASH M &amp; E exposure) required for this assignment, are not common in regular </w:t>
      </w:r>
      <w:r w:rsidRPr="000C2DF5">
        <w:rPr>
          <w:rFonts w:ascii="Calibri" w:eastAsia="Calibri" w:hAnsi="Calibri" w:cs="Calibri"/>
          <w:sz w:val="24"/>
          <w:szCs w:val="24"/>
          <w:lang w:val="en-GB" w:eastAsia="en-GB"/>
        </w:rPr>
        <w:lastRenderedPageBreak/>
        <w:t xml:space="preserve">UNICEF staff functions. In addition, this programme requires rapid deployment of the resource </w:t>
      </w:r>
      <w:proofErr w:type="gramStart"/>
      <w:r w:rsidRPr="000C2DF5">
        <w:rPr>
          <w:rFonts w:ascii="Calibri" w:eastAsia="Calibri" w:hAnsi="Calibri" w:cs="Calibri"/>
          <w:sz w:val="24"/>
          <w:szCs w:val="24"/>
          <w:lang w:val="en-GB" w:eastAsia="en-GB"/>
        </w:rPr>
        <w:t>in order to</w:t>
      </w:r>
      <w:proofErr w:type="gramEnd"/>
      <w:r w:rsidRPr="000C2DF5">
        <w:rPr>
          <w:rFonts w:ascii="Calibri" w:eastAsia="Calibri" w:hAnsi="Calibri" w:cs="Calibri"/>
          <w:sz w:val="24"/>
          <w:szCs w:val="24"/>
          <w:lang w:val="en-GB" w:eastAsia="en-GB"/>
        </w:rPr>
        <w:t xml:space="preserve"> meet the intended objectives within the allocated time frame, hence the need for a consultant.</w:t>
      </w:r>
    </w:p>
    <w:p w14:paraId="5E00448F" w14:textId="77777777" w:rsidR="000C2DF5" w:rsidRPr="000C2DF5" w:rsidRDefault="000C2DF5" w:rsidP="000C2DF5">
      <w:pPr>
        <w:spacing w:after="0" w:line="260" w:lineRule="exact"/>
        <w:jc w:val="both"/>
        <w:rPr>
          <w:rFonts w:ascii="Calibri" w:eastAsia="Calibri" w:hAnsi="Calibri" w:cs="Calibri"/>
          <w:color w:val="000000"/>
          <w:sz w:val="24"/>
          <w:szCs w:val="24"/>
          <w:lang w:val="en-GB" w:eastAsia="en-GB"/>
        </w:rPr>
      </w:pPr>
    </w:p>
    <w:p w14:paraId="4B530E4C" w14:textId="77777777" w:rsidR="000C2DF5" w:rsidRPr="000C2DF5" w:rsidRDefault="000C2DF5" w:rsidP="000C2DF5">
      <w:pPr>
        <w:shd w:val="clear" w:color="auto" w:fill="D9D9D9"/>
        <w:spacing w:after="0" w:line="260" w:lineRule="exact"/>
        <w:jc w:val="both"/>
        <w:rPr>
          <w:rFonts w:ascii="Calibri" w:eastAsia="Calibri" w:hAnsi="Calibri" w:cs="Calibri"/>
          <w:b/>
          <w:bCs/>
          <w:color w:val="000000"/>
          <w:sz w:val="24"/>
          <w:szCs w:val="24"/>
          <w:lang w:val="en-GB" w:eastAsia="en-GB"/>
        </w:rPr>
      </w:pPr>
      <w:r w:rsidRPr="000C2DF5">
        <w:rPr>
          <w:rFonts w:ascii="Calibri" w:eastAsia="Calibri" w:hAnsi="Calibri" w:cs="Calibri"/>
          <w:b/>
          <w:bCs/>
          <w:color w:val="000000"/>
          <w:sz w:val="24"/>
          <w:szCs w:val="24"/>
          <w:lang w:val="en-GB" w:eastAsia="en-GB"/>
        </w:rPr>
        <w:t>Scope of Work</w:t>
      </w:r>
    </w:p>
    <w:p w14:paraId="4C58461C" w14:textId="77777777" w:rsidR="000C2DF5" w:rsidRPr="000C2DF5" w:rsidRDefault="000C2DF5" w:rsidP="000C2DF5">
      <w:pPr>
        <w:spacing w:after="0" w:line="260" w:lineRule="exact"/>
        <w:jc w:val="both"/>
        <w:rPr>
          <w:rFonts w:ascii="Calibri" w:eastAsia="Calibri" w:hAnsi="Calibri" w:cs="Calibri"/>
          <w:b/>
          <w:bCs/>
          <w:color w:val="000000"/>
          <w:sz w:val="24"/>
          <w:szCs w:val="24"/>
          <w:lang w:val="en-GB" w:eastAsia="en-GB"/>
        </w:rPr>
      </w:pPr>
    </w:p>
    <w:p w14:paraId="51A158A1" w14:textId="047F4C88" w:rsidR="000C2DF5" w:rsidRPr="00B71AA3" w:rsidRDefault="000C2DF5" w:rsidP="000C2DF5">
      <w:pPr>
        <w:numPr>
          <w:ilvl w:val="0"/>
          <w:numId w:val="3"/>
        </w:numPr>
        <w:spacing w:after="0" w:line="260" w:lineRule="exact"/>
        <w:jc w:val="both"/>
        <w:rPr>
          <w:rFonts w:ascii="Calibri" w:eastAsia="Calibri" w:hAnsi="Calibri" w:cs="Calibri"/>
          <w:i/>
          <w:iCs/>
          <w:color w:val="000000"/>
          <w:sz w:val="24"/>
          <w:szCs w:val="24"/>
          <w:lang w:val="en-GB" w:eastAsia="en-GB"/>
        </w:rPr>
      </w:pPr>
      <w:r w:rsidRPr="000C2DF5">
        <w:rPr>
          <w:rFonts w:ascii="Calibri" w:eastAsia="Calibri" w:hAnsi="Calibri" w:cs="Calibri"/>
          <w:b/>
          <w:bCs/>
          <w:i/>
          <w:iCs/>
          <w:color w:val="000000"/>
          <w:sz w:val="24"/>
          <w:szCs w:val="24"/>
          <w:lang w:val="en-GB" w:eastAsia="en-GB"/>
        </w:rPr>
        <w:t>Goal and Objective</w:t>
      </w:r>
      <w:r w:rsidRPr="000C2DF5">
        <w:rPr>
          <w:rFonts w:ascii="Calibri" w:eastAsia="Calibri" w:hAnsi="Calibri" w:cs="Calibri"/>
          <w:b/>
          <w:bCs/>
          <w:color w:val="000000"/>
          <w:sz w:val="24"/>
          <w:szCs w:val="24"/>
          <w:lang w:val="en-GB" w:eastAsia="en-GB"/>
        </w:rPr>
        <w:t xml:space="preserve">:  </w:t>
      </w:r>
      <w:r w:rsidR="00B71AA3" w:rsidRPr="00B71AA3">
        <w:rPr>
          <w:rFonts w:ascii="Calibri" w:eastAsia="Calibri" w:hAnsi="Calibri" w:cs="Calibri"/>
          <w:color w:val="000000"/>
          <w:sz w:val="24"/>
          <w:szCs w:val="24"/>
          <w:lang w:val="en-GB" w:eastAsia="en-GB"/>
        </w:rPr>
        <w:t>Under the supervision of the Program Manager (R-WASH), with guidance and oversight of the Regional Advisor - WASH, the consultant will provide technical support to, (</w:t>
      </w:r>
      <w:proofErr w:type="spellStart"/>
      <w:r w:rsidR="00B71AA3" w:rsidRPr="00B71AA3">
        <w:rPr>
          <w:rFonts w:ascii="Calibri" w:eastAsia="Calibri" w:hAnsi="Calibri" w:cs="Calibri"/>
          <w:color w:val="000000"/>
          <w:sz w:val="24"/>
          <w:szCs w:val="24"/>
          <w:lang w:val="en-GB" w:eastAsia="en-GB"/>
        </w:rPr>
        <w:t>i</w:t>
      </w:r>
      <w:proofErr w:type="spellEnd"/>
      <w:r w:rsidR="00B71AA3" w:rsidRPr="00B71AA3">
        <w:rPr>
          <w:rFonts w:ascii="Calibri" w:eastAsia="Calibri" w:hAnsi="Calibri" w:cs="Calibri"/>
          <w:color w:val="000000"/>
          <w:sz w:val="24"/>
          <w:szCs w:val="24"/>
          <w:lang w:val="en-GB" w:eastAsia="en-GB"/>
        </w:rPr>
        <w:t>) Development of an online/remote monitoring system for the R-WASH Programme using an open source software and/or program compatible to UNICEF ICT Systems and Procedures, (ii) collecting, recording, validating, and documenting project results using the remote monitoring system, (iii) Capacitation of field teams on the use of the system and on-demand backup support.</w:t>
      </w:r>
    </w:p>
    <w:p w14:paraId="6C0FFBA2" w14:textId="77777777" w:rsidR="00B71AA3" w:rsidRPr="000C2DF5" w:rsidRDefault="00B71AA3" w:rsidP="00B71AA3">
      <w:pPr>
        <w:spacing w:after="0" w:line="260" w:lineRule="exact"/>
        <w:ind w:left="502"/>
        <w:jc w:val="both"/>
        <w:rPr>
          <w:rFonts w:ascii="Calibri" w:eastAsia="Calibri" w:hAnsi="Calibri" w:cs="Calibri"/>
          <w:i/>
          <w:iCs/>
          <w:color w:val="000000"/>
          <w:sz w:val="24"/>
          <w:szCs w:val="24"/>
          <w:lang w:val="en-GB" w:eastAsia="en-GB"/>
        </w:rPr>
      </w:pPr>
    </w:p>
    <w:p w14:paraId="35D1F0D4" w14:textId="663C9BDD" w:rsidR="000C2DF5" w:rsidRDefault="000C2DF5" w:rsidP="000C2DF5">
      <w:pPr>
        <w:spacing w:after="0" w:line="260" w:lineRule="exact"/>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The objectives of the assignment are to:</w:t>
      </w:r>
    </w:p>
    <w:p w14:paraId="3E344840" w14:textId="77777777" w:rsidR="00D56A76" w:rsidRPr="000C2DF5" w:rsidRDefault="00D56A76" w:rsidP="000C2DF5">
      <w:pPr>
        <w:spacing w:after="0" w:line="260" w:lineRule="exact"/>
        <w:jc w:val="both"/>
        <w:rPr>
          <w:rFonts w:ascii="Calibri" w:eastAsia="Calibri" w:hAnsi="Calibri" w:cs="Calibri"/>
          <w:color w:val="000000"/>
          <w:sz w:val="24"/>
          <w:szCs w:val="24"/>
          <w:lang w:val="en-GB" w:eastAsia="en-GB"/>
        </w:rPr>
      </w:pPr>
    </w:p>
    <w:p w14:paraId="3A3CEF5C" w14:textId="04189150" w:rsidR="000C2DF5" w:rsidRDefault="00D56A76" w:rsidP="00203475">
      <w:pPr>
        <w:numPr>
          <w:ilvl w:val="0"/>
          <w:numId w:val="4"/>
        </w:numPr>
        <w:spacing w:after="0" w:line="260" w:lineRule="exact"/>
        <w:jc w:val="both"/>
        <w:rPr>
          <w:rFonts w:ascii="Calibri" w:eastAsia="Calibri" w:hAnsi="Calibri" w:cs="Calibri"/>
          <w:sz w:val="24"/>
          <w:szCs w:val="24"/>
          <w:lang w:val="en-GB"/>
        </w:rPr>
      </w:pPr>
      <w:r w:rsidRPr="00847D51">
        <w:rPr>
          <w:rFonts w:ascii="Calibri" w:eastAsia="Calibri" w:hAnsi="Calibri" w:cs="Calibri"/>
          <w:sz w:val="24"/>
          <w:szCs w:val="24"/>
          <w:lang w:val="en-GB"/>
        </w:rPr>
        <w:t>To oversee the development of a</w:t>
      </w:r>
      <w:r w:rsidR="000F3B9F">
        <w:rPr>
          <w:rFonts w:ascii="Calibri" w:eastAsia="Calibri" w:hAnsi="Calibri" w:cs="Calibri"/>
          <w:sz w:val="24"/>
          <w:szCs w:val="24"/>
          <w:lang w:val="en-GB"/>
        </w:rPr>
        <w:t>n</w:t>
      </w:r>
      <w:r w:rsidRPr="00847D51">
        <w:rPr>
          <w:rFonts w:ascii="Calibri" w:eastAsia="Calibri" w:hAnsi="Calibri" w:cs="Calibri"/>
          <w:sz w:val="24"/>
          <w:szCs w:val="24"/>
          <w:lang w:val="en-GB"/>
        </w:rPr>
        <w:t xml:space="preserve"> </w:t>
      </w:r>
      <w:r>
        <w:rPr>
          <w:rFonts w:ascii="Calibri" w:eastAsia="Calibri" w:hAnsi="Calibri" w:cs="Calibri"/>
          <w:sz w:val="24"/>
          <w:szCs w:val="24"/>
          <w:lang w:val="en-GB"/>
        </w:rPr>
        <w:t>online/</w:t>
      </w:r>
      <w:r w:rsidRPr="00847D51">
        <w:rPr>
          <w:rFonts w:ascii="Calibri" w:eastAsia="Calibri" w:hAnsi="Calibri" w:cs="Calibri"/>
          <w:sz w:val="24"/>
          <w:szCs w:val="24"/>
          <w:lang w:val="en-GB"/>
        </w:rPr>
        <w:t xml:space="preserve">remote monitoring </w:t>
      </w:r>
      <w:r>
        <w:rPr>
          <w:rFonts w:ascii="Calibri" w:eastAsia="Calibri" w:hAnsi="Calibri" w:cs="Calibri"/>
          <w:sz w:val="24"/>
          <w:szCs w:val="24"/>
          <w:lang w:val="en-GB"/>
        </w:rPr>
        <w:t>system</w:t>
      </w:r>
      <w:r w:rsidRPr="00847D51">
        <w:rPr>
          <w:rFonts w:ascii="Calibri" w:eastAsia="Calibri" w:hAnsi="Calibri" w:cs="Calibri"/>
          <w:sz w:val="24"/>
          <w:szCs w:val="24"/>
          <w:lang w:val="en-GB"/>
        </w:rPr>
        <w:t xml:space="preserve"> for the R-WASH Program</w:t>
      </w:r>
      <w:r>
        <w:rPr>
          <w:rFonts w:ascii="Calibri" w:eastAsia="Calibri" w:hAnsi="Calibri" w:cs="Calibri"/>
          <w:sz w:val="24"/>
          <w:szCs w:val="24"/>
          <w:lang w:val="en-GB"/>
        </w:rPr>
        <w:t xml:space="preserve">, which should have capacity to be deployed for smart phone-based surveys for data collection and data entry, </w:t>
      </w:r>
      <w:r w:rsidR="00EE121A">
        <w:rPr>
          <w:rFonts w:ascii="Calibri" w:eastAsia="Calibri" w:hAnsi="Calibri" w:cs="Calibri"/>
          <w:sz w:val="24"/>
          <w:szCs w:val="24"/>
          <w:lang w:val="en-GB"/>
        </w:rPr>
        <w:t>engineering work progress</w:t>
      </w:r>
      <w:r w:rsidR="00351486">
        <w:rPr>
          <w:rFonts w:ascii="Calibri" w:eastAsia="Calibri" w:hAnsi="Calibri" w:cs="Calibri"/>
          <w:sz w:val="24"/>
          <w:szCs w:val="24"/>
          <w:lang w:val="en-GB"/>
        </w:rPr>
        <w:t xml:space="preserve"> monitoring </w:t>
      </w:r>
      <w:r>
        <w:rPr>
          <w:rFonts w:ascii="Calibri" w:eastAsia="Calibri" w:hAnsi="Calibri" w:cs="Calibri"/>
          <w:sz w:val="24"/>
          <w:szCs w:val="24"/>
          <w:lang w:val="en-GB"/>
        </w:rPr>
        <w:t>and with a web-based dashboard for data visualisation and analysis.</w:t>
      </w:r>
    </w:p>
    <w:p w14:paraId="336FFD32" w14:textId="77777777" w:rsidR="008A01F5" w:rsidRPr="000C2DF5" w:rsidRDefault="008A01F5" w:rsidP="008A01F5">
      <w:pPr>
        <w:spacing w:after="0" w:line="260" w:lineRule="exact"/>
        <w:ind w:left="720"/>
        <w:jc w:val="both"/>
        <w:rPr>
          <w:rFonts w:ascii="Calibri" w:eastAsia="Calibri" w:hAnsi="Calibri" w:cs="Calibri"/>
          <w:sz w:val="24"/>
          <w:szCs w:val="24"/>
          <w:lang w:val="en-GB"/>
        </w:rPr>
      </w:pPr>
    </w:p>
    <w:p w14:paraId="4EB777D5" w14:textId="77777777" w:rsidR="000C2DF5" w:rsidRPr="000C2DF5" w:rsidRDefault="000C2DF5" w:rsidP="000C2DF5">
      <w:pPr>
        <w:numPr>
          <w:ilvl w:val="0"/>
          <w:numId w:val="3"/>
        </w:numPr>
        <w:spacing w:after="0" w:line="260" w:lineRule="exact"/>
        <w:jc w:val="both"/>
        <w:rPr>
          <w:rFonts w:ascii="Calibri" w:eastAsia="Calibri" w:hAnsi="Calibri" w:cs="Calibri"/>
          <w:i/>
          <w:iCs/>
          <w:sz w:val="24"/>
          <w:szCs w:val="24"/>
          <w:lang w:val="en-GB" w:eastAsia="en-GB"/>
        </w:rPr>
      </w:pPr>
      <w:r w:rsidRPr="000C2DF5">
        <w:rPr>
          <w:rFonts w:ascii="Calibri" w:eastAsia="Calibri" w:hAnsi="Calibri" w:cs="Calibri"/>
          <w:b/>
          <w:bCs/>
          <w:i/>
          <w:iCs/>
          <w:color w:val="000000"/>
          <w:sz w:val="24"/>
          <w:szCs w:val="24"/>
          <w:lang w:val="en-GB" w:eastAsia="en-GB"/>
        </w:rPr>
        <w:t xml:space="preserve">Provide details/reference to AWP areas covered: </w:t>
      </w:r>
      <w:r w:rsidRPr="000C2DF5">
        <w:rPr>
          <w:rFonts w:ascii="Calibri" w:eastAsia="Calibri" w:hAnsi="Calibri" w:cs="Calibri"/>
          <w:i/>
          <w:iCs/>
          <w:sz w:val="24"/>
          <w:szCs w:val="24"/>
          <w:lang w:val="en-GB" w:eastAsia="en-GB"/>
        </w:rPr>
        <w:t>Explain briefly how this assignment links to the AWP/IR number.</w:t>
      </w:r>
    </w:p>
    <w:p w14:paraId="6F7D174B" w14:textId="77777777" w:rsidR="000C2DF5" w:rsidRPr="000C2DF5" w:rsidRDefault="000C2DF5" w:rsidP="000C2DF5">
      <w:pPr>
        <w:spacing w:after="0" w:line="260" w:lineRule="exact"/>
        <w:ind w:left="502"/>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 xml:space="preserve">UNICEF WASH programme focusses on the water supply and sanitation sector under the ROMP and the UNICEF Strategic Plan Goal Area 4. </w:t>
      </w:r>
    </w:p>
    <w:p w14:paraId="2CF38E2F" w14:textId="77777777" w:rsidR="000C2DF5" w:rsidRPr="000C2DF5" w:rsidRDefault="000C2DF5" w:rsidP="000C2DF5">
      <w:pPr>
        <w:spacing w:after="0" w:line="260" w:lineRule="exact"/>
        <w:ind w:left="502"/>
        <w:jc w:val="both"/>
        <w:rPr>
          <w:rFonts w:ascii="Calibri" w:eastAsia="Calibri" w:hAnsi="Calibri" w:cs="Calibri"/>
          <w:i/>
          <w:iCs/>
          <w:color w:val="FF0000"/>
          <w:sz w:val="24"/>
          <w:szCs w:val="24"/>
          <w:lang w:val="en-GB" w:eastAsia="en-GB"/>
        </w:rPr>
      </w:pPr>
    </w:p>
    <w:p w14:paraId="16A27752" w14:textId="77777777" w:rsidR="000C2DF5" w:rsidRPr="000C2DF5" w:rsidRDefault="000C2DF5" w:rsidP="000C2DF5">
      <w:pPr>
        <w:numPr>
          <w:ilvl w:val="0"/>
          <w:numId w:val="3"/>
        </w:numPr>
        <w:shd w:val="clear" w:color="auto" w:fill="FFFFFF"/>
        <w:spacing w:after="0" w:line="260" w:lineRule="exact"/>
        <w:jc w:val="both"/>
        <w:rPr>
          <w:rFonts w:ascii="Calibri" w:eastAsia="Calibri" w:hAnsi="Calibri" w:cs="Calibri"/>
          <w:i/>
          <w:iCs/>
          <w:color w:val="000000"/>
          <w:sz w:val="24"/>
          <w:szCs w:val="24"/>
          <w:lang w:val="en-GB" w:eastAsia="en-GB"/>
        </w:rPr>
      </w:pPr>
      <w:r w:rsidRPr="000C2DF5">
        <w:rPr>
          <w:rFonts w:ascii="Calibri" w:eastAsia="Calibri" w:hAnsi="Calibri" w:cs="Calibri"/>
          <w:b/>
          <w:bCs/>
          <w:i/>
          <w:iCs/>
          <w:color w:val="000000"/>
          <w:sz w:val="24"/>
          <w:szCs w:val="24"/>
          <w:lang w:val="en-GB" w:eastAsia="en-GB"/>
        </w:rPr>
        <w:t>Activities and Tasks:</w:t>
      </w:r>
      <w:r w:rsidRPr="000C2DF5">
        <w:rPr>
          <w:rFonts w:ascii="Calibri" w:eastAsia="Calibri" w:hAnsi="Calibri" w:cs="Calibri"/>
          <w:i/>
          <w:iCs/>
          <w:color w:val="000000"/>
          <w:sz w:val="24"/>
          <w:szCs w:val="24"/>
          <w:lang w:val="en-GB" w:eastAsia="en-GB"/>
        </w:rPr>
        <w:t xml:space="preserve">   </w:t>
      </w:r>
    </w:p>
    <w:p w14:paraId="52598D1F" w14:textId="77777777" w:rsidR="00AA66B1" w:rsidRDefault="00AA66B1" w:rsidP="007C0954">
      <w:pPr>
        <w:spacing w:after="0"/>
        <w:jc w:val="both"/>
        <w:rPr>
          <w:rFonts w:ascii="Calibri" w:eastAsia="Times" w:hAnsi="Calibri" w:cs="Calibri"/>
          <w:b/>
          <w:bCs/>
          <w:sz w:val="24"/>
          <w:szCs w:val="24"/>
          <w:lang w:eastAsia="en-GB"/>
        </w:rPr>
      </w:pPr>
    </w:p>
    <w:p w14:paraId="37A6D424" w14:textId="3A79164E" w:rsidR="007C0954" w:rsidRPr="00847D51" w:rsidRDefault="007C0954" w:rsidP="007C0954">
      <w:pPr>
        <w:spacing w:after="0"/>
        <w:jc w:val="both"/>
        <w:rPr>
          <w:rFonts w:ascii="Calibri" w:eastAsia="Times" w:hAnsi="Calibri" w:cs="Calibri"/>
          <w:b/>
          <w:bCs/>
          <w:sz w:val="24"/>
          <w:szCs w:val="24"/>
          <w:lang w:eastAsia="en-GB"/>
        </w:rPr>
      </w:pPr>
      <w:r w:rsidRPr="00847D51">
        <w:rPr>
          <w:rFonts w:ascii="Calibri" w:eastAsia="Times" w:hAnsi="Calibri" w:cs="Calibri"/>
          <w:b/>
          <w:bCs/>
          <w:sz w:val="24"/>
          <w:szCs w:val="24"/>
          <w:lang w:eastAsia="en-GB"/>
        </w:rPr>
        <w:t xml:space="preserve">Task 1: </w:t>
      </w:r>
      <w:r>
        <w:rPr>
          <w:rFonts w:ascii="Calibri" w:eastAsia="Times" w:hAnsi="Calibri" w:cs="Calibri"/>
          <w:b/>
          <w:bCs/>
          <w:sz w:val="24"/>
          <w:szCs w:val="24"/>
          <w:lang w:eastAsia="en-GB"/>
        </w:rPr>
        <w:t xml:space="preserve">Development of the Remote </w:t>
      </w:r>
      <w:r w:rsidRPr="00847D51">
        <w:rPr>
          <w:rFonts w:ascii="Calibri" w:eastAsia="Times" w:hAnsi="Calibri" w:cs="Calibri"/>
          <w:b/>
          <w:bCs/>
          <w:sz w:val="24"/>
          <w:szCs w:val="24"/>
          <w:lang w:eastAsia="en-GB"/>
        </w:rPr>
        <w:t>Monitoring</w:t>
      </w:r>
      <w:r>
        <w:rPr>
          <w:rFonts w:ascii="Calibri" w:eastAsia="Times" w:hAnsi="Calibri" w:cs="Calibri"/>
          <w:b/>
          <w:bCs/>
          <w:sz w:val="24"/>
          <w:szCs w:val="24"/>
          <w:lang w:eastAsia="en-GB"/>
        </w:rPr>
        <w:t xml:space="preserve"> System for </w:t>
      </w:r>
      <w:r w:rsidRPr="00847D51">
        <w:rPr>
          <w:rFonts w:ascii="Calibri" w:eastAsia="Times" w:hAnsi="Calibri" w:cs="Calibri"/>
          <w:b/>
          <w:bCs/>
          <w:sz w:val="24"/>
          <w:szCs w:val="24"/>
          <w:lang w:eastAsia="en-GB"/>
        </w:rPr>
        <w:t>the R-WASH Program Results</w:t>
      </w:r>
    </w:p>
    <w:p w14:paraId="16252C37" w14:textId="74A4F409" w:rsidR="007C0954" w:rsidRDefault="007C0954" w:rsidP="007C0954">
      <w:pPr>
        <w:numPr>
          <w:ilvl w:val="0"/>
          <w:numId w:val="5"/>
        </w:numPr>
        <w:spacing w:after="0" w:line="260" w:lineRule="exact"/>
        <w:contextualSpacing/>
        <w:jc w:val="both"/>
        <w:rPr>
          <w:rFonts w:ascii="Calibri" w:eastAsia="Times" w:hAnsi="Calibri" w:cs="Calibri"/>
          <w:sz w:val="24"/>
          <w:szCs w:val="24"/>
          <w:lang w:eastAsia="en-GB"/>
        </w:rPr>
      </w:pPr>
      <w:r w:rsidRPr="0098399E">
        <w:rPr>
          <w:rFonts w:ascii="Calibri" w:eastAsia="Times" w:hAnsi="Calibri" w:cs="Calibri"/>
          <w:sz w:val="24"/>
          <w:szCs w:val="24"/>
          <w:lang w:eastAsia="en-GB"/>
        </w:rPr>
        <w:t xml:space="preserve">Development and testing of </w:t>
      </w:r>
      <w:r>
        <w:rPr>
          <w:rFonts w:ascii="Calibri" w:eastAsia="Times" w:hAnsi="Calibri" w:cs="Calibri"/>
          <w:sz w:val="24"/>
          <w:szCs w:val="24"/>
          <w:lang w:eastAsia="en-GB"/>
        </w:rPr>
        <w:t>an online/remote</w:t>
      </w:r>
      <w:r w:rsidRPr="0098399E">
        <w:rPr>
          <w:rFonts w:ascii="Calibri" w:eastAsia="Times" w:hAnsi="Calibri" w:cs="Calibri"/>
          <w:sz w:val="24"/>
          <w:szCs w:val="24"/>
          <w:lang w:eastAsia="en-GB"/>
        </w:rPr>
        <w:t xml:space="preserve"> monitoring system</w:t>
      </w:r>
      <w:r>
        <w:rPr>
          <w:rFonts w:ascii="Calibri" w:eastAsia="Times" w:hAnsi="Calibri" w:cs="Calibri"/>
          <w:sz w:val="24"/>
          <w:szCs w:val="24"/>
          <w:lang w:eastAsia="en-GB"/>
        </w:rPr>
        <w:t xml:space="preserve"> with the capacity for mobile phone-based data collection and entry </w:t>
      </w:r>
      <w:r w:rsidRPr="0098399E">
        <w:rPr>
          <w:rFonts w:ascii="Calibri" w:eastAsia="Times" w:hAnsi="Calibri" w:cs="Calibri"/>
          <w:sz w:val="24"/>
          <w:szCs w:val="24"/>
          <w:lang w:eastAsia="en-GB"/>
        </w:rPr>
        <w:t xml:space="preserve">focused on </w:t>
      </w:r>
      <w:r>
        <w:rPr>
          <w:rFonts w:ascii="Calibri" w:eastAsia="Times" w:hAnsi="Calibri" w:cs="Calibri"/>
          <w:sz w:val="24"/>
          <w:szCs w:val="24"/>
          <w:lang w:eastAsia="en-GB"/>
        </w:rPr>
        <w:t>the R-WASH Results Framework.</w:t>
      </w:r>
    </w:p>
    <w:p w14:paraId="7732F91F" w14:textId="7CC7993A" w:rsidR="007E6469" w:rsidRPr="0098399E" w:rsidRDefault="00EC5BD4" w:rsidP="007C0954">
      <w:pPr>
        <w:numPr>
          <w:ilvl w:val="0"/>
          <w:numId w:val="5"/>
        </w:numPr>
        <w:spacing w:after="0" w:line="260" w:lineRule="exact"/>
        <w:contextualSpacing/>
        <w:jc w:val="both"/>
        <w:rPr>
          <w:rFonts w:ascii="Calibri" w:eastAsia="Times" w:hAnsi="Calibri" w:cs="Calibri"/>
          <w:sz w:val="24"/>
          <w:szCs w:val="24"/>
          <w:lang w:eastAsia="en-GB"/>
        </w:rPr>
      </w:pPr>
      <w:r>
        <w:rPr>
          <w:rFonts w:ascii="Calibri" w:eastAsia="Times" w:hAnsi="Calibri" w:cs="Calibri"/>
          <w:sz w:val="24"/>
          <w:szCs w:val="24"/>
          <w:lang w:eastAsia="en-GB"/>
        </w:rPr>
        <w:t>The development of the remote system</w:t>
      </w:r>
      <w:r w:rsidR="00930630">
        <w:rPr>
          <w:rFonts w:ascii="Calibri" w:eastAsia="Times" w:hAnsi="Calibri" w:cs="Calibri"/>
          <w:sz w:val="24"/>
          <w:szCs w:val="24"/>
          <w:lang w:eastAsia="en-GB"/>
        </w:rPr>
        <w:t xml:space="preserve">, with </w:t>
      </w:r>
      <w:r w:rsidR="00601427">
        <w:rPr>
          <w:rFonts w:ascii="Calibri" w:eastAsia="Times" w:hAnsi="Calibri" w:cs="Calibri"/>
          <w:sz w:val="24"/>
          <w:szCs w:val="24"/>
          <w:lang w:eastAsia="en-GB"/>
        </w:rPr>
        <w:t xml:space="preserve">technical support of the R-WASH engineering consultants should also provide capacity for </w:t>
      </w:r>
      <w:r w:rsidR="00DD575E">
        <w:rPr>
          <w:rFonts w:ascii="Calibri" w:eastAsia="Times" w:hAnsi="Calibri" w:cs="Calibri"/>
          <w:sz w:val="24"/>
          <w:szCs w:val="24"/>
          <w:lang w:eastAsia="en-GB"/>
        </w:rPr>
        <w:t>oversight and quality control of engineering constructions works.</w:t>
      </w:r>
    </w:p>
    <w:p w14:paraId="2B1E0A3B" w14:textId="166D90F6" w:rsidR="007C0954" w:rsidRDefault="007C0954" w:rsidP="007C0954">
      <w:pPr>
        <w:numPr>
          <w:ilvl w:val="0"/>
          <w:numId w:val="5"/>
        </w:numPr>
        <w:spacing w:after="0" w:line="260" w:lineRule="exact"/>
        <w:contextualSpacing/>
        <w:jc w:val="both"/>
        <w:rPr>
          <w:rFonts w:ascii="Calibri" w:eastAsia="Times" w:hAnsi="Calibri" w:cs="Calibri"/>
          <w:sz w:val="24"/>
          <w:szCs w:val="24"/>
          <w:lang w:eastAsia="en-GB"/>
        </w:rPr>
      </w:pPr>
      <w:r>
        <w:rPr>
          <w:rFonts w:ascii="Calibri" w:eastAsia="Times" w:hAnsi="Calibri" w:cs="Calibri"/>
          <w:sz w:val="24"/>
          <w:szCs w:val="24"/>
          <w:lang w:eastAsia="en-GB"/>
        </w:rPr>
        <w:t>D</w:t>
      </w:r>
      <w:r w:rsidRPr="00B80BD3">
        <w:rPr>
          <w:rFonts w:ascii="Calibri" w:eastAsia="Times" w:hAnsi="Calibri" w:cs="Calibri"/>
          <w:sz w:val="24"/>
          <w:szCs w:val="24"/>
          <w:lang w:eastAsia="en-GB"/>
        </w:rPr>
        <w:t xml:space="preserve">evelopment and testing of </w:t>
      </w:r>
      <w:r>
        <w:rPr>
          <w:rFonts w:ascii="Calibri" w:eastAsia="Times" w:hAnsi="Calibri" w:cs="Calibri"/>
          <w:sz w:val="24"/>
          <w:szCs w:val="24"/>
          <w:lang w:eastAsia="en-GB"/>
        </w:rPr>
        <w:t xml:space="preserve">a web-based console which provides a clear and actionable overview of the data with capacity for visualization of the data i.e., maps, </w:t>
      </w:r>
      <w:r w:rsidR="00F412B7">
        <w:rPr>
          <w:rFonts w:ascii="Calibri" w:eastAsia="Times" w:hAnsi="Calibri" w:cs="Calibri"/>
          <w:sz w:val="24"/>
          <w:szCs w:val="24"/>
          <w:lang w:eastAsia="en-GB"/>
        </w:rPr>
        <w:t>infographics</w:t>
      </w:r>
      <w:r w:rsidRPr="00B80BD3">
        <w:rPr>
          <w:rFonts w:ascii="Calibri" w:eastAsia="Times" w:hAnsi="Calibri" w:cs="Calibri"/>
          <w:sz w:val="24"/>
          <w:szCs w:val="24"/>
          <w:lang w:eastAsia="en-GB"/>
        </w:rPr>
        <w:t>,</w:t>
      </w:r>
      <w:r>
        <w:rPr>
          <w:rFonts w:ascii="Calibri" w:eastAsia="Times" w:hAnsi="Calibri" w:cs="Calibri"/>
          <w:sz w:val="24"/>
          <w:szCs w:val="24"/>
          <w:lang w:eastAsia="en-GB"/>
        </w:rPr>
        <w:t xml:space="preserve"> </w:t>
      </w:r>
      <w:r w:rsidR="00F412B7">
        <w:rPr>
          <w:rFonts w:ascii="Calibri" w:eastAsia="Times" w:hAnsi="Calibri" w:cs="Calibri"/>
          <w:sz w:val="24"/>
          <w:szCs w:val="24"/>
          <w:lang w:eastAsia="en-GB"/>
        </w:rPr>
        <w:t xml:space="preserve">customized </w:t>
      </w:r>
      <w:r>
        <w:rPr>
          <w:rFonts w:ascii="Calibri" w:eastAsia="Times" w:hAnsi="Calibri" w:cs="Calibri"/>
          <w:sz w:val="24"/>
          <w:szCs w:val="24"/>
          <w:lang w:eastAsia="en-GB"/>
        </w:rPr>
        <w:t>dashboards,</w:t>
      </w:r>
      <w:r w:rsidR="00203475">
        <w:rPr>
          <w:rFonts w:ascii="Calibri" w:eastAsia="Times" w:hAnsi="Calibri" w:cs="Calibri"/>
          <w:sz w:val="24"/>
          <w:szCs w:val="24"/>
          <w:lang w:eastAsia="en-GB"/>
        </w:rPr>
        <w:t xml:space="preserve"> </w:t>
      </w:r>
      <w:r w:rsidR="00AB3284">
        <w:rPr>
          <w:rFonts w:ascii="Calibri" w:eastAsia="Times" w:hAnsi="Calibri" w:cs="Calibri"/>
          <w:sz w:val="24"/>
          <w:szCs w:val="24"/>
          <w:lang w:eastAsia="en-GB"/>
        </w:rPr>
        <w:t>etc.</w:t>
      </w:r>
      <w:r w:rsidRPr="00B80BD3">
        <w:rPr>
          <w:rFonts w:ascii="Calibri" w:eastAsia="Times" w:hAnsi="Calibri" w:cs="Calibri"/>
          <w:sz w:val="24"/>
          <w:szCs w:val="24"/>
          <w:lang w:eastAsia="en-GB"/>
        </w:rPr>
        <w:t xml:space="preserve"> </w:t>
      </w:r>
    </w:p>
    <w:p w14:paraId="3A7B4184" w14:textId="77777777" w:rsidR="007C0954" w:rsidRDefault="007C0954" w:rsidP="007C0954">
      <w:pPr>
        <w:pStyle w:val="ListParagraph"/>
        <w:numPr>
          <w:ilvl w:val="0"/>
          <w:numId w:val="5"/>
        </w:numPr>
        <w:rPr>
          <w:rFonts w:ascii="Calibri" w:eastAsia="Times" w:hAnsi="Calibri" w:cs="Calibri"/>
          <w:sz w:val="24"/>
          <w:szCs w:val="24"/>
          <w:lang w:eastAsia="en-GB"/>
        </w:rPr>
      </w:pPr>
      <w:r>
        <w:rPr>
          <w:rFonts w:ascii="Calibri" w:eastAsia="Times" w:hAnsi="Calibri" w:cs="Calibri"/>
          <w:sz w:val="24"/>
          <w:szCs w:val="24"/>
          <w:lang w:eastAsia="en-GB"/>
        </w:rPr>
        <w:t>Development of p</w:t>
      </w:r>
      <w:r w:rsidRPr="00B11635">
        <w:rPr>
          <w:rFonts w:ascii="Calibri" w:eastAsia="Times" w:hAnsi="Calibri" w:cs="Calibri"/>
          <w:sz w:val="24"/>
          <w:szCs w:val="24"/>
          <w:lang w:eastAsia="en-GB"/>
        </w:rPr>
        <w:t>rocedures for collection, validation, approval, processing,</w:t>
      </w:r>
      <w:r>
        <w:rPr>
          <w:rFonts w:ascii="Calibri" w:eastAsia="Times" w:hAnsi="Calibri" w:cs="Calibri"/>
          <w:sz w:val="24"/>
          <w:szCs w:val="24"/>
          <w:lang w:eastAsia="en-GB"/>
        </w:rPr>
        <w:t xml:space="preserve"> </w:t>
      </w:r>
      <w:r w:rsidRPr="00B11635">
        <w:rPr>
          <w:rFonts w:ascii="Calibri" w:eastAsia="Times" w:hAnsi="Calibri" w:cs="Calibri"/>
          <w:sz w:val="24"/>
          <w:szCs w:val="24"/>
          <w:lang w:eastAsia="en-GB"/>
        </w:rPr>
        <w:t>presentation and use of data, with clear roles and responsibilities</w:t>
      </w:r>
      <w:r>
        <w:rPr>
          <w:rFonts w:ascii="Calibri" w:eastAsia="Times" w:hAnsi="Calibri" w:cs="Calibri"/>
          <w:sz w:val="24"/>
          <w:szCs w:val="24"/>
          <w:lang w:eastAsia="en-GB"/>
        </w:rPr>
        <w:t xml:space="preserve"> for specific user groups.</w:t>
      </w:r>
    </w:p>
    <w:p w14:paraId="258D34C1" w14:textId="77777777" w:rsidR="007C0954" w:rsidRPr="00847D51" w:rsidRDefault="007C0954" w:rsidP="007C0954">
      <w:pPr>
        <w:spacing w:after="0"/>
        <w:contextualSpacing/>
        <w:jc w:val="both"/>
        <w:rPr>
          <w:rFonts w:ascii="Calibri" w:eastAsia="Times" w:hAnsi="Calibri" w:cs="Calibri"/>
          <w:b/>
          <w:bCs/>
          <w:sz w:val="24"/>
          <w:szCs w:val="24"/>
          <w:lang w:eastAsia="en-GB"/>
        </w:rPr>
      </w:pPr>
      <w:r w:rsidRPr="00847D51">
        <w:rPr>
          <w:rFonts w:ascii="Calibri" w:eastAsia="Times" w:hAnsi="Calibri" w:cs="Calibri"/>
          <w:b/>
          <w:bCs/>
          <w:sz w:val="24"/>
          <w:szCs w:val="24"/>
          <w:lang w:eastAsia="en-GB"/>
        </w:rPr>
        <w:t>Task 2: Remote Monitoring, Data Collection and Management</w:t>
      </w:r>
    </w:p>
    <w:p w14:paraId="352D94C0" w14:textId="129AC0DF" w:rsidR="007C0954" w:rsidRPr="00847D51" w:rsidRDefault="007C0954" w:rsidP="007C0954">
      <w:pPr>
        <w:numPr>
          <w:ilvl w:val="0"/>
          <w:numId w:val="6"/>
        </w:numPr>
        <w:spacing w:after="0" w:line="260" w:lineRule="exact"/>
        <w:contextualSpacing/>
        <w:jc w:val="both"/>
        <w:rPr>
          <w:rFonts w:ascii="Calibri" w:eastAsia="Times" w:hAnsi="Calibri" w:cs="Calibri"/>
          <w:sz w:val="24"/>
          <w:szCs w:val="24"/>
          <w:lang w:eastAsia="en-GB"/>
        </w:rPr>
      </w:pPr>
      <w:r w:rsidRPr="00847D51">
        <w:rPr>
          <w:rFonts w:ascii="Calibri" w:eastAsia="Times" w:hAnsi="Calibri" w:cs="Calibri"/>
          <w:sz w:val="24"/>
          <w:szCs w:val="24"/>
          <w:lang w:eastAsia="en-GB"/>
        </w:rPr>
        <w:t>Oversee the management, and implementation of the use of the online</w:t>
      </w:r>
      <w:r>
        <w:rPr>
          <w:rFonts w:ascii="Calibri" w:eastAsia="Times" w:hAnsi="Calibri" w:cs="Calibri"/>
          <w:sz w:val="24"/>
          <w:szCs w:val="24"/>
          <w:lang w:eastAsia="en-GB"/>
        </w:rPr>
        <w:t>/remote monitoring</w:t>
      </w:r>
      <w:r w:rsidRPr="00847D51">
        <w:rPr>
          <w:rFonts w:ascii="Calibri" w:eastAsia="Times" w:hAnsi="Calibri" w:cs="Calibri"/>
          <w:sz w:val="24"/>
          <w:szCs w:val="24"/>
          <w:lang w:eastAsia="en-GB"/>
        </w:rPr>
        <w:t xml:space="preserve"> tool</w:t>
      </w:r>
      <w:r w:rsidR="004C4B7F">
        <w:rPr>
          <w:rFonts w:ascii="Calibri" w:eastAsia="Times" w:hAnsi="Calibri" w:cs="Calibri"/>
          <w:sz w:val="24"/>
          <w:szCs w:val="24"/>
          <w:lang w:eastAsia="en-GB"/>
        </w:rPr>
        <w:t>s</w:t>
      </w:r>
      <w:r w:rsidRPr="00847D51">
        <w:rPr>
          <w:rFonts w:ascii="Calibri" w:eastAsia="Times" w:hAnsi="Calibri" w:cs="Calibri"/>
          <w:sz w:val="24"/>
          <w:szCs w:val="24"/>
          <w:lang w:eastAsia="en-GB"/>
        </w:rPr>
        <w:t xml:space="preserve"> for data collection, </w:t>
      </w:r>
    </w:p>
    <w:p w14:paraId="30B04BEA" w14:textId="47D55C5C" w:rsidR="007C0954" w:rsidRDefault="007C0954" w:rsidP="007C0954">
      <w:pPr>
        <w:numPr>
          <w:ilvl w:val="0"/>
          <w:numId w:val="6"/>
        </w:numPr>
        <w:spacing w:after="0" w:line="260" w:lineRule="exact"/>
        <w:contextualSpacing/>
        <w:jc w:val="both"/>
        <w:rPr>
          <w:rFonts w:ascii="Calibri" w:eastAsia="Times" w:hAnsi="Calibri" w:cs="Calibri"/>
          <w:sz w:val="24"/>
          <w:szCs w:val="24"/>
          <w:lang w:eastAsia="en-GB"/>
        </w:rPr>
      </w:pPr>
      <w:r>
        <w:rPr>
          <w:rFonts w:ascii="Calibri" w:eastAsia="Times" w:hAnsi="Calibri" w:cs="Calibri"/>
          <w:sz w:val="24"/>
          <w:szCs w:val="24"/>
          <w:lang w:eastAsia="en-GB"/>
        </w:rPr>
        <w:t>Provide technical support to</w:t>
      </w:r>
      <w:r w:rsidRPr="00847D51">
        <w:rPr>
          <w:rFonts w:ascii="Calibri" w:eastAsia="Times" w:hAnsi="Calibri" w:cs="Calibri"/>
          <w:sz w:val="24"/>
          <w:szCs w:val="24"/>
          <w:lang w:eastAsia="en-GB"/>
        </w:rPr>
        <w:t xml:space="preserve"> partners </w:t>
      </w:r>
      <w:proofErr w:type="gramStart"/>
      <w:r w:rsidR="00AB3284" w:rsidRPr="00847D51">
        <w:rPr>
          <w:rFonts w:ascii="Calibri" w:eastAsia="Times" w:hAnsi="Calibri" w:cs="Calibri"/>
          <w:sz w:val="24"/>
          <w:szCs w:val="24"/>
          <w:lang w:eastAsia="en-GB"/>
        </w:rPr>
        <w:t>i.e.</w:t>
      </w:r>
      <w:proofErr w:type="gramEnd"/>
      <w:r w:rsidRPr="00847D51">
        <w:rPr>
          <w:rFonts w:ascii="Calibri" w:eastAsia="Times" w:hAnsi="Calibri" w:cs="Calibri"/>
          <w:sz w:val="24"/>
          <w:szCs w:val="24"/>
          <w:lang w:eastAsia="en-GB"/>
        </w:rPr>
        <w:t xml:space="preserve"> country level R-WASH Program Implementation Teams which include Government Ministries, and other key stakeholders on collection of data/results with reference to the R-WASH Results Framework.</w:t>
      </w:r>
    </w:p>
    <w:p w14:paraId="765D1264" w14:textId="1D86077D" w:rsidR="007C0954" w:rsidRPr="0070613C" w:rsidRDefault="007C0954" w:rsidP="007C0954">
      <w:pPr>
        <w:numPr>
          <w:ilvl w:val="0"/>
          <w:numId w:val="6"/>
        </w:numPr>
        <w:spacing w:after="0" w:line="260" w:lineRule="exact"/>
        <w:contextualSpacing/>
        <w:jc w:val="both"/>
        <w:rPr>
          <w:rFonts w:ascii="Calibri" w:eastAsia="Times" w:hAnsi="Calibri" w:cs="Calibri"/>
          <w:sz w:val="24"/>
          <w:szCs w:val="24"/>
          <w:lang w:eastAsia="en-GB"/>
        </w:rPr>
      </w:pPr>
      <w:r w:rsidRPr="0070613C">
        <w:rPr>
          <w:rFonts w:ascii="Calibri" w:eastAsia="Times" w:hAnsi="Calibri" w:cs="Calibri"/>
          <w:sz w:val="24"/>
          <w:szCs w:val="24"/>
          <w:lang w:eastAsia="en-GB"/>
        </w:rPr>
        <w:t>Quality assurance: validation</w:t>
      </w:r>
      <w:r>
        <w:rPr>
          <w:rFonts w:ascii="Calibri" w:eastAsia="Times" w:hAnsi="Calibri" w:cs="Calibri"/>
          <w:sz w:val="24"/>
          <w:szCs w:val="24"/>
          <w:lang w:eastAsia="en-GB"/>
        </w:rPr>
        <w:t xml:space="preserve"> of the data</w:t>
      </w:r>
      <w:r w:rsidRPr="0070613C">
        <w:rPr>
          <w:rFonts w:ascii="Calibri" w:eastAsia="Times" w:hAnsi="Calibri" w:cs="Calibri"/>
          <w:sz w:val="24"/>
          <w:szCs w:val="24"/>
          <w:lang w:eastAsia="en-GB"/>
        </w:rPr>
        <w:t xml:space="preserve"> </w:t>
      </w:r>
      <w:r>
        <w:rPr>
          <w:rFonts w:ascii="Calibri" w:eastAsia="Times" w:hAnsi="Calibri" w:cs="Calibri"/>
          <w:sz w:val="24"/>
          <w:szCs w:val="24"/>
          <w:lang w:eastAsia="en-GB"/>
        </w:rPr>
        <w:t>entries</w:t>
      </w:r>
      <w:r w:rsidRPr="0070613C">
        <w:rPr>
          <w:rFonts w:ascii="Calibri" w:eastAsia="Times" w:hAnsi="Calibri" w:cs="Calibri"/>
          <w:sz w:val="24"/>
          <w:szCs w:val="24"/>
          <w:lang w:eastAsia="en-GB"/>
        </w:rPr>
        <w:t xml:space="preserve"> and</w:t>
      </w:r>
      <w:r>
        <w:rPr>
          <w:rFonts w:ascii="Calibri" w:eastAsia="Times" w:hAnsi="Calibri" w:cs="Calibri"/>
          <w:sz w:val="24"/>
          <w:szCs w:val="24"/>
          <w:lang w:eastAsia="en-GB"/>
        </w:rPr>
        <w:t xml:space="preserve"> facilitate for</w:t>
      </w:r>
      <w:r w:rsidRPr="0070613C">
        <w:rPr>
          <w:rFonts w:ascii="Calibri" w:eastAsia="Times" w:hAnsi="Calibri" w:cs="Calibri"/>
          <w:sz w:val="24"/>
          <w:szCs w:val="24"/>
          <w:lang w:eastAsia="en-GB"/>
        </w:rPr>
        <w:t xml:space="preserve"> data </w:t>
      </w:r>
      <w:r>
        <w:rPr>
          <w:rFonts w:ascii="Calibri" w:eastAsia="Times" w:hAnsi="Calibri" w:cs="Calibri"/>
          <w:sz w:val="24"/>
          <w:szCs w:val="24"/>
          <w:lang w:eastAsia="en-GB"/>
        </w:rPr>
        <w:t>cleaning</w:t>
      </w:r>
      <w:r w:rsidR="00A5023D">
        <w:rPr>
          <w:rFonts w:ascii="Calibri" w:eastAsia="Times" w:hAnsi="Calibri" w:cs="Calibri"/>
          <w:sz w:val="24"/>
          <w:szCs w:val="24"/>
          <w:lang w:eastAsia="en-GB"/>
        </w:rPr>
        <w:t>.</w:t>
      </w:r>
    </w:p>
    <w:p w14:paraId="6B9783FB" w14:textId="77777777" w:rsidR="007C0954" w:rsidRPr="00847D51" w:rsidRDefault="007C0954" w:rsidP="007C0954">
      <w:pPr>
        <w:spacing w:after="0"/>
        <w:contextualSpacing/>
        <w:jc w:val="both"/>
        <w:rPr>
          <w:rFonts w:ascii="Calibri" w:eastAsia="Times" w:hAnsi="Calibri" w:cs="Calibri"/>
          <w:b/>
          <w:bCs/>
          <w:sz w:val="24"/>
          <w:szCs w:val="24"/>
          <w:lang w:eastAsia="en-GB"/>
        </w:rPr>
      </w:pPr>
    </w:p>
    <w:p w14:paraId="2EAF258D" w14:textId="77777777" w:rsidR="007C0954" w:rsidRPr="00847D51" w:rsidRDefault="007C0954" w:rsidP="007C0954">
      <w:pPr>
        <w:spacing w:after="0"/>
        <w:jc w:val="both"/>
        <w:rPr>
          <w:rFonts w:ascii="Calibri" w:eastAsia="Times" w:hAnsi="Calibri" w:cs="Arial"/>
          <w:b/>
          <w:bCs/>
          <w:color w:val="000000"/>
          <w:sz w:val="24"/>
          <w:szCs w:val="24"/>
          <w:lang w:val="pt-PT" w:eastAsia="en-GB"/>
        </w:rPr>
      </w:pPr>
      <w:r w:rsidRPr="00847D51">
        <w:rPr>
          <w:rFonts w:ascii="Calibri" w:eastAsia="Times" w:hAnsi="Calibri" w:cs="Arial"/>
          <w:b/>
          <w:bCs/>
          <w:color w:val="000000"/>
          <w:sz w:val="24"/>
          <w:szCs w:val="24"/>
          <w:lang w:val="pt-PT" w:eastAsia="en-GB"/>
        </w:rPr>
        <w:t xml:space="preserve">Task 3 : </w:t>
      </w:r>
      <w:r>
        <w:rPr>
          <w:rFonts w:ascii="Calibri" w:eastAsia="Times" w:hAnsi="Calibri" w:cs="Arial"/>
          <w:b/>
          <w:bCs/>
          <w:color w:val="000000"/>
          <w:sz w:val="24"/>
          <w:szCs w:val="24"/>
          <w:lang w:val="pt-PT" w:eastAsia="en-GB"/>
        </w:rPr>
        <w:t>Facilitation for Capacitation /On -Demand Backup Support</w:t>
      </w:r>
      <w:r w:rsidRPr="00847D51">
        <w:rPr>
          <w:rFonts w:ascii="Calibri" w:eastAsia="Times" w:hAnsi="Calibri" w:cs="Arial"/>
          <w:b/>
          <w:bCs/>
          <w:color w:val="000000"/>
          <w:sz w:val="24"/>
          <w:szCs w:val="24"/>
          <w:lang w:val="pt-PT" w:eastAsia="en-GB"/>
        </w:rPr>
        <w:t>:</w:t>
      </w:r>
    </w:p>
    <w:p w14:paraId="10406552" w14:textId="77777777" w:rsidR="007C0954" w:rsidRDefault="007C0954" w:rsidP="007C0954">
      <w:pPr>
        <w:numPr>
          <w:ilvl w:val="0"/>
          <w:numId w:val="7"/>
        </w:numPr>
        <w:spacing w:after="0" w:line="260" w:lineRule="exact"/>
        <w:contextualSpacing/>
        <w:jc w:val="both"/>
        <w:rPr>
          <w:rFonts w:ascii="Calibri" w:eastAsia="Times" w:hAnsi="Calibri" w:cs="Calibri"/>
          <w:sz w:val="24"/>
          <w:szCs w:val="24"/>
          <w:lang w:eastAsia="en-GB"/>
        </w:rPr>
      </w:pPr>
      <w:r>
        <w:rPr>
          <w:rFonts w:ascii="Calibri" w:eastAsia="Times" w:hAnsi="Calibri" w:cs="Calibri"/>
          <w:sz w:val="24"/>
          <w:szCs w:val="24"/>
          <w:lang w:eastAsia="en-GB"/>
        </w:rPr>
        <w:t>D</w:t>
      </w:r>
      <w:r w:rsidRPr="0027347F">
        <w:rPr>
          <w:rFonts w:ascii="Calibri" w:eastAsia="Times" w:hAnsi="Calibri" w:cs="Calibri"/>
          <w:sz w:val="24"/>
          <w:szCs w:val="24"/>
          <w:lang w:eastAsia="en-GB"/>
        </w:rPr>
        <w:t xml:space="preserve">evelopment of training </w:t>
      </w:r>
      <w:r>
        <w:rPr>
          <w:rFonts w:ascii="Calibri" w:eastAsia="Times" w:hAnsi="Calibri" w:cs="Calibri"/>
          <w:sz w:val="24"/>
          <w:szCs w:val="24"/>
          <w:lang w:eastAsia="en-GB"/>
        </w:rPr>
        <w:t xml:space="preserve">materials </w:t>
      </w:r>
      <w:r w:rsidRPr="0027347F">
        <w:rPr>
          <w:rFonts w:ascii="Calibri" w:eastAsia="Times" w:hAnsi="Calibri" w:cs="Calibri"/>
          <w:sz w:val="24"/>
          <w:szCs w:val="24"/>
          <w:lang w:eastAsia="en-GB"/>
        </w:rPr>
        <w:t>and us</w:t>
      </w:r>
      <w:r>
        <w:rPr>
          <w:rFonts w:ascii="Calibri" w:eastAsia="Times" w:hAnsi="Calibri" w:cs="Calibri"/>
          <w:sz w:val="24"/>
          <w:szCs w:val="24"/>
          <w:lang w:eastAsia="en-GB"/>
        </w:rPr>
        <w:t>er</w:t>
      </w:r>
      <w:r w:rsidRPr="0027347F">
        <w:rPr>
          <w:rFonts w:ascii="Calibri" w:eastAsia="Times" w:hAnsi="Calibri" w:cs="Calibri"/>
          <w:sz w:val="24"/>
          <w:szCs w:val="24"/>
          <w:lang w:eastAsia="en-GB"/>
        </w:rPr>
        <w:t xml:space="preserve"> guidelines</w:t>
      </w:r>
      <w:r>
        <w:rPr>
          <w:rFonts w:ascii="Calibri" w:eastAsia="Times" w:hAnsi="Calibri" w:cs="Calibri"/>
          <w:sz w:val="24"/>
          <w:szCs w:val="24"/>
          <w:lang w:eastAsia="en-GB"/>
        </w:rPr>
        <w:t xml:space="preserve"> for the remote monitoring system.</w:t>
      </w:r>
    </w:p>
    <w:p w14:paraId="117BBF20" w14:textId="77777777" w:rsidR="007C0954" w:rsidRPr="003A49FA" w:rsidRDefault="007C0954" w:rsidP="007C0954">
      <w:pPr>
        <w:numPr>
          <w:ilvl w:val="0"/>
          <w:numId w:val="7"/>
        </w:numPr>
        <w:spacing w:after="0" w:line="260" w:lineRule="exact"/>
        <w:contextualSpacing/>
        <w:jc w:val="both"/>
        <w:rPr>
          <w:rFonts w:ascii="Calibri" w:eastAsia="Times" w:hAnsi="Calibri" w:cs="Calibri"/>
          <w:sz w:val="24"/>
          <w:szCs w:val="24"/>
          <w:lang w:eastAsia="en-GB"/>
        </w:rPr>
      </w:pPr>
      <w:r w:rsidRPr="003A49FA">
        <w:rPr>
          <w:rFonts w:ascii="Calibri" w:eastAsia="Times" w:hAnsi="Calibri" w:cs="Calibri"/>
          <w:sz w:val="24"/>
          <w:szCs w:val="24"/>
          <w:lang w:eastAsia="en-GB"/>
        </w:rPr>
        <w:t>Technical support for capacitation of field teams on the use of the remote monitoring system.</w:t>
      </w:r>
    </w:p>
    <w:p w14:paraId="535FFB47" w14:textId="6459516A" w:rsidR="007C0954" w:rsidRDefault="007C0954" w:rsidP="007C0954">
      <w:pPr>
        <w:numPr>
          <w:ilvl w:val="0"/>
          <w:numId w:val="7"/>
        </w:numPr>
        <w:spacing w:after="0" w:line="260" w:lineRule="exact"/>
        <w:contextualSpacing/>
        <w:jc w:val="both"/>
        <w:rPr>
          <w:rFonts w:ascii="Calibri" w:eastAsia="Times" w:hAnsi="Calibri" w:cs="Calibri"/>
          <w:sz w:val="24"/>
          <w:szCs w:val="24"/>
          <w:lang w:eastAsia="en-GB"/>
        </w:rPr>
      </w:pPr>
      <w:r w:rsidRPr="003A49FA">
        <w:rPr>
          <w:rFonts w:ascii="Calibri" w:eastAsia="Times" w:hAnsi="Calibri" w:cs="Calibri"/>
          <w:sz w:val="24"/>
          <w:szCs w:val="24"/>
          <w:lang w:eastAsia="en-GB"/>
        </w:rPr>
        <w:t>Facilitate for any technical modifications, to incorporate feedback from the field, and undertake additional trainings where needed</w:t>
      </w:r>
      <w:r w:rsidR="00C8407F">
        <w:rPr>
          <w:rFonts w:ascii="Calibri" w:eastAsia="Times" w:hAnsi="Calibri" w:cs="Calibri"/>
          <w:sz w:val="24"/>
          <w:szCs w:val="24"/>
          <w:lang w:eastAsia="en-GB"/>
        </w:rPr>
        <w:t>.</w:t>
      </w:r>
    </w:p>
    <w:p w14:paraId="3EB60D11" w14:textId="32BC58F0" w:rsidR="004E6358" w:rsidRDefault="004E6358" w:rsidP="004E6358">
      <w:pPr>
        <w:spacing w:after="0" w:line="260" w:lineRule="exact"/>
        <w:ind w:left="360"/>
        <w:contextualSpacing/>
        <w:jc w:val="both"/>
        <w:rPr>
          <w:rFonts w:ascii="Calibri" w:eastAsia="Times" w:hAnsi="Calibri" w:cs="Calibri"/>
          <w:sz w:val="24"/>
          <w:szCs w:val="24"/>
          <w:lang w:eastAsia="en-GB"/>
        </w:rPr>
      </w:pPr>
    </w:p>
    <w:p w14:paraId="7EACBA30" w14:textId="0A63F388" w:rsidR="00954210" w:rsidRDefault="00954210" w:rsidP="004E6358">
      <w:pPr>
        <w:spacing w:after="0" w:line="260" w:lineRule="exact"/>
        <w:ind w:left="360"/>
        <w:contextualSpacing/>
        <w:jc w:val="both"/>
        <w:rPr>
          <w:rFonts w:ascii="Calibri" w:eastAsia="Times" w:hAnsi="Calibri" w:cs="Calibri"/>
          <w:b/>
          <w:bCs/>
          <w:sz w:val="24"/>
          <w:szCs w:val="24"/>
          <w:lang w:eastAsia="en-GB"/>
        </w:rPr>
      </w:pPr>
      <w:r w:rsidRPr="00954210">
        <w:rPr>
          <w:rFonts w:ascii="Calibri" w:eastAsia="Times" w:hAnsi="Calibri" w:cs="Calibri"/>
          <w:b/>
          <w:bCs/>
          <w:sz w:val="24"/>
          <w:szCs w:val="24"/>
          <w:lang w:eastAsia="en-GB"/>
        </w:rPr>
        <w:t>Task 4:</w:t>
      </w:r>
      <w:r w:rsidR="006C2C21">
        <w:rPr>
          <w:rFonts w:ascii="Calibri" w:eastAsia="Times" w:hAnsi="Calibri" w:cs="Calibri"/>
          <w:b/>
          <w:bCs/>
          <w:sz w:val="24"/>
          <w:szCs w:val="24"/>
          <w:lang w:eastAsia="en-GB"/>
        </w:rPr>
        <w:t xml:space="preserve"> Reporting</w:t>
      </w:r>
    </w:p>
    <w:p w14:paraId="37825510" w14:textId="323DAABE" w:rsidR="006C2C21" w:rsidRDefault="006C2C21" w:rsidP="006C2C21">
      <w:pPr>
        <w:pStyle w:val="ListParagraph"/>
        <w:numPr>
          <w:ilvl w:val="0"/>
          <w:numId w:val="8"/>
        </w:numPr>
        <w:spacing w:after="0" w:line="260" w:lineRule="exact"/>
        <w:jc w:val="both"/>
        <w:rPr>
          <w:rFonts w:ascii="Calibri" w:eastAsia="Times" w:hAnsi="Calibri" w:cs="Calibri"/>
          <w:sz w:val="24"/>
          <w:szCs w:val="24"/>
          <w:lang w:eastAsia="en-GB"/>
        </w:rPr>
      </w:pPr>
      <w:r w:rsidRPr="007A3D3A">
        <w:rPr>
          <w:rFonts w:ascii="Calibri" w:eastAsia="Times" w:hAnsi="Calibri" w:cs="Calibri"/>
          <w:sz w:val="24"/>
          <w:szCs w:val="24"/>
          <w:lang w:eastAsia="en-GB"/>
        </w:rPr>
        <w:t xml:space="preserve">Provide technical support for reporting of R-WASH program results, through development of </w:t>
      </w:r>
      <w:r w:rsidR="007A3D3A" w:rsidRPr="007A3D3A">
        <w:rPr>
          <w:rFonts w:ascii="Calibri" w:eastAsia="Times" w:hAnsi="Calibri" w:cs="Calibri"/>
          <w:sz w:val="24"/>
          <w:szCs w:val="24"/>
          <w:lang w:eastAsia="en-GB"/>
        </w:rPr>
        <w:t>infographics</w:t>
      </w:r>
      <w:r w:rsidR="00B17E03">
        <w:rPr>
          <w:rFonts w:ascii="Calibri" w:eastAsia="Times" w:hAnsi="Calibri" w:cs="Calibri"/>
          <w:sz w:val="24"/>
          <w:szCs w:val="24"/>
          <w:lang w:eastAsia="en-GB"/>
        </w:rPr>
        <w:t>, maps</w:t>
      </w:r>
      <w:r w:rsidR="007D33C3">
        <w:rPr>
          <w:rFonts w:ascii="Calibri" w:eastAsia="Times" w:hAnsi="Calibri" w:cs="Calibri"/>
          <w:sz w:val="24"/>
          <w:szCs w:val="24"/>
          <w:lang w:eastAsia="en-GB"/>
        </w:rPr>
        <w:t xml:space="preserve">, </w:t>
      </w:r>
      <w:r w:rsidR="00164B46">
        <w:rPr>
          <w:rFonts w:ascii="Calibri" w:eastAsia="Times" w:hAnsi="Calibri" w:cs="Calibri"/>
          <w:sz w:val="24"/>
          <w:szCs w:val="24"/>
          <w:lang w:eastAsia="en-GB"/>
        </w:rPr>
        <w:t xml:space="preserve">PowerPoint </w:t>
      </w:r>
      <w:r w:rsidR="00C25732">
        <w:rPr>
          <w:rFonts w:ascii="Calibri" w:eastAsia="Times" w:hAnsi="Calibri" w:cs="Calibri"/>
          <w:sz w:val="24"/>
          <w:szCs w:val="24"/>
          <w:lang w:eastAsia="en-GB"/>
        </w:rPr>
        <w:t xml:space="preserve">presentations, </w:t>
      </w:r>
      <w:r w:rsidR="00A3064B">
        <w:rPr>
          <w:rFonts w:ascii="Calibri" w:eastAsia="Times" w:hAnsi="Calibri" w:cs="Calibri"/>
          <w:sz w:val="24"/>
          <w:szCs w:val="24"/>
          <w:lang w:eastAsia="en-GB"/>
        </w:rPr>
        <w:t>etc.</w:t>
      </w:r>
      <w:r w:rsidR="007D33C3">
        <w:rPr>
          <w:rFonts w:ascii="Calibri" w:eastAsia="Times" w:hAnsi="Calibri" w:cs="Calibri"/>
          <w:sz w:val="24"/>
          <w:szCs w:val="24"/>
          <w:lang w:eastAsia="en-GB"/>
        </w:rPr>
        <w:t xml:space="preserve"> to illustrate the R-WASH Program Result</w:t>
      </w:r>
      <w:r w:rsidR="00C25732">
        <w:rPr>
          <w:rFonts w:ascii="Calibri" w:eastAsia="Times" w:hAnsi="Calibri" w:cs="Calibri"/>
          <w:sz w:val="24"/>
          <w:szCs w:val="24"/>
          <w:lang w:eastAsia="en-GB"/>
        </w:rPr>
        <w:t>s</w:t>
      </w:r>
      <w:r w:rsidR="00C8407F">
        <w:rPr>
          <w:rFonts w:ascii="Calibri" w:eastAsia="Times" w:hAnsi="Calibri" w:cs="Calibri"/>
          <w:sz w:val="24"/>
          <w:szCs w:val="24"/>
          <w:lang w:eastAsia="en-GB"/>
        </w:rPr>
        <w:t>.</w:t>
      </w:r>
    </w:p>
    <w:p w14:paraId="6B747BC7" w14:textId="2FDAE720" w:rsidR="00C25732" w:rsidRPr="007A3D3A" w:rsidRDefault="00C25732" w:rsidP="006C2C21">
      <w:pPr>
        <w:pStyle w:val="ListParagraph"/>
        <w:numPr>
          <w:ilvl w:val="0"/>
          <w:numId w:val="8"/>
        </w:numPr>
        <w:spacing w:after="0" w:line="260" w:lineRule="exact"/>
        <w:jc w:val="both"/>
        <w:rPr>
          <w:rFonts w:ascii="Calibri" w:eastAsia="Times" w:hAnsi="Calibri" w:cs="Calibri"/>
          <w:sz w:val="24"/>
          <w:szCs w:val="24"/>
          <w:lang w:eastAsia="en-GB"/>
        </w:rPr>
      </w:pPr>
      <w:r>
        <w:rPr>
          <w:rFonts w:ascii="Calibri" w:eastAsia="Times" w:hAnsi="Calibri" w:cs="Calibri"/>
          <w:sz w:val="24"/>
          <w:szCs w:val="24"/>
          <w:lang w:eastAsia="en-GB"/>
        </w:rPr>
        <w:lastRenderedPageBreak/>
        <w:t xml:space="preserve">Provide technical support </w:t>
      </w:r>
      <w:r w:rsidR="00C8407F">
        <w:rPr>
          <w:rFonts w:ascii="Calibri" w:eastAsia="Times" w:hAnsi="Calibri" w:cs="Calibri"/>
          <w:sz w:val="24"/>
          <w:szCs w:val="24"/>
          <w:lang w:eastAsia="en-GB"/>
        </w:rPr>
        <w:t>for</w:t>
      </w:r>
      <w:r>
        <w:rPr>
          <w:rFonts w:ascii="Calibri" w:eastAsia="Times" w:hAnsi="Calibri" w:cs="Calibri"/>
          <w:sz w:val="24"/>
          <w:szCs w:val="24"/>
          <w:lang w:eastAsia="en-GB"/>
        </w:rPr>
        <w:t xml:space="preserve"> the development of </w:t>
      </w:r>
      <w:r w:rsidR="00A3064B">
        <w:rPr>
          <w:rFonts w:ascii="Calibri" w:eastAsia="Times" w:hAnsi="Calibri" w:cs="Calibri"/>
          <w:sz w:val="24"/>
          <w:szCs w:val="24"/>
          <w:lang w:eastAsia="en-GB"/>
        </w:rPr>
        <w:t xml:space="preserve">a </w:t>
      </w:r>
      <w:r>
        <w:rPr>
          <w:rFonts w:ascii="Calibri" w:eastAsia="Times" w:hAnsi="Calibri" w:cs="Calibri"/>
          <w:sz w:val="24"/>
          <w:szCs w:val="24"/>
          <w:lang w:eastAsia="en-GB"/>
        </w:rPr>
        <w:t>website/public portal/social media page</w:t>
      </w:r>
      <w:r w:rsidR="006C4062">
        <w:rPr>
          <w:rFonts w:ascii="Calibri" w:eastAsia="Times" w:hAnsi="Calibri" w:cs="Calibri"/>
          <w:sz w:val="24"/>
          <w:szCs w:val="24"/>
          <w:lang w:eastAsia="en-GB"/>
        </w:rPr>
        <w:t>s</w:t>
      </w:r>
      <w:r w:rsidR="0098686D">
        <w:rPr>
          <w:rFonts w:ascii="Calibri" w:eastAsia="Times" w:hAnsi="Calibri" w:cs="Calibri"/>
          <w:sz w:val="24"/>
          <w:szCs w:val="24"/>
          <w:lang w:eastAsia="en-GB"/>
        </w:rPr>
        <w:t xml:space="preserve"> to disseminate </w:t>
      </w:r>
      <w:r w:rsidR="00C8407F">
        <w:rPr>
          <w:rFonts w:ascii="Calibri" w:eastAsia="Times" w:hAnsi="Calibri" w:cs="Calibri"/>
          <w:sz w:val="24"/>
          <w:szCs w:val="24"/>
          <w:lang w:eastAsia="en-GB"/>
        </w:rPr>
        <w:t>the R-WASH Program results.</w:t>
      </w:r>
      <w:r w:rsidR="000B297C">
        <w:rPr>
          <w:rFonts w:ascii="Calibri" w:eastAsia="Times" w:hAnsi="Calibri" w:cs="Calibri"/>
          <w:sz w:val="24"/>
          <w:szCs w:val="24"/>
          <w:lang w:eastAsia="en-GB"/>
        </w:rPr>
        <w:t xml:space="preserve"> </w:t>
      </w:r>
    </w:p>
    <w:p w14:paraId="55C88774" w14:textId="0901476F" w:rsidR="0089467D" w:rsidRDefault="0089467D" w:rsidP="0089467D">
      <w:pPr>
        <w:spacing w:after="0" w:line="260" w:lineRule="exact"/>
        <w:ind w:left="720"/>
        <w:contextualSpacing/>
        <w:jc w:val="both"/>
        <w:rPr>
          <w:rFonts w:ascii="Calibri" w:eastAsia="Times" w:hAnsi="Calibri" w:cs="Calibri"/>
          <w:sz w:val="24"/>
          <w:szCs w:val="24"/>
          <w:lang w:eastAsia="en-GB"/>
        </w:rPr>
      </w:pPr>
    </w:p>
    <w:p w14:paraId="3AF5D750" w14:textId="77777777" w:rsidR="0089467D" w:rsidRPr="0089467D" w:rsidRDefault="0089467D" w:rsidP="00A5023D">
      <w:pPr>
        <w:shd w:val="clear" w:color="auto" w:fill="FFFFFF"/>
        <w:spacing w:after="0" w:line="260" w:lineRule="exact"/>
        <w:jc w:val="both"/>
        <w:rPr>
          <w:rFonts w:ascii="Calibri" w:eastAsia="Calibri" w:hAnsi="Calibri" w:cs="Calibri"/>
          <w:i/>
          <w:iCs/>
          <w:sz w:val="24"/>
          <w:szCs w:val="24"/>
          <w:lang w:val="en-GB"/>
        </w:rPr>
      </w:pPr>
    </w:p>
    <w:p w14:paraId="0EF20450" w14:textId="1E3D9124" w:rsidR="000C2DF5" w:rsidRPr="000C2DF5" w:rsidRDefault="000C2DF5" w:rsidP="000C2DF5">
      <w:pPr>
        <w:numPr>
          <w:ilvl w:val="0"/>
          <w:numId w:val="3"/>
        </w:numPr>
        <w:shd w:val="clear" w:color="auto" w:fill="FFFFFF"/>
        <w:spacing w:after="0" w:line="260" w:lineRule="exact"/>
        <w:jc w:val="both"/>
        <w:rPr>
          <w:rFonts w:ascii="Calibri" w:eastAsia="Calibri" w:hAnsi="Calibri" w:cs="Calibri"/>
          <w:i/>
          <w:iCs/>
          <w:sz w:val="24"/>
          <w:szCs w:val="24"/>
          <w:lang w:val="en-GB"/>
        </w:rPr>
      </w:pPr>
      <w:r w:rsidRPr="000C2DF5">
        <w:rPr>
          <w:rFonts w:ascii="Calibri" w:eastAsia="Calibri" w:hAnsi="Calibri" w:cs="Calibri"/>
          <w:b/>
          <w:bCs/>
          <w:i/>
          <w:iCs/>
          <w:sz w:val="24"/>
          <w:szCs w:val="24"/>
          <w:lang w:val="en-GB"/>
        </w:rPr>
        <w:t>Work relationships:</w:t>
      </w:r>
      <w:r w:rsidRPr="000C2DF5">
        <w:rPr>
          <w:rFonts w:ascii="Calibri" w:eastAsia="Calibri" w:hAnsi="Calibri" w:cs="Calibri"/>
          <w:i/>
          <w:iCs/>
          <w:sz w:val="24"/>
          <w:szCs w:val="24"/>
          <w:lang w:val="en-GB"/>
        </w:rPr>
        <w:t xml:space="preserve">  </w:t>
      </w:r>
    </w:p>
    <w:p w14:paraId="759C2FED" w14:textId="77777777" w:rsidR="000C2DF5" w:rsidRPr="000C2DF5" w:rsidRDefault="000C2DF5" w:rsidP="000C2DF5">
      <w:pPr>
        <w:shd w:val="clear" w:color="auto" w:fill="FFFFFF"/>
        <w:spacing w:after="0" w:line="260" w:lineRule="exact"/>
        <w:ind w:left="502"/>
        <w:jc w:val="both"/>
        <w:rPr>
          <w:rFonts w:ascii="Calibri" w:eastAsia="Calibri" w:hAnsi="Calibri" w:cs="Calibri"/>
          <w:i/>
          <w:iCs/>
          <w:color w:val="000000"/>
          <w:sz w:val="24"/>
          <w:szCs w:val="24"/>
          <w:lang w:val="en-GB" w:eastAsia="en-GB"/>
        </w:rPr>
      </w:pPr>
    </w:p>
    <w:p w14:paraId="03E78027" w14:textId="77777777" w:rsidR="000C2DF5" w:rsidRPr="000C2DF5" w:rsidRDefault="000C2DF5" w:rsidP="000C2DF5">
      <w:pPr>
        <w:shd w:val="clear" w:color="auto" w:fill="FFFFFF"/>
        <w:spacing w:after="0" w:line="260" w:lineRule="exact"/>
        <w:ind w:left="502"/>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The Consultant will be supervised by the</w:t>
      </w:r>
      <w:r w:rsidRPr="000C2DF5">
        <w:rPr>
          <w:rFonts w:ascii="Times New Roman" w:eastAsia="Times" w:hAnsi="Times New Roman" w:cs="Times New Roman"/>
          <w:color w:val="000000"/>
          <w:szCs w:val="20"/>
          <w:lang w:val="pt-PT" w:eastAsia="en-GB"/>
        </w:rPr>
        <w:t xml:space="preserve"> </w:t>
      </w:r>
      <w:r w:rsidRPr="000C2DF5">
        <w:rPr>
          <w:rFonts w:ascii="Calibri" w:eastAsia="Calibri" w:hAnsi="Calibri" w:cs="Calibri"/>
          <w:color w:val="000000"/>
          <w:sz w:val="24"/>
          <w:szCs w:val="24"/>
          <w:lang w:val="en-GB" w:eastAsia="en-GB"/>
        </w:rPr>
        <w:t xml:space="preserve">Program Manager (R-WASH), with the guidance and oversight of the Regional Advisor - WASH. </w:t>
      </w:r>
    </w:p>
    <w:p w14:paraId="632BFEC1" w14:textId="77777777" w:rsidR="000C2DF5" w:rsidRPr="000C2DF5" w:rsidRDefault="000C2DF5" w:rsidP="000C2DF5">
      <w:pPr>
        <w:shd w:val="clear" w:color="auto" w:fill="FFFFFF"/>
        <w:spacing w:after="0" w:line="260" w:lineRule="exact"/>
        <w:jc w:val="both"/>
        <w:rPr>
          <w:rFonts w:ascii="Calibri" w:eastAsia="Calibri" w:hAnsi="Calibri" w:cs="Calibri"/>
          <w:i/>
          <w:iCs/>
          <w:color w:val="000000"/>
          <w:sz w:val="24"/>
          <w:szCs w:val="24"/>
          <w:lang w:val="en-GB" w:eastAsia="en-GB"/>
        </w:rPr>
      </w:pPr>
    </w:p>
    <w:p w14:paraId="29D920DC" w14:textId="77777777" w:rsidR="000C2DF5" w:rsidRPr="000C2DF5" w:rsidRDefault="000C2DF5" w:rsidP="000C2DF5">
      <w:pPr>
        <w:numPr>
          <w:ilvl w:val="0"/>
          <w:numId w:val="3"/>
        </w:numPr>
        <w:shd w:val="clear" w:color="auto" w:fill="FFFFFF"/>
        <w:spacing w:after="0" w:line="260" w:lineRule="exact"/>
        <w:jc w:val="both"/>
        <w:rPr>
          <w:rFonts w:ascii="Calibri" w:eastAsia="Calibri" w:hAnsi="Calibri" w:cs="Calibri"/>
          <w:i/>
          <w:iCs/>
          <w:color w:val="000000"/>
          <w:sz w:val="24"/>
          <w:szCs w:val="24"/>
          <w:lang w:val="en-GB" w:eastAsia="en-GB"/>
        </w:rPr>
      </w:pPr>
      <w:r w:rsidRPr="000C2DF5">
        <w:rPr>
          <w:rFonts w:ascii="Calibri" w:eastAsia="Calibri" w:hAnsi="Calibri" w:cs="Calibri"/>
          <w:b/>
          <w:bCs/>
          <w:i/>
          <w:iCs/>
          <w:color w:val="000000"/>
          <w:sz w:val="24"/>
          <w:szCs w:val="24"/>
          <w:lang w:val="en-GB" w:eastAsia="en-GB"/>
        </w:rPr>
        <w:t>Outputs/Deliverables:</w:t>
      </w:r>
      <w:r w:rsidRPr="000C2DF5">
        <w:rPr>
          <w:rFonts w:ascii="Calibri" w:eastAsia="Calibri" w:hAnsi="Calibri" w:cs="Calibri"/>
          <w:i/>
          <w:iCs/>
          <w:color w:val="000000"/>
          <w:sz w:val="24"/>
          <w:szCs w:val="24"/>
          <w:lang w:val="en-GB" w:eastAsia="en-GB"/>
        </w:rPr>
        <w:t xml:space="preserve">   </w:t>
      </w:r>
    </w:p>
    <w:p w14:paraId="09CE5D3C" w14:textId="77777777" w:rsidR="000C2DF5" w:rsidRPr="000C2DF5" w:rsidRDefault="000C2DF5" w:rsidP="000C2DF5">
      <w:pPr>
        <w:spacing w:after="0" w:line="260" w:lineRule="exact"/>
        <w:jc w:val="both"/>
        <w:outlineLvl w:val="0"/>
        <w:rPr>
          <w:rFonts w:ascii="Calibri" w:eastAsia="Calibri" w:hAnsi="Calibri" w:cs="Calibri"/>
          <w:b/>
          <w:bCs/>
          <w:color w:val="000000"/>
          <w:sz w:val="24"/>
          <w:szCs w:val="24"/>
          <w:lang w:val="en-GB" w:eastAsia="en-GB"/>
        </w:rPr>
      </w:pPr>
    </w:p>
    <w:tbl>
      <w:tblPr>
        <w:tblW w:w="100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28"/>
        <w:gridCol w:w="2790"/>
        <w:gridCol w:w="2160"/>
        <w:gridCol w:w="2487"/>
      </w:tblGrid>
      <w:tr w:rsidR="001D3468" w:rsidRPr="00847D51" w14:paraId="260D6DF1" w14:textId="77777777" w:rsidTr="009E3E02">
        <w:tc>
          <w:tcPr>
            <w:tcW w:w="2628" w:type="dxa"/>
            <w:shd w:val="clear" w:color="auto" w:fill="F2F2F2"/>
          </w:tcPr>
          <w:p w14:paraId="06D14E5B" w14:textId="77777777" w:rsidR="001D3468" w:rsidRPr="00847D51" w:rsidRDefault="001D3468" w:rsidP="009E3E02">
            <w:pPr>
              <w:spacing w:after="0" w:line="260" w:lineRule="exact"/>
              <w:jc w:val="both"/>
              <w:rPr>
                <w:rFonts w:ascii="Calibri" w:eastAsia="Calibri" w:hAnsi="Calibri" w:cs="Calibri"/>
                <w:b/>
                <w:bCs/>
                <w:color w:val="000000"/>
                <w:sz w:val="24"/>
                <w:szCs w:val="24"/>
                <w:lang w:val="en-GB" w:eastAsia="en-GB"/>
              </w:rPr>
            </w:pPr>
            <w:r w:rsidRPr="00847D51">
              <w:rPr>
                <w:rFonts w:ascii="Calibri" w:eastAsia="Calibri" w:hAnsi="Calibri" w:cs="Calibri"/>
                <w:b/>
                <w:bCs/>
                <w:color w:val="000000"/>
                <w:sz w:val="24"/>
                <w:szCs w:val="24"/>
                <w:lang w:val="en-GB" w:eastAsia="en-GB"/>
              </w:rPr>
              <w:t>Deliverables</w:t>
            </w:r>
          </w:p>
        </w:tc>
        <w:tc>
          <w:tcPr>
            <w:tcW w:w="2790" w:type="dxa"/>
            <w:shd w:val="clear" w:color="auto" w:fill="F2F2F2"/>
          </w:tcPr>
          <w:p w14:paraId="26B7A92A" w14:textId="77777777" w:rsidR="001D3468" w:rsidRPr="00847D51" w:rsidRDefault="001D3468" w:rsidP="009E3E02">
            <w:pPr>
              <w:spacing w:after="0" w:line="260" w:lineRule="exact"/>
              <w:jc w:val="both"/>
              <w:rPr>
                <w:rFonts w:ascii="Calibri" w:eastAsia="Calibri" w:hAnsi="Calibri" w:cs="Calibri"/>
                <w:b/>
                <w:bCs/>
                <w:color w:val="000000"/>
                <w:sz w:val="24"/>
                <w:szCs w:val="24"/>
                <w:lang w:val="en-GB" w:eastAsia="en-GB"/>
              </w:rPr>
            </w:pPr>
            <w:r w:rsidRPr="00847D51">
              <w:rPr>
                <w:rFonts w:ascii="Calibri" w:eastAsia="Calibri" w:hAnsi="Calibri" w:cs="Calibri"/>
                <w:b/>
                <w:bCs/>
                <w:color w:val="000000"/>
                <w:sz w:val="24"/>
                <w:szCs w:val="24"/>
                <w:lang w:val="en-GB" w:eastAsia="en-GB"/>
              </w:rPr>
              <w:t>Duration</w:t>
            </w:r>
          </w:p>
          <w:p w14:paraId="6EE17B42" w14:textId="77777777" w:rsidR="001D3468" w:rsidRPr="00847D51" w:rsidRDefault="001D3468" w:rsidP="009E3E02">
            <w:pPr>
              <w:spacing w:after="0" w:line="260" w:lineRule="exact"/>
              <w:jc w:val="both"/>
              <w:rPr>
                <w:rFonts w:ascii="Calibri" w:eastAsia="Calibri" w:hAnsi="Calibri" w:cs="Calibri"/>
                <w:b/>
                <w:bCs/>
                <w:color w:val="000000"/>
                <w:sz w:val="24"/>
                <w:szCs w:val="24"/>
                <w:lang w:val="en-GB" w:eastAsia="en-GB"/>
              </w:rPr>
            </w:pPr>
            <w:r w:rsidRPr="00847D51">
              <w:rPr>
                <w:rFonts w:ascii="Calibri" w:eastAsia="Calibri" w:hAnsi="Calibri" w:cs="Calibri"/>
                <w:b/>
                <w:bCs/>
                <w:color w:val="000000"/>
                <w:sz w:val="24"/>
                <w:szCs w:val="24"/>
                <w:lang w:val="en-GB" w:eastAsia="en-GB"/>
              </w:rPr>
              <w:t>(Estimated # of days or months)</w:t>
            </w:r>
          </w:p>
        </w:tc>
        <w:tc>
          <w:tcPr>
            <w:tcW w:w="2160" w:type="dxa"/>
            <w:shd w:val="clear" w:color="auto" w:fill="F2F2F2"/>
          </w:tcPr>
          <w:p w14:paraId="5B428C5C" w14:textId="77777777" w:rsidR="001D3468" w:rsidRPr="00847D51" w:rsidRDefault="001D3468" w:rsidP="009E3E02">
            <w:pPr>
              <w:spacing w:after="0" w:line="260" w:lineRule="exact"/>
              <w:jc w:val="both"/>
              <w:rPr>
                <w:rFonts w:ascii="Calibri" w:eastAsia="Calibri" w:hAnsi="Calibri" w:cs="Calibri"/>
                <w:b/>
                <w:bCs/>
                <w:color w:val="000000"/>
                <w:sz w:val="24"/>
                <w:szCs w:val="24"/>
                <w:lang w:val="en-GB" w:eastAsia="en-GB"/>
              </w:rPr>
            </w:pPr>
            <w:r w:rsidRPr="00847D51">
              <w:rPr>
                <w:rFonts w:ascii="Calibri" w:eastAsia="Calibri" w:hAnsi="Calibri" w:cs="Calibri"/>
                <w:b/>
                <w:bCs/>
                <w:color w:val="000000"/>
                <w:sz w:val="24"/>
                <w:szCs w:val="24"/>
                <w:lang w:val="en-GB" w:eastAsia="en-GB"/>
              </w:rPr>
              <w:t>Timeline/Deadline</w:t>
            </w:r>
          </w:p>
        </w:tc>
        <w:tc>
          <w:tcPr>
            <w:tcW w:w="2487" w:type="dxa"/>
            <w:shd w:val="clear" w:color="auto" w:fill="F2F2F2"/>
          </w:tcPr>
          <w:p w14:paraId="230F8927" w14:textId="77777777" w:rsidR="001D3468" w:rsidRPr="00847D51" w:rsidRDefault="001D3468" w:rsidP="009E3E02">
            <w:pPr>
              <w:spacing w:after="0" w:line="260" w:lineRule="exact"/>
              <w:jc w:val="both"/>
              <w:rPr>
                <w:rFonts w:ascii="Calibri" w:eastAsia="Calibri" w:hAnsi="Calibri" w:cs="Calibri"/>
                <w:b/>
                <w:bCs/>
                <w:color w:val="000000"/>
                <w:sz w:val="24"/>
                <w:szCs w:val="24"/>
                <w:lang w:val="en-GB" w:eastAsia="en-GB"/>
              </w:rPr>
            </w:pPr>
            <w:r w:rsidRPr="00847D51">
              <w:rPr>
                <w:rFonts w:ascii="Calibri" w:eastAsia="Calibri" w:hAnsi="Calibri" w:cs="Calibri"/>
                <w:b/>
                <w:bCs/>
                <w:color w:val="000000"/>
                <w:sz w:val="24"/>
                <w:szCs w:val="24"/>
                <w:lang w:val="en-GB" w:eastAsia="en-GB"/>
              </w:rPr>
              <w:t>Schedule of payment</w:t>
            </w:r>
          </w:p>
        </w:tc>
      </w:tr>
      <w:tr w:rsidR="001D3468" w:rsidRPr="00F61FCD" w14:paraId="283EFA2E" w14:textId="77777777" w:rsidTr="009E3E02">
        <w:tc>
          <w:tcPr>
            <w:tcW w:w="2628"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6C3F890B" w14:textId="77777777" w:rsidR="001D3468" w:rsidRPr="00847D51" w:rsidRDefault="001D3468" w:rsidP="009E3E02">
            <w:pPr>
              <w:spacing w:after="0" w:line="260" w:lineRule="exact"/>
              <w:rPr>
                <w:rFonts w:ascii="Calibri" w:eastAsia="Calibri" w:hAnsi="Calibri" w:cs="Calibri"/>
                <w:color w:val="000000"/>
                <w:sz w:val="24"/>
                <w:szCs w:val="24"/>
                <w:lang w:val="en-GB" w:eastAsia="en-GB"/>
              </w:rPr>
            </w:pPr>
            <w:r w:rsidRPr="00847D51">
              <w:rPr>
                <w:rFonts w:ascii="Calibri" w:eastAsia="Calibri" w:hAnsi="Calibri" w:cs="Calibri"/>
                <w:color w:val="000000"/>
                <w:sz w:val="24"/>
                <w:szCs w:val="24"/>
                <w:lang w:val="en-GB" w:eastAsia="en-GB"/>
              </w:rPr>
              <w:t>Technical Support for development of Remote Monitoring System for the R-WASH</w:t>
            </w:r>
            <w:r>
              <w:rPr>
                <w:rFonts w:ascii="Calibri" w:eastAsia="Calibri" w:hAnsi="Calibri" w:cs="Calibri"/>
                <w:color w:val="000000"/>
                <w:sz w:val="24"/>
                <w:szCs w:val="24"/>
                <w:lang w:val="en-GB" w:eastAsia="en-GB"/>
              </w:rPr>
              <w:t xml:space="preserve"> Programme</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C796AAC" w14:textId="1829EDBB" w:rsidR="001D3468" w:rsidRPr="00847D51" w:rsidRDefault="00B87FE5" w:rsidP="009E3E02">
            <w:pPr>
              <w:spacing w:after="0" w:line="260" w:lineRule="exact"/>
              <w:jc w:val="center"/>
              <w:rPr>
                <w:rFonts w:ascii="Calibri" w:eastAsia="Calibri" w:hAnsi="Calibri" w:cs="Calibri"/>
                <w:color w:val="000000"/>
                <w:sz w:val="24"/>
                <w:szCs w:val="24"/>
                <w:lang w:val="en-GB" w:eastAsia="en-GB"/>
              </w:rPr>
            </w:pPr>
            <w:r>
              <w:rPr>
                <w:rFonts w:ascii="Calibri" w:eastAsia="Calibri" w:hAnsi="Calibri" w:cs="Calibri"/>
                <w:color w:val="000000"/>
                <w:sz w:val="24"/>
                <w:szCs w:val="24"/>
                <w:lang w:val="en-GB" w:eastAsia="en-GB"/>
              </w:rPr>
              <w:t>9</w:t>
            </w:r>
            <w:r w:rsidR="00240EE6">
              <w:rPr>
                <w:rFonts w:ascii="Calibri" w:eastAsia="Calibri" w:hAnsi="Calibri" w:cs="Calibri"/>
                <w:color w:val="000000"/>
                <w:sz w:val="24"/>
                <w:szCs w:val="24"/>
                <w:lang w:val="en-GB" w:eastAsia="en-GB"/>
              </w:rPr>
              <w:t>5</w:t>
            </w:r>
            <w:r w:rsidR="001D3468" w:rsidRPr="00847D51">
              <w:rPr>
                <w:rFonts w:ascii="Calibri" w:eastAsia="Calibri" w:hAnsi="Calibri" w:cs="Calibri"/>
                <w:color w:val="000000"/>
                <w:sz w:val="24"/>
                <w:szCs w:val="24"/>
                <w:lang w:val="en-GB" w:eastAsia="en-GB"/>
              </w:rPr>
              <w:t xml:space="preserve"> days</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8FE361B" w14:textId="77777777" w:rsidR="001D3468" w:rsidRPr="00847D51" w:rsidRDefault="001D3468" w:rsidP="009E3E02">
            <w:pPr>
              <w:spacing w:after="0" w:line="260" w:lineRule="exact"/>
              <w:jc w:val="both"/>
              <w:rPr>
                <w:rFonts w:ascii="Calibri" w:eastAsia="Calibri" w:hAnsi="Calibri" w:cs="Calibri"/>
                <w:color w:val="000000"/>
                <w:sz w:val="24"/>
                <w:szCs w:val="24"/>
                <w:lang w:val="en-GB" w:eastAsia="en-GB"/>
              </w:rPr>
            </w:pPr>
            <w:r w:rsidRPr="00847D51">
              <w:rPr>
                <w:rFonts w:ascii="Calibri" w:eastAsia="Calibri" w:hAnsi="Calibri" w:cs="Calibri"/>
                <w:color w:val="000000"/>
                <w:sz w:val="24"/>
                <w:szCs w:val="24"/>
                <w:lang w:val="en-GB" w:eastAsia="en-GB"/>
              </w:rPr>
              <w:t>Monthly reports, final consultancy report at completion of assignment</w:t>
            </w:r>
          </w:p>
        </w:tc>
        <w:tc>
          <w:tcPr>
            <w:tcW w:w="2487"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0B6E79B0" w14:textId="77777777" w:rsidR="001D3468" w:rsidRPr="00847D51" w:rsidRDefault="001D3468" w:rsidP="009E3E02">
            <w:pPr>
              <w:spacing w:after="0" w:line="260" w:lineRule="exact"/>
              <w:jc w:val="both"/>
              <w:rPr>
                <w:rFonts w:ascii="Calibri" w:eastAsia="Calibri" w:hAnsi="Calibri" w:cs="Calibri"/>
                <w:color w:val="000000"/>
                <w:sz w:val="24"/>
                <w:szCs w:val="24"/>
                <w:lang w:val="en-GB" w:eastAsia="en-GB"/>
              </w:rPr>
            </w:pPr>
            <w:r w:rsidRPr="00847D51">
              <w:rPr>
                <w:rFonts w:ascii="Calibri" w:eastAsia="Calibri" w:hAnsi="Calibri" w:cs="Calibri"/>
                <w:color w:val="000000"/>
                <w:sz w:val="24"/>
                <w:szCs w:val="24"/>
                <w:lang w:val="en-GB" w:eastAsia="en-GB"/>
              </w:rPr>
              <w:t>40% for the deliverable, specific time inputs to be paid monthly upon receipt and approval of a monthly report</w:t>
            </w:r>
          </w:p>
        </w:tc>
      </w:tr>
      <w:tr w:rsidR="001D3468" w:rsidRPr="00847D51" w14:paraId="5010AEA8" w14:textId="77777777" w:rsidTr="009E3E02">
        <w:tc>
          <w:tcPr>
            <w:tcW w:w="2628" w:type="dxa"/>
            <w:shd w:val="clear" w:color="auto" w:fill="auto"/>
          </w:tcPr>
          <w:p w14:paraId="131074C1" w14:textId="27D31CCC" w:rsidR="001D3468" w:rsidRPr="00847D51" w:rsidRDefault="001D3468" w:rsidP="009E3E02">
            <w:pPr>
              <w:spacing w:after="0" w:line="260" w:lineRule="exact"/>
              <w:rPr>
                <w:rFonts w:ascii="Calibri" w:eastAsia="Calibri" w:hAnsi="Calibri" w:cs="Calibri"/>
                <w:color w:val="000000"/>
                <w:sz w:val="24"/>
                <w:szCs w:val="24"/>
                <w:lang w:val="en-GB" w:eastAsia="en-GB"/>
              </w:rPr>
            </w:pPr>
            <w:r w:rsidRPr="00847D51">
              <w:rPr>
                <w:rFonts w:ascii="Calibri" w:eastAsia="Calibri" w:hAnsi="Calibri" w:cs="Calibri"/>
                <w:color w:val="000000"/>
                <w:sz w:val="24"/>
                <w:szCs w:val="24"/>
                <w:lang w:val="en-GB" w:eastAsia="en-GB"/>
              </w:rPr>
              <w:t xml:space="preserve">Monitoring, </w:t>
            </w:r>
            <w:r w:rsidR="00CF476E">
              <w:rPr>
                <w:rFonts w:ascii="Calibri" w:eastAsia="Calibri" w:hAnsi="Calibri" w:cs="Calibri"/>
                <w:color w:val="000000"/>
                <w:sz w:val="24"/>
                <w:szCs w:val="24"/>
                <w:lang w:val="en-GB" w:eastAsia="en-GB"/>
              </w:rPr>
              <w:t xml:space="preserve">Reporting and </w:t>
            </w:r>
            <w:r w:rsidRPr="00847D51">
              <w:rPr>
                <w:rFonts w:ascii="Calibri" w:eastAsia="Calibri" w:hAnsi="Calibri" w:cs="Calibri"/>
                <w:color w:val="000000"/>
                <w:sz w:val="24"/>
                <w:szCs w:val="24"/>
                <w:lang w:val="en-GB" w:eastAsia="en-GB"/>
              </w:rPr>
              <w:t xml:space="preserve">Quality Assurance of </w:t>
            </w:r>
            <w:r w:rsidR="00F45C50">
              <w:rPr>
                <w:rFonts w:ascii="Calibri" w:eastAsia="Calibri" w:hAnsi="Calibri" w:cs="Calibri"/>
                <w:color w:val="000000"/>
                <w:sz w:val="24"/>
                <w:szCs w:val="24"/>
                <w:lang w:val="en-GB" w:eastAsia="en-GB"/>
              </w:rPr>
              <w:t>Data Collated</w:t>
            </w:r>
          </w:p>
        </w:tc>
        <w:tc>
          <w:tcPr>
            <w:tcW w:w="2790" w:type="dxa"/>
            <w:shd w:val="clear" w:color="auto" w:fill="auto"/>
          </w:tcPr>
          <w:p w14:paraId="795BD2DF" w14:textId="7780A2CC" w:rsidR="001D3468" w:rsidRPr="00847D51" w:rsidRDefault="00B87FE5" w:rsidP="009E3E02">
            <w:pPr>
              <w:spacing w:after="0" w:line="260" w:lineRule="exact"/>
              <w:jc w:val="center"/>
              <w:rPr>
                <w:rFonts w:ascii="Calibri" w:eastAsia="Calibri" w:hAnsi="Calibri" w:cs="Calibri"/>
                <w:color w:val="000000"/>
                <w:sz w:val="24"/>
                <w:szCs w:val="24"/>
                <w:lang w:val="en-GB" w:eastAsia="en-GB"/>
              </w:rPr>
            </w:pPr>
            <w:r>
              <w:rPr>
                <w:rFonts w:ascii="Calibri" w:eastAsia="Calibri" w:hAnsi="Calibri" w:cs="Calibri"/>
                <w:color w:val="000000"/>
                <w:sz w:val="24"/>
                <w:szCs w:val="24"/>
                <w:lang w:val="en-GB" w:eastAsia="en-GB"/>
              </w:rPr>
              <w:t>9</w:t>
            </w:r>
            <w:r w:rsidR="00240EE6">
              <w:rPr>
                <w:rFonts w:ascii="Calibri" w:eastAsia="Calibri" w:hAnsi="Calibri" w:cs="Calibri"/>
                <w:color w:val="000000"/>
                <w:sz w:val="24"/>
                <w:szCs w:val="24"/>
                <w:lang w:val="en-GB" w:eastAsia="en-GB"/>
              </w:rPr>
              <w:t>5</w:t>
            </w:r>
            <w:r w:rsidR="001D3468" w:rsidRPr="00847D51">
              <w:rPr>
                <w:rFonts w:ascii="Calibri" w:eastAsia="Calibri" w:hAnsi="Calibri" w:cs="Calibri"/>
                <w:color w:val="000000"/>
                <w:sz w:val="24"/>
                <w:szCs w:val="24"/>
                <w:lang w:val="en-GB" w:eastAsia="en-GB"/>
              </w:rPr>
              <w:t xml:space="preserve"> days</w:t>
            </w:r>
          </w:p>
        </w:tc>
        <w:tc>
          <w:tcPr>
            <w:tcW w:w="2160" w:type="dxa"/>
            <w:shd w:val="clear" w:color="auto" w:fill="auto"/>
          </w:tcPr>
          <w:p w14:paraId="52B5AF25" w14:textId="77777777" w:rsidR="001D3468" w:rsidRPr="00847D51" w:rsidRDefault="001D3468" w:rsidP="009E3E02">
            <w:pPr>
              <w:spacing w:after="0" w:line="260" w:lineRule="exact"/>
              <w:rPr>
                <w:rFonts w:ascii="Calibri" w:eastAsia="Calibri" w:hAnsi="Calibri" w:cs="Calibri"/>
                <w:color w:val="000000"/>
                <w:sz w:val="24"/>
                <w:szCs w:val="24"/>
                <w:lang w:val="en-GB" w:eastAsia="en-GB"/>
              </w:rPr>
            </w:pPr>
            <w:r w:rsidRPr="00847D51">
              <w:rPr>
                <w:rFonts w:ascii="Calibri" w:eastAsia="Calibri" w:hAnsi="Calibri" w:cs="Calibri"/>
                <w:color w:val="000000"/>
                <w:sz w:val="24"/>
                <w:szCs w:val="24"/>
                <w:lang w:val="en-GB" w:eastAsia="en-GB"/>
              </w:rPr>
              <w:t>Monthly reports, final consultancy report at completion of assignment</w:t>
            </w:r>
          </w:p>
        </w:tc>
        <w:tc>
          <w:tcPr>
            <w:tcW w:w="2487" w:type="dxa"/>
          </w:tcPr>
          <w:p w14:paraId="1F0CFB48" w14:textId="77777777" w:rsidR="001D3468" w:rsidRPr="00847D51" w:rsidRDefault="001D3468" w:rsidP="009E3E02">
            <w:pPr>
              <w:spacing w:after="0" w:line="260" w:lineRule="exact"/>
              <w:rPr>
                <w:rFonts w:ascii="Calibri" w:eastAsia="Calibri" w:hAnsi="Calibri" w:cs="Calibri"/>
                <w:color w:val="000000"/>
                <w:sz w:val="24"/>
                <w:szCs w:val="24"/>
                <w:lang w:val="en-GB" w:eastAsia="en-GB"/>
              </w:rPr>
            </w:pPr>
            <w:r>
              <w:rPr>
                <w:rFonts w:ascii="Calibri" w:eastAsia="Calibri" w:hAnsi="Calibri" w:cs="Calibri"/>
                <w:color w:val="000000"/>
                <w:sz w:val="24"/>
                <w:szCs w:val="24"/>
                <w:lang w:val="en-GB" w:eastAsia="en-GB"/>
              </w:rPr>
              <w:t>40</w:t>
            </w:r>
            <w:r w:rsidRPr="00847D51">
              <w:rPr>
                <w:rFonts w:ascii="Calibri" w:eastAsia="Calibri" w:hAnsi="Calibri" w:cs="Calibri"/>
                <w:color w:val="000000"/>
                <w:sz w:val="24"/>
                <w:szCs w:val="24"/>
                <w:lang w:val="en-GB" w:eastAsia="en-GB"/>
              </w:rPr>
              <w:t>% for the deliverable, specific time inputs to be paid monthly upon receipt and approval of a monthly report</w:t>
            </w:r>
          </w:p>
        </w:tc>
      </w:tr>
      <w:tr w:rsidR="001D3468" w:rsidRPr="00847D51" w14:paraId="5677CD74" w14:textId="77777777" w:rsidTr="009E3E02">
        <w:tc>
          <w:tcPr>
            <w:tcW w:w="2628" w:type="dxa"/>
            <w:shd w:val="clear" w:color="auto" w:fill="auto"/>
          </w:tcPr>
          <w:p w14:paraId="2B093109" w14:textId="77777777" w:rsidR="001D3468" w:rsidRPr="00847D51" w:rsidRDefault="001D3468" w:rsidP="009E3E02">
            <w:pPr>
              <w:spacing w:after="0" w:line="260" w:lineRule="exact"/>
              <w:rPr>
                <w:rFonts w:ascii="Calibri" w:eastAsia="Calibri" w:hAnsi="Calibri" w:cs="Calibri"/>
                <w:color w:val="000000"/>
                <w:sz w:val="24"/>
                <w:szCs w:val="24"/>
                <w:lang w:val="en-GB" w:eastAsia="en-GB"/>
              </w:rPr>
            </w:pPr>
            <w:r w:rsidRPr="00847D51">
              <w:rPr>
                <w:rFonts w:ascii="Calibri" w:eastAsia="Calibri" w:hAnsi="Calibri" w:cs="Calibri"/>
                <w:color w:val="000000"/>
                <w:sz w:val="24"/>
                <w:szCs w:val="24"/>
                <w:lang w:val="en-GB" w:eastAsia="en-GB"/>
              </w:rPr>
              <w:t>Training/Capacitation of R-WASH Stakeholders on remote data collection</w:t>
            </w:r>
          </w:p>
        </w:tc>
        <w:tc>
          <w:tcPr>
            <w:tcW w:w="2790" w:type="dxa"/>
            <w:shd w:val="clear" w:color="auto" w:fill="auto"/>
          </w:tcPr>
          <w:p w14:paraId="1AAADD1F" w14:textId="4541AC4E" w:rsidR="001D3468" w:rsidRPr="00847D51" w:rsidRDefault="001D3468" w:rsidP="009E3E02">
            <w:pPr>
              <w:spacing w:after="0" w:line="260" w:lineRule="exact"/>
              <w:jc w:val="center"/>
              <w:rPr>
                <w:rFonts w:ascii="Calibri" w:eastAsia="Calibri" w:hAnsi="Calibri" w:cs="Calibri"/>
                <w:color w:val="000000"/>
                <w:sz w:val="24"/>
                <w:szCs w:val="24"/>
                <w:lang w:val="en-GB" w:eastAsia="en-GB"/>
              </w:rPr>
            </w:pPr>
            <w:r w:rsidRPr="00847D51">
              <w:rPr>
                <w:rFonts w:ascii="Calibri" w:eastAsia="Calibri" w:hAnsi="Calibri" w:cs="Calibri"/>
                <w:color w:val="000000"/>
                <w:sz w:val="24"/>
                <w:szCs w:val="24"/>
                <w:lang w:val="en-GB" w:eastAsia="en-GB"/>
              </w:rPr>
              <w:t>2</w:t>
            </w:r>
            <w:r w:rsidR="00240EE6">
              <w:rPr>
                <w:rFonts w:ascii="Calibri" w:eastAsia="Calibri" w:hAnsi="Calibri" w:cs="Calibri"/>
                <w:color w:val="000000"/>
                <w:sz w:val="24"/>
                <w:szCs w:val="24"/>
                <w:lang w:val="en-GB" w:eastAsia="en-GB"/>
              </w:rPr>
              <w:t>5</w:t>
            </w:r>
            <w:r w:rsidRPr="00847D51">
              <w:rPr>
                <w:rFonts w:ascii="Calibri" w:eastAsia="Calibri" w:hAnsi="Calibri" w:cs="Calibri"/>
                <w:color w:val="000000"/>
                <w:sz w:val="24"/>
                <w:szCs w:val="24"/>
                <w:lang w:val="en-GB" w:eastAsia="en-GB"/>
              </w:rPr>
              <w:t xml:space="preserve"> days</w:t>
            </w:r>
          </w:p>
        </w:tc>
        <w:tc>
          <w:tcPr>
            <w:tcW w:w="2160" w:type="dxa"/>
            <w:shd w:val="clear" w:color="auto" w:fill="auto"/>
          </w:tcPr>
          <w:p w14:paraId="27F1A03E" w14:textId="77777777" w:rsidR="001D3468" w:rsidRPr="00847D51" w:rsidRDefault="001D3468" w:rsidP="009E3E02">
            <w:pPr>
              <w:spacing w:after="0" w:line="260" w:lineRule="exact"/>
              <w:jc w:val="both"/>
              <w:rPr>
                <w:rFonts w:ascii="Calibri" w:eastAsia="Calibri" w:hAnsi="Calibri" w:cs="Calibri"/>
                <w:color w:val="000000"/>
                <w:sz w:val="24"/>
                <w:szCs w:val="24"/>
                <w:lang w:val="en-GB" w:eastAsia="en-GB"/>
              </w:rPr>
            </w:pPr>
            <w:r w:rsidRPr="00847D51">
              <w:rPr>
                <w:rFonts w:ascii="Calibri" w:eastAsia="Calibri" w:hAnsi="Calibri" w:cs="Calibri"/>
                <w:color w:val="000000"/>
                <w:sz w:val="24"/>
                <w:szCs w:val="24"/>
                <w:lang w:val="en-GB" w:eastAsia="en-GB"/>
              </w:rPr>
              <w:t>Monthly reports, final consultancy report at completion of assignment</w:t>
            </w:r>
          </w:p>
        </w:tc>
        <w:tc>
          <w:tcPr>
            <w:tcW w:w="2487" w:type="dxa"/>
          </w:tcPr>
          <w:p w14:paraId="7B9D23EA" w14:textId="77777777" w:rsidR="001D3468" w:rsidRPr="00847D51" w:rsidRDefault="001D3468" w:rsidP="009E3E02">
            <w:pPr>
              <w:spacing w:after="0" w:line="260" w:lineRule="exact"/>
              <w:rPr>
                <w:rFonts w:ascii="Calibri" w:eastAsia="Calibri" w:hAnsi="Calibri" w:cs="Calibri"/>
                <w:color w:val="000000"/>
                <w:sz w:val="24"/>
                <w:szCs w:val="24"/>
                <w:lang w:val="en-GB" w:eastAsia="en-GB"/>
              </w:rPr>
            </w:pPr>
            <w:r w:rsidRPr="00847D51">
              <w:rPr>
                <w:rFonts w:ascii="Calibri" w:eastAsia="Calibri" w:hAnsi="Calibri" w:cs="Calibri"/>
                <w:color w:val="000000"/>
                <w:sz w:val="24"/>
                <w:szCs w:val="24"/>
                <w:lang w:val="en-GB" w:eastAsia="en-GB"/>
              </w:rPr>
              <w:t>10% for the deliverable, specific time inputs to be paid monthly upon receipt and approval of a monthly report</w:t>
            </w:r>
          </w:p>
        </w:tc>
      </w:tr>
      <w:tr w:rsidR="001D3468" w:rsidRPr="00847D51" w14:paraId="7E9319F7" w14:textId="77777777" w:rsidTr="009E3E02">
        <w:tc>
          <w:tcPr>
            <w:tcW w:w="2628" w:type="dxa"/>
            <w:shd w:val="clear" w:color="auto" w:fill="auto"/>
          </w:tcPr>
          <w:p w14:paraId="4D11C850" w14:textId="77777777" w:rsidR="001D3468" w:rsidRPr="00847D51" w:rsidRDefault="001D3468" w:rsidP="009E3E02">
            <w:pPr>
              <w:spacing w:after="0" w:line="260" w:lineRule="exact"/>
              <w:rPr>
                <w:rFonts w:ascii="Calibri" w:eastAsia="Calibri" w:hAnsi="Calibri" w:cs="Calibri"/>
                <w:color w:val="000000"/>
                <w:sz w:val="24"/>
                <w:szCs w:val="24"/>
                <w:lang w:val="en-GB" w:eastAsia="en-GB"/>
              </w:rPr>
            </w:pPr>
            <w:r>
              <w:rPr>
                <w:rFonts w:ascii="Calibri" w:eastAsia="Calibri" w:hAnsi="Calibri" w:cs="Calibri"/>
                <w:color w:val="000000"/>
                <w:sz w:val="24"/>
                <w:szCs w:val="24"/>
                <w:lang w:val="en-GB" w:eastAsia="en-GB"/>
              </w:rPr>
              <w:t>On demand backstopping support / including facilitation of any technical modifications to the remote monitoring system.</w:t>
            </w:r>
          </w:p>
        </w:tc>
        <w:tc>
          <w:tcPr>
            <w:tcW w:w="2790" w:type="dxa"/>
            <w:shd w:val="clear" w:color="auto" w:fill="auto"/>
          </w:tcPr>
          <w:p w14:paraId="3E3E717D" w14:textId="29DDCFD0" w:rsidR="001D3468" w:rsidRPr="00847D51" w:rsidRDefault="001D3468" w:rsidP="009E3E02">
            <w:pPr>
              <w:spacing w:after="0" w:line="260" w:lineRule="exact"/>
              <w:jc w:val="center"/>
              <w:rPr>
                <w:rFonts w:ascii="Calibri" w:eastAsia="Calibri" w:hAnsi="Calibri" w:cs="Calibri"/>
                <w:color w:val="000000"/>
                <w:sz w:val="24"/>
                <w:szCs w:val="24"/>
                <w:lang w:val="en-GB" w:eastAsia="en-GB"/>
              </w:rPr>
            </w:pPr>
            <w:r>
              <w:rPr>
                <w:rFonts w:ascii="Calibri" w:eastAsia="Calibri" w:hAnsi="Calibri" w:cs="Calibri"/>
                <w:color w:val="000000"/>
                <w:sz w:val="24"/>
                <w:szCs w:val="24"/>
                <w:lang w:val="en-GB" w:eastAsia="en-GB"/>
              </w:rPr>
              <w:t>2</w:t>
            </w:r>
            <w:r w:rsidR="00D60BF5">
              <w:rPr>
                <w:rFonts w:ascii="Calibri" w:eastAsia="Calibri" w:hAnsi="Calibri" w:cs="Calibri"/>
                <w:color w:val="000000"/>
                <w:sz w:val="24"/>
                <w:szCs w:val="24"/>
                <w:lang w:val="en-GB" w:eastAsia="en-GB"/>
              </w:rPr>
              <w:t>5</w:t>
            </w:r>
            <w:r w:rsidRPr="00847D51">
              <w:rPr>
                <w:rFonts w:ascii="Calibri" w:eastAsia="Calibri" w:hAnsi="Calibri" w:cs="Calibri"/>
                <w:color w:val="000000"/>
                <w:sz w:val="24"/>
                <w:szCs w:val="24"/>
                <w:lang w:val="en-GB" w:eastAsia="en-GB"/>
              </w:rPr>
              <w:t xml:space="preserve"> days</w:t>
            </w:r>
          </w:p>
        </w:tc>
        <w:tc>
          <w:tcPr>
            <w:tcW w:w="2160" w:type="dxa"/>
            <w:shd w:val="clear" w:color="auto" w:fill="auto"/>
          </w:tcPr>
          <w:p w14:paraId="7C94ACBC" w14:textId="77777777" w:rsidR="001D3468" w:rsidRPr="00847D51" w:rsidRDefault="001D3468" w:rsidP="009E3E02">
            <w:pPr>
              <w:spacing w:after="0" w:line="260" w:lineRule="exact"/>
              <w:jc w:val="both"/>
              <w:rPr>
                <w:rFonts w:ascii="Calibri" w:eastAsia="Calibri" w:hAnsi="Calibri" w:cs="Calibri"/>
                <w:color w:val="000000"/>
                <w:sz w:val="24"/>
                <w:szCs w:val="24"/>
                <w:lang w:val="en-GB" w:eastAsia="en-GB"/>
              </w:rPr>
            </w:pPr>
            <w:r w:rsidRPr="00847D51">
              <w:rPr>
                <w:rFonts w:ascii="Calibri" w:eastAsia="Calibri" w:hAnsi="Calibri" w:cs="Calibri"/>
                <w:color w:val="000000"/>
                <w:sz w:val="24"/>
                <w:szCs w:val="24"/>
                <w:lang w:val="en-GB" w:eastAsia="en-GB"/>
              </w:rPr>
              <w:t>Monthly reports, final consultancy report at completion of assignment</w:t>
            </w:r>
          </w:p>
        </w:tc>
        <w:tc>
          <w:tcPr>
            <w:tcW w:w="2487" w:type="dxa"/>
          </w:tcPr>
          <w:p w14:paraId="6EB3B0D0" w14:textId="77777777" w:rsidR="001D3468" w:rsidRPr="00847D51" w:rsidRDefault="001D3468" w:rsidP="009E3E02">
            <w:pPr>
              <w:spacing w:after="0" w:line="260" w:lineRule="exact"/>
              <w:rPr>
                <w:rFonts w:ascii="Calibri" w:eastAsia="Calibri" w:hAnsi="Calibri" w:cs="Calibri"/>
                <w:color w:val="000000"/>
                <w:sz w:val="24"/>
                <w:szCs w:val="24"/>
                <w:lang w:val="en-GB" w:eastAsia="en-GB"/>
              </w:rPr>
            </w:pPr>
            <w:r>
              <w:rPr>
                <w:rFonts w:ascii="Calibri" w:eastAsia="Calibri" w:hAnsi="Calibri" w:cs="Calibri"/>
                <w:color w:val="000000"/>
                <w:sz w:val="24"/>
                <w:szCs w:val="24"/>
                <w:lang w:val="en-GB" w:eastAsia="en-GB"/>
              </w:rPr>
              <w:t>10</w:t>
            </w:r>
            <w:r w:rsidRPr="00847D51">
              <w:rPr>
                <w:rFonts w:ascii="Calibri" w:eastAsia="Calibri" w:hAnsi="Calibri" w:cs="Calibri"/>
                <w:color w:val="000000"/>
                <w:sz w:val="24"/>
                <w:szCs w:val="24"/>
                <w:lang w:val="en-GB" w:eastAsia="en-GB"/>
              </w:rPr>
              <w:t>%</w:t>
            </w:r>
            <w:r w:rsidRPr="00847D51">
              <w:rPr>
                <w:rFonts w:ascii="Times New Roman" w:eastAsia="Times" w:hAnsi="Times New Roman" w:cs="Times New Roman"/>
                <w:color w:val="000000"/>
                <w:szCs w:val="20"/>
                <w:lang w:val="pt-PT" w:eastAsia="en-GB"/>
              </w:rPr>
              <w:t xml:space="preserve"> </w:t>
            </w:r>
            <w:r w:rsidRPr="00847D51">
              <w:rPr>
                <w:rFonts w:ascii="Calibri" w:eastAsia="Calibri" w:hAnsi="Calibri" w:cs="Calibri"/>
                <w:color w:val="000000"/>
                <w:sz w:val="24"/>
                <w:szCs w:val="24"/>
                <w:lang w:val="en-GB" w:eastAsia="en-GB"/>
              </w:rPr>
              <w:t>for the deliverable, specific time inputs to be paid monthly upon receipt and approval of a monthly report</w:t>
            </w:r>
          </w:p>
        </w:tc>
      </w:tr>
    </w:tbl>
    <w:p w14:paraId="4CDB7AF2" w14:textId="77777777" w:rsidR="000C2DF5" w:rsidRPr="000C2DF5" w:rsidRDefault="000C2DF5" w:rsidP="000C2DF5">
      <w:pPr>
        <w:spacing w:after="0" w:line="260" w:lineRule="exact"/>
        <w:jc w:val="both"/>
        <w:outlineLvl w:val="0"/>
        <w:rPr>
          <w:rFonts w:ascii="Calibri" w:eastAsia="Calibri" w:hAnsi="Calibri" w:cs="Calibri"/>
          <w:b/>
          <w:bCs/>
          <w:color w:val="000000"/>
          <w:sz w:val="24"/>
          <w:szCs w:val="24"/>
          <w:lang w:val="en-GB" w:eastAsia="en-GB"/>
        </w:rPr>
      </w:pPr>
    </w:p>
    <w:p w14:paraId="19DEBF9A" w14:textId="77777777" w:rsidR="000C2DF5" w:rsidRPr="000C2DF5" w:rsidRDefault="000C2DF5" w:rsidP="000C2DF5">
      <w:pPr>
        <w:shd w:val="clear" w:color="auto" w:fill="D9D9D9"/>
        <w:spacing w:after="0" w:line="260" w:lineRule="exact"/>
        <w:jc w:val="both"/>
        <w:rPr>
          <w:rFonts w:ascii="Calibri" w:eastAsia="Calibri" w:hAnsi="Calibri" w:cs="Calibri"/>
          <w:b/>
          <w:bCs/>
          <w:color w:val="000000"/>
          <w:sz w:val="24"/>
          <w:szCs w:val="24"/>
          <w:lang w:val="en-GB" w:eastAsia="en-GB"/>
        </w:rPr>
      </w:pPr>
      <w:r w:rsidRPr="000C2DF5">
        <w:rPr>
          <w:rFonts w:ascii="Calibri" w:eastAsia="Calibri" w:hAnsi="Calibri" w:cs="Calibri"/>
          <w:b/>
          <w:bCs/>
          <w:color w:val="000000"/>
          <w:sz w:val="24"/>
          <w:szCs w:val="24"/>
          <w:lang w:val="en-GB" w:eastAsia="en-GB"/>
        </w:rPr>
        <w:t>Payment Schedule</w:t>
      </w:r>
    </w:p>
    <w:p w14:paraId="11693045" w14:textId="77777777" w:rsidR="000C2DF5" w:rsidRPr="000C2DF5" w:rsidRDefault="000C2DF5" w:rsidP="000C2DF5">
      <w:pPr>
        <w:shd w:val="clear" w:color="auto" w:fill="D9D9D9"/>
        <w:spacing w:after="0" w:line="260" w:lineRule="exact"/>
        <w:jc w:val="both"/>
        <w:rPr>
          <w:rFonts w:ascii="Calibri" w:eastAsia="Calibri" w:hAnsi="Calibri" w:cs="Calibri"/>
          <w:b/>
          <w:bCs/>
          <w:color w:val="000000"/>
          <w:sz w:val="24"/>
          <w:szCs w:val="24"/>
          <w:lang w:val="en-GB" w:eastAsia="en-GB"/>
        </w:rPr>
      </w:pPr>
    </w:p>
    <w:p w14:paraId="0B6D78D3" w14:textId="77777777" w:rsidR="000C2DF5" w:rsidRPr="000C2DF5" w:rsidRDefault="000C2DF5" w:rsidP="000C2DF5">
      <w:pPr>
        <w:spacing w:after="0" w:line="260" w:lineRule="exact"/>
        <w:jc w:val="both"/>
        <w:outlineLvl w:val="0"/>
        <w:rPr>
          <w:rFonts w:ascii="Calibri" w:eastAsia="Calibri" w:hAnsi="Calibri" w:cs="Calibri"/>
          <w:i/>
          <w:iCs/>
          <w:color w:val="000000"/>
          <w:sz w:val="24"/>
          <w:szCs w:val="24"/>
          <w:lang w:val="en-GB" w:eastAsia="en-GB"/>
        </w:rPr>
      </w:pPr>
      <w:r w:rsidRPr="000C2DF5">
        <w:rPr>
          <w:rFonts w:ascii="Calibri" w:eastAsia="Calibri" w:hAnsi="Calibri" w:cs="Calibri"/>
          <w:i/>
          <w:iCs/>
          <w:color w:val="000000"/>
          <w:sz w:val="24"/>
          <w:szCs w:val="24"/>
          <w:lang w:val="en-GB" w:eastAsia="en-GB"/>
        </w:rPr>
        <w:t>As per output and deliverable table above.</w:t>
      </w:r>
    </w:p>
    <w:p w14:paraId="01C0DB26" w14:textId="77777777" w:rsidR="000C2DF5" w:rsidRPr="000C2DF5" w:rsidRDefault="000C2DF5" w:rsidP="000C2DF5">
      <w:pPr>
        <w:spacing w:after="0" w:line="260" w:lineRule="exact"/>
        <w:jc w:val="both"/>
        <w:outlineLvl w:val="0"/>
        <w:rPr>
          <w:rFonts w:ascii="Calibri" w:eastAsia="Calibri" w:hAnsi="Calibri" w:cs="Calibri"/>
          <w:i/>
          <w:iCs/>
          <w:color w:val="000000"/>
          <w:sz w:val="24"/>
          <w:szCs w:val="24"/>
          <w:lang w:val="en-GB" w:eastAsia="en-GB"/>
        </w:rPr>
      </w:pPr>
    </w:p>
    <w:p w14:paraId="5EA3DF86" w14:textId="5087AF7C" w:rsidR="000C2DF5" w:rsidRDefault="000C2DF5" w:rsidP="000C2DF5">
      <w:pPr>
        <w:spacing w:after="0" w:line="260" w:lineRule="exact"/>
        <w:jc w:val="both"/>
        <w:outlineLvl w:val="0"/>
        <w:rPr>
          <w:rFonts w:ascii="Calibri" w:eastAsia="Calibri" w:hAnsi="Calibri" w:cs="Calibri"/>
          <w:i/>
          <w:iCs/>
          <w:color w:val="000000"/>
          <w:sz w:val="24"/>
          <w:szCs w:val="24"/>
          <w:lang w:val="en-GB" w:eastAsia="en-GB"/>
        </w:rPr>
      </w:pPr>
      <w:r w:rsidRPr="000C2DF5">
        <w:rPr>
          <w:rFonts w:ascii="Calibri" w:eastAsia="Calibri" w:hAnsi="Calibri" w:cs="Calibri"/>
          <w:i/>
          <w:iCs/>
          <w:color w:val="000000"/>
          <w:sz w:val="24"/>
          <w:szCs w:val="24"/>
          <w:lang w:val="en-GB" w:eastAsia="en-GB"/>
        </w:rPr>
        <w:t xml:space="preserve">All deliverables will have to meet expected quality and standards as assessed by the supervisor of the assignment. Should the consultant fail to deliver as per expected quality and standards, UNICEF reserves the right to amend the </w:t>
      </w:r>
      <w:proofErr w:type="spellStart"/>
      <w:r w:rsidRPr="000C2DF5">
        <w:rPr>
          <w:rFonts w:ascii="Calibri" w:eastAsia="Calibri" w:hAnsi="Calibri" w:cs="Calibri"/>
          <w:i/>
          <w:iCs/>
          <w:color w:val="000000"/>
          <w:sz w:val="24"/>
          <w:szCs w:val="24"/>
          <w:lang w:val="en-GB" w:eastAsia="en-GB"/>
        </w:rPr>
        <w:t>payouts</w:t>
      </w:r>
      <w:proofErr w:type="spellEnd"/>
      <w:r w:rsidRPr="000C2DF5">
        <w:rPr>
          <w:rFonts w:ascii="Calibri" w:eastAsia="Calibri" w:hAnsi="Calibri" w:cs="Calibri"/>
          <w:i/>
          <w:iCs/>
          <w:color w:val="000000"/>
          <w:sz w:val="24"/>
          <w:szCs w:val="24"/>
          <w:lang w:val="en-GB" w:eastAsia="en-GB"/>
        </w:rPr>
        <w:t xml:space="preserve"> accordingly, or to delay them until satisfactory submission has been received.</w:t>
      </w:r>
    </w:p>
    <w:p w14:paraId="4FC303A7" w14:textId="77777777" w:rsidR="000C2DF5" w:rsidRPr="000C2DF5" w:rsidRDefault="000C2DF5" w:rsidP="000C2DF5">
      <w:pPr>
        <w:spacing w:after="0" w:line="260" w:lineRule="exact"/>
        <w:jc w:val="both"/>
        <w:outlineLvl w:val="0"/>
        <w:rPr>
          <w:rFonts w:ascii="Calibri" w:eastAsia="Calibri" w:hAnsi="Calibri" w:cs="Calibri"/>
          <w:b/>
          <w:bCs/>
          <w:color w:val="000000"/>
          <w:sz w:val="24"/>
          <w:szCs w:val="24"/>
          <w:lang w:val="en-GB" w:eastAsia="en-GB"/>
        </w:rPr>
      </w:pPr>
    </w:p>
    <w:p w14:paraId="077004B3" w14:textId="77777777" w:rsidR="000C2DF5" w:rsidRPr="000C2DF5" w:rsidRDefault="000C2DF5" w:rsidP="000C2DF5">
      <w:pPr>
        <w:shd w:val="clear" w:color="auto" w:fill="D9D9D9"/>
        <w:spacing w:after="0" w:line="260" w:lineRule="exact"/>
        <w:jc w:val="both"/>
        <w:rPr>
          <w:rFonts w:ascii="Calibri" w:eastAsia="Calibri" w:hAnsi="Calibri" w:cs="Calibri"/>
          <w:b/>
          <w:bCs/>
          <w:color w:val="000000"/>
          <w:sz w:val="24"/>
          <w:szCs w:val="24"/>
          <w:lang w:val="en-GB" w:eastAsia="en-GB"/>
        </w:rPr>
      </w:pPr>
      <w:r w:rsidRPr="000C2DF5">
        <w:rPr>
          <w:rFonts w:ascii="Calibri" w:eastAsia="Calibri" w:hAnsi="Calibri" w:cs="Calibri"/>
          <w:b/>
          <w:bCs/>
          <w:color w:val="000000"/>
          <w:sz w:val="24"/>
          <w:szCs w:val="24"/>
          <w:lang w:val="en-GB" w:eastAsia="en-GB"/>
        </w:rPr>
        <w:t xml:space="preserve">Desired competencies, technical background, and experience </w:t>
      </w:r>
    </w:p>
    <w:p w14:paraId="6F70F122" w14:textId="77777777" w:rsidR="000C2DF5" w:rsidRPr="000C2DF5" w:rsidRDefault="000C2DF5" w:rsidP="000C2DF5">
      <w:pPr>
        <w:shd w:val="clear" w:color="auto" w:fill="D9D9D9"/>
        <w:spacing w:after="0" w:line="260" w:lineRule="exact"/>
        <w:jc w:val="both"/>
        <w:rPr>
          <w:rFonts w:ascii="Calibri" w:eastAsia="Calibri" w:hAnsi="Calibri" w:cs="Calibri"/>
          <w:b/>
          <w:bCs/>
          <w:color w:val="000000"/>
          <w:sz w:val="24"/>
          <w:szCs w:val="24"/>
          <w:lang w:val="en-GB" w:eastAsia="en-GB"/>
        </w:rPr>
      </w:pPr>
    </w:p>
    <w:p w14:paraId="5ADFA8B3" w14:textId="77777777" w:rsidR="000C2DF5" w:rsidRPr="000C2DF5" w:rsidRDefault="000C2DF5" w:rsidP="000C2DF5">
      <w:pPr>
        <w:spacing w:after="0" w:line="260" w:lineRule="exact"/>
        <w:ind w:left="360"/>
        <w:jc w:val="both"/>
        <w:rPr>
          <w:rFonts w:ascii="Calibri" w:eastAsia="Calibri" w:hAnsi="Calibri" w:cs="Calibri"/>
          <w:i/>
          <w:iCs/>
          <w:color w:val="000000"/>
          <w:sz w:val="24"/>
          <w:szCs w:val="24"/>
          <w:lang w:val="en-GB" w:eastAsia="en-GB"/>
        </w:rPr>
      </w:pPr>
    </w:p>
    <w:p w14:paraId="2B4D532D" w14:textId="0CBDB57A" w:rsidR="00C3578D" w:rsidRPr="00C3578D" w:rsidRDefault="00C3578D" w:rsidP="00C3578D">
      <w:pPr>
        <w:numPr>
          <w:ilvl w:val="0"/>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b/>
          <w:bCs/>
          <w:color w:val="000000"/>
          <w:sz w:val="24"/>
          <w:szCs w:val="24"/>
          <w:lang w:val="en-GB" w:eastAsia="en-GB"/>
        </w:rPr>
        <w:t>Education:</w:t>
      </w:r>
      <w:r w:rsidRPr="00C3578D">
        <w:rPr>
          <w:rFonts w:ascii="Calibri" w:eastAsia="Calibri" w:hAnsi="Calibri" w:cs="Calibri"/>
          <w:color w:val="000000"/>
          <w:sz w:val="24"/>
          <w:szCs w:val="24"/>
          <w:lang w:val="en-GB" w:eastAsia="en-GB"/>
        </w:rPr>
        <w:t xml:space="preserve">  Advanced university degree (Master's or above) in Computer Sciences, Software Engineering, Information Systems Management, Monitoring and Evaluation, or a related field with specialised training in information systems</w:t>
      </w:r>
      <w:r w:rsidR="003803EB">
        <w:rPr>
          <w:rFonts w:ascii="Calibri" w:eastAsia="Calibri" w:hAnsi="Calibri" w:cs="Calibri"/>
          <w:color w:val="000000"/>
          <w:sz w:val="24"/>
          <w:szCs w:val="24"/>
          <w:lang w:val="en-GB" w:eastAsia="en-GB"/>
        </w:rPr>
        <w:t>.</w:t>
      </w:r>
    </w:p>
    <w:p w14:paraId="507CAB2E" w14:textId="77777777" w:rsidR="00C3578D" w:rsidRPr="00C3578D" w:rsidRDefault="00C3578D" w:rsidP="00C3578D">
      <w:pPr>
        <w:numPr>
          <w:ilvl w:val="0"/>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A first University Degree (Bachelor's) in a relevant field combined with 3 additional years professional experience may be accepted in lieu of an Advanced University Degree.</w:t>
      </w:r>
    </w:p>
    <w:p w14:paraId="59BFE8A3" w14:textId="77777777" w:rsidR="00C3578D" w:rsidRPr="00C3578D" w:rsidRDefault="00C3578D" w:rsidP="00C3578D">
      <w:pPr>
        <w:numPr>
          <w:ilvl w:val="0"/>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b/>
          <w:bCs/>
          <w:color w:val="000000"/>
          <w:sz w:val="24"/>
          <w:szCs w:val="24"/>
          <w:lang w:val="en-GB" w:eastAsia="en-GB"/>
        </w:rPr>
        <w:lastRenderedPageBreak/>
        <w:t>Work Experience:</w:t>
      </w:r>
      <w:r w:rsidRPr="00C3578D">
        <w:rPr>
          <w:rFonts w:ascii="Calibri" w:eastAsia="Calibri" w:hAnsi="Calibri" w:cs="Calibri"/>
          <w:color w:val="000000"/>
          <w:sz w:val="24"/>
          <w:szCs w:val="24"/>
          <w:lang w:val="en-GB" w:eastAsia="en-GB"/>
        </w:rPr>
        <w:t xml:space="preserve"> A minimum of five (5) years of progressive professional work experience at the national and international levels in conceptualizing, developing remote monitoring systems in developing countries, as well as experience in programme monitoring and evaluation.</w:t>
      </w:r>
    </w:p>
    <w:p w14:paraId="324CA8C1" w14:textId="77777777" w:rsidR="00C3578D" w:rsidRPr="00C3578D" w:rsidRDefault="00C3578D" w:rsidP="00C3578D">
      <w:pPr>
        <w:numPr>
          <w:ilvl w:val="0"/>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Exposure to and awareness to, remote monitoring mobile/web-based tools / solutions, system utilities and development tools, application software packages, information management systems and PC-based packages used in development or support of remote monitoring and evaluation.</w:t>
      </w:r>
    </w:p>
    <w:p w14:paraId="41F2D166" w14:textId="77777777" w:rsidR="00C3578D" w:rsidRPr="00C3578D" w:rsidRDefault="00C3578D" w:rsidP="00C3578D">
      <w:pPr>
        <w:numPr>
          <w:ilvl w:val="0"/>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 xml:space="preserve">Excellent analytical skills and fluency in English is required. </w:t>
      </w:r>
    </w:p>
    <w:p w14:paraId="1B58155E" w14:textId="77777777" w:rsidR="00C3578D" w:rsidRPr="00C3578D" w:rsidRDefault="00C3578D" w:rsidP="00C3578D">
      <w:pPr>
        <w:numPr>
          <w:ilvl w:val="0"/>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Proven ability to: (</w:t>
      </w:r>
      <w:proofErr w:type="spellStart"/>
      <w:r w:rsidRPr="00C3578D">
        <w:rPr>
          <w:rFonts w:ascii="Calibri" w:eastAsia="Calibri" w:hAnsi="Calibri" w:cs="Calibri"/>
          <w:color w:val="000000"/>
          <w:sz w:val="24"/>
          <w:szCs w:val="24"/>
          <w:lang w:val="en-GB" w:eastAsia="en-GB"/>
        </w:rPr>
        <w:t>i</w:t>
      </w:r>
      <w:proofErr w:type="spellEnd"/>
      <w:r w:rsidRPr="00C3578D">
        <w:rPr>
          <w:rFonts w:ascii="Calibri" w:eastAsia="Calibri" w:hAnsi="Calibri" w:cs="Calibri"/>
          <w:color w:val="000000"/>
          <w:sz w:val="24"/>
          <w:szCs w:val="24"/>
          <w:lang w:val="en-GB" w:eastAsia="en-GB"/>
        </w:rPr>
        <w:t>) handle multiple tasks under pressure with short deadlines; (ii) ability to work independently, seeking guidance on complex issues; and (iii) excellent interpersonal skills, proven team orientation and the ability to work across unit boundaries</w:t>
      </w:r>
    </w:p>
    <w:p w14:paraId="1D386C6D" w14:textId="77777777" w:rsidR="00C3578D" w:rsidRPr="00C3578D" w:rsidRDefault="00C3578D" w:rsidP="00C3578D">
      <w:pPr>
        <w:numPr>
          <w:ilvl w:val="0"/>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Developing country work experience and/or familiarity with emergency is considered an asset</w:t>
      </w:r>
    </w:p>
    <w:p w14:paraId="18A44AB2" w14:textId="77777777" w:rsidR="00C3578D" w:rsidRPr="00C3578D" w:rsidRDefault="00C3578D" w:rsidP="00C3578D">
      <w:pPr>
        <w:numPr>
          <w:ilvl w:val="0"/>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b/>
          <w:bCs/>
          <w:color w:val="000000"/>
          <w:sz w:val="24"/>
          <w:szCs w:val="24"/>
          <w:lang w:val="en-GB" w:eastAsia="en-GB"/>
        </w:rPr>
        <w:t>Languages Needed:</w:t>
      </w:r>
      <w:r w:rsidRPr="00C3578D">
        <w:rPr>
          <w:rFonts w:ascii="Calibri" w:eastAsia="Calibri" w:hAnsi="Calibri" w:cs="Calibri"/>
          <w:color w:val="000000"/>
          <w:sz w:val="24"/>
          <w:szCs w:val="24"/>
          <w:lang w:val="en-GB" w:eastAsia="en-GB"/>
        </w:rPr>
        <w:t xml:space="preserve"> Full proficiency both oral and written English. Knowledge of another official UN language (Arabic, Chinese, French, Russian or Spanish) or a local language is an asset</w:t>
      </w:r>
    </w:p>
    <w:p w14:paraId="71D251DF" w14:textId="77777777" w:rsidR="00C3578D" w:rsidRPr="00C3578D" w:rsidRDefault="00C3578D" w:rsidP="00C3578D">
      <w:pPr>
        <w:numPr>
          <w:ilvl w:val="0"/>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 xml:space="preserve">Must exhibit the </w:t>
      </w:r>
      <w:r w:rsidRPr="00C3578D">
        <w:rPr>
          <w:rFonts w:ascii="Calibri" w:eastAsia="Calibri" w:hAnsi="Calibri" w:cs="Calibri"/>
          <w:b/>
          <w:bCs/>
          <w:color w:val="000000"/>
          <w:sz w:val="24"/>
          <w:szCs w:val="24"/>
          <w:lang w:val="en-GB" w:eastAsia="en-GB"/>
        </w:rPr>
        <w:t>UNICEF Core Values</w:t>
      </w:r>
      <w:r w:rsidRPr="00C3578D">
        <w:rPr>
          <w:rFonts w:ascii="Calibri" w:eastAsia="Calibri" w:hAnsi="Calibri" w:cs="Calibri"/>
          <w:color w:val="000000"/>
          <w:sz w:val="24"/>
          <w:szCs w:val="24"/>
          <w:lang w:val="en-GB" w:eastAsia="en-GB"/>
        </w:rPr>
        <w:t xml:space="preserve"> of:</w:t>
      </w:r>
    </w:p>
    <w:p w14:paraId="2C9BD598" w14:textId="77777777" w:rsidR="00C3578D" w:rsidRPr="00C3578D" w:rsidRDefault="00C3578D" w:rsidP="00C3578D">
      <w:pPr>
        <w:numPr>
          <w:ilvl w:val="1"/>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Care</w:t>
      </w:r>
    </w:p>
    <w:p w14:paraId="715DEC2D" w14:textId="77777777" w:rsidR="00C3578D" w:rsidRPr="00C3578D" w:rsidRDefault="00C3578D" w:rsidP="00C3578D">
      <w:pPr>
        <w:numPr>
          <w:ilvl w:val="1"/>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Respect</w:t>
      </w:r>
    </w:p>
    <w:p w14:paraId="3B3A70E3" w14:textId="77777777" w:rsidR="00C3578D" w:rsidRPr="00C3578D" w:rsidRDefault="00C3578D" w:rsidP="00C3578D">
      <w:pPr>
        <w:numPr>
          <w:ilvl w:val="1"/>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Integrity</w:t>
      </w:r>
    </w:p>
    <w:p w14:paraId="4C0975BA" w14:textId="77777777" w:rsidR="00C3578D" w:rsidRPr="00C3578D" w:rsidRDefault="00C3578D" w:rsidP="00C3578D">
      <w:pPr>
        <w:numPr>
          <w:ilvl w:val="1"/>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Trust</w:t>
      </w:r>
    </w:p>
    <w:p w14:paraId="21F6426E" w14:textId="77777777" w:rsidR="00C3578D" w:rsidRPr="00C3578D" w:rsidRDefault="00C3578D" w:rsidP="00C3578D">
      <w:pPr>
        <w:numPr>
          <w:ilvl w:val="1"/>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Accountability</w:t>
      </w:r>
    </w:p>
    <w:p w14:paraId="7F5F31FA" w14:textId="77777777" w:rsidR="00C3578D" w:rsidRPr="00C3578D" w:rsidRDefault="00C3578D" w:rsidP="00C3578D">
      <w:pPr>
        <w:numPr>
          <w:ilvl w:val="0"/>
          <w:numId w:val="1"/>
        </w:numPr>
        <w:spacing w:after="0" w:line="260" w:lineRule="exact"/>
        <w:jc w:val="both"/>
        <w:rPr>
          <w:rFonts w:ascii="Calibri" w:eastAsia="Calibri" w:hAnsi="Calibri" w:cs="Calibri"/>
          <w:b/>
          <w:bCs/>
          <w:i/>
          <w:iCs/>
          <w:color w:val="000000"/>
          <w:sz w:val="24"/>
          <w:szCs w:val="24"/>
          <w:lang w:val="en-GB" w:eastAsia="en-GB"/>
        </w:rPr>
      </w:pPr>
      <w:r w:rsidRPr="00C3578D">
        <w:rPr>
          <w:rFonts w:ascii="Calibri" w:eastAsia="Calibri" w:hAnsi="Calibri" w:cs="Calibri"/>
          <w:b/>
          <w:bCs/>
          <w:color w:val="000000"/>
          <w:sz w:val="24"/>
          <w:szCs w:val="24"/>
          <w:lang w:val="en-GB" w:eastAsia="en-GB"/>
        </w:rPr>
        <w:t>Core Competencies:</w:t>
      </w:r>
      <w:r w:rsidRPr="00C3578D">
        <w:rPr>
          <w:rFonts w:ascii="Calibri" w:eastAsia="Calibri" w:hAnsi="Calibri" w:cs="Calibri"/>
          <w:b/>
          <w:bCs/>
          <w:i/>
          <w:iCs/>
          <w:color w:val="000000"/>
          <w:sz w:val="24"/>
          <w:szCs w:val="24"/>
          <w:lang w:val="en-GB" w:eastAsia="en-GB"/>
        </w:rPr>
        <w:t xml:space="preserve">  </w:t>
      </w:r>
    </w:p>
    <w:p w14:paraId="020D309F" w14:textId="77777777" w:rsidR="00C3578D" w:rsidRPr="00C3578D" w:rsidRDefault="00C3578D" w:rsidP="00C3578D">
      <w:pPr>
        <w:numPr>
          <w:ilvl w:val="1"/>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Demonstrates Self Awareness and Ethical Awareness</w:t>
      </w:r>
    </w:p>
    <w:p w14:paraId="4F0EED59" w14:textId="77777777" w:rsidR="00C3578D" w:rsidRPr="00C3578D" w:rsidRDefault="00C3578D" w:rsidP="00C3578D">
      <w:pPr>
        <w:numPr>
          <w:ilvl w:val="1"/>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Works Collaboratively with others</w:t>
      </w:r>
    </w:p>
    <w:p w14:paraId="0AB441E9" w14:textId="77777777" w:rsidR="00C3578D" w:rsidRPr="00C3578D" w:rsidRDefault="00C3578D" w:rsidP="00C3578D">
      <w:pPr>
        <w:numPr>
          <w:ilvl w:val="1"/>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Builds and Maintains Partnerships</w:t>
      </w:r>
    </w:p>
    <w:p w14:paraId="40513234" w14:textId="77777777" w:rsidR="00C3578D" w:rsidRPr="00C3578D" w:rsidRDefault="00C3578D" w:rsidP="00C3578D">
      <w:pPr>
        <w:numPr>
          <w:ilvl w:val="1"/>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 xml:space="preserve">Innovates and Embraces Change </w:t>
      </w:r>
    </w:p>
    <w:p w14:paraId="05FFD554" w14:textId="77777777" w:rsidR="00C3578D" w:rsidRPr="00C3578D" w:rsidRDefault="00C3578D" w:rsidP="00C3578D">
      <w:pPr>
        <w:numPr>
          <w:ilvl w:val="1"/>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 xml:space="preserve">Thinks and Acts Strategically </w:t>
      </w:r>
    </w:p>
    <w:p w14:paraId="42A7A23A" w14:textId="77777777" w:rsidR="00C3578D" w:rsidRPr="00C3578D" w:rsidRDefault="00C3578D" w:rsidP="00C3578D">
      <w:pPr>
        <w:numPr>
          <w:ilvl w:val="1"/>
          <w:numId w:val="1"/>
        </w:numPr>
        <w:spacing w:after="0" w:line="260" w:lineRule="exact"/>
        <w:jc w:val="both"/>
        <w:rPr>
          <w:rFonts w:ascii="Calibri" w:eastAsia="Calibri" w:hAnsi="Calibri" w:cs="Calibri"/>
          <w:color w:val="000000"/>
          <w:sz w:val="24"/>
          <w:szCs w:val="24"/>
          <w:lang w:val="en-GB" w:eastAsia="en-GB"/>
        </w:rPr>
      </w:pPr>
      <w:r w:rsidRPr="00C3578D">
        <w:rPr>
          <w:rFonts w:ascii="Calibri" w:eastAsia="Calibri" w:hAnsi="Calibri" w:cs="Calibri"/>
          <w:color w:val="000000"/>
          <w:sz w:val="24"/>
          <w:szCs w:val="24"/>
          <w:lang w:val="en-GB" w:eastAsia="en-GB"/>
        </w:rPr>
        <w:t>Drives to achieve impactful results</w:t>
      </w:r>
    </w:p>
    <w:p w14:paraId="5A0FB28D" w14:textId="053A62AD" w:rsidR="000C2DF5" w:rsidRPr="000C2DF5" w:rsidRDefault="00C3578D" w:rsidP="000C2DF5">
      <w:pPr>
        <w:numPr>
          <w:ilvl w:val="1"/>
          <w:numId w:val="1"/>
        </w:numPr>
        <w:spacing w:after="0" w:line="260" w:lineRule="exact"/>
        <w:jc w:val="both"/>
        <w:rPr>
          <w:rFonts w:ascii="Calibri" w:eastAsia="Calibri" w:hAnsi="Calibri" w:cs="Calibri"/>
          <w:b/>
          <w:bCs/>
          <w:color w:val="000000"/>
          <w:sz w:val="24"/>
          <w:szCs w:val="24"/>
          <w:lang w:val="en-GB" w:eastAsia="en-GB"/>
        </w:rPr>
      </w:pPr>
      <w:r w:rsidRPr="00C3578D">
        <w:rPr>
          <w:rFonts w:ascii="Calibri" w:eastAsia="Calibri" w:hAnsi="Calibri" w:cs="Calibri"/>
          <w:color w:val="000000"/>
          <w:sz w:val="24"/>
          <w:szCs w:val="24"/>
          <w:lang w:val="en-GB" w:eastAsia="en-GB"/>
        </w:rPr>
        <w:t>Manages ambiguity and complexity</w:t>
      </w:r>
    </w:p>
    <w:p w14:paraId="2741BAB8" w14:textId="77777777" w:rsidR="000C2DF5" w:rsidRPr="000C2DF5" w:rsidRDefault="000C2DF5" w:rsidP="000C2DF5">
      <w:pPr>
        <w:spacing w:after="0" w:line="260" w:lineRule="exact"/>
        <w:jc w:val="both"/>
        <w:rPr>
          <w:rFonts w:ascii="Calibri" w:eastAsia="Calibri" w:hAnsi="Calibri" w:cs="Calibri"/>
          <w:b/>
          <w:bCs/>
          <w:color w:val="000000"/>
          <w:sz w:val="24"/>
          <w:szCs w:val="24"/>
          <w:lang w:val="en-GB" w:eastAsia="en-GB"/>
        </w:rPr>
      </w:pPr>
    </w:p>
    <w:p w14:paraId="1FA4E31D" w14:textId="77777777" w:rsidR="000C2DF5" w:rsidRPr="000C2DF5" w:rsidRDefault="000C2DF5" w:rsidP="000C2DF5">
      <w:pPr>
        <w:shd w:val="clear" w:color="auto" w:fill="D9D9D9"/>
        <w:spacing w:after="0" w:line="260" w:lineRule="exact"/>
        <w:jc w:val="both"/>
        <w:rPr>
          <w:rFonts w:ascii="Calibri" w:eastAsia="Calibri" w:hAnsi="Calibri" w:cs="Calibri"/>
          <w:b/>
          <w:bCs/>
          <w:color w:val="000000"/>
          <w:sz w:val="24"/>
          <w:szCs w:val="24"/>
          <w:lang w:val="en-GB" w:eastAsia="en-GB"/>
        </w:rPr>
      </w:pPr>
      <w:r w:rsidRPr="000C2DF5">
        <w:rPr>
          <w:rFonts w:ascii="Calibri" w:eastAsia="Calibri" w:hAnsi="Calibri" w:cs="Calibri"/>
          <w:b/>
          <w:bCs/>
          <w:color w:val="000000"/>
          <w:sz w:val="24"/>
          <w:szCs w:val="24"/>
          <w:lang w:val="en-GB" w:eastAsia="en-GB"/>
        </w:rPr>
        <w:t>Administrative issues</w:t>
      </w:r>
    </w:p>
    <w:p w14:paraId="13A980D7" w14:textId="77777777" w:rsidR="000C2DF5" w:rsidRPr="000C2DF5" w:rsidRDefault="000C2DF5" w:rsidP="000C2DF5">
      <w:pPr>
        <w:shd w:val="clear" w:color="auto" w:fill="D9D9D9"/>
        <w:spacing w:after="0" w:line="260" w:lineRule="exact"/>
        <w:jc w:val="both"/>
        <w:rPr>
          <w:rFonts w:ascii="Calibri" w:eastAsia="Calibri" w:hAnsi="Calibri" w:cs="Calibri"/>
          <w:b/>
          <w:bCs/>
          <w:color w:val="000000"/>
          <w:sz w:val="24"/>
          <w:szCs w:val="24"/>
          <w:lang w:val="en-GB" w:eastAsia="en-GB"/>
        </w:rPr>
      </w:pPr>
    </w:p>
    <w:p w14:paraId="68C07F83" w14:textId="77777777" w:rsidR="000C2DF5" w:rsidRPr="000C2DF5" w:rsidRDefault="000C2DF5" w:rsidP="000C2DF5">
      <w:pPr>
        <w:spacing w:after="0" w:line="260" w:lineRule="exact"/>
        <w:contextualSpacing/>
        <w:jc w:val="both"/>
        <w:rPr>
          <w:rFonts w:ascii="Calibri" w:eastAsia="Calibri" w:hAnsi="Calibri" w:cs="Calibri"/>
          <w:color w:val="D9D9D9"/>
          <w:szCs w:val="20"/>
          <w:lang w:val="pt-PT" w:eastAsia="en-GB"/>
        </w:rPr>
      </w:pPr>
    </w:p>
    <w:p w14:paraId="66AB0CC7" w14:textId="2F3F5842" w:rsidR="000C2DF5" w:rsidRPr="000C2DF5" w:rsidRDefault="000C2DF5" w:rsidP="00AA66B1">
      <w:pPr>
        <w:spacing w:after="0"/>
        <w:contextualSpacing/>
        <w:jc w:val="both"/>
        <w:rPr>
          <w:rFonts w:ascii="Calibri" w:eastAsia="Calibri" w:hAnsi="Calibri" w:cs="Calibri"/>
          <w:color w:val="D9D9D9"/>
          <w:sz w:val="24"/>
          <w:szCs w:val="24"/>
          <w:lang w:val="pt-PT"/>
        </w:rPr>
      </w:pPr>
      <w:r w:rsidRPr="000C2DF5">
        <w:rPr>
          <w:rFonts w:ascii="Calibri" w:eastAsia="Calibri" w:hAnsi="Calibri" w:cs="Calibri"/>
          <w:sz w:val="24"/>
          <w:szCs w:val="24"/>
          <w:lang w:val="en-GB"/>
        </w:rPr>
        <w:t xml:space="preserve">The contract will be issued by UNICEF Eastern and Southern Africa regional Office (ESARO). The Focal Person for all communications is the Program Manager R-WASH. The Consultant will liaise with UNICEF for any matters regarding the contract management. The consultation will be fulltime and therefore availability during the working hours of UNICEF </w:t>
      </w:r>
      <w:r w:rsidR="006150D9">
        <w:rPr>
          <w:rFonts w:ascii="Calibri" w:eastAsia="Calibri" w:hAnsi="Calibri" w:cs="Calibri"/>
          <w:sz w:val="24"/>
          <w:szCs w:val="24"/>
          <w:lang w:val="en-GB"/>
        </w:rPr>
        <w:t>East</w:t>
      </w:r>
      <w:r w:rsidR="00B0386D">
        <w:rPr>
          <w:rFonts w:ascii="Calibri" w:eastAsia="Calibri" w:hAnsi="Calibri" w:cs="Calibri"/>
          <w:sz w:val="24"/>
          <w:szCs w:val="24"/>
          <w:lang w:val="en-GB"/>
        </w:rPr>
        <w:t xml:space="preserve"> and Southern African </w:t>
      </w:r>
      <w:r w:rsidRPr="000C2DF5">
        <w:rPr>
          <w:rFonts w:ascii="Calibri" w:eastAsia="Calibri" w:hAnsi="Calibri" w:cs="Calibri"/>
          <w:sz w:val="24"/>
          <w:szCs w:val="24"/>
          <w:lang w:val="en-GB"/>
        </w:rPr>
        <w:t>Regional Office in Nairobi (0800 – 1700 EAT) is required. The consultant will seek inputs from and regularly liaises with the Program Manager – R-WASH for all important matters related to the assignment throughout the period of its implementation</w:t>
      </w:r>
      <w:r w:rsidR="00B0386D">
        <w:rPr>
          <w:rFonts w:ascii="Calibri" w:eastAsia="Calibri" w:hAnsi="Calibri" w:cs="Calibri"/>
          <w:sz w:val="24"/>
          <w:szCs w:val="24"/>
          <w:lang w:val="en-GB"/>
        </w:rPr>
        <w:t xml:space="preserve">, </w:t>
      </w:r>
      <w:r w:rsidR="00ED49AD" w:rsidRPr="000C2DF5">
        <w:rPr>
          <w:rFonts w:ascii="Calibri" w:eastAsia="Calibri" w:hAnsi="Calibri" w:cs="Calibri"/>
          <w:color w:val="000000"/>
          <w:sz w:val="24"/>
          <w:szCs w:val="24"/>
          <w:lang w:val="en-GB" w:eastAsia="en-GB"/>
        </w:rPr>
        <w:t xml:space="preserve">with the guidance and oversight of the Regional Advisor - WASH. </w:t>
      </w:r>
      <w:r w:rsidRPr="000C2DF5">
        <w:rPr>
          <w:rFonts w:ascii="Calibri" w:eastAsia="Calibri" w:hAnsi="Calibri" w:cs="Calibri"/>
          <w:sz w:val="24"/>
          <w:szCs w:val="24"/>
          <w:lang w:val="en-GB"/>
        </w:rPr>
        <w:t xml:space="preserve"> </w:t>
      </w:r>
    </w:p>
    <w:p w14:paraId="4B161372" w14:textId="77777777" w:rsidR="000C2DF5" w:rsidRPr="000C2DF5" w:rsidRDefault="000C2DF5" w:rsidP="000C2DF5">
      <w:pPr>
        <w:keepNext/>
        <w:keepLines/>
        <w:shd w:val="clear" w:color="auto" w:fill="D9D9D9"/>
        <w:spacing w:after="0" w:line="260" w:lineRule="exact"/>
        <w:jc w:val="both"/>
        <w:rPr>
          <w:rFonts w:ascii="Calibri" w:eastAsia="Calibri" w:hAnsi="Calibri" w:cs="Calibri"/>
          <w:b/>
          <w:bCs/>
          <w:color w:val="000000"/>
          <w:sz w:val="24"/>
          <w:szCs w:val="24"/>
          <w:lang w:val="en-GB" w:eastAsia="en-GB"/>
        </w:rPr>
      </w:pPr>
      <w:r w:rsidRPr="000C2DF5">
        <w:rPr>
          <w:rFonts w:ascii="Calibri" w:eastAsia="Calibri" w:hAnsi="Calibri" w:cs="Calibri"/>
          <w:b/>
          <w:bCs/>
          <w:color w:val="000000"/>
          <w:sz w:val="24"/>
          <w:szCs w:val="24"/>
          <w:lang w:val="en-GB" w:eastAsia="en-GB"/>
        </w:rPr>
        <w:t xml:space="preserve">Conditions </w:t>
      </w:r>
    </w:p>
    <w:p w14:paraId="28F4DE7F" w14:textId="77777777" w:rsidR="000C2DF5" w:rsidRPr="000C2DF5" w:rsidRDefault="000C2DF5" w:rsidP="000C2DF5">
      <w:pPr>
        <w:keepNext/>
        <w:keepLines/>
        <w:shd w:val="clear" w:color="auto" w:fill="D9D9D9"/>
        <w:spacing w:after="0" w:line="260" w:lineRule="exact"/>
        <w:jc w:val="both"/>
        <w:rPr>
          <w:rFonts w:ascii="Calibri" w:eastAsia="Calibri" w:hAnsi="Calibri" w:cs="Calibri"/>
          <w:b/>
          <w:bCs/>
          <w:color w:val="000000"/>
          <w:sz w:val="24"/>
          <w:szCs w:val="24"/>
          <w:lang w:val="en-GB" w:eastAsia="en-GB"/>
        </w:rPr>
      </w:pPr>
    </w:p>
    <w:p w14:paraId="55087F0F" w14:textId="77777777" w:rsidR="000C2DF5" w:rsidRPr="000C2DF5" w:rsidRDefault="000C2DF5" w:rsidP="000C2DF5">
      <w:pPr>
        <w:keepNext/>
        <w:keepLines/>
        <w:spacing w:after="0" w:line="260" w:lineRule="exact"/>
        <w:jc w:val="both"/>
        <w:rPr>
          <w:rFonts w:ascii="Calibri" w:eastAsia="Calibri" w:hAnsi="Calibri" w:cs="Calibri"/>
          <w:b/>
          <w:bCs/>
          <w:color w:val="000000"/>
          <w:sz w:val="24"/>
          <w:szCs w:val="24"/>
          <w:lang w:val="en-GB" w:eastAsia="en-GB"/>
        </w:rPr>
      </w:pPr>
    </w:p>
    <w:p w14:paraId="41FF42E2" w14:textId="77777777" w:rsidR="000C2DF5" w:rsidRPr="000C2DF5" w:rsidRDefault="000C2DF5" w:rsidP="000C2DF5">
      <w:pPr>
        <w:keepNext/>
        <w:keepLines/>
        <w:numPr>
          <w:ilvl w:val="0"/>
          <w:numId w:val="2"/>
        </w:numPr>
        <w:spacing w:after="0" w:line="260" w:lineRule="exact"/>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 xml:space="preserve">All travel (in case of any) will be by most economical fare and reimbursement will be as per UNICEF policy, </w:t>
      </w:r>
    </w:p>
    <w:p w14:paraId="78B5A92C" w14:textId="77777777" w:rsidR="000C2DF5" w:rsidRPr="000C2DF5" w:rsidRDefault="000C2DF5" w:rsidP="000C2DF5">
      <w:pPr>
        <w:keepNext/>
        <w:keepLines/>
        <w:numPr>
          <w:ilvl w:val="0"/>
          <w:numId w:val="2"/>
        </w:numPr>
        <w:spacing w:after="0" w:line="260" w:lineRule="exact"/>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“As per UNICEF DFAM policy, payment is made against approved deliverables. No advance payment is allowed unless in exceptional circumstances against bank guarantee, subject to a</w:t>
      </w:r>
      <w:r w:rsidRPr="000C2DF5">
        <w:rPr>
          <w:rFonts w:ascii="Calibri" w:eastAsia="Calibri" w:hAnsi="Calibri" w:cs="Calibri"/>
          <w:color w:val="000000"/>
          <w:sz w:val="24"/>
          <w:szCs w:val="24"/>
          <w:lang w:val="pt-PT" w:eastAsia="en-GB"/>
        </w:rPr>
        <w:t xml:space="preserve"> maximum of 30 per cent of the total contract value in cases where advance purchases, for example for supplies or travel, may be necessary”.</w:t>
      </w:r>
    </w:p>
    <w:p w14:paraId="6C27EB5A" w14:textId="77777777" w:rsidR="000C2DF5" w:rsidRPr="000C2DF5" w:rsidRDefault="000C2DF5" w:rsidP="000C2DF5">
      <w:pPr>
        <w:keepNext/>
        <w:keepLines/>
        <w:numPr>
          <w:ilvl w:val="0"/>
          <w:numId w:val="2"/>
        </w:numPr>
        <w:spacing w:after="0" w:line="260" w:lineRule="exact"/>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 xml:space="preserve">Individuals engaged under a consultancy or individual contract will not be considered “staff members” under the Staff Regulations and Rules of the United Nations and UNICEF’s policies and procedures and will </w:t>
      </w:r>
      <w:r w:rsidRPr="000C2DF5">
        <w:rPr>
          <w:rFonts w:ascii="Calibri" w:eastAsia="Calibri" w:hAnsi="Calibri" w:cs="Calibri"/>
          <w:color w:val="000000"/>
          <w:sz w:val="24"/>
          <w:szCs w:val="24"/>
          <w:lang w:val="pt-PT" w:eastAsia="en-GB"/>
        </w:rPr>
        <w:t>not</w:t>
      </w:r>
      <w:r w:rsidRPr="000C2DF5">
        <w:rPr>
          <w:rFonts w:ascii="Calibri" w:eastAsia="Calibri" w:hAnsi="Calibri" w:cs="Calibri"/>
          <w:color w:val="000000"/>
          <w:sz w:val="24"/>
          <w:szCs w:val="24"/>
          <w:lang w:val="en-GB" w:eastAsia="en-GB"/>
        </w:rPr>
        <w:t xml:space="preserve">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527CCAF7" w14:textId="77777777" w:rsidR="000C2DF5" w:rsidRPr="000C2DF5" w:rsidRDefault="000C2DF5" w:rsidP="000C2DF5">
      <w:pPr>
        <w:spacing w:after="0" w:line="260" w:lineRule="exact"/>
        <w:jc w:val="both"/>
        <w:rPr>
          <w:rFonts w:ascii="Calibri" w:eastAsia="Calibri" w:hAnsi="Calibri" w:cs="Calibri"/>
          <w:i/>
          <w:iCs/>
          <w:color w:val="000000"/>
          <w:sz w:val="24"/>
          <w:szCs w:val="24"/>
          <w:lang w:val="en-GB" w:eastAsia="en-GB"/>
        </w:rPr>
      </w:pPr>
    </w:p>
    <w:p w14:paraId="18833588" w14:textId="77777777" w:rsidR="000C2DF5" w:rsidRPr="000C2DF5" w:rsidRDefault="000C2DF5" w:rsidP="000C2DF5">
      <w:pPr>
        <w:shd w:val="clear" w:color="auto" w:fill="D9D9D9"/>
        <w:spacing w:after="0" w:line="260" w:lineRule="exact"/>
        <w:jc w:val="both"/>
        <w:rPr>
          <w:rFonts w:ascii="Calibri" w:eastAsia="Calibri" w:hAnsi="Calibri" w:cs="Calibri"/>
          <w:b/>
          <w:bCs/>
          <w:sz w:val="24"/>
          <w:szCs w:val="24"/>
          <w:lang w:val="en-GB" w:eastAsia="en-GB"/>
        </w:rPr>
      </w:pPr>
      <w:r w:rsidRPr="000C2DF5">
        <w:rPr>
          <w:rFonts w:ascii="Calibri" w:eastAsia="Calibri" w:hAnsi="Calibri" w:cs="Calibri"/>
          <w:b/>
          <w:bCs/>
          <w:sz w:val="24"/>
          <w:szCs w:val="24"/>
          <w:lang w:val="en-GB" w:eastAsia="en-GB"/>
        </w:rPr>
        <w:t>Risks</w:t>
      </w:r>
    </w:p>
    <w:p w14:paraId="7CA9670A" w14:textId="77777777" w:rsidR="000C2DF5" w:rsidRPr="000C2DF5" w:rsidRDefault="000C2DF5" w:rsidP="000C2DF5">
      <w:pPr>
        <w:shd w:val="clear" w:color="auto" w:fill="D9D9D9"/>
        <w:spacing w:after="0" w:line="260" w:lineRule="exact"/>
        <w:jc w:val="both"/>
        <w:rPr>
          <w:rFonts w:ascii="Calibri" w:eastAsia="Calibri" w:hAnsi="Calibri" w:cs="Calibri"/>
          <w:b/>
          <w:bCs/>
          <w:color w:val="000000"/>
          <w:sz w:val="24"/>
          <w:szCs w:val="24"/>
          <w:lang w:val="en-GB" w:eastAsia="en-GB"/>
        </w:rPr>
      </w:pPr>
    </w:p>
    <w:p w14:paraId="09E2D329" w14:textId="77777777" w:rsidR="000C2DF5" w:rsidRPr="000C2DF5" w:rsidRDefault="000C2DF5" w:rsidP="000C2DF5">
      <w:pPr>
        <w:spacing w:after="0" w:line="260" w:lineRule="exact"/>
        <w:jc w:val="both"/>
        <w:rPr>
          <w:rFonts w:ascii="Calibri" w:eastAsia="Calibri" w:hAnsi="Calibri" w:cs="Calibri"/>
          <w:b/>
          <w:bCs/>
          <w:color w:val="D9D9D9"/>
          <w:sz w:val="24"/>
          <w:szCs w:val="24"/>
          <w:lang w:val="en-GB" w:eastAsia="en-GB"/>
        </w:rPr>
      </w:pPr>
    </w:p>
    <w:p w14:paraId="5DCB8E5B" w14:textId="77777777" w:rsidR="000C2DF5" w:rsidRPr="000C2DF5" w:rsidRDefault="000C2DF5" w:rsidP="000C2DF5">
      <w:pPr>
        <w:spacing w:after="0"/>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No risks are foreseen for this assignment as it will be largely desktop analysis and remote working.</w:t>
      </w:r>
    </w:p>
    <w:p w14:paraId="65211751" w14:textId="77777777" w:rsidR="000C2DF5" w:rsidRPr="000C2DF5" w:rsidRDefault="000C2DF5" w:rsidP="000C2DF5">
      <w:pPr>
        <w:spacing w:after="0"/>
        <w:jc w:val="both"/>
        <w:rPr>
          <w:rFonts w:ascii="Calibri" w:eastAsia="Calibri" w:hAnsi="Calibri" w:cs="Calibri"/>
          <w:color w:val="000000"/>
          <w:sz w:val="24"/>
          <w:szCs w:val="24"/>
          <w:lang w:eastAsia="en-GB"/>
        </w:rPr>
      </w:pPr>
    </w:p>
    <w:p w14:paraId="41886B99" w14:textId="77777777" w:rsidR="000C2DF5" w:rsidRPr="000C2DF5" w:rsidRDefault="000C2DF5" w:rsidP="000C2DF5">
      <w:pPr>
        <w:shd w:val="clear" w:color="auto" w:fill="D9D9D9"/>
        <w:spacing w:after="0" w:line="260" w:lineRule="exact"/>
        <w:jc w:val="both"/>
        <w:rPr>
          <w:rFonts w:ascii="Calibri" w:eastAsia="Calibri" w:hAnsi="Calibri" w:cs="Calibri"/>
          <w:b/>
          <w:bCs/>
          <w:color w:val="000000"/>
          <w:sz w:val="24"/>
          <w:szCs w:val="24"/>
          <w:lang w:val="en-GB" w:eastAsia="en-GB"/>
        </w:rPr>
      </w:pPr>
      <w:r w:rsidRPr="000C2DF5">
        <w:rPr>
          <w:rFonts w:ascii="Calibri" w:eastAsia="Calibri" w:hAnsi="Calibri" w:cs="Calibri"/>
          <w:b/>
          <w:bCs/>
          <w:color w:val="000000"/>
          <w:sz w:val="24"/>
          <w:szCs w:val="24"/>
          <w:lang w:val="en-GB" w:eastAsia="en-GB"/>
        </w:rPr>
        <w:t>How to Apply</w:t>
      </w:r>
    </w:p>
    <w:p w14:paraId="29949903" w14:textId="77777777" w:rsidR="000C2DF5" w:rsidRPr="000C2DF5" w:rsidRDefault="000C2DF5" w:rsidP="000C2DF5">
      <w:pPr>
        <w:shd w:val="clear" w:color="auto" w:fill="D9D9D9"/>
        <w:spacing w:after="0" w:line="260" w:lineRule="exact"/>
        <w:jc w:val="both"/>
        <w:rPr>
          <w:rFonts w:ascii="Calibri" w:eastAsia="Calibri" w:hAnsi="Calibri" w:cs="Calibri"/>
          <w:b/>
          <w:bCs/>
          <w:color w:val="000000"/>
          <w:sz w:val="24"/>
          <w:szCs w:val="24"/>
          <w:lang w:val="en-GB" w:eastAsia="en-GB"/>
        </w:rPr>
      </w:pPr>
    </w:p>
    <w:p w14:paraId="44BEC60E" w14:textId="77777777" w:rsidR="000C2DF5" w:rsidRPr="000C2DF5" w:rsidRDefault="000C2DF5" w:rsidP="000C2DF5">
      <w:pPr>
        <w:spacing w:after="0" w:line="260" w:lineRule="exact"/>
        <w:jc w:val="both"/>
        <w:rPr>
          <w:rFonts w:ascii="Calibri" w:eastAsia="Calibri" w:hAnsi="Calibri" w:cs="Calibri"/>
          <w:color w:val="000000"/>
          <w:sz w:val="24"/>
          <w:szCs w:val="24"/>
          <w:lang w:val="en-GB" w:eastAsia="en-GB"/>
        </w:rPr>
      </w:pPr>
    </w:p>
    <w:p w14:paraId="65C0E93D" w14:textId="77777777" w:rsidR="000C2DF5" w:rsidRPr="000C2DF5" w:rsidRDefault="000C2DF5" w:rsidP="000C2DF5">
      <w:pPr>
        <w:spacing w:after="0" w:line="260" w:lineRule="exact"/>
        <w:jc w:val="both"/>
        <w:rPr>
          <w:rFonts w:ascii="Calibri" w:eastAsia="Calibri" w:hAnsi="Calibri" w:cs="Calibri"/>
          <w:color w:val="000000"/>
          <w:sz w:val="24"/>
          <w:szCs w:val="24"/>
          <w:lang w:val="en-GB" w:eastAsia="en-GB"/>
        </w:rPr>
      </w:pPr>
      <w:r w:rsidRPr="000C2DF5">
        <w:rPr>
          <w:rFonts w:ascii="Calibri" w:eastAsia="Calibri" w:hAnsi="Calibri" w:cs="Calibri"/>
          <w:color w:val="000000"/>
          <w:sz w:val="24"/>
          <w:szCs w:val="24"/>
          <w:lang w:val="en-GB" w:eastAsia="en-GB"/>
        </w:rPr>
        <w:t>Qualified candidates are requested to submit a cover letter, CV, P11 form and their technical proposals to the online recruitment portal (Talent Management System) or email provided.</w:t>
      </w:r>
    </w:p>
    <w:p w14:paraId="34C0C76A" w14:textId="77777777" w:rsidR="000C2DF5" w:rsidRPr="000C2DF5" w:rsidRDefault="000C2DF5" w:rsidP="000C2DF5">
      <w:pPr>
        <w:spacing w:after="0" w:line="260" w:lineRule="exact"/>
        <w:jc w:val="both"/>
        <w:rPr>
          <w:rFonts w:ascii="Calibri" w:eastAsia="Calibri" w:hAnsi="Calibri" w:cs="Calibri"/>
          <w:color w:val="000000"/>
          <w:sz w:val="24"/>
          <w:szCs w:val="24"/>
          <w:lang w:val="en-GB" w:eastAsia="en-GB"/>
        </w:rPr>
      </w:pPr>
    </w:p>
    <w:p w14:paraId="62AF09D1" w14:textId="77777777" w:rsidR="000C2DF5" w:rsidRPr="000C2DF5" w:rsidRDefault="000C2DF5" w:rsidP="000C2DF5">
      <w:pPr>
        <w:spacing w:after="0" w:line="260" w:lineRule="exact"/>
        <w:jc w:val="both"/>
        <w:rPr>
          <w:rFonts w:ascii="Calibri" w:eastAsia="Calibri" w:hAnsi="Calibri" w:cs="Calibri"/>
          <w:b/>
          <w:bCs/>
          <w:color w:val="000000"/>
          <w:sz w:val="24"/>
          <w:szCs w:val="24"/>
          <w:lang w:val="en-GB" w:eastAsia="en-GB"/>
        </w:rPr>
      </w:pPr>
      <w:r w:rsidRPr="000C2DF5">
        <w:rPr>
          <w:rFonts w:ascii="Calibri" w:eastAsia="Calibri" w:hAnsi="Calibri" w:cs="Calibri"/>
          <w:color w:val="000000"/>
          <w:sz w:val="24"/>
          <w:szCs w:val="24"/>
          <w:lang w:val="en-GB" w:eastAsia="en-GB"/>
        </w:rPr>
        <w:t xml:space="preserve">Interested candidates to indicate </w:t>
      </w:r>
      <w:r w:rsidRPr="000C2DF5">
        <w:rPr>
          <w:rFonts w:ascii="Calibri" w:eastAsia="Calibri" w:hAnsi="Calibri" w:cs="Calibri"/>
          <w:color w:val="000000"/>
          <w:sz w:val="24"/>
          <w:szCs w:val="24"/>
          <w:u w:val="single"/>
          <w:lang w:val="en-GB" w:eastAsia="en-GB"/>
        </w:rPr>
        <w:t>ability</w:t>
      </w:r>
      <w:r w:rsidRPr="000C2DF5">
        <w:rPr>
          <w:rFonts w:ascii="Calibri" w:eastAsia="Calibri" w:hAnsi="Calibri" w:cs="Calibri"/>
          <w:color w:val="000000"/>
          <w:sz w:val="24"/>
          <w:szCs w:val="24"/>
          <w:lang w:val="en-GB" w:eastAsia="en-GB"/>
        </w:rPr>
        <w:t xml:space="preserve">, </w:t>
      </w:r>
      <w:r w:rsidRPr="000C2DF5">
        <w:rPr>
          <w:rFonts w:ascii="Calibri" w:eastAsia="Calibri" w:hAnsi="Calibri" w:cs="Calibri"/>
          <w:color w:val="000000"/>
          <w:sz w:val="24"/>
          <w:szCs w:val="24"/>
          <w:u w:val="single"/>
          <w:lang w:val="en-GB" w:eastAsia="en-GB"/>
        </w:rPr>
        <w:t xml:space="preserve">availability, </w:t>
      </w:r>
      <w:r w:rsidRPr="000C2DF5">
        <w:rPr>
          <w:rFonts w:ascii="Calibri" w:eastAsia="Calibri" w:hAnsi="Calibri" w:cs="Calibri"/>
          <w:color w:val="000000"/>
          <w:sz w:val="24"/>
          <w:szCs w:val="24"/>
          <w:lang w:val="en-GB" w:eastAsia="en-GB"/>
        </w:rPr>
        <w:t xml:space="preserve">and </w:t>
      </w:r>
      <w:r w:rsidRPr="000C2DF5">
        <w:rPr>
          <w:rFonts w:ascii="Calibri" w:eastAsia="Calibri" w:hAnsi="Calibri" w:cs="Calibri"/>
          <w:color w:val="000000"/>
          <w:sz w:val="24"/>
          <w:szCs w:val="24"/>
          <w:u w:val="single"/>
          <w:lang w:val="en-GB" w:eastAsia="en-GB"/>
        </w:rPr>
        <w:t>rate (daily? monthly?) expressed in US$ for international or KES for national consultancy or individual contractor contract</w:t>
      </w:r>
      <w:r w:rsidRPr="000C2DF5">
        <w:rPr>
          <w:rFonts w:ascii="Calibri" w:eastAsia="Calibri" w:hAnsi="Calibri" w:cs="Calibri"/>
          <w:color w:val="000000"/>
          <w:sz w:val="24"/>
          <w:szCs w:val="24"/>
          <w:lang w:val="en-GB" w:eastAsia="en-GB"/>
        </w:rPr>
        <w:t xml:space="preserve"> to undertake the terms of reference. </w:t>
      </w:r>
    </w:p>
    <w:p w14:paraId="70188EBC" w14:textId="77777777" w:rsidR="000C2DF5" w:rsidRPr="000C2DF5" w:rsidRDefault="000C2DF5" w:rsidP="000C2DF5">
      <w:pPr>
        <w:spacing w:after="0" w:line="260" w:lineRule="exact"/>
        <w:jc w:val="both"/>
        <w:rPr>
          <w:rFonts w:ascii="Calibri" w:eastAsia="Calibri" w:hAnsi="Calibri" w:cs="Calibri"/>
          <w:color w:val="000000"/>
          <w:sz w:val="24"/>
          <w:szCs w:val="24"/>
          <w:lang w:val="en-GB" w:eastAsia="en-GB"/>
        </w:rPr>
      </w:pPr>
      <w:r w:rsidRPr="000C2DF5">
        <w:rPr>
          <w:rFonts w:ascii="Calibri" w:eastAsia="Calibri" w:hAnsi="Calibri" w:cs="Calibri"/>
          <w:b/>
          <w:bCs/>
          <w:color w:val="000000"/>
          <w:sz w:val="24"/>
          <w:szCs w:val="24"/>
          <w:lang w:val="en-GB" w:eastAsia="en-GB"/>
        </w:rPr>
        <w:t>Applications submitted without a fee/ rate will not be considered.</w:t>
      </w:r>
    </w:p>
    <w:p w14:paraId="7928AD24" w14:textId="77777777" w:rsidR="001E343C" w:rsidRDefault="001E343C"/>
    <w:sectPr w:rsidR="001E343C" w:rsidSect="00E62EF8">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A6DAE" w14:textId="77777777" w:rsidR="00AF35CF" w:rsidRDefault="00AF35CF" w:rsidP="00DB1772">
      <w:pPr>
        <w:spacing w:after="0"/>
      </w:pPr>
      <w:r>
        <w:separator/>
      </w:r>
    </w:p>
  </w:endnote>
  <w:endnote w:type="continuationSeparator" w:id="0">
    <w:p w14:paraId="7605534C" w14:textId="77777777" w:rsidR="00AF35CF" w:rsidRDefault="00AF35CF" w:rsidP="00DB17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C014" w14:textId="77777777" w:rsidR="00E77329" w:rsidRDefault="00207EED">
    <w:pPr>
      <w:pStyle w:val="Footer"/>
      <w:jc w:val="center"/>
    </w:pPr>
    <w:r>
      <w:fldChar w:fldCharType="begin"/>
    </w:r>
    <w:r>
      <w:instrText xml:space="preserve"> PAGE   \* MERGEFORMAT </w:instrText>
    </w:r>
    <w:r>
      <w:fldChar w:fldCharType="separate"/>
    </w:r>
    <w:r>
      <w:rPr>
        <w:noProof/>
      </w:rPr>
      <w:t>1</w:t>
    </w:r>
    <w:r>
      <w:rPr>
        <w:noProof/>
      </w:rPr>
      <w:fldChar w:fldCharType="end"/>
    </w:r>
  </w:p>
  <w:p w14:paraId="35D08FAA" w14:textId="77777777" w:rsidR="00E77329" w:rsidRDefault="007F2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48046" w14:textId="77777777" w:rsidR="00AF35CF" w:rsidRDefault="00AF35CF" w:rsidP="00DB1772">
      <w:pPr>
        <w:spacing w:after="0"/>
      </w:pPr>
      <w:r>
        <w:separator/>
      </w:r>
    </w:p>
  </w:footnote>
  <w:footnote w:type="continuationSeparator" w:id="0">
    <w:p w14:paraId="1B3EF1B9" w14:textId="77777777" w:rsidR="00AF35CF" w:rsidRDefault="00AF35CF" w:rsidP="00DB17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56D9A"/>
    <w:multiLevelType w:val="hybridMultilevel"/>
    <w:tmpl w:val="D54C4D9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45E6A"/>
    <w:multiLevelType w:val="hybridMultilevel"/>
    <w:tmpl w:val="8A3A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10753"/>
    <w:multiLevelType w:val="hybridMultilevel"/>
    <w:tmpl w:val="3A62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96875"/>
    <w:multiLevelType w:val="hybridMultilevel"/>
    <w:tmpl w:val="4B92A982"/>
    <w:lvl w:ilvl="0" w:tplc="292E2050">
      <w:start w:val="1"/>
      <w:numFmt w:val="lowerLetter"/>
      <w:lvlText w:val="%1)"/>
      <w:lvlJc w:val="left"/>
      <w:pPr>
        <w:ind w:left="360" w:hanging="360"/>
      </w:pPr>
    </w:lvl>
    <w:lvl w:ilvl="1" w:tplc="23688FB6">
      <w:start w:val="1"/>
      <w:numFmt w:val="decimal"/>
      <w:lvlText w:val="%2."/>
      <w:lvlJc w:val="left"/>
      <w:pPr>
        <w:ind w:left="1080" w:hanging="360"/>
      </w:pPr>
    </w:lvl>
    <w:lvl w:ilvl="2" w:tplc="A8DA5AFC">
      <w:start w:val="1"/>
      <w:numFmt w:val="lowerRoman"/>
      <w:lvlText w:val="%3."/>
      <w:lvlJc w:val="right"/>
      <w:pPr>
        <w:ind w:left="1800" w:hanging="180"/>
      </w:pPr>
    </w:lvl>
    <w:lvl w:ilvl="3" w:tplc="0C882D02" w:tentative="1">
      <w:start w:val="1"/>
      <w:numFmt w:val="decimal"/>
      <w:lvlText w:val="%4."/>
      <w:lvlJc w:val="left"/>
      <w:pPr>
        <w:ind w:left="2520" w:hanging="360"/>
      </w:pPr>
    </w:lvl>
    <w:lvl w:ilvl="4" w:tplc="1F10072E" w:tentative="1">
      <w:start w:val="1"/>
      <w:numFmt w:val="lowerLetter"/>
      <w:lvlText w:val="%5."/>
      <w:lvlJc w:val="left"/>
      <w:pPr>
        <w:ind w:left="3240" w:hanging="360"/>
      </w:pPr>
    </w:lvl>
    <w:lvl w:ilvl="5" w:tplc="B2921162" w:tentative="1">
      <w:start w:val="1"/>
      <w:numFmt w:val="lowerRoman"/>
      <w:lvlText w:val="%6."/>
      <w:lvlJc w:val="right"/>
      <w:pPr>
        <w:ind w:left="3960" w:hanging="180"/>
      </w:pPr>
    </w:lvl>
    <w:lvl w:ilvl="6" w:tplc="300A4C7A" w:tentative="1">
      <w:start w:val="1"/>
      <w:numFmt w:val="decimal"/>
      <w:lvlText w:val="%7."/>
      <w:lvlJc w:val="left"/>
      <w:pPr>
        <w:ind w:left="4680" w:hanging="360"/>
      </w:pPr>
    </w:lvl>
    <w:lvl w:ilvl="7" w:tplc="4114FB36" w:tentative="1">
      <w:start w:val="1"/>
      <w:numFmt w:val="lowerLetter"/>
      <w:lvlText w:val="%8."/>
      <w:lvlJc w:val="left"/>
      <w:pPr>
        <w:ind w:left="5400" w:hanging="360"/>
      </w:pPr>
    </w:lvl>
    <w:lvl w:ilvl="8" w:tplc="D0A83DA0" w:tentative="1">
      <w:start w:val="1"/>
      <w:numFmt w:val="lowerRoman"/>
      <w:lvlText w:val="%9."/>
      <w:lvlJc w:val="right"/>
      <w:pPr>
        <w:ind w:left="6120" w:hanging="180"/>
      </w:pPr>
    </w:lvl>
  </w:abstractNum>
  <w:abstractNum w:abstractNumId="5" w15:restartNumberingAfterBreak="0">
    <w:nsid w:val="563568CD"/>
    <w:multiLevelType w:val="hybridMultilevel"/>
    <w:tmpl w:val="805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42D2C"/>
    <w:multiLevelType w:val="hybridMultilevel"/>
    <w:tmpl w:val="7A72FCBA"/>
    <w:lvl w:ilvl="0" w:tplc="19925912">
      <w:start w:val="1"/>
      <w:numFmt w:val="decimal"/>
      <w:lvlText w:val="%1)"/>
      <w:lvlJc w:val="left"/>
      <w:pPr>
        <w:ind w:left="502" w:hanging="360"/>
      </w:pPr>
      <w:rPr>
        <w:rFonts w:hint="default"/>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9435B"/>
    <w:multiLevelType w:val="hybridMultilevel"/>
    <w:tmpl w:val="0C86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F5"/>
    <w:rsid w:val="000407E7"/>
    <w:rsid w:val="000B297C"/>
    <w:rsid w:val="000C2DF5"/>
    <w:rsid w:val="000F3B9F"/>
    <w:rsid w:val="001372DC"/>
    <w:rsid w:val="00147CF6"/>
    <w:rsid w:val="00164B46"/>
    <w:rsid w:val="001A5ED9"/>
    <w:rsid w:val="001C2EE5"/>
    <w:rsid w:val="001D3468"/>
    <w:rsid w:val="001E343C"/>
    <w:rsid w:val="00203475"/>
    <w:rsid w:val="00207EED"/>
    <w:rsid w:val="00240EE6"/>
    <w:rsid w:val="00351486"/>
    <w:rsid w:val="003803EB"/>
    <w:rsid w:val="003A5E1E"/>
    <w:rsid w:val="003F7028"/>
    <w:rsid w:val="004C4B7F"/>
    <w:rsid w:val="004E6358"/>
    <w:rsid w:val="004F10EF"/>
    <w:rsid w:val="005D5663"/>
    <w:rsid w:val="00601427"/>
    <w:rsid w:val="006150D9"/>
    <w:rsid w:val="006358EE"/>
    <w:rsid w:val="006C2C21"/>
    <w:rsid w:val="006C4062"/>
    <w:rsid w:val="00726BF7"/>
    <w:rsid w:val="00775CA2"/>
    <w:rsid w:val="007A10CC"/>
    <w:rsid w:val="007A3D3A"/>
    <w:rsid w:val="007C0954"/>
    <w:rsid w:val="007D09BA"/>
    <w:rsid w:val="007D33C3"/>
    <w:rsid w:val="007E6469"/>
    <w:rsid w:val="007F26CF"/>
    <w:rsid w:val="0081698E"/>
    <w:rsid w:val="00856302"/>
    <w:rsid w:val="008933E9"/>
    <w:rsid w:val="0089467D"/>
    <w:rsid w:val="008A01F5"/>
    <w:rsid w:val="008D1409"/>
    <w:rsid w:val="00930630"/>
    <w:rsid w:val="00954210"/>
    <w:rsid w:val="0098686D"/>
    <w:rsid w:val="00986E4A"/>
    <w:rsid w:val="009B10B5"/>
    <w:rsid w:val="00A3064B"/>
    <w:rsid w:val="00A5023D"/>
    <w:rsid w:val="00A92AD5"/>
    <w:rsid w:val="00AA66B1"/>
    <w:rsid w:val="00AB3284"/>
    <w:rsid w:val="00AC43CE"/>
    <w:rsid w:val="00AF35CF"/>
    <w:rsid w:val="00B0386D"/>
    <w:rsid w:val="00B17E03"/>
    <w:rsid w:val="00B4305C"/>
    <w:rsid w:val="00B71AA3"/>
    <w:rsid w:val="00B87FE5"/>
    <w:rsid w:val="00B948DD"/>
    <w:rsid w:val="00BE2C8D"/>
    <w:rsid w:val="00C25732"/>
    <w:rsid w:val="00C3578D"/>
    <w:rsid w:val="00C8407F"/>
    <w:rsid w:val="00CF476E"/>
    <w:rsid w:val="00D23B99"/>
    <w:rsid w:val="00D56A76"/>
    <w:rsid w:val="00D60BF5"/>
    <w:rsid w:val="00D705B3"/>
    <w:rsid w:val="00DB1772"/>
    <w:rsid w:val="00DC6C41"/>
    <w:rsid w:val="00DD575E"/>
    <w:rsid w:val="00E47BBD"/>
    <w:rsid w:val="00EC5BD4"/>
    <w:rsid w:val="00ED49AD"/>
    <w:rsid w:val="00EE121A"/>
    <w:rsid w:val="00F412B7"/>
    <w:rsid w:val="00F45C50"/>
    <w:rsid w:val="00FC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B5EA6"/>
  <w15:chartTrackingRefBased/>
  <w15:docId w15:val="{AEA0B95B-413D-4963-9735-2BE4FD7E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DF5"/>
    <w:pPr>
      <w:tabs>
        <w:tab w:val="center" w:pos="4680"/>
        <w:tab w:val="right" w:pos="9360"/>
      </w:tabs>
      <w:spacing w:after="0"/>
    </w:pPr>
  </w:style>
  <w:style w:type="character" w:customStyle="1" w:styleId="HeaderChar">
    <w:name w:val="Header Char"/>
    <w:basedOn w:val="DefaultParagraphFont"/>
    <w:link w:val="Header"/>
    <w:uiPriority w:val="99"/>
    <w:rsid w:val="000C2DF5"/>
  </w:style>
  <w:style w:type="paragraph" w:styleId="Footer">
    <w:name w:val="footer"/>
    <w:basedOn w:val="Normal"/>
    <w:link w:val="FooterChar"/>
    <w:uiPriority w:val="99"/>
    <w:unhideWhenUsed/>
    <w:rsid w:val="000C2DF5"/>
    <w:pPr>
      <w:tabs>
        <w:tab w:val="center" w:pos="4680"/>
        <w:tab w:val="right" w:pos="9360"/>
      </w:tabs>
      <w:spacing w:after="0"/>
    </w:pPr>
  </w:style>
  <w:style w:type="character" w:customStyle="1" w:styleId="FooterChar">
    <w:name w:val="Footer Char"/>
    <w:basedOn w:val="DefaultParagraphFont"/>
    <w:link w:val="Footer"/>
    <w:uiPriority w:val="99"/>
    <w:rsid w:val="000C2DF5"/>
  </w:style>
  <w:style w:type="paragraph" w:styleId="ListParagraph">
    <w:name w:val="List Paragraph"/>
    <w:basedOn w:val="Normal"/>
    <w:uiPriority w:val="34"/>
    <w:qFormat/>
    <w:rsid w:val="007C0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227BD92B824457A7D2B3F5487C9D1E"/>
        <w:category>
          <w:name w:val="General"/>
          <w:gallery w:val="placeholder"/>
        </w:category>
        <w:types>
          <w:type w:val="bbPlcHdr"/>
        </w:types>
        <w:behaviors>
          <w:behavior w:val="content"/>
        </w:behaviors>
        <w:guid w:val="{DC3F671C-F820-4231-BA3E-28E6D1E56C19}"/>
      </w:docPartPr>
      <w:docPartBody>
        <w:p w:rsidR="00FE0395" w:rsidRDefault="001B3F47" w:rsidP="001B3F47">
          <w:pPr>
            <w:pStyle w:val="95227BD92B824457A7D2B3F5487C9D1E"/>
          </w:pPr>
          <w:r w:rsidRPr="00662D54">
            <w:rPr>
              <w:rStyle w:val="PlaceholderText"/>
              <w:rFonts w:cstheme="minorHAnsi"/>
            </w:rPr>
            <w:t>Click or tap to enter a date.</w:t>
          </w:r>
        </w:p>
      </w:docPartBody>
    </w:docPart>
    <w:docPart>
      <w:docPartPr>
        <w:name w:val="F8F2CE2749BD425CBD5B0176671344ED"/>
        <w:category>
          <w:name w:val="General"/>
          <w:gallery w:val="placeholder"/>
        </w:category>
        <w:types>
          <w:type w:val="bbPlcHdr"/>
        </w:types>
        <w:behaviors>
          <w:behavior w:val="content"/>
        </w:behaviors>
        <w:guid w:val="{EF0B9CCA-661F-403B-87D7-F4F626EE6934}"/>
      </w:docPartPr>
      <w:docPartBody>
        <w:p w:rsidR="00FE0395" w:rsidRDefault="001B3F47" w:rsidP="001B3F47">
          <w:pPr>
            <w:pStyle w:val="F8F2CE2749BD425CBD5B0176671344ED"/>
          </w:pPr>
          <w:r w:rsidRPr="00662D54">
            <w:rPr>
              <w:rStyle w:val="PlaceholderText"/>
              <w:rFonts w:cstheme="minorHAnsi"/>
            </w:rPr>
            <w:t>Cli</w:t>
          </w:r>
          <w:r w:rsidRPr="0041276F">
            <w:rPr>
              <w:rStyle w:val="PlaceholderText"/>
              <w:rFonts w:cstheme="minorHAnsi"/>
            </w:rPr>
            <w:t>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47"/>
    <w:rsid w:val="000F7B6F"/>
    <w:rsid w:val="001B3F47"/>
    <w:rsid w:val="005815B0"/>
    <w:rsid w:val="00CF7BA1"/>
    <w:rsid w:val="00FC7570"/>
    <w:rsid w:val="00FE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F47"/>
    <w:rPr>
      <w:color w:val="808080"/>
    </w:rPr>
  </w:style>
  <w:style w:type="paragraph" w:customStyle="1" w:styleId="6F2CB0B7249D40D299CF30C311F8D1D4">
    <w:name w:val="6F2CB0B7249D40D299CF30C311F8D1D4"/>
    <w:rsid w:val="001B3F47"/>
  </w:style>
  <w:style w:type="paragraph" w:customStyle="1" w:styleId="3A14D074D7EC4CD79044DA78B4ACE00D">
    <w:name w:val="3A14D074D7EC4CD79044DA78B4ACE00D"/>
    <w:rsid w:val="001B3F47"/>
  </w:style>
  <w:style w:type="paragraph" w:customStyle="1" w:styleId="B83604B5BA384E32801E3349D9171D3C">
    <w:name w:val="B83604B5BA384E32801E3349D9171D3C"/>
    <w:rsid w:val="001B3F47"/>
  </w:style>
  <w:style w:type="paragraph" w:customStyle="1" w:styleId="5BB928244A43494AB57AFD8889CFDDDB">
    <w:name w:val="5BB928244A43494AB57AFD8889CFDDDB"/>
    <w:rsid w:val="001B3F47"/>
  </w:style>
  <w:style w:type="paragraph" w:customStyle="1" w:styleId="95227BD92B824457A7D2B3F5487C9D1E">
    <w:name w:val="95227BD92B824457A7D2B3F5487C9D1E"/>
    <w:rsid w:val="001B3F47"/>
  </w:style>
  <w:style w:type="paragraph" w:customStyle="1" w:styleId="F8F2CE2749BD425CBD5B0176671344ED">
    <w:name w:val="F8F2CE2749BD425CBD5B0176671344ED"/>
    <w:rsid w:val="001B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8D23-CC0C-400E-9FA2-392E1D03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1983</Words>
  <Characters>11304</Characters>
  <Application>Microsoft Office Word</Application>
  <DocSecurity>0</DocSecurity>
  <Lines>94</Lines>
  <Paragraphs>26</Paragraphs>
  <ScaleCrop>false</ScaleCrop>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Mudhuviwa</dc:creator>
  <cp:keywords/>
  <dc:description/>
  <cp:lastModifiedBy>Yusuf Mohamed Bawazir</cp:lastModifiedBy>
  <cp:revision>75</cp:revision>
  <dcterms:created xsi:type="dcterms:W3CDTF">2021-12-21T13:19:00Z</dcterms:created>
  <dcterms:modified xsi:type="dcterms:W3CDTF">2022-01-06T08:01:00Z</dcterms:modified>
</cp:coreProperties>
</file>