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CD2E" w14:textId="77777777" w:rsidR="00C64D81" w:rsidRPr="00ED7E6E" w:rsidRDefault="00C64D81" w:rsidP="00C64D81">
      <w:pPr>
        <w:pStyle w:val="paragraph"/>
        <w:spacing w:before="240" w:beforeAutospacing="0" w:after="0" w:afterAutospacing="0" w:line="276" w:lineRule="auto"/>
        <w:textAlignment w:val="baseline"/>
        <w:rPr>
          <w:b/>
          <w:bCs/>
        </w:rPr>
      </w:pPr>
      <w:r w:rsidRPr="00ED7E6E">
        <w:rPr>
          <w:rStyle w:val="normaltextrun"/>
          <w:b/>
          <w:bCs/>
          <w:color w:val="000000"/>
        </w:rPr>
        <w:t>National/International Individual Contractor </w:t>
      </w:r>
      <w:r w:rsidRPr="00ED7E6E">
        <w:rPr>
          <w:rStyle w:val="normaltextrun"/>
          <w:color w:val="000000"/>
        </w:rPr>
        <w:t xml:space="preserve">to conduct a </w:t>
      </w:r>
      <w:r w:rsidRPr="00ED7E6E">
        <w:rPr>
          <w:rFonts w:eastAsiaTheme="minorEastAsia"/>
          <w:color w:val="000000" w:themeColor="text1"/>
        </w:rPr>
        <w:t>Business Impact Analysis on Children, Adolescents and Young People in Moldova</w:t>
      </w:r>
    </w:p>
    <w:p w14:paraId="513119B5" w14:textId="77777777" w:rsidR="00327C4C" w:rsidRPr="001B2CE3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9B1CD1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C161D" w14:textId="77777777" w:rsidR="00C64D81" w:rsidRPr="00C64D81" w:rsidRDefault="00C64D81" w:rsidP="00C64D81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Curriculum Vitae;</w:t>
      </w:r>
      <w:proofErr w:type="gramEnd"/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4959335F" w14:textId="77777777" w:rsidR="00C64D81" w:rsidRPr="00C64D81" w:rsidRDefault="00C64D81" w:rsidP="00C64D81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Cover Letter, outlining relevant experience with similar type of assignments (max 300 words).  </w:t>
      </w:r>
    </w:p>
    <w:p w14:paraId="2CA92F21" w14:textId="77777777" w:rsidR="00C64D81" w:rsidRDefault="00C64D81" w:rsidP="00C64D81">
      <w:pPr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14:paraId="7E149F5F" w14:textId="258CFBEB" w:rsidR="00C64D81" w:rsidRPr="00C64D81" w:rsidRDefault="00C64D81" w:rsidP="00C64D81">
      <w:pPr>
        <w:spacing w:after="0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64D8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Annex:  </w:t>
      </w:r>
    </w:p>
    <w:p w14:paraId="7832F3DF" w14:textId="77777777" w:rsidR="00C64D81" w:rsidRPr="00C64D81" w:rsidRDefault="00C64D81" w:rsidP="00C64D81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Short sample or links to related work previously conducted by the </w:t>
      </w:r>
      <w:proofErr w:type="gramStart"/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consultant;</w:t>
      </w:r>
      <w:proofErr w:type="gramEnd"/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55C2B5A9" w14:textId="77777777" w:rsidR="00C64D81" w:rsidRPr="00C64D81" w:rsidRDefault="00C64D81" w:rsidP="00C64D81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C64D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Relevant academic credentials (diplomas, certificates). 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B2CE3"/>
    <w:rsid w:val="001B4A5F"/>
    <w:rsid w:val="00322FA0"/>
    <w:rsid w:val="00327C4C"/>
    <w:rsid w:val="00420183"/>
    <w:rsid w:val="004B4247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9B1CD1"/>
    <w:rsid w:val="00A36C05"/>
    <w:rsid w:val="00B565D2"/>
    <w:rsid w:val="00BD0B34"/>
    <w:rsid w:val="00C4668C"/>
    <w:rsid w:val="00C64D8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5" ma:contentTypeDescription="" ma:contentTypeScope="" ma:versionID="cf09b5b1f64eca4868946f585f7a84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967c71e7-b447-4a5a-972a-1b51aa352961" targetNamespace="http://schemas.microsoft.com/office/2006/metadata/properties" ma:root="true" ma:fieldsID="792cda64a8bc3ab5af100603709e7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967c71e7-b447-4a5a-972a-1b51aa352961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4:SharedWithUsers" minOccurs="0"/>
                <xsd:element ref="ns4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8F2D9C5-90A9-420F-91DF-17AD092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2021-04-08T17:31:00Z</dcterms:created>
  <dcterms:modified xsi:type="dcterms:W3CDTF">2021-09-08T16:57:00Z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