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374C" w14:textId="1E5A33A8" w:rsidR="00B14BE6" w:rsidRPr="007F4B34" w:rsidRDefault="00B14BE6" w:rsidP="007F4B34">
      <w:pPr>
        <w:jc w:val="both"/>
        <w:rPr>
          <w:rFonts w:asciiTheme="minorHAnsi" w:hAnsiTheme="minorHAnsi" w:cstheme="minorHAnsi"/>
          <w:sz w:val="24"/>
          <w:szCs w:val="24"/>
        </w:rPr>
      </w:pPr>
      <w:r w:rsidRPr="007F4B34">
        <w:rPr>
          <w:rFonts w:asciiTheme="minorHAnsi" w:hAnsiTheme="minorHAnsi" w:cstheme="minorHAnsi"/>
          <w:b/>
          <w:bCs/>
          <w:color w:val="00B0F0"/>
          <w:sz w:val="24"/>
          <w:szCs w:val="24"/>
          <w:u w:val="single"/>
        </w:rPr>
        <w:t>TERMS OF REFERENCE FOR INDIVIDUAL CONSULTANTS AND CONTRACTORS</w:t>
      </w: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1445"/>
        <w:gridCol w:w="3165"/>
        <w:gridCol w:w="4205"/>
        <w:gridCol w:w="1592"/>
      </w:tblGrid>
      <w:tr w:rsidR="00406180" w:rsidRPr="007F4B34" w14:paraId="751A59DB" w14:textId="77777777" w:rsidTr="00EE1AEE">
        <w:trPr>
          <w:trHeight w:val="655"/>
        </w:trPr>
        <w:tc>
          <w:tcPr>
            <w:tcW w:w="1445" w:type="dxa"/>
          </w:tcPr>
          <w:p w14:paraId="71D9E93C" w14:textId="1F752838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proofErr w:type="spellStart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>Number</w:t>
            </w:r>
            <w:proofErr w:type="spellEnd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 xml:space="preserve"> of </w:t>
            </w:r>
            <w:proofErr w:type="spellStart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>deliverables</w:t>
            </w:r>
            <w:proofErr w:type="spellEnd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  <w:tc>
          <w:tcPr>
            <w:tcW w:w="3165" w:type="dxa"/>
          </w:tcPr>
          <w:p w14:paraId="7D0382C1" w14:textId="77777777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Work Assignment Overview</w:t>
            </w:r>
          </w:p>
          <w:p w14:paraId="6A7919B6" w14:textId="0ABC29C4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Tasks/Milestone</w:t>
            </w:r>
          </w:p>
        </w:tc>
        <w:tc>
          <w:tcPr>
            <w:tcW w:w="4205" w:type="dxa"/>
          </w:tcPr>
          <w:p w14:paraId="4FD58B9F" w14:textId="73016A7D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proofErr w:type="spellStart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>Deliverables</w:t>
            </w:r>
            <w:proofErr w:type="spellEnd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>/Outputs</w:t>
            </w:r>
          </w:p>
        </w:tc>
        <w:tc>
          <w:tcPr>
            <w:tcW w:w="1592" w:type="dxa"/>
          </w:tcPr>
          <w:p w14:paraId="4E5A3119" w14:textId="5FB66C7D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proofErr w:type="spellStart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>Amount</w:t>
            </w:r>
            <w:proofErr w:type="spellEnd"/>
            <w:r w:rsidRPr="007F4B3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406180" w:rsidRPr="007F4B34" w14:paraId="70826FD9" w14:textId="77777777" w:rsidTr="00EE1AEE">
        <w:trPr>
          <w:trHeight w:val="2276"/>
        </w:trPr>
        <w:tc>
          <w:tcPr>
            <w:tcW w:w="1445" w:type="dxa"/>
          </w:tcPr>
          <w:p w14:paraId="0EF6153B" w14:textId="1EF8F845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1</w:t>
            </w: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  <w:lang w:val="fr-FR"/>
              </w:rPr>
              <w:t>er</w:t>
            </w: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 Livrable (1</w:t>
            </w:r>
            <w:r w:rsidR="00EB20A5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>5</w:t>
            </w: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  <w:t xml:space="preserve"> Aout 2023)</w:t>
            </w:r>
          </w:p>
        </w:tc>
        <w:tc>
          <w:tcPr>
            <w:tcW w:w="3165" w:type="dxa"/>
          </w:tcPr>
          <w:p w14:paraId="4928F240" w14:textId="77777777" w:rsidR="00EE1AEE" w:rsidRPr="007F4B34" w:rsidRDefault="00EE1AEE" w:rsidP="007F4B3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  <w:t>Amélioration de la collecte, de la production, de l’analyse et de la diffusion des données statistiques complètes et fiables</w:t>
            </w:r>
            <w:r w:rsidR="00AC34E8" w:rsidRPr="007F4B3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  <w:t> ;</w:t>
            </w:r>
          </w:p>
          <w:p w14:paraId="17C28BD4" w14:textId="42E26C19" w:rsidR="00AC34E8" w:rsidRPr="007F4B34" w:rsidRDefault="00AC34E8" w:rsidP="007F4B3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Appui à l’élaboration des Bulletins trimestriels d’information sur les VBG (T2 et T3)</w:t>
            </w:r>
          </w:p>
        </w:tc>
        <w:tc>
          <w:tcPr>
            <w:tcW w:w="4205" w:type="dxa"/>
          </w:tcPr>
          <w:p w14:paraId="42E91F70" w14:textId="42DC47FD" w:rsidR="00EE1AEE" w:rsidRPr="007F4B34" w:rsidRDefault="00EE1AEE" w:rsidP="007F4B3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  <w:t>Production de données statistiques mensuelle sur la situation des enfants ;</w:t>
            </w:r>
          </w:p>
          <w:p w14:paraId="119936DA" w14:textId="512187E3" w:rsidR="00EE1AEE" w:rsidRPr="007F4B34" w:rsidRDefault="00EE1AEE" w:rsidP="007F4B3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  <w:t>Production d’une note d’analyse statistique sur les cibles de l’action sociale, en particulier la protection de l’enfant</w:t>
            </w:r>
          </w:p>
        </w:tc>
        <w:tc>
          <w:tcPr>
            <w:tcW w:w="1592" w:type="dxa"/>
          </w:tcPr>
          <w:p w14:paraId="038CDD96" w14:textId="77777777" w:rsidR="00406180" w:rsidRPr="007F4B34" w:rsidRDefault="00406180" w:rsidP="007F4B3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25</w:t>
            </w:r>
            <w:r w:rsidR="00EE1AEE"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%</w:t>
            </w:r>
            <w:r w:rsidR="00EE1AEE"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ab/>
            </w:r>
          </w:p>
          <w:p w14:paraId="3DDA086F" w14:textId="4E1D6702" w:rsidR="00EE1AEE" w:rsidRPr="007F4B34" w:rsidRDefault="00EE1AEE" w:rsidP="00AC430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</w:p>
        </w:tc>
      </w:tr>
      <w:tr w:rsidR="00406180" w:rsidRPr="007F4B34" w14:paraId="61E50C54" w14:textId="77777777" w:rsidTr="00EE1AEE">
        <w:trPr>
          <w:trHeight w:val="252"/>
        </w:trPr>
        <w:tc>
          <w:tcPr>
            <w:tcW w:w="1445" w:type="dxa"/>
          </w:tcPr>
          <w:p w14:paraId="5709DCC1" w14:textId="505924B7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fr-FR"/>
              </w:rPr>
              <w:t>ème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Livrable (</w:t>
            </w:r>
            <w:r w:rsidR="00EB20A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5 octobre 2023)</w:t>
            </w:r>
          </w:p>
        </w:tc>
        <w:tc>
          <w:tcPr>
            <w:tcW w:w="3165" w:type="dxa"/>
          </w:tcPr>
          <w:p w14:paraId="71D02AB0" w14:textId="3E9A613C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  <w:t>Amélioration de la collecte, de la production, de l’analyse et de la diffusion des données statistiques complètes et fiables</w:t>
            </w:r>
          </w:p>
          <w:p w14:paraId="43911C6E" w14:textId="72AA508C" w:rsidR="00AC34E8" w:rsidRPr="007F4B34" w:rsidRDefault="00AC34E8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Appui à l’élaboration des Bulletins trimestriels d’information sur les VBG (T2 et T3)</w:t>
            </w:r>
          </w:p>
          <w:p w14:paraId="0AE102F9" w14:textId="753BC486" w:rsidR="0045444D" w:rsidRPr="007F4B34" w:rsidRDefault="0045444D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Renforcement du système de traitement des données du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SIDoFFE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-NG</w:t>
            </w:r>
          </w:p>
          <w:p w14:paraId="44760A57" w14:textId="1D2D66DF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Renforcement de capacités des cadres de l’OFFE et des acteurs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inter-sectoriels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 de terrain ;</w:t>
            </w:r>
          </w:p>
          <w:p w14:paraId="15803FE4" w14:textId="6DD9B012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Appui conseil aux Points Focaux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SIDoFFE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-NG des CPS et es DDASM ; Chefs CPS, acteurs des OSC et des acteurs intersectoriels (Travail, Santé, Enseignements, Police) dans la collecte et le traitement des données au niveau du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SIDoFFE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-NG</w:t>
            </w:r>
          </w:p>
        </w:tc>
        <w:tc>
          <w:tcPr>
            <w:tcW w:w="4205" w:type="dxa"/>
          </w:tcPr>
          <w:p w14:paraId="15540398" w14:textId="1D7B1278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Production de données statistiques mensuelle sur la situation des enfants ;</w:t>
            </w:r>
          </w:p>
          <w:p w14:paraId="396CA4A1" w14:textId="62F1B1E8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Production d’une note d’analyse statistique sur les cibles de l’action sociale, en particulier la protection de l’enfant</w:t>
            </w:r>
          </w:p>
          <w:p w14:paraId="6D42F8AE" w14:textId="3D4B1E87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Produire un rapport de suivi des productions statistiques au niveau de l’OFFE</w:t>
            </w:r>
          </w:p>
          <w:p w14:paraId="5906E98D" w14:textId="77777777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Production d’un bulletin statistique trimestriel sur la protection de l’enfant</w:t>
            </w:r>
          </w:p>
          <w:p w14:paraId="1BFD63FD" w14:textId="16B5F1FA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fr-FR"/>
              </w:rPr>
              <w:t xml:space="preserve">Rapport 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de l’atelier d’élaboration des Bulletins trimestriels d’information T2 </w:t>
            </w:r>
          </w:p>
          <w:p w14:paraId="3066BAF2" w14:textId="338D5BB1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Rapport trimestriel de mission d’appui conseil au niveau des CPS et DDASM</w:t>
            </w:r>
          </w:p>
        </w:tc>
        <w:tc>
          <w:tcPr>
            <w:tcW w:w="1592" w:type="dxa"/>
          </w:tcPr>
          <w:p w14:paraId="1298FEBB" w14:textId="77777777" w:rsidR="00406180" w:rsidRPr="007F4B34" w:rsidRDefault="00EE1AEE" w:rsidP="007F4B3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r w:rsidR="00406180"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3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5%) </w:t>
            </w:r>
          </w:p>
          <w:p w14:paraId="701E9FCA" w14:textId="1270F79F" w:rsidR="00EE1AEE" w:rsidRPr="007F4B34" w:rsidRDefault="00EE1AEE" w:rsidP="00AC430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</w:p>
        </w:tc>
      </w:tr>
      <w:tr w:rsidR="00406180" w:rsidRPr="007F4B34" w14:paraId="6F3B0BCF" w14:textId="77777777" w:rsidTr="00EE1AEE">
        <w:trPr>
          <w:trHeight w:val="5885"/>
        </w:trPr>
        <w:tc>
          <w:tcPr>
            <w:tcW w:w="1445" w:type="dxa"/>
          </w:tcPr>
          <w:p w14:paraId="2B16EDC6" w14:textId="06E25C6C" w:rsidR="00EE1AEE" w:rsidRPr="007F4B34" w:rsidRDefault="00EE1AEE" w:rsidP="007F4B34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Dernier Livrable (</w:t>
            </w:r>
            <w:r w:rsidR="00EB20A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5 </w:t>
            </w:r>
            <w:proofErr w:type="gramStart"/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Décembre</w:t>
            </w:r>
            <w:proofErr w:type="gramEnd"/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2023)</w:t>
            </w:r>
          </w:p>
        </w:tc>
        <w:tc>
          <w:tcPr>
            <w:tcW w:w="3165" w:type="dxa"/>
          </w:tcPr>
          <w:p w14:paraId="69E4FCEA" w14:textId="10C78EAD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  <w:lang w:val="fr-FR"/>
              </w:rPr>
              <w:t>Amélioration de la collecte, de la production, de l’analyse et de la diffusion des données statistiques complètes et fiables</w:t>
            </w:r>
          </w:p>
          <w:p w14:paraId="7D9CAFFC" w14:textId="10EF401E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Renforcement de capacités des cadres de l’OFFE et des acteurs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inter-sectoriels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 de terrain ;</w:t>
            </w:r>
          </w:p>
          <w:p w14:paraId="457B870E" w14:textId="2EF8FADB" w:rsidR="0045444D" w:rsidRPr="007F4B34" w:rsidRDefault="0045444D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Renforcement du système de traitement des données du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SIDoFFE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-NG</w:t>
            </w:r>
          </w:p>
          <w:p w14:paraId="03194A10" w14:textId="4ADF4532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Appui conseil aux Points Focaux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SIDoFFE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-NG des CPS et es DDASM ; Chefs CPS, acteurs des OSC et des acteurs intersectoriels (Travail, Santé, Enseignements, Police) dans la collecte et le traitement des données au niveau du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SIDoFFE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-NG</w:t>
            </w:r>
          </w:p>
        </w:tc>
        <w:tc>
          <w:tcPr>
            <w:tcW w:w="4205" w:type="dxa"/>
          </w:tcPr>
          <w:p w14:paraId="1735D330" w14:textId="741FCD70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Production de données statistiques mensuelle sur la situation des enfants ;</w:t>
            </w:r>
          </w:p>
          <w:p w14:paraId="06F38CD1" w14:textId="77777777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Production d’une note d’analyse statistique sur les cibles de l’action sociale, en particulier la protection de l’enfant</w:t>
            </w:r>
          </w:p>
          <w:p w14:paraId="486DE021" w14:textId="77777777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Produire un rapport de suivi des productions statistiques au niveau de l’OFFE</w:t>
            </w:r>
          </w:p>
          <w:p w14:paraId="3A3C204A" w14:textId="77777777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Production d’un bulletin statistique trimestriel sur la protection de l’enfant</w:t>
            </w:r>
          </w:p>
          <w:p w14:paraId="2FAF899B" w14:textId="750D34F8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fr-FR"/>
              </w:rPr>
              <w:t xml:space="preserve">Rapport 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 l’atelier d’élaboration des Bulletins trimestriels d’information T3</w:t>
            </w:r>
          </w:p>
          <w:p w14:paraId="0986E736" w14:textId="77777777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Rapport de mission d’appui conseil au niveau des CPS et DDASM ;</w:t>
            </w:r>
          </w:p>
          <w:p w14:paraId="29AC970E" w14:textId="56331F39" w:rsidR="00EE1AEE" w:rsidRPr="007F4B34" w:rsidRDefault="00EE1AEE" w:rsidP="007F4B3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Rapport final de consultation incluant les activités réalisées, </w:t>
            </w:r>
            <w:r w:rsidR="00406180"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Activités en cours et actions nécessaires, 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les </w:t>
            </w:r>
            <w:proofErr w:type="spellStart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lessons</w:t>
            </w:r>
            <w:proofErr w:type="spellEnd"/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 apprises,</w:t>
            </w:r>
            <w:r w:rsidR="00406180"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 les défis et solutions proposées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 </w:t>
            </w:r>
            <w:r w:rsidR="00406180"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ainsi que 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les </w:t>
            </w:r>
            <w:r w:rsidR="00406180"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opportunités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 xml:space="preserve"> pour l’avenir </w:t>
            </w:r>
          </w:p>
        </w:tc>
        <w:tc>
          <w:tcPr>
            <w:tcW w:w="1592" w:type="dxa"/>
          </w:tcPr>
          <w:p w14:paraId="029DB70C" w14:textId="77777777" w:rsidR="00406180" w:rsidRPr="007F4B34" w:rsidRDefault="00EE1AEE" w:rsidP="007F4B3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</w:t>
            </w:r>
            <w:r w:rsidR="00406180"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40</w:t>
            </w:r>
            <w:r w:rsidRPr="007F4B3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%) </w:t>
            </w:r>
          </w:p>
          <w:p w14:paraId="5D2BAA8F" w14:textId="7783EB8C" w:rsidR="00EE1AEE" w:rsidRPr="007F4B34" w:rsidRDefault="00EE1AEE" w:rsidP="00AC430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</w:pPr>
          </w:p>
        </w:tc>
      </w:tr>
    </w:tbl>
    <w:p w14:paraId="412D1227" w14:textId="77777777" w:rsidR="00AC7340" w:rsidRPr="007F4B34" w:rsidRDefault="00AC7340" w:rsidP="007F4B34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</w:pPr>
    </w:p>
    <w:p w14:paraId="38316BEE" w14:textId="77777777" w:rsidR="00C34C2B" w:rsidRPr="007F4B34" w:rsidRDefault="00C34C2B" w:rsidP="007F4B34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page" w:horzAnchor="margin" w:tblpY="1531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320"/>
        <w:gridCol w:w="7020"/>
        <w:gridCol w:w="279"/>
      </w:tblGrid>
      <w:tr w:rsidR="007613B3" w:rsidRPr="00AC4307" w14:paraId="55884655" w14:textId="77777777" w:rsidTr="00AC4307">
        <w:trPr>
          <w:gridAfter w:val="1"/>
          <w:wAfter w:w="279" w:type="dxa"/>
          <w:trHeight w:val="153"/>
        </w:trPr>
        <w:tc>
          <w:tcPr>
            <w:tcW w:w="332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C049C14" w14:textId="77777777" w:rsidR="007613B3" w:rsidRPr="007F4B34" w:rsidRDefault="007613B3" w:rsidP="007F4B34">
            <w:pPr>
              <w:jc w:val="both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7E489D3" w14:textId="77777777" w:rsidR="007613B3" w:rsidRPr="007F4B34" w:rsidRDefault="007613B3" w:rsidP="007F4B3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  <w:tr w:rsidR="007613B3" w:rsidRPr="007F4B34" w14:paraId="7C881194" w14:textId="77777777" w:rsidTr="00AC4307">
        <w:tc>
          <w:tcPr>
            <w:tcW w:w="10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7BAA" w14:textId="77777777" w:rsidR="007613B3" w:rsidRPr="007F4B34" w:rsidRDefault="007613B3" w:rsidP="007F4B34">
            <w:pPr>
              <w:ind w:left="342" w:hanging="342"/>
              <w:jc w:val="both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AU"/>
              </w:rPr>
            </w:pPr>
          </w:p>
        </w:tc>
      </w:tr>
      <w:tr w:rsidR="007613B3" w:rsidRPr="007F4B34" w14:paraId="1AB3464A" w14:textId="77777777" w:rsidTr="00AC4307">
        <w:tc>
          <w:tcPr>
            <w:tcW w:w="10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75F64" w14:textId="77777777" w:rsidR="007613B3" w:rsidRPr="007F4B34" w:rsidRDefault="007613B3" w:rsidP="007F4B34">
            <w:pPr>
              <w:ind w:left="342" w:hanging="342"/>
              <w:jc w:val="both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AU"/>
              </w:rPr>
            </w:pPr>
          </w:p>
        </w:tc>
      </w:tr>
    </w:tbl>
    <w:p w14:paraId="38640F01" w14:textId="1A5175A9" w:rsidR="000F74DE" w:rsidRPr="00AC40E5" w:rsidRDefault="000F74DE" w:rsidP="007F4B34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sectPr w:rsidR="000F74DE" w:rsidRPr="00AC40E5" w:rsidSect="003C46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80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3EE6" w14:textId="77777777" w:rsidR="007F6F78" w:rsidRDefault="007F6F78" w:rsidP="000C3710">
      <w:r>
        <w:separator/>
      </w:r>
    </w:p>
  </w:endnote>
  <w:endnote w:type="continuationSeparator" w:id="0">
    <w:p w14:paraId="1C34A5CC" w14:textId="77777777" w:rsidR="007F6F78" w:rsidRDefault="007F6F78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BC1B" w14:textId="77777777" w:rsidR="001F7F39" w:rsidRDefault="001F7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654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AF2BC" w14:textId="19D78AE2" w:rsidR="001F7F39" w:rsidRDefault="001F7F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48BA7" w14:textId="44DE0036" w:rsidR="003B7251" w:rsidRPr="00A71AB3" w:rsidRDefault="003B7251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D717" w14:textId="77777777" w:rsidR="001F7F39" w:rsidRDefault="001F7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E5AA" w14:textId="77777777" w:rsidR="007F6F78" w:rsidRDefault="007F6F78" w:rsidP="000C3710">
      <w:r>
        <w:separator/>
      </w:r>
    </w:p>
  </w:footnote>
  <w:footnote w:type="continuationSeparator" w:id="0">
    <w:p w14:paraId="1ACD4225" w14:textId="77777777" w:rsidR="007F6F78" w:rsidRDefault="007F6F78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2A6" w14:textId="77777777" w:rsidR="001F7F39" w:rsidRDefault="001F7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3B7251" w:rsidRDefault="00213A86" w:rsidP="0075490C">
    <w:pPr>
      <w:pStyle w:val="Heading3"/>
    </w:pPr>
    <w:r>
      <w:rPr>
        <w:noProof/>
        <w:lang w:val="fr-FR" w:eastAsia="fr-FR"/>
      </w:rPr>
      <w:drawing>
        <wp:anchor distT="0" distB="0" distL="114300" distR="114300" simplePos="0" relativeHeight="25167462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3A47F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  <w:lang w:val="fr-FR" w:eastAsia="fr-FR"/>
      </w:rPr>
      <w:drawing>
        <wp:anchor distT="0" distB="0" distL="114300" distR="114300" simplePos="0" relativeHeight="251672576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F0FC8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du="http://schemas.microsoft.com/office/word/2023/wordml/word16du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du="http://schemas.microsoft.com/office/word/2023/wordml/word16du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9pt;width:215pt;height:1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4944AE6"/>
    <w:multiLevelType w:val="hybridMultilevel"/>
    <w:tmpl w:val="1AE4FB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783A68"/>
    <w:multiLevelType w:val="hybridMultilevel"/>
    <w:tmpl w:val="2F509DCA"/>
    <w:lvl w:ilvl="0" w:tplc="83FCDB7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342DC"/>
    <w:multiLevelType w:val="hybridMultilevel"/>
    <w:tmpl w:val="5282A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1567B"/>
    <w:multiLevelType w:val="hybridMultilevel"/>
    <w:tmpl w:val="202236D2"/>
    <w:lvl w:ilvl="0" w:tplc="EC28699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86F18"/>
    <w:multiLevelType w:val="hybridMultilevel"/>
    <w:tmpl w:val="24B6B642"/>
    <w:lvl w:ilvl="0" w:tplc="547A390E"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99B0D50"/>
    <w:multiLevelType w:val="hybridMultilevel"/>
    <w:tmpl w:val="BF62A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30B98"/>
    <w:multiLevelType w:val="hybridMultilevel"/>
    <w:tmpl w:val="EE46A034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17C21"/>
    <w:multiLevelType w:val="hybridMultilevel"/>
    <w:tmpl w:val="8ACC3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8"/>
  </w:num>
  <w:num w:numId="5">
    <w:abstractNumId w:val="17"/>
  </w:num>
  <w:num w:numId="6">
    <w:abstractNumId w:val="23"/>
  </w:num>
  <w:num w:numId="7">
    <w:abstractNumId w:val="28"/>
  </w:num>
  <w:num w:numId="8">
    <w:abstractNumId w:val="30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6"/>
  </w:num>
  <w:num w:numId="11">
    <w:abstractNumId w:val="25"/>
  </w:num>
  <w:num w:numId="12">
    <w:abstractNumId w:val="3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9"/>
  </w:num>
  <w:num w:numId="25">
    <w:abstractNumId w:val="16"/>
  </w:num>
  <w:num w:numId="26">
    <w:abstractNumId w:val="13"/>
  </w:num>
  <w:num w:numId="27">
    <w:abstractNumId w:val="15"/>
  </w:num>
  <w:num w:numId="28">
    <w:abstractNumId w:val="21"/>
  </w:num>
  <w:num w:numId="29">
    <w:abstractNumId w:val="14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7E4A"/>
    <w:rsid w:val="000179EF"/>
    <w:rsid w:val="00021583"/>
    <w:rsid w:val="000241D1"/>
    <w:rsid w:val="00025F29"/>
    <w:rsid w:val="00030834"/>
    <w:rsid w:val="000310DE"/>
    <w:rsid w:val="000415E9"/>
    <w:rsid w:val="00043AF5"/>
    <w:rsid w:val="0004433C"/>
    <w:rsid w:val="00056A18"/>
    <w:rsid w:val="000576DC"/>
    <w:rsid w:val="00066CAF"/>
    <w:rsid w:val="00071B2B"/>
    <w:rsid w:val="00076437"/>
    <w:rsid w:val="00081F0C"/>
    <w:rsid w:val="00091EB3"/>
    <w:rsid w:val="00092C46"/>
    <w:rsid w:val="00095DE4"/>
    <w:rsid w:val="00096574"/>
    <w:rsid w:val="000A6BED"/>
    <w:rsid w:val="000A7045"/>
    <w:rsid w:val="000B0F69"/>
    <w:rsid w:val="000B1244"/>
    <w:rsid w:val="000B5829"/>
    <w:rsid w:val="000C3396"/>
    <w:rsid w:val="000C3710"/>
    <w:rsid w:val="000C61F2"/>
    <w:rsid w:val="000D220E"/>
    <w:rsid w:val="000D6CA1"/>
    <w:rsid w:val="000E005A"/>
    <w:rsid w:val="000E1755"/>
    <w:rsid w:val="000E3253"/>
    <w:rsid w:val="000E414F"/>
    <w:rsid w:val="000E4D76"/>
    <w:rsid w:val="000F4E8C"/>
    <w:rsid w:val="000F5B2E"/>
    <w:rsid w:val="000F6440"/>
    <w:rsid w:val="000F74DE"/>
    <w:rsid w:val="00107B7A"/>
    <w:rsid w:val="00112DEE"/>
    <w:rsid w:val="00154C53"/>
    <w:rsid w:val="001555CD"/>
    <w:rsid w:val="0015757A"/>
    <w:rsid w:val="001637C2"/>
    <w:rsid w:val="00164C95"/>
    <w:rsid w:val="00165C9B"/>
    <w:rsid w:val="00172981"/>
    <w:rsid w:val="00173AA2"/>
    <w:rsid w:val="00175E9C"/>
    <w:rsid w:val="00176711"/>
    <w:rsid w:val="00182C1C"/>
    <w:rsid w:val="00183FA9"/>
    <w:rsid w:val="00186E13"/>
    <w:rsid w:val="001A4B63"/>
    <w:rsid w:val="001B190C"/>
    <w:rsid w:val="001B5D66"/>
    <w:rsid w:val="001C0994"/>
    <w:rsid w:val="001C7654"/>
    <w:rsid w:val="001E112E"/>
    <w:rsid w:val="001E2E18"/>
    <w:rsid w:val="001E7405"/>
    <w:rsid w:val="001F651F"/>
    <w:rsid w:val="001F76BE"/>
    <w:rsid w:val="001F7F39"/>
    <w:rsid w:val="00203F4B"/>
    <w:rsid w:val="002072D5"/>
    <w:rsid w:val="00213A86"/>
    <w:rsid w:val="00215E5E"/>
    <w:rsid w:val="0022123C"/>
    <w:rsid w:val="00222F56"/>
    <w:rsid w:val="00234AD4"/>
    <w:rsid w:val="002460BE"/>
    <w:rsid w:val="00246D41"/>
    <w:rsid w:val="00247353"/>
    <w:rsid w:val="00257BD7"/>
    <w:rsid w:val="002659AE"/>
    <w:rsid w:val="0026644B"/>
    <w:rsid w:val="00282F98"/>
    <w:rsid w:val="00285811"/>
    <w:rsid w:val="00293255"/>
    <w:rsid w:val="002952E4"/>
    <w:rsid w:val="00295BE3"/>
    <w:rsid w:val="002B2A26"/>
    <w:rsid w:val="002B6832"/>
    <w:rsid w:val="002B7647"/>
    <w:rsid w:val="002B7E57"/>
    <w:rsid w:val="002C5AA6"/>
    <w:rsid w:val="002D0C54"/>
    <w:rsid w:val="002D16CD"/>
    <w:rsid w:val="002D38E9"/>
    <w:rsid w:val="002D4DEF"/>
    <w:rsid w:val="002D5F3A"/>
    <w:rsid w:val="002D62E4"/>
    <w:rsid w:val="002D7D3A"/>
    <w:rsid w:val="002E395F"/>
    <w:rsid w:val="002E443D"/>
    <w:rsid w:val="002F2367"/>
    <w:rsid w:val="00306E1E"/>
    <w:rsid w:val="003117C2"/>
    <w:rsid w:val="00320886"/>
    <w:rsid w:val="0032151B"/>
    <w:rsid w:val="0034354C"/>
    <w:rsid w:val="0035147B"/>
    <w:rsid w:val="00353547"/>
    <w:rsid w:val="00361834"/>
    <w:rsid w:val="003655B8"/>
    <w:rsid w:val="00367CB6"/>
    <w:rsid w:val="0037152D"/>
    <w:rsid w:val="00372E4B"/>
    <w:rsid w:val="00373453"/>
    <w:rsid w:val="0037425C"/>
    <w:rsid w:val="00377BF5"/>
    <w:rsid w:val="00377E69"/>
    <w:rsid w:val="0038200F"/>
    <w:rsid w:val="00396BF0"/>
    <w:rsid w:val="003A00B6"/>
    <w:rsid w:val="003B3F83"/>
    <w:rsid w:val="003B52AA"/>
    <w:rsid w:val="003B7251"/>
    <w:rsid w:val="003C1BC1"/>
    <w:rsid w:val="003C4672"/>
    <w:rsid w:val="003C48FF"/>
    <w:rsid w:val="003C7519"/>
    <w:rsid w:val="003D04D3"/>
    <w:rsid w:val="003D0F6C"/>
    <w:rsid w:val="003D2BCF"/>
    <w:rsid w:val="003D373B"/>
    <w:rsid w:val="003D42F1"/>
    <w:rsid w:val="003E4220"/>
    <w:rsid w:val="003E7E75"/>
    <w:rsid w:val="003F1A07"/>
    <w:rsid w:val="00406180"/>
    <w:rsid w:val="00407258"/>
    <w:rsid w:val="00407853"/>
    <w:rsid w:val="00411F46"/>
    <w:rsid w:val="004160E9"/>
    <w:rsid w:val="00416141"/>
    <w:rsid w:val="00422305"/>
    <w:rsid w:val="00427103"/>
    <w:rsid w:val="004307F8"/>
    <w:rsid w:val="00435AB0"/>
    <w:rsid w:val="0043646D"/>
    <w:rsid w:val="004429D6"/>
    <w:rsid w:val="00445CFF"/>
    <w:rsid w:val="0045444D"/>
    <w:rsid w:val="00455174"/>
    <w:rsid w:val="00472BBD"/>
    <w:rsid w:val="004809D8"/>
    <w:rsid w:val="00481D11"/>
    <w:rsid w:val="004A64C8"/>
    <w:rsid w:val="004A6CA6"/>
    <w:rsid w:val="004B276A"/>
    <w:rsid w:val="004B3C11"/>
    <w:rsid w:val="004C75DE"/>
    <w:rsid w:val="004D08C1"/>
    <w:rsid w:val="004D2245"/>
    <w:rsid w:val="004D40FF"/>
    <w:rsid w:val="004D5D35"/>
    <w:rsid w:val="004E1BAC"/>
    <w:rsid w:val="004E2D0B"/>
    <w:rsid w:val="004E2D0D"/>
    <w:rsid w:val="004E67BE"/>
    <w:rsid w:val="004F1A27"/>
    <w:rsid w:val="004F5EEC"/>
    <w:rsid w:val="005032F9"/>
    <w:rsid w:val="00506BC2"/>
    <w:rsid w:val="005075C6"/>
    <w:rsid w:val="00511A6E"/>
    <w:rsid w:val="00523923"/>
    <w:rsid w:val="005246DC"/>
    <w:rsid w:val="0052514B"/>
    <w:rsid w:val="005356FF"/>
    <w:rsid w:val="0053687D"/>
    <w:rsid w:val="00544027"/>
    <w:rsid w:val="00544A89"/>
    <w:rsid w:val="0054592E"/>
    <w:rsid w:val="005737DA"/>
    <w:rsid w:val="00591246"/>
    <w:rsid w:val="0059671E"/>
    <w:rsid w:val="005A643C"/>
    <w:rsid w:val="005B3739"/>
    <w:rsid w:val="005D0BBF"/>
    <w:rsid w:val="005E629A"/>
    <w:rsid w:val="005E6FE1"/>
    <w:rsid w:val="005F3AFC"/>
    <w:rsid w:val="006007DA"/>
    <w:rsid w:val="00603A9E"/>
    <w:rsid w:val="00612CD8"/>
    <w:rsid w:val="00614896"/>
    <w:rsid w:val="00626681"/>
    <w:rsid w:val="00632D59"/>
    <w:rsid w:val="00653E0C"/>
    <w:rsid w:val="00656754"/>
    <w:rsid w:val="006579B7"/>
    <w:rsid w:val="00661BE1"/>
    <w:rsid w:val="00662B4F"/>
    <w:rsid w:val="006642C4"/>
    <w:rsid w:val="00674FCB"/>
    <w:rsid w:val="006750AF"/>
    <w:rsid w:val="0068655C"/>
    <w:rsid w:val="006907A6"/>
    <w:rsid w:val="006921D1"/>
    <w:rsid w:val="00692B72"/>
    <w:rsid w:val="006968C1"/>
    <w:rsid w:val="006A5CFB"/>
    <w:rsid w:val="006B4298"/>
    <w:rsid w:val="006B7F68"/>
    <w:rsid w:val="006C5703"/>
    <w:rsid w:val="006C688F"/>
    <w:rsid w:val="006C7D5A"/>
    <w:rsid w:val="006D1BD7"/>
    <w:rsid w:val="006D6C69"/>
    <w:rsid w:val="006E28FE"/>
    <w:rsid w:val="006E3839"/>
    <w:rsid w:val="006F3357"/>
    <w:rsid w:val="007001DA"/>
    <w:rsid w:val="0070263C"/>
    <w:rsid w:val="00711C06"/>
    <w:rsid w:val="0071297F"/>
    <w:rsid w:val="0072088D"/>
    <w:rsid w:val="00746FD9"/>
    <w:rsid w:val="007478FD"/>
    <w:rsid w:val="00747F74"/>
    <w:rsid w:val="0075490C"/>
    <w:rsid w:val="00755F36"/>
    <w:rsid w:val="00756755"/>
    <w:rsid w:val="007613B3"/>
    <w:rsid w:val="007720D8"/>
    <w:rsid w:val="00774438"/>
    <w:rsid w:val="007826F8"/>
    <w:rsid w:val="00787DC4"/>
    <w:rsid w:val="007B4350"/>
    <w:rsid w:val="007B6BF8"/>
    <w:rsid w:val="007C7F78"/>
    <w:rsid w:val="007D5968"/>
    <w:rsid w:val="007D7750"/>
    <w:rsid w:val="007E3ED4"/>
    <w:rsid w:val="007E73F5"/>
    <w:rsid w:val="007F3DD2"/>
    <w:rsid w:val="007F4B34"/>
    <w:rsid w:val="007F6F78"/>
    <w:rsid w:val="00801C3E"/>
    <w:rsid w:val="0080603F"/>
    <w:rsid w:val="00806AF3"/>
    <w:rsid w:val="00812FFA"/>
    <w:rsid w:val="00813D3A"/>
    <w:rsid w:val="00815EFD"/>
    <w:rsid w:val="00816B12"/>
    <w:rsid w:val="00845125"/>
    <w:rsid w:val="00861563"/>
    <w:rsid w:val="00873C12"/>
    <w:rsid w:val="00883D70"/>
    <w:rsid w:val="00884F21"/>
    <w:rsid w:val="00887CB8"/>
    <w:rsid w:val="008B0A0B"/>
    <w:rsid w:val="008B3BDE"/>
    <w:rsid w:val="008C5761"/>
    <w:rsid w:val="008C5FD8"/>
    <w:rsid w:val="008D1114"/>
    <w:rsid w:val="008D79DD"/>
    <w:rsid w:val="008E375E"/>
    <w:rsid w:val="0090065A"/>
    <w:rsid w:val="00903E9D"/>
    <w:rsid w:val="00905953"/>
    <w:rsid w:val="00906E2A"/>
    <w:rsid w:val="0091382D"/>
    <w:rsid w:val="00916171"/>
    <w:rsid w:val="009176FE"/>
    <w:rsid w:val="009203FF"/>
    <w:rsid w:val="00922852"/>
    <w:rsid w:val="009247BD"/>
    <w:rsid w:val="009324FB"/>
    <w:rsid w:val="00932C13"/>
    <w:rsid w:val="0094015F"/>
    <w:rsid w:val="00947CA0"/>
    <w:rsid w:val="009512AC"/>
    <w:rsid w:val="0095309F"/>
    <w:rsid w:val="00960715"/>
    <w:rsid w:val="00960C5C"/>
    <w:rsid w:val="00962253"/>
    <w:rsid w:val="0096249B"/>
    <w:rsid w:val="00962F0B"/>
    <w:rsid w:val="009637FF"/>
    <w:rsid w:val="00963C52"/>
    <w:rsid w:val="009652B1"/>
    <w:rsid w:val="009657AF"/>
    <w:rsid w:val="00970EBD"/>
    <w:rsid w:val="00975550"/>
    <w:rsid w:val="009819C2"/>
    <w:rsid w:val="00982993"/>
    <w:rsid w:val="009A1C63"/>
    <w:rsid w:val="009B0CF3"/>
    <w:rsid w:val="009B352C"/>
    <w:rsid w:val="009B3C84"/>
    <w:rsid w:val="009B5993"/>
    <w:rsid w:val="009B6BAC"/>
    <w:rsid w:val="009C0D7C"/>
    <w:rsid w:val="009D5ED5"/>
    <w:rsid w:val="009E0E13"/>
    <w:rsid w:val="009E5270"/>
    <w:rsid w:val="009E758D"/>
    <w:rsid w:val="00A0375D"/>
    <w:rsid w:val="00A06BAD"/>
    <w:rsid w:val="00A06C08"/>
    <w:rsid w:val="00A11FA1"/>
    <w:rsid w:val="00A155A9"/>
    <w:rsid w:val="00A15D12"/>
    <w:rsid w:val="00A3477D"/>
    <w:rsid w:val="00A56EC7"/>
    <w:rsid w:val="00A71AB3"/>
    <w:rsid w:val="00A73543"/>
    <w:rsid w:val="00A7722C"/>
    <w:rsid w:val="00A80C16"/>
    <w:rsid w:val="00A8354D"/>
    <w:rsid w:val="00A94248"/>
    <w:rsid w:val="00AB4B32"/>
    <w:rsid w:val="00AB562C"/>
    <w:rsid w:val="00AC083A"/>
    <w:rsid w:val="00AC34E8"/>
    <w:rsid w:val="00AC40E5"/>
    <w:rsid w:val="00AC4307"/>
    <w:rsid w:val="00AC612C"/>
    <w:rsid w:val="00AC7340"/>
    <w:rsid w:val="00AC78AC"/>
    <w:rsid w:val="00AD21B4"/>
    <w:rsid w:val="00AD2DAE"/>
    <w:rsid w:val="00AE48C4"/>
    <w:rsid w:val="00AF077A"/>
    <w:rsid w:val="00AF3B0E"/>
    <w:rsid w:val="00B02636"/>
    <w:rsid w:val="00B05ABF"/>
    <w:rsid w:val="00B14BE6"/>
    <w:rsid w:val="00B22FF0"/>
    <w:rsid w:val="00B25923"/>
    <w:rsid w:val="00B321FE"/>
    <w:rsid w:val="00B328C7"/>
    <w:rsid w:val="00B3505A"/>
    <w:rsid w:val="00B35723"/>
    <w:rsid w:val="00B37562"/>
    <w:rsid w:val="00B4127F"/>
    <w:rsid w:val="00B415E7"/>
    <w:rsid w:val="00B45D68"/>
    <w:rsid w:val="00B63E76"/>
    <w:rsid w:val="00B66698"/>
    <w:rsid w:val="00B677D8"/>
    <w:rsid w:val="00B814B7"/>
    <w:rsid w:val="00B84938"/>
    <w:rsid w:val="00B96CAE"/>
    <w:rsid w:val="00BB1006"/>
    <w:rsid w:val="00BB4A6F"/>
    <w:rsid w:val="00BC0092"/>
    <w:rsid w:val="00BC06E9"/>
    <w:rsid w:val="00BE2C16"/>
    <w:rsid w:val="00BF605F"/>
    <w:rsid w:val="00C046B2"/>
    <w:rsid w:val="00C25DC0"/>
    <w:rsid w:val="00C33F23"/>
    <w:rsid w:val="00C34C2B"/>
    <w:rsid w:val="00C401E7"/>
    <w:rsid w:val="00C448ED"/>
    <w:rsid w:val="00C62EFB"/>
    <w:rsid w:val="00C6437D"/>
    <w:rsid w:val="00C67879"/>
    <w:rsid w:val="00C756A2"/>
    <w:rsid w:val="00C77B32"/>
    <w:rsid w:val="00C92726"/>
    <w:rsid w:val="00C972F8"/>
    <w:rsid w:val="00CA1669"/>
    <w:rsid w:val="00CA3210"/>
    <w:rsid w:val="00CB3A47"/>
    <w:rsid w:val="00CD1CC5"/>
    <w:rsid w:val="00CD3149"/>
    <w:rsid w:val="00CD3E5C"/>
    <w:rsid w:val="00CE025B"/>
    <w:rsid w:val="00CE46A7"/>
    <w:rsid w:val="00CE4802"/>
    <w:rsid w:val="00CE769B"/>
    <w:rsid w:val="00CF0501"/>
    <w:rsid w:val="00CF0812"/>
    <w:rsid w:val="00CF15AE"/>
    <w:rsid w:val="00D03797"/>
    <w:rsid w:val="00D042EF"/>
    <w:rsid w:val="00D05933"/>
    <w:rsid w:val="00D24E21"/>
    <w:rsid w:val="00D26336"/>
    <w:rsid w:val="00D3303B"/>
    <w:rsid w:val="00D35998"/>
    <w:rsid w:val="00D460BE"/>
    <w:rsid w:val="00D5258E"/>
    <w:rsid w:val="00D541BC"/>
    <w:rsid w:val="00D61A9A"/>
    <w:rsid w:val="00D6208C"/>
    <w:rsid w:val="00D64897"/>
    <w:rsid w:val="00D67207"/>
    <w:rsid w:val="00D675C4"/>
    <w:rsid w:val="00D7029C"/>
    <w:rsid w:val="00D72E5E"/>
    <w:rsid w:val="00D84097"/>
    <w:rsid w:val="00D86D91"/>
    <w:rsid w:val="00D91426"/>
    <w:rsid w:val="00D92AE1"/>
    <w:rsid w:val="00DA34E8"/>
    <w:rsid w:val="00DB2F6A"/>
    <w:rsid w:val="00DB5F66"/>
    <w:rsid w:val="00DD610D"/>
    <w:rsid w:val="00DE40E3"/>
    <w:rsid w:val="00E00B53"/>
    <w:rsid w:val="00E06716"/>
    <w:rsid w:val="00E10D14"/>
    <w:rsid w:val="00E13740"/>
    <w:rsid w:val="00E2153C"/>
    <w:rsid w:val="00E24709"/>
    <w:rsid w:val="00E25090"/>
    <w:rsid w:val="00E5163F"/>
    <w:rsid w:val="00E54A5D"/>
    <w:rsid w:val="00E55B2F"/>
    <w:rsid w:val="00E612AA"/>
    <w:rsid w:val="00E61D56"/>
    <w:rsid w:val="00E630F3"/>
    <w:rsid w:val="00E654DC"/>
    <w:rsid w:val="00E675CF"/>
    <w:rsid w:val="00E82A93"/>
    <w:rsid w:val="00EA3ABE"/>
    <w:rsid w:val="00EA6D4D"/>
    <w:rsid w:val="00EB20A5"/>
    <w:rsid w:val="00EB76A6"/>
    <w:rsid w:val="00EC5E3A"/>
    <w:rsid w:val="00EE1AEE"/>
    <w:rsid w:val="00EE3A60"/>
    <w:rsid w:val="00EE7747"/>
    <w:rsid w:val="00EF5A83"/>
    <w:rsid w:val="00F027D0"/>
    <w:rsid w:val="00F061E9"/>
    <w:rsid w:val="00F2296D"/>
    <w:rsid w:val="00F2300E"/>
    <w:rsid w:val="00F24528"/>
    <w:rsid w:val="00F246C3"/>
    <w:rsid w:val="00F31886"/>
    <w:rsid w:val="00F349B0"/>
    <w:rsid w:val="00F35E74"/>
    <w:rsid w:val="00F42B64"/>
    <w:rsid w:val="00F509A4"/>
    <w:rsid w:val="00F61D15"/>
    <w:rsid w:val="00F7484C"/>
    <w:rsid w:val="00F77CED"/>
    <w:rsid w:val="00F834BF"/>
    <w:rsid w:val="00F8439C"/>
    <w:rsid w:val="00F90618"/>
    <w:rsid w:val="00F97B64"/>
    <w:rsid w:val="00FA55CB"/>
    <w:rsid w:val="00FB08F5"/>
    <w:rsid w:val="00FB0F7A"/>
    <w:rsid w:val="00FB6F21"/>
    <w:rsid w:val="00FC1ABD"/>
    <w:rsid w:val="00FE1530"/>
    <w:rsid w:val="00FE3848"/>
    <w:rsid w:val="00FE46C7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18508930-CB00-4C25-B341-0736B514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1F76BE"/>
    <w:rPr>
      <w:rFonts w:ascii="Arial" w:eastAsia="MS PGothic" w:hAnsi="Arial"/>
      <w:color w:val="000000"/>
    </w:rPr>
  </w:style>
  <w:style w:type="character" w:styleId="CommentReference">
    <w:name w:val="annotation reference"/>
    <w:basedOn w:val="DefaultParagraphFont"/>
    <w:semiHidden/>
    <w:unhideWhenUsed/>
    <w:rsid w:val="002D5F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5F3A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D5F3A"/>
    <w:rPr>
      <w:rFonts w:ascii="Arial" w:eastAsia="MS PGothic" w:hAnsi="Arial"/>
      <w:b/>
      <w:bCs/>
      <w:color w:val="00000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0F7A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Capacity HQ</TermName>
          <TermId xmlns="http://schemas.microsoft.com/office/infopath/2007/PartnerControls">5dfbef22-74f3-4590-8e9b-b76c325b633c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SharedWithUsers xmlns="6b1db5bc-b37e-441e-bb0f-3f87b229404b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</SharedWithUsers>
    <TaxKeywordTaxHTField xmlns="6b1db5bc-b37e-441e-bb0f-3f87b22940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SemaphoreItemMetadata xmlns="6b1db5bc-b37e-441e-bb0f-3f87b229404b">{"ClassificationOrdered":false,"ClassificationRequested":"2021-02-12T13:44:25.6176093Z","Columns":[],"HasBodyChanged":true,"HasPendingClassification":false,"IsUpdate":false,"IsUploading":false,"ShouldCancel":false,"SkipClassification":false,"ShouldDelay":false}</SemaphoreItemMetadata>
    <_dlc_DocId xmlns="6b1db5bc-b37e-441e-bb0f-3f87b229404b">TMRKK6SKNHVK-893620061-362</_dlc_DocId>
    <_dlc_DocIdUrl xmlns="6b1db5bc-b37e-441e-bb0f-3f87b229404b">
      <Url>https://unicef.sharepoint.com/sites/DHR/_layouts/15/DocIdRedir.aspx?ID=TMRKK6SKNHVK-893620061-362</Url>
      <Description>TMRKK6SKNHVK-893620061-362</Description>
    </_dlc_DocIdUrl>
    <KnowledgeHub xmlns="465be47d-174d-4461-b4d6-18b9fc34cb32" xsi:nil="true"/>
    <UNV xmlns="465be47d-174d-4461-b4d6-18b9fc34cb3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A753BF3B15410B41A843220EC0DA0529" ma:contentTypeVersion="30" ma:contentTypeDescription="Create a new document." ma:contentTypeScope="" ma:versionID="c3b8382466cf83b027f4cbbfa650f24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b1db5bc-b37e-441e-bb0f-3f87b229404b" xmlns:ns5="465be47d-174d-4461-b4d6-18b9fc34cb32" xmlns:ns6="http://schemas.microsoft.com/sharepoint/v4" targetNamespace="http://schemas.microsoft.com/office/2006/metadata/properties" ma:root="true" ma:fieldsID="f25a0f03965e3f0e069f2f7bd75ee3d7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b1db5bc-b37e-441e-bb0f-3f87b229404b"/>
    <xsd:import namespace="465be47d-174d-4461-b4d6-18b9fc34cb3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UNV" minOccurs="0"/>
                <xsd:element ref="ns5:MediaServiceLocation" minOccurs="0"/>
                <xsd:element ref="ns5:KnowledgeHub" minOccurs="0"/>
                <xsd:element ref="ns4:SharedWithUsers" minOccurs="0"/>
                <xsd:element ref="ns4:SharedWithDetails" minOccurs="0"/>
                <xsd:element ref="ns6:IconOverlay" minOccurs="0"/>
                <xsd:element ref="ns1:_vti_ItemHoldRecordStatus" minOccurs="0"/>
                <xsd:element ref="ns1:_vti_ItemDeclaredRecord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033;#Division of Human Resources-456K|47cb919c-ee56-4ab5-aca3-222bb3cb66d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e4c2805-c2c7-4dfb-ad57-abf7f54596bb}" ma:internalName="TaxCatchAllLabel" ma:readOnly="true" ma:showField="CatchAllDataLabel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e4c2805-c2c7-4dfb-ad57-abf7f54596bb}" ma:internalName="TaxCatchAll" ma:showField="CatchAllData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b5bc-b37e-441e-bb0f-3f87b229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8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47d-174d-4461-b4d6-18b9fc34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V" ma:index="40" nillable="true" ma:displayName="UNV" ma:format="Dropdown" ma:internalName="UNV">
      <xsd:simpleType>
        <xsd:restriction base="dms:Choice">
          <xsd:enumeration value="Guidance"/>
          <xsd:enumeration value="Webinars"/>
          <xsd:enumeration value="Templates"/>
          <xsd:enumeration value="Standard DoAs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KnowledgeHub" ma:index="42" nillable="true" ma:displayName="Knowledge Hub" ma:format="Dropdown" ma:internalName="KnowledgeHub">
      <xsd:simpleType>
        <xsd:restriction base="dms:Choice">
          <xsd:enumeration value="Career Event Materials"/>
          <xsd:enumeration value="Employer Branding"/>
          <xsd:enumeration value="Talent Sourcing"/>
          <xsd:enumeration value="Outreach Essentials"/>
        </xsd:restriction>
      </xsd:simpleType>
    </xsd:element>
    <xsd:element name="MediaLengthInSeconds" ma:index="5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B81024-D520-4AF8-A273-D584D4CE231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2313802-4855-4879-B93C-3D064B9FFA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6b1db5bc-b37e-441e-bb0f-3f87b229404b"/>
    <ds:schemaRef ds:uri="465be47d-174d-4461-b4d6-18b9fc34cb32"/>
  </ds:schemaRefs>
</ds:datastoreItem>
</file>

<file path=customXml/itemProps5.xml><?xml version="1.0" encoding="utf-8"?>
<ds:datastoreItem xmlns:ds="http://schemas.openxmlformats.org/officeDocument/2006/customXml" ds:itemID="{F75016EF-35D8-4DC3-AFE5-CB16020F8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b1db5bc-b37e-441e-bb0f-3f87b229404b"/>
    <ds:schemaRef ds:uri="465be47d-174d-4461-b4d6-18b9fc34cb3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60A516-A427-4728-9117-DF58982E5C6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9CBF189-60F1-4999-8B94-E397E9B693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Terms of Reference (Template)</vt:lpstr>
      <vt:lpstr>Terms of Reference (Template)</vt:lpstr>
    </vt:vector>
  </TitlesOfParts>
  <Company>UNICEF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Evy Diakiese</cp:lastModifiedBy>
  <cp:revision>2</cp:revision>
  <cp:lastPrinted>2017-01-06T22:20:00Z</cp:lastPrinted>
  <dcterms:created xsi:type="dcterms:W3CDTF">2023-06-08T10:26:00Z</dcterms:created>
  <dcterms:modified xsi:type="dcterms:W3CDTF">2023-06-08T10:26:00Z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0x0101009BA85F8052A6DA4FA3E31FF9F74C697000A753BF3B15410B41A843220EC0DA0529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6;#HR Capacity HQ|5dfbef22-74f3-4590-8e9b-b76c325b633c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