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B34FD1" w:rsidP="00B466A4" w:rsidRDefault="00B34FD1" w14:paraId="672A6659" wp14:textId="77777777">
      <w:pPr>
        <w:pStyle w:val="Title"/>
        <w:jc w:val="left"/>
      </w:pPr>
    </w:p>
    <w:tbl>
      <w:tblPr>
        <w:tblW w:w="0" w:type="auto"/>
        <w:tblBorders>
          <w:top w:val="thinThickSmallGap" w:color="auto" w:sz="24" w:space="0"/>
          <w:left w:val="thinThickSmallGap" w:color="auto" w:sz="24" w:space="0"/>
          <w:bottom w:val="thickThinSmallGap" w:color="auto" w:sz="24" w:space="0"/>
          <w:right w:val="thickThinSmallGap" w:color="auto" w:sz="24" w:space="0"/>
        </w:tblBorders>
        <w:tblLayout w:type="fixed"/>
        <w:tblLook w:val="0000" w:firstRow="0" w:lastRow="0" w:firstColumn="0" w:lastColumn="0" w:noHBand="0" w:noVBand="0"/>
      </w:tblPr>
      <w:tblGrid>
        <w:gridCol w:w="1458"/>
        <w:gridCol w:w="7864"/>
      </w:tblGrid>
      <w:tr xmlns:wp14="http://schemas.microsoft.com/office/word/2010/wordml" w:rsidR="00B466A4" w:rsidTr="00371F9D" w14:paraId="55C11C4A" wp14:textId="77777777">
        <w:tblPrEx>
          <w:tblCellMar>
            <w:top w:w="0" w:type="dxa"/>
            <w:bottom w:w="0" w:type="dxa"/>
          </w:tblCellMar>
        </w:tblPrEx>
        <w:trPr>
          <w:cantSplit/>
          <w:trHeight w:val="1485"/>
        </w:trPr>
        <w:tc>
          <w:tcPr>
            <w:tcW w:w="1458" w:type="dxa"/>
            <w:shd w:val="clear" w:color="auto" w:fill="FFFFFF"/>
            <w:vAlign w:val="center"/>
          </w:tcPr>
          <w:p w:rsidRPr="00C87D05" w:rsidR="00B466A4" w:rsidRDefault="006D3EB0" w14:paraId="0A37501D" wp14:textId="77777777">
            <w:pPr>
              <w:jc w:val="center"/>
              <w:rPr>
                <w:b/>
                <w:color w:val="FF0000"/>
                <w:sz w:val="22"/>
              </w:rPr>
            </w:pPr>
            <w:r w:rsidRPr="00325D10">
              <w:rPr>
                <w:noProof/>
              </w:rPr>
              <w:drawing>
                <wp:inline xmlns:wp14="http://schemas.microsoft.com/office/word/2010/wordprocessingDrawing" distT="0" distB="0" distL="0" distR="0" wp14:anchorId="7B22B0B6" wp14:editId="7777777">
                  <wp:extent cx="847725" cy="981075"/>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tc>
        <w:tc>
          <w:tcPr>
            <w:tcW w:w="7864" w:type="dxa"/>
            <w:shd w:val="clear" w:color="auto" w:fill="FFFFFF"/>
          </w:tcPr>
          <w:p w:rsidR="00B466A4" w:rsidP="00B466A4" w:rsidRDefault="00B466A4" w14:paraId="5DAB6C7B" wp14:textId="77777777">
            <w:pPr>
              <w:jc w:val="center"/>
              <w:rPr>
                <w:b/>
                <w:sz w:val="22"/>
              </w:rPr>
            </w:pPr>
          </w:p>
          <w:p w:rsidR="00B466A4" w:rsidP="00B466A4" w:rsidRDefault="00B466A4" w14:paraId="02EB378F" wp14:textId="77777777">
            <w:pPr>
              <w:jc w:val="center"/>
              <w:rPr>
                <w:b/>
                <w:sz w:val="22"/>
              </w:rPr>
            </w:pPr>
          </w:p>
          <w:p w:rsidR="00B466A4" w:rsidP="00B466A4" w:rsidRDefault="00B466A4" w14:paraId="6A05A809" wp14:textId="77777777">
            <w:pPr>
              <w:jc w:val="center"/>
              <w:rPr>
                <w:b/>
                <w:sz w:val="22"/>
              </w:rPr>
            </w:pPr>
          </w:p>
          <w:p w:rsidR="00B466A4" w:rsidP="00B466A4" w:rsidRDefault="00B466A4" w14:paraId="4E38BD7C" wp14:textId="77777777">
            <w:pPr>
              <w:jc w:val="center"/>
              <w:rPr>
                <w:b/>
                <w:sz w:val="22"/>
              </w:rPr>
            </w:pPr>
            <w:r>
              <w:rPr>
                <w:b/>
                <w:sz w:val="22"/>
              </w:rPr>
              <w:t>UNITED NATIONS CHILDREN’S FUND</w:t>
            </w:r>
          </w:p>
          <w:p w:rsidR="00B466A4" w:rsidP="00B466A4" w:rsidRDefault="008E740A" w14:paraId="7AA9AECA" wp14:textId="77777777">
            <w:pPr>
              <w:jc w:val="center"/>
              <w:rPr>
                <w:b/>
                <w:sz w:val="22"/>
              </w:rPr>
            </w:pPr>
            <w:r>
              <w:rPr>
                <w:b/>
                <w:sz w:val="22"/>
              </w:rPr>
              <w:t xml:space="preserve"> GENERIC </w:t>
            </w:r>
            <w:r w:rsidR="00B466A4">
              <w:rPr>
                <w:b/>
                <w:sz w:val="22"/>
              </w:rPr>
              <w:t>JOB PROFILE</w:t>
            </w:r>
            <w:r w:rsidR="00785B83">
              <w:rPr>
                <w:b/>
                <w:sz w:val="22"/>
              </w:rPr>
              <w:t xml:space="preserve"> (GJP)</w:t>
            </w:r>
          </w:p>
          <w:p w:rsidR="00B466A4" w:rsidP="00B466A4" w:rsidRDefault="00B466A4" w14:paraId="5A39BBE3" wp14:textId="77777777">
            <w:pPr>
              <w:jc w:val="center"/>
            </w:pPr>
          </w:p>
        </w:tc>
      </w:tr>
    </w:tbl>
    <w:p xmlns:wp14="http://schemas.microsoft.com/office/word/2010/wordml" w:rsidR="00B466A4" w:rsidP="00B466A4" w:rsidRDefault="00B466A4" w14:paraId="41C8F396" wp14:textId="77777777">
      <w:pPr>
        <w:pStyle w:val="Title"/>
        <w:jc w:val="left"/>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28"/>
        <w:gridCol w:w="4894"/>
      </w:tblGrid>
      <w:tr xmlns:wp14="http://schemas.microsoft.com/office/word/2010/wordml" w:rsidR="00B466A4" w:rsidTr="2F8D8BEB" w14:paraId="2A52EFC5" wp14:textId="77777777">
        <w:tblPrEx>
          <w:tblCellMar>
            <w:top w:w="0" w:type="dxa"/>
            <w:bottom w:w="0" w:type="dxa"/>
          </w:tblCellMar>
        </w:tblPrEx>
        <w:tc>
          <w:tcPr>
            <w:tcW w:w="9322" w:type="dxa"/>
            <w:gridSpan w:val="2"/>
            <w:shd w:val="clear" w:color="auto" w:fill="E0E0E0"/>
            <w:tcMar/>
          </w:tcPr>
          <w:p w:rsidR="00B466A4" w:rsidRDefault="00B466A4" w14:paraId="72A3D3EC" wp14:textId="77777777"/>
          <w:p w:rsidR="00B466A4" w:rsidRDefault="00B466A4" w14:paraId="2B001E84" wp14:textId="77777777">
            <w:pPr>
              <w:rPr>
                <w:b/>
                <w:bCs/>
                <w:sz w:val="24"/>
              </w:rPr>
            </w:pPr>
            <w:r>
              <w:rPr>
                <w:b/>
                <w:bCs/>
                <w:sz w:val="24"/>
              </w:rPr>
              <w:t>I. Post Information</w:t>
            </w:r>
          </w:p>
          <w:p w:rsidR="00B466A4" w:rsidRDefault="00B466A4" w14:paraId="0D0B940D" wp14:textId="77777777">
            <w:pPr>
              <w:rPr>
                <w:b/>
                <w:bCs/>
                <w:sz w:val="24"/>
              </w:rPr>
            </w:pPr>
          </w:p>
        </w:tc>
      </w:tr>
      <w:tr xmlns:wp14="http://schemas.microsoft.com/office/word/2010/wordml" w:rsidR="00B466A4" w:rsidTr="2F8D8BEB" w14:paraId="338995BA" wp14:textId="77777777">
        <w:tblPrEx>
          <w:tblCellMar>
            <w:top w:w="0" w:type="dxa"/>
            <w:bottom w:w="0" w:type="dxa"/>
          </w:tblCellMar>
        </w:tblPrEx>
        <w:tc>
          <w:tcPr>
            <w:tcW w:w="4428" w:type="dxa"/>
            <w:tcMar/>
          </w:tcPr>
          <w:p w:rsidR="00B466A4" w:rsidRDefault="00B466A4" w14:paraId="0E27B00A" wp14:textId="77777777"/>
          <w:p w:rsidRPr="00643357" w:rsidR="00B466A4" w:rsidRDefault="00B466A4" w14:paraId="38CE6B64" wp14:textId="77777777">
            <w:pPr>
              <w:rPr>
                <w:b/>
              </w:rPr>
            </w:pPr>
            <w:r>
              <w:t xml:space="preserve">Job Title: </w:t>
            </w:r>
            <w:r w:rsidRPr="008E740A" w:rsidR="008E740A">
              <w:rPr>
                <w:b/>
              </w:rPr>
              <w:t>Driver</w:t>
            </w:r>
          </w:p>
          <w:p w:rsidRPr="008E740A" w:rsidR="00B466A4" w:rsidP="2F8D8BEB" w:rsidRDefault="00B466A4" w14:paraId="4B08F432" wp14:textId="0EC126E2">
            <w:pPr>
              <w:rPr>
                <w:b w:val="1"/>
                <w:bCs w:val="1"/>
              </w:rPr>
            </w:pPr>
            <w:r w:rsidR="00B466A4">
              <w:rPr/>
              <w:t>Supervisor Title/ Level:</w:t>
            </w:r>
            <w:r w:rsidR="008E740A">
              <w:rPr/>
              <w:t xml:space="preserve"> </w:t>
            </w:r>
          </w:p>
          <w:p w:rsidRPr="008E740A" w:rsidR="00B466A4" w:rsidP="2F8D8BEB" w:rsidRDefault="00B466A4" w14:paraId="05861AC9" wp14:textId="3508EE89">
            <w:pPr>
              <w:rPr>
                <w:b w:val="1"/>
                <w:bCs w:val="1"/>
              </w:rPr>
            </w:pPr>
            <w:r w:rsidRPr="2F8D8BEB" w:rsidR="00104DA7">
              <w:rPr>
                <w:b w:val="1"/>
                <w:bCs w:val="1"/>
              </w:rPr>
              <w:t xml:space="preserve">Administrative Assistant </w:t>
            </w:r>
            <w:r w:rsidRPr="2F8D8BEB" w:rsidR="00785B83">
              <w:rPr>
                <w:b w:val="1"/>
                <w:bCs w:val="1"/>
              </w:rPr>
              <w:t>G5</w:t>
            </w:r>
          </w:p>
          <w:p w:rsidRPr="00D8481D" w:rsidR="00B466A4" w:rsidP="00B466A4" w:rsidRDefault="00B466A4" w14:paraId="284184F0" wp14:textId="77777777">
            <w:pPr>
              <w:rPr>
                <w:b/>
              </w:rPr>
            </w:pPr>
            <w:r>
              <w:t xml:space="preserve">Organizational Unit: </w:t>
            </w:r>
            <w:r w:rsidRPr="008E740A" w:rsidR="008E740A">
              <w:rPr>
                <w:b/>
              </w:rPr>
              <w:t>Operations</w:t>
            </w:r>
          </w:p>
          <w:p w:rsidR="00B466A4" w:rsidP="2F8D8BEB" w:rsidRDefault="00B466A4" w14:paraId="1E287645" wp14:textId="720955EC">
            <w:pPr>
              <w:rPr>
                <w:b w:val="1"/>
                <w:bCs w:val="1"/>
              </w:rPr>
            </w:pPr>
            <w:r w:rsidR="00B466A4">
              <w:rPr/>
              <w:t xml:space="preserve">Post Location: </w:t>
            </w:r>
            <w:r w:rsidRPr="2F8D8BEB" w:rsidR="008E740A">
              <w:rPr>
                <w:b w:val="1"/>
                <w:bCs w:val="1"/>
              </w:rPr>
              <w:t xml:space="preserve">UNICEF </w:t>
            </w:r>
            <w:r w:rsidRPr="2F8D8BEB" w:rsidR="2ABA0972">
              <w:rPr>
                <w:b w:val="1"/>
                <w:bCs w:val="1"/>
              </w:rPr>
              <w:t>Bangladesh, Cox’s Bazar Field Office</w:t>
            </w:r>
          </w:p>
        </w:tc>
        <w:tc>
          <w:tcPr>
            <w:tcW w:w="4894" w:type="dxa"/>
            <w:tcMar/>
          </w:tcPr>
          <w:p w:rsidR="00B466A4" w:rsidRDefault="00B466A4" w14:paraId="60061E4C" wp14:textId="77777777"/>
          <w:p w:rsidRPr="00D810B2" w:rsidR="00B466A4" w:rsidP="00B466A4" w:rsidRDefault="00B466A4" w14:paraId="0177C7A3" wp14:textId="77777777">
            <w:pPr>
              <w:rPr>
                <w:b/>
              </w:rPr>
            </w:pPr>
            <w:r>
              <w:t>Job Level:</w:t>
            </w:r>
            <w:r w:rsidRPr="008E740A">
              <w:rPr>
                <w:b/>
              </w:rPr>
              <w:t xml:space="preserve"> </w:t>
            </w:r>
            <w:r w:rsidRPr="008E740A" w:rsidR="008E740A">
              <w:rPr>
                <w:b/>
              </w:rPr>
              <w:t>G-2</w:t>
            </w:r>
          </w:p>
          <w:p w:rsidR="00B466A4" w:rsidRDefault="00B466A4" w14:paraId="5AE4C9A0" wp14:textId="77777777">
            <w:r>
              <w:t xml:space="preserve">Job Profile No.: </w:t>
            </w:r>
          </w:p>
          <w:p w:rsidRPr="005C7724" w:rsidR="00B466A4" w:rsidRDefault="00B466A4" w14:paraId="51432C0B" wp14:textId="77777777">
            <w:pPr>
              <w:rPr>
                <w:lang w:val="fr-FR"/>
              </w:rPr>
            </w:pPr>
            <w:r w:rsidRPr="005C7724">
              <w:rPr>
                <w:lang w:val="fr-FR"/>
              </w:rPr>
              <w:t>CCOG Code:</w:t>
            </w:r>
            <w:r w:rsidRPr="005C7724" w:rsidR="00104DA7">
              <w:rPr>
                <w:b/>
                <w:lang w:val="fr-FR"/>
              </w:rPr>
              <w:t>3C</w:t>
            </w:r>
          </w:p>
          <w:p w:rsidRPr="005C7724" w:rsidR="00B466A4" w:rsidRDefault="00B466A4" w14:paraId="55D4EC28" wp14:textId="77777777">
            <w:pPr>
              <w:rPr>
                <w:lang w:val="fr-FR"/>
              </w:rPr>
            </w:pPr>
            <w:proofErr w:type="spellStart"/>
            <w:r w:rsidRPr="005C7724">
              <w:rPr>
                <w:lang w:val="fr-FR"/>
              </w:rPr>
              <w:t>Functional</w:t>
            </w:r>
            <w:proofErr w:type="spellEnd"/>
            <w:r w:rsidRPr="005C7724">
              <w:rPr>
                <w:lang w:val="fr-FR"/>
              </w:rPr>
              <w:t xml:space="preserve"> Code:</w:t>
            </w:r>
            <w:r w:rsidRPr="005C7724" w:rsidR="00104DA7">
              <w:rPr>
                <w:lang w:val="fr-FR"/>
              </w:rPr>
              <w:t xml:space="preserve"> </w:t>
            </w:r>
            <w:r w:rsidRPr="005C7724" w:rsidR="00104DA7">
              <w:rPr>
                <w:b/>
                <w:lang w:val="fr-FR"/>
              </w:rPr>
              <w:t>TRA</w:t>
            </w:r>
          </w:p>
          <w:p w:rsidR="00B466A4" w:rsidP="00B466A4" w:rsidRDefault="00B466A4" w14:paraId="4A7612B2" wp14:textId="77777777">
            <w:pPr>
              <w:rPr>
                <w:color w:val="FF0000"/>
              </w:rPr>
            </w:pPr>
            <w:r>
              <w:t>Job Classification Level:</w:t>
            </w:r>
            <w:r w:rsidR="00785B83">
              <w:t xml:space="preserve"> </w:t>
            </w:r>
            <w:r w:rsidRPr="00785B83" w:rsidR="00785B83">
              <w:rPr>
                <w:b/>
              </w:rPr>
              <w:t>G-2</w:t>
            </w:r>
          </w:p>
          <w:p w:rsidR="00B466A4" w:rsidP="00B466A4" w:rsidRDefault="00B466A4" w14:paraId="44EAFD9C" wp14:textId="77777777"/>
        </w:tc>
      </w:tr>
    </w:tbl>
    <w:p xmlns:wp14="http://schemas.microsoft.com/office/word/2010/wordml" w:rsidR="00B466A4" w:rsidRDefault="00B466A4" w14:paraId="4B94D5A5"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9322"/>
      </w:tblGrid>
      <w:tr xmlns:wp14="http://schemas.microsoft.com/office/word/2010/wordml" w:rsidR="00B466A4" w:rsidTr="54AE681D" w14:paraId="446529E5" wp14:textId="77777777">
        <w:tblPrEx>
          <w:tblCellMar>
            <w:top w:w="0" w:type="dxa"/>
            <w:bottom w:w="0" w:type="dxa"/>
          </w:tblCellMar>
        </w:tblPrEx>
        <w:tc>
          <w:tcPr>
            <w:tcW w:w="9322" w:type="dxa"/>
            <w:tcBorders>
              <w:bottom w:val="single" w:color="auto" w:sz="4" w:space="0"/>
            </w:tcBorders>
            <w:shd w:val="clear" w:color="auto" w:fill="E0E0E0"/>
            <w:tcMar/>
          </w:tcPr>
          <w:p w:rsidR="00B466A4" w:rsidRDefault="00B466A4" w14:paraId="3DEEC669" wp14:textId="77777777">
            <w:pPr>
              <w:pStyle w:val="Heading1"/>
            </w:pPr>
          </w:p>
          <w:p w:rsidR="00B466A4" w:rsidRDefault="00B466A4" w14:paraId="6A7E5B0A" wp14:textId="77777777">
            <w:pPr>
              <w:pStyle w:val="Heading1"/>
            </w:pPr>
            <w:r>
              <w:t>II. Organizational Context and Purpose for the job</w:t>
            </w:r>
          </w:p>
          <w:p w:rsidR="00B466A4" w:rsidRDefault="00B466A4" w14:paraId="3656B9AB" wp14:textId="77777777">
            <w:pPr>
              <w:pStyle w:val="Heading1"/>
              <w:rPr>
                <w:b w:val="0"/>
                <w:bCs w:val="0"/>
                <w:i/>
                <w:iCs/>
                <w:sz w:val="18"/>
              </w:rPr>
            </w:pPr>
          </w:p>
        </w:tc>
      </w:tr>
      <w:tr xmlns:wp14="http://schemas.microsoft.com/office/word/2010/wordml" w:rsidR="00B466A4" w:rsidTr="54AE681D" w14:paraId="50B67991" wp14:textId="77777777">
        <w:tblPrEx>
          <w:tblCellMar>
            <w:top w:w="0" w:type="dxa"/>
            <w:bottom w:w="0" w:type="dxa"/>
          </w:tblCellMar>
        </w:tblPrEx>
        <w:tc>
          <w:tcPr>
            <w:tcW w:w="9322" w:type="dxa"/>
            <w:tcMar/>
          </w:tcPr>
          <w:p w:rsidR="00B466A4" w:rsidRDefault="00B466A4" w14:paraId="45FB0818" wp14:textId="77777777"/>
          <w:p w:rsidRPr="009A5A1E" w:rsidR="00B466A4" w:rsidP="00B466A4" w:rsidRDefault="00B466A4" w14:paraId="5180F688" wp14:textId="77777777">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programs</w:t>
            </w:r>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ut discrimination, bias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conomic, civic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Pr>
                <w:rFonts w:cs="Cambria"/>
                <w:bCs/>
                <w:szCs w:val="32"/>
              </w:rPr>
              <w:t>s</w:t>
            </w:r>
            <w:r w:rsidRPr="00163786">
              <w:rPr>
                <w:rFonts w:cs="Arial"/>
                <w:szCs w:val="26"/>
              </w:rPr>
              <w:t>.</w:t>
            </w:r>
          </w:p>
          <w:p w:rsidR="00B466A4" w:rsidP="00B466A4" w:rsidRDefault="00B466A4" w14:paraId="049F31CB" wp14:textId="77777777">
            <w:pPr>
              <w:jc w:val="both"/>
              <w:rPr>
                <w:rFonts w:cs="Arial"/>
                <w:szCs w:val="26"/>
              </w:rPr>
            </w:pPr>
          </w:p>
          <w:p w:rsidR="008E740A" w:rsidP="00B466A4" w:rsidRDefault="00580B88" w14:paraId="5EA93873" wp14:textId="77777777">
            <w:pPr>
              <w:jc w:val="both"/>
              <w:rPr>
                <w:rFonts w:cs="Arial"/>
                <w:b/>
                <w:szCs w:val="26"/>
                <w:u w:val="single"/>
              </w:rPr>
            </w:pPr>
            <w:r>
              <w:rPr>
                <w:b/>
                <w:u w:val="single"/>
              </w:rPr>
              <w:t>Job Organizational Context &amp; Purpose for the job</w:t>
            </w:r>
          </w:p>
          <w:p w:rsidR="00580B88" w:rsidP="00B466A4" w:rsidRDefault="00580B88" w14:paraId="53128261" wp14:textId="77777777">
            <w:pPr>
              <w:jc w:val="both"/>
              <w:rPr>
                <w:rFonts w:cs="Arial"/>
                <w:szCs w:val="26"/>
              </w:rPr>
            </w:pPr>
          </w:p>
          <w:p w:rsidRPr="00222F68" w:rsidR="008E740A" w:rsidP="54AE681D" w:rsidRDefault="008E740A" w14:paraId="18C70957" wp14:textId="49C700A8">
            <w:pPr>
              <w:jc w:val="both"/>
              <w:rPr>
                <w:rFonts w:cs="Arial"/>
              </w:rPr>
            </w:pPr>
            <w:r w:rsidRPr="54AE681D" w:rsidR="008E740A">
              <w:rPr>
                <w:rFonts w:cs="Arial"/>
              </w:rPr>
              <w:t>The Driver Generic Job Profile, at the G-2 level, is to be us</w:t>
            </w:r>
            <w:r w:rsidRPr="54AE681D" w:rsidR="00444E5A">
              <w:rPr>
                <w:rFonts w:cs="Arial"/>
              </w:rPr>
              <w:t xml:space="preserve">ed in a UNICEF country </w:t>
            </w:r>
            <w:r w:rsidRPr="54AE681D" w:rsidR="008E740A">
              <w:rPr>
                <w:rFonts w:cs="Arial"/>
              </w:rPr>
              <w:t xml:space="preserve">office and </w:t>
            </w:r>
            <w:r w:rsidRPr="54AE681D" w:rsidR="00785B83">
              <w:rPr>
                <w:rFonts w:cs="Arial"/>
              </w:rPr>
              <w:t xml:space="preserve">generally </w:t>
            </w:r>
            <w:r w:rsidRPr="54AE681D" w:rsidR="008E740A">
              <w:rPr>
                <w:rFonts w:cs="Arial"/>
              </w:rPr>
              <w:t>reports</w:t>
            </w:r>
            <w:r w:rsidRPr="54AE681D" w:rsidR="008E740A">
              <w:rPr>
                <w:rFonts w:cs="Arial"/>
              </w:rPr>
              <w:t xml:space="preserve"> to the </w:t>
            </w:r>
            <w:r w:rsidRPr="54AE681D" w:rsidR="00785B83">
              <w:rPr>
                <w:rFonts w:cs="Arial"/>
              </w:rPr>
              <w:t xml:space="preserve">Administrative Assistant </w:t>
            </w:r>
            <w:r w:rsidRPr="54AE681D" w:rsidR="00215EB9">
              <w:rPr>
                <w:rFonts w:cs="Arial"/>
              </w:rPr>
              <w:t>who is at the G-5</w:t>
            </w:r>
            <w:r w:rsidRPr="54AE681D" w:rsidR="5FD1E6EB">
              <w:rPr>
                <w:rFonts w:cs="Arial"/>
              </w:rPr>
              <w:t xml:space="preserve"> level</w:t>
            </w:r>
            <w:r w:rsidRPr="54AE681D" w:rsidR="00215EB9">
              <w:rPr>
                <w:rFonts w:cs="Arial"/>
              </w:rPr>
              <w:t xml:space="preserve">. </w:t>
            </w:r>
          </w:p>
          <w:p w:rsidR="00C5029E" w:rsidP="00B466A4" w:rsidRDefault="00C5029E" w14:paraId="62486C05" wp14:textId="77777777">
            <w:pPr>
              <w:jc w:val="both"/>
              <w:rPr>
                <w:color w:val="FF0000"/>
              </w:rPr>
            </w:pPr>
          </w:p>
          <w:p w:rsidR="00B466A4" w:rsidP="00C5029E" w:rsidRDefault="00B466A4" w14:paraId="29194555" wp14:textId="77777777">
            <w:pPr>
              <w:jc w:val="both"/>
              <w:rPr>
                <w:i/>
              </w:rPr>
            </w:pPr>
            <w:r w:rsidRPr="00DC15B7">
              <w:rPr>
                <w:b/>
                <w:u w:val="single"/>
              </w:rPr>
              <w:t>Purpose for the job</w:t>
            </w:r>
            <w:r w:rsidRPr="00222F68" w:rsidR="00222F68">
              <w:rPr>
                <w:u w:val="single"/>
              </w:rPr>
              <w:t xml:space="preserve"> </w:t>
            </w:r>
          </w:p>
          <w:p w:rsidR="008E740A" w:rsidP="00C5029E" w:rsidRDefault="008E740A" w14:paraId="4101652C" wp14:textId="77777777">
            <w:pPr>
              <w:jc w:val="both"/>
              <w:rPr>
                <w:i/>
              </w:rPr>
            </w:pPr>
          </w:p>
          <w:p w:rsidR="008E740A" w:rsidP="008E740A" w:rsidRDefault="00104DA7" w14:paraId="5238D33B" wp14:textId="77777777">
            <w:pPr>
              <w:autoSpaceDE w:val="0"/>
              <w:autoSpaceDN w:val="0"/>
              <w:adjustRightInd w:val="0"/>
              <w:rPr>
                <w:rFonts w:cs="Arial"/>
                <w:szCs w:val="20"/>
              </w:rPr>
            </w:pPr>
            <w:r>
              <w:t>T</w:t>
            </w:r>
            <w:r w:rsidR="008E740A">
              <w:t xml:space="preserve">he Driver, at the G-2 level, </w:t>
            </w:r>
            <w:r w:rsidR="008E740A">
              <w:rPr>
                <w:rFonts w:cs="Arial"/>
                <w:szCs w:val="20"/>
              </w:rPr>
              <w:t>provides reliable and safe driving services</w:t>
            </w:r>
            <w:r w:rsidR="007561CF">
              <w:rPr>
                <w:rFonts w:cs="Arial"/>
                <w:szCs w:val="20"/>
              </w:rPr>
              <w:t>,</w:t>
            </w:r>
            <w:r>
              <w:rPr>
                <w:rFonts w:cs="Arial"/>
                <w:szCs w:val="20"/>
              </w:rPr>
              <w:t xml:space="preserve"> demonstrating</w:t>
            </w:r>
            <w:r w:rsidR="008E740A">
              <w:rPr>
                <w:rFonts w:cs="Arial"/>
                <w:szCs w:val="20"/>
              </w:rPr>
              <w:t xml:space="preserve"> the highest standards of </w:t>
            </w:r>
            <w:r w:rsidR="0015673B">
              <w:rPr>
                <w:rFonts w:cs="Arial"/>
                <w:szCs w:val="20"/>
              </w:rPr>
              <w:t xml:space="preserve">professionalism, </w:t>
            </w:r>
            <w:r w:rsidR="008E740A">
              <w:rPr>
                <w:rFonts w:cs="Arial"/>
                <w:szCs w:val="20"/>
              </w:rPr>
              <w:t>discretion, integri</w:t>
            </w:r>
            <w:r w:rsidR="007561CF">
              <w:rPr>
                <w:rFonts w:cs="Arial"/>
                <w:szCs w:val="20"/>
              </w:rPr>
              <w:t xml:space="preserve">ty, sense of responsibility, </w:t>
            </w:r>
            <w:r w:rsidR="008E740A">
              <w:rPr>
                <w:rFonts w:cs="Arial"/>
                <w:szCs w:val="20"/>
              </w:rPr>
              <w:t>e</w:t>
            </w:r>
            <w:r w:rsidR="007561CF">
              <w:rPr>
                <w:rFonts w:cs="Arial"/>
                <w:szCs w:val="20"/>
              </w:rPr>
              <w:t xml:space="preserve">xcellent knowledge of protocol whilst ensuring compliance with local driving rules and regulations. </w:t>
            </w:r>
          </w:p>
          <w:p w:rsidR="008E740A" w:rsidP="008E740A" w:rsidRDefault="008E740A" w14:paraId="4B99056E" wp14:textId="77777777">
            <w:pPr>
              <w:autoSpaceDE w:val="0"/>
              <w:autoSpaceDN w:val="0"/>
              <w:adjustRightInd w:val="0"/>
              <w:rPr>
                <w:rFonts w:cs="Arial"/>
                <w:szCs w:val="20"/>
              </w:rPr>
            </w:pPr>
          </w:p>
          <w:p w:rsidRPr="008E740A" w:rsidR="00C5029E" w:rsidP="008E740A" w:rsidRDefault="008E740A" w14:paraId="5CEE6AAA" wp14:textId="77777777">
            <w:pPr>
              <w:autoSpaceDE w:val="0"/>
              <w:autoSpaceDN w:val="0"/>
              <w:adjustRightInd w:val="0"/>
              <w:rPr>
                <w:rFonts w:cs="Arial"/>
                <w:szCs w:val="20"/>
              </w:rPr>
            </w:pPr>
            <w:r>
              <w:rPr>
                <w:rFonts w:cs="Arial"/>
                <w:szCs w:val="20"/>
              </w:rPr>
              <w:t xml:space="preserve">The Driver demonstrates a client-oriented approach, high sense of responsibility, courtesy, tact and the ability to work with people of different national and cultural backgrounds. </w:t>
            </w:r>
          </w:p>
        </w:tc>
      </w:tr>
    </w:tbl>
    <w:p xmlns:wp14="http://schemas.microsoft.com/office/word/2010/wordml" w:rsidR="00B466A4" w:rsidRDefault="00B466A4" w14:paraId="1299C43A"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9322"/>
      </w:tblGrid>
      <w:tr xmlns:wp14="http://schemas.microsoft.com/office/word/2010/wordml" w:rsidR="00B466A4" w:rsidTr="54AE681D" w14:paraId="58CBEE16" wp14:textId="77777777">
        <w:tblPrEx>
          <w:tblCellMar>
            <w:top w:w="0" w:type="dxa"/>
            <w:bottom w:w="0" w:type="dxa"/>
          </w:tblCellMar>
        </w:tblPrEx>
        <w:tc>
          <w:tcPr>
            <w:tcW w:w="9322" w:type="dxa"/>
            <w:shd w:val="clear" w:color="auto" w:fill="E0E0E0"/>
            <w:tcMar/>
          </w:tcPr>
          <w:p w:rsidR="00B466A4" w:rsidRDefault="00B466A4" w14:paraId="4DDBEF00" wp14:textId="77777777">
            <w:pPr>
              <w:rPr>
                <w:b/>
                <w:bCs/>
                <w:sz w:val="24"/>
              </w:rPr>
            </w:pPr>
          </w:p>
          <w:p w:rsidRPr="004015C5" w:rsidR="00B466A4" w:rsidRDefault="00B466A4" w14:paraId="174F8A93" wp14:textId="77777777">
            <w:pPr>
              <w:pStyle w:val="Heading1"/>
              <w:rPr>
                <w:i/>
                <w:sz w:val="22"/>
                <w:szCs w:val="22"/>
              </w:rPr>
            </w:pPr>
            <w:r>
              <w:t>III. Key function</w:t>
            </w:r>
            <w:r w:rsidR="004015C5">
              <w:t>s</w:t>
            </w:r>
            <w:r>
              <w:t xml:space="preserve">, accountabilities and related duties/tasks </w:t>
            </w:r>
          </w:p>
          <w:p w:rsidR="00B466A4" w:rsidRDefault="00B466A4" w14:paraId="3461D779" wp14:textId="77777777">
            <w:pPr>
              <w:rPr>
                <w:i/>
                <w:iCs/>
                <w:sz w:val="18"/>
              </w:rPr>
            </w:pPr>
          </w:p>
        </w:tc>
      </w:tr>
      <w:tr xmlns:wp14="http://schemas.microsoft.com/office/word/2010/wordml" w:rsidR="00B466A4" w:rsidTr="54AE681D" w14:paraId="27D1C3DA" wp14:textId="77777777">
        <w:tblPrEx>
          <w:tblCellMar>
            <w:top w:w="0" w:type="dxa"/>
            <w:bottom w:w="0" w:type="dxa"/>
          </w:tblCellMar>
        </w:tblPrEx>
        <w:tc>
          <w:tcPr>
            <w:tcW w:w="9322" w:type="dxa"/>
            <w:tcMar/>
          </w:tcPr>
          <w:p w:rsidR="00B466A4" w:rsidRDefault="00B466A4" w14:paraId="3CF2D8B6" wp14:textId="77777777"/>
          <w:p w:rsidR="00B466A4" w:rsidP="00B466A4" w:rsidRDefault="00B466A4" w14:paraId="42BD937D" wp14:textId="77777777">
            <w:pPr>
              <w:rPr>
                <w:b/>
              </w:rPr>
            </w:pPr>
            <w:r>
              <w:rPr>
                <w:b/>
              </w:rPr>
              <w:t>Summary of key functions/accountabilities</w:t>
            </w:r>
            <w:r w:rsidRPr="00F52191">
              <w:rPr>
                <w:b/>
              </w:rPr>
              <w:t>:</w:t>
            </w:r>
            <w:r>
              <w:rPr>
                <w:b/>
              </w:rPr>
              <w:t xml:space="preserve"> </w:t>
            </w:r>
          </w:p>
          <w:p w:rsidR="008E740A" w:rsidP="00B466A4" w:rsidRDefault="008E740A" w14:paraId="0FB78278" wp14:textId="77777777">
            <w:pPr>
              <w:rPr>
                <w:b/>
              </w:rPr>
            </w:pPr>
          </w:p>
          <w:p w:rsidR="008E740A" w:rsidP="008E740A" w:rsidRDefault="008E740A" w14:paraId="18C9398F" wp14:textId="77777777">
            <w:pPr>
              <w:numPr>
                <w:ilvl w:val="0"/>
                <w:numId w:val="34"/>
              </w:numPr>
              <w:rPr>
                <w:b/>
              </w:rPr>
            </w:pPr>
            <w:r>
              <w:rPr>
                <w:b/>
              </w:rPr>
              <w:t>Reliable and safe driving services for staff and officials</w:t>
            </w:r>
          </w:p>
          <w:p w:rsidR="008E29CE" w:rsidP="008E740A" w:rsidRDefault="008E29CE" w14:paraId="6DC8EF0F" wp14:textId="77777777">
            <w:pPr>
              <w:numPr>
                <w:ilvl w:val="0"/>
                <w:numId w:val="34"/>
              </w:numPr>
              <w:rPr>
                <w:b/>
              </w:rPr>
            </w:pPr>
            <w:r>
              <w:rPr>
                <w:b/>
              </w:rPr>
              <w:t>Maintenance of assigned vehicle</w:t>
            </w:r>
          </w:p>
          <w:p w:rsidR="008E29CE" w:rsidP="008E740A" w:rsidRDefault="008E29CE" w14:paraId="2B66B123" wp14:textId="77777777">
            <w:pPr>
              <w:numPr>
                <w:ilvl w:val="0"/>
                <w:numId w:val="34"/>
              </w:numPr>
              <w:rPr>
                <w:b/>
              </w:rPr>
            </w:pPr>
            <w:r>
              <w:rPr>
                <w:b/>
              </w:rPr>
              <w:t>Documentation of vehicle-related information</w:t>
            </w:r>
          </w:p>
          <w:p w:rsidR="008E740A" w:rsidP="008E29CE" w:rsidRDefault="008E740A" w14:paraId="1FC39945" wp14:textId="77777777">
            <w:pPr>
              <w:rPr>
                <w:b/>
              </w:rPr>
            </w:pPr>
          </w:p>
          <w:p w:rsidR="008E740A" w:rsidP="008E740A" w:rsidRDefault="008E740A" w14:paraId="0562CB0E" wp14:textId="77777777">
            <w:pPr>
              <w:ind w:left="720"/>
              <w:rPr>
                <w:b/>
              </w:rPr>
            </w:pPr>
          </w:p>
          <w:p w:rsidR="008E740A" w:rsidP="008E740A" w:rsidRDefault="008E740A" w14:paraId="727605A1" wp14:textId="77777777">
            <w:pPr>
              <w:numPr>
                <w:ilvl w:val="0"/>
                <w:numId w:val="35"/>
              </w:numPr>
              <w:rPr>
                <w:b/>
              </w:rPr>
            </w:pPr>
            <w:r>
              <w:rPr>
                <w:b/>
              </w:rPr>
              <w:t>Reliable and safe driving services for staff and officials</w:t>
            </w:r>
          </w:p>
          <w:p w:rsidR="008E740A" w:rsidP="00B466A4" w:rsidRDefault="008E740A" w14:paraId="34CE0A41" wp14:textId="77777777">
            <w:pPr>
              <w:rPr>
                <w:b/>
              </w:rPr>
            </w:pPr>
          </w:p>
          <w:p w:rsidR="008E740A" w:rsidP="008E740A" w:rsidRDefault="008E740A" w14:paraId="25683C66" wp14:textId="77777777">
            <w:pPr>
              <w:autoSpaceDE w:val="0"/>
              <w:autoSpaceDN w:val="0"/>
              <w:adjustRightInd w:val="0"/>
              <w:rPr>
                <w:rFonts w:cs="Arial"/>
                <w:szCs w:val="20"/>
              </w:rPr>
            </w:pPr>
            <w:r>
              <w:rPr>
                <w:rFonts w:cs="Arial"/>
                <w:szCs w:val="20"/>
              </w:rPr>
              <w:t>Drives office vehicles for the tran</w:t>
            </w:r>
            <w:r w:rsidR="00104DA7">
              <w:rPr>
                <w:rFonts w:cs="Arial"/>
                <w:szCs w:val="20"/>
              </w:rPr>
              <w:t>sport of UN staff, officials,</w:t>
            </w:r>
            <w:r>
              <w:rPr>
                <w:rFonts w:cs="Arial"/>
                <w:szCs w:val="20"/>
              </w:rPr>
              <w:t xml:space="preserve"> visitors and delivery</w:t>
            </w:r>
          </w:p>
          <w:p w:rsidR="00104DA7" w:rsidP="008E740A" w:rsidRDefault="008E740A" w14:paraId="1CA7CD80" wp14:textId="77777777">
            <w:pPr>
              <w:autoSpaceDE w:val="0"/>
              <w:autoSpaceDN w:val="0"/>
              <w:adjustRightInd w:val="0"/>
              <w:rPr>
                <w:rFonts w:cs="Arial"/>
                <w:szCs w:val="20"/>
              </w:rPr>
            </w:pPr>
            <w:r>
              <w:rPr>
                <w:rFonts w:cs="Arial"/>
                <w:szCs w:val="20"/>
              </w:rPr>
              <w:t xml:space="preserve">and collection of </w:t>
            </w:r>
            <w:r w:rsidR="00104DA7">
              <w:rPr>
                <w:rFonts w:cs="Arial"/>
                <w:szCs w:val="20"/>
              </w:rPr>
              <w:t>mail, documents and other items.</w:t>
            </w:r>
          </w:p>
          <w:p w:rsidR="00104DA7" w:rsidP="008E740A" w:rsidRDefault="00104DA7" w14:paraId="62EBF3C5" wp14:textId="77777777">
            <w:pPr>
              <w:autoSpaceDE w:val="0"/>
              <w:autoSpaceDN w:val="0"/>
              <w:adjustRightInd w:val="0"/>
              <w:rPr>
                <w:rFonts w:cs="Arial"/>
                <w:szCs w:val="20"/>
              </w:rPr>
            </w:pPr>
          </w:p>
          <w:p w:rsidR="008E740A" w:rsidP="54AE681D" w:rsidRDefault="00104DA7" w14:paraId="2551BAB9" wp14:textId="77777777">
            <w:pPr>
              <w:autoSpaceDE w:val="0"/>
              <w:autoSpaceDN w:val="0"/>
              <w:adjustRightInd w:val="0"/>
              <w:rPr>
                <w:rFonts w:cs="Arial"/>
              </w:rPr>
            </w:pPr>
            <w:r w:rsidRPr="54AE681D" w:rsidR="00104DA7">
              <w:rPr>
                <w:rFonts w:cs="Arial"/>
              </w:rPr>
              <w:t>Meets</w:t>
            </w:r>
            <w:r w:rsidRPr="54AE681D" w:rsidR="008E740A">
              <w:rPr>
                <w:rFonts w:cs="Arial"/>
              </w:rPr>
              <w:t xml:space="preserve"> official personnel and</w:t>
            </w:r>
            <w:r w:rsidRPr="54AE681D" w:rsidR="00104DA7">
              <w:rPr>
                <w:rFonts w:cs="Arial"/>
              </w:rPr>
              <w:t xml:space="preserve"> </w:t>
            </w:r>
            <w:r w:rsidRPr="54AE681D" w:rsidR="008E740A">
              <w:rPr>
                <w:rFonts w:cs="Arial"/>
              </w:rPr>
              <w:t xml:space="preserve">visitors at the airport and may </w:t>
            </w:r>
            <w:r w:rsidRPr="54AE681D" w:rsidR="00104DA7">
              <w:rPr>
                <w:rFonts w:cs="Arial"/>
              </w:rPr>
              <w:t>assist</w:t>
            </w:r>
            <w:r w:rsidRPr="54AE681D" w:rsidR="008E740A">
              <w:rPr>
                <w:rFonts w:cs="Arial"/>
              </w:rPr>
              <w:t xml:space="preserve"> with basic visa and customs formalities</w:t>
            </w:r>
            <w:r w:rsidRPr="54AE681D" w:rsidR="00104DA7">
              <w:rPr>
                <w:rFonts w:cs="Arial"/>
              </w:rPr>
              <w:t xml:space="preserve"> and </w:t>
            </w:r>
            <w:r w:rsidRPr="54AE681D" w:rsidR="79084707">
              <w:rPr>
                <w:rFonts w:cs="Arial"/>
              </w:rPr>
              <w:t>arrangements</w:t>
            </w:r>
            <w:r w:rsidRPr="54AE681D" w:rsidR="008E740A">
              <w:rPr>
                <w:rFonts w:cs="Arial"/>
              </w:rPr>
              <w:t xml:space="preserve"> when </w:t>
            </w:r>
            <w:r w:rsidRPr="54AE681D" w:rsidR="008E740A">
              <w:rPr>
                <w:rFonts w:cs="Arial"/>
              </w:rPr>
              <w:t>required</w:t>
            </w:r>
            <w:r w:rsidRPr="54AE681D" w:rsidR="008E740A">
              <w:rPr>
                <w:rFonts w:cs="Arial"/>
              </w:rPr>
              <w:t>.</w:t>
            </w:r>
          </w:p>
          <w:p w:rsidR="54AE681D" w:rsidP="54AE681D" w:rsidRDefault="54AE681D" w14:paraId="6B41A826" w14:textId="3F9A11D6">
            <w:pPr>
              <w:pStyle w:val="Normal"/>
              <w:rPr>
                <w:rFonts w:cs="Arial"/>
              </w:rPr>
            </w:pPr>
          </w:p>
          <w:p w:rsidR="177925EA" w:rsidP="54AE681D" w:rsidRDefault="177925EA" w14:paraId="15E76B69" w14:textId="6449F499">
            <w:pPr>
              <w:pStyle w:val="Normal"/>
              <w:rPr>
                <w:rFonts w:cs="Arial"/>
                <w:color w:val="FF0000"/>
              </w:rPr>
            </w:pPr>
            <w:r w:rsidRPr="54AE681D" w:rsidR="177925EA">
              <w:rPr>
                <w:rFonts w:cs="Arial"/>
                <w:color w:val="FF0000"/>
              </w:rPr>
              <w:t xml:space="preserve">Adhere to applicable safety and security </w:t>
            </w:r>
            <w:r w:rsidRPr="54AE681D" w:rsidR="60FA83DD">
              <w:rPr>
                <w:rFonts w:cs="Arial"/>
                <w:color w:val="FF0000"/>
              </w:rPr>
              <w:t>regulations</w:t>
            </w:r>
            <w:r w:rsidRPr="54AE681D" w:rsidR="177925EA">
              <w:rPr>
                <w:rFonts w:cs="Arial"/>
                <w:color w:val="FF0000"/>
              </w:rPr>
              <w:t xml:space="preserve">, report non-standard situations </w:t>
            </w:r>
            <w:r w:rsidRPr="54AE681D" w:rsidR="177925EA">
              <w:rPr>
                <w:rFonts w:cs="Arial"/>
                <w:color w:val="FF0000"/>
              </w:rPr>
              <w:t>immediate</w:t>
            </w:r>
            <w:r w:rsidRPr="54AE681D" w:rsidR="6CB018BE">
              <w:rPr>
                <w:rFonts w:cs="Arial"/>
                <w:color w:val="FF0000"/>
              </w:rPr>
              <w:t>ly</w:t>
            </w:r>
            <w:r w:rsidRPr="54AE681D" w:rsidR="6CB018BE">
              <w:rPr>
                <w:rFonts w:cs="Arial"/>
                <w:color w:val="FF0000"/>
              </w:rPr>
              <w:t xml:space="preserve"> and follow instructions of supervisor.</w:t>
            </w:r>
          </w:p>
          <w:p w:rsidR="54AE681D" w:rsidP="54AE681D" w:rsidRDefault="54AE681D" w14:paraId="3F237432" w14:textId="5D590F5C">
            <w:pPr>
              <w:pStyle w:val="Normal"/>
              <w:rPr>
                <w:rFonts w:cs="Arial"/>
                <w:color w:val="FF0000"/>
              </w:rPr>
            </w:pPr>
          </w:p>
          <w:p w:rsidR="58DEEBC2" w:rsidP="54AE681D" w:rsidRDefault="58DEEBC2" w14:paraId="6FE01255" w14:textId="188F2D87">
            <w:pPr>
              <w:pStyle w:val="Normal"/>
              <w:rPr>
                <w:rFonts w:cs="Arial"/>
                <w:color w:val="FF0000"/>
              </w:rPr>
            </w:pPr>
            <w:r w:rsidRPr="54AE681D" w:rsidR="58DEEBC2">
              <w:rPr>
                <w:rFonts w:cs="Arial"/>
                <w:color w:val="FF0000"/>
              </w:rPr>
              <w:t xml:space="preserve">Implement field trips to </w:t>
            </w:r>
            <w:r w:rsidRPr="54AE681D" w:rsidR="55B6BF34">
              <w:rPr>
                <w:rFonts w:cs="Arial"/>
                <w:color w:val="FF0000"/>
              </w:rPr>
              <w:t xml:space="preserve">the </w:t>
            </w:r>
            <w:r w:rsidRPr="54AE681D" w:rsidR="58DEEBC2">
              <w:rPr>
                <w:rFonts w:cs="Arial"/>
                <w:color w:val="FF0000"/>
              </w:rPr>
              <w:t xml:space="preserve">camp area </w:t>
            </w:r>
            <w:r w:rsidRPr="54AE681D" w:rsidR="58DEEBC2">
              <w:rPr>
                <w:rFonts w:cs="Arial"/>
                <w:color w:val="FF0000"/>
              </w:rPr>
              <w:t>in accordance with</w:t>
            </w:r>
            <w:r w:rsidRPr="54AE681D" w:rsidR="58DEEBC2">
              <w:rPr>
                <w:rFonts w:cs="Arial"/>
                <w:color w:val="FF0000"/>
              </w:rPr>
              <w:t xml:space="preserve"> UNDSS advisory and</w:t>
            </w:r>
            <w:r w:rsidRPr="54AE681D" w:rsidR="21EDD630">
              <w:rPr>
                <w:rFonts w:cs="Arial"/>
                <w:color w:val="FF0000"/>
              </w:rPr>
              <w:t xml:space="preserve"> </w:t>
            </w:r>
            <w:r w:rsidRPr="54AE681D" w:rsidR="6DDF61A8">
              <w:rPr>
                <w:rFonts w:cs="Arial"/>
                <w:color w:val="FF0000"/>
              </w:rPr>
              <w:t>authorized</w:t>
            </w:r>
            <w:r w:rsidRPr="54AE681D" w:rsidR="21EDD630">
              <w:rPr>
                <w:rFonts w:cs="Arial"/>
                <w:color w:val="FF0000"/>
              </w:rPr>
              <w:t xml:space="preserve"> route</w:t>
            </w:r>
            <w:r w:rsidRPr="54AE681D" w:rsidR="750123A1">
              <w:rPr>
                <w:rFonts w:cs="Arial"/>
                <w:color w:val="FF0000"/>
              </w:rPr>
              <w:t>.</w:t>
            </w:r>
          </w:p>
          <w:p w:rsidR="008E29CE" w:rsidP="008E740A" w:rsidRDefault="008E29CE" w14:paraId="6D98A12B" wp14:textId="77777777">
            <w:pPr>
              <w:autoSpaceDE w:val="0"/>
              <w:autoSpaceDN w:val="0"/>
              <w:adjustRightInd w:val="0"/>
              <w:rPr>
                <w:rFonts w:cs="Arial"/>
                <w:szCs w:val="20"/>
              </w:rPr>
            </w:pPr>
          </w:p>
          <w:p w:rsidR="008E740A" w:rsidP="008E740A" w:rsidRDefault="008E740A" w14:paraId="2946DB82" wp14:textId="77777777">
            <w:pPr>
              <w:autoSpaceDE w:val="0"/>
              <w:autoSpaceDN w:val="0"/>
              <w:adjustRightInd w:val="0"/>
              <w:rPr>
                <w:rFonts w:cs="Arial"/>
                <w:szCs w:val="20"/>
              </w:rPr>
            </w:pPr>
          </w:p>
          <w:p w:rsidRPr="008E29CE" w:rsidR="008E740A" w:rsidP="008E29CE" w:rsidRDefault="008E29CE" w14:paraId="189581E1" wp14:textId="77777777">
            <w:pPr>
              <w:numPr>
                <w:ilvl w:val="0"/>
                <w:numId w:val="35"/>
              </w:numPr>
              <w:autoSpaceDE w:val="0"/>
              <w:autoSpaceDN w:val="0"/>
              <w:adjustRightInd w:val="0"/>
              <w:rPr>
                <w:rFonts w:cs="Arial"/>
                <w:b/>
                <w:szCs w:val="20"/>
              </w:rPr>
            </w:pPr>
            <w:r w:rsidRPr="008E29CE">
              <w:rPr>
                <w:rFonts w:cs="Arial"/>
                <w:b/>
                <w:szCs w:val="20"/>
              </w:rPr>
              <w:t>Maintenance of assigned vehicle</w:t>
            </w:r>
          </w:p>
          <w:p w:rsidR="008E29CE" w:rsidP="008E29CE" w:rsidRDefault="008E29CE" w14:paraId="5997CC1D" wp14:textId="77777777">
            <w:pPr>
              <w:autoSpaceDE w:val="0"/>
              <w:autoSpaceDN w:val="0"/>
              <w:adjustRightInd w:val="0"/>
              <w:ind w:left="360"/>
              <w:rPr>
                <w:rFonts w:cs="Arial"/>
                <w:szCs w:val="20"/>
              </w:rPr>
            </w:pPr>
          </w:p>
          <w:p w:rsidR="008E29CE" w:rsidP="008E29CE" w:rsidRDefault="008E29CE" w14:paraId="04C13920" wp14:textId="77777777">
            <w:pPr>
              <w:autoSpaceDE w:val="0"/>
              <w:autoSpaceDN w:val="0"/>
              <w:adjustRightInd w:val="0"/>
              <w:rPr>
                <w:rFonts w:cs="Arial"/>
                <w:szCs w:val="20"/>
              </w:rPr>
            </w:pPr>
            <w:r>
              <w:rPr>
                <w:rFonts w:cs="Arial"/>
                <w:szCs w:val="20"/>
              </w:rPr>
              <w:t>Ensures vehicle is ke</w:t>
            </w:r>
            <w:r w:rsidR="0015673B">
              <w:rPr>
                <w:rFonts w:cs="Arial"/>
                <w:szCs w:val="20"/>
              </w:rPr>
              <w:t>pt</w:t>
            </w:r>
            <w:r>
              <w:rPr>
                <w:rFonts w:cs="Arial"/>
                <w:szCs w:val="20"/>
              </w:rPr>
              <w:t xml:space="preserve"> in good running condition at all times through </w:t>
            </w:r>
            <w:r w:rsidR="00785B83">
              <w:rPr>
                <w:rFonts w:cs="Arial"/>
                <w:szCs w:val="20"/>
              </w:rPr>
              <w:t>addressing minor</w:t>
            </w:r>
            <w:r>
              <w:rPr>
                <w:rFonts w:cs="Arial"/>
                <w:szCs w:val="20"/>
              </w:rPr>
              <w:t xml:space="preserve"> repairs, making arrangements for major repairs, timely changes of oil, check of tires, brakes, water levels</w:t>
            </w:r>
            <w:r w:rsidR="00104DA7">
              <w:rPr>
                <w:rFonts w:cs="Arial"/>
                <w:szCs w:val="20"/>
              </w:rPr>
              <w:t>,</w:t>
            </w:r>
            <w:r>
              <w:rPr>
                <w:rFonts w:cs="Arial"/>
                <w:szCs w:val="20"/>
              </w:rPr>
              <w:t xml:space="preserve"> and car washing.</w:t>
            </w:r>
          </w:p>
          <w:p w:rsidR="008E29CE" w:rsidP="008E29CE" w:rsidRDefault="008E29CE" w14:paraId="110FFD37" wp14:textId="77777777">
            <w:pPr>
              <w:autoSpaceDE w:val="0"/>
              <w:autoSpaceDN w:val="0"/>
              <w:adjustRightInd w:val="0"/>
              <w:ind w:left="360"/>
              <w:rPr>
                <w:rFonts w:cs="Arial"/>
                <w:szCs w:val="20"/>
              </w:rPr>
            </w:pPr>
          </w:p>
          <w:p w:rsidRPr="008E29CE" w:rsidR="008E29CE" w:rsidP="008E29CE" w:rsidRDefault="008E29CE" w14:paraId="6C53D9CF" wp14:textId="77777777">
            <w:pPr>
              <w:numPr>
                <w:ilvl w:val="0"/>
                <w:numId w:val="35"/>
              </w:numPr>
              <w:autoSpaceDE w:val="0"/>
              <w:autoSpaceDN w:val="0"/>
              <w:adjustRightInd w:val="0"/>
              <w:rPr>
                <w:rFonts w:cs="Arial"/>
                <w:b/>
                <w:szCs w:val="20"/>
              </w:rPr>
            </w:pPr>
            <w:r w:rsidRPr="008E29CE">
              <w:rPr>
                <w:rFonts w:cs="Arial"/>
                <w:b/>
                <w:szCs w:val="20"/>
              </w:rPr>
              <w:t xml:space="preserve">Documentation of vehicle related information. </w:t>
            </w:r>
          </w:p>
          <w:p w:rsidR="008E29CE" w:rsidP="008E740A" w:rsidRDefault="008E29CE" w14:paraId="6B699379" wp14:textId="77777777">
            <w:pPr>
              <w:autoSpaceDE w:val="0"/>
              <w:autoSpaceDN w:val="0"/>
              <w:adjustRightInd w:val="0"/>
              <w:rPr>
                <w:rFonts w:cs="Arial"/>
                <w:szCs w:val="20"/>
              </w:rPr>
            </w:pPr>
          </w:p>
          <w:p w:rsidR="008E740A" w:rsidP="008E740A" w:rsidRDefault="008E740A" w14:paraId="2309D718" wp14:textId="77777777">
            <w:pPr>
              <w:autoSpaceDE w:val="0"/>
              <w:autoSpaceDN w:val="0"/>
              <w:adjustRightInd w:val="0"/>
              <w:rPr>
                <w:rFonts w:cs="Arial"/>
                <w:szCs w:val="20"/>
              </w:rPr>
            </w:pPr>
            <w:r>
              <w:rPr>
                <w:rFonts w:cs="Arial"/>
                <w:szCs w:val="20"/>
              </w:rPr>
              <w:t>Ensures availability of all the required documents/supplies including vehicle insurance,</w:t>
            </w:r>
          </w:p>
          <w:p w:rsidR="008E740A" w:rsidP="008E740A" w:rsidRDefault="008E740A" w14:paraId="4462E0E0" wp14:textId="77777777">
            <w:pPr>
              <w:autoSpaceDE w:val="0"/>
              <w:autoSpaceDN w:val="0"/>
              <w:adjustRightInd w:val="0"/>
              <w:rPr>
                <w:rFonts w:cs="Arial"/>
                <w:szCs w:val="20"/>
              </w:rPr>
            </w:pPr>
            <w:r>
              <w:rPr>
                <w:rFonts w:cs="Arial"/>
                <w:szCs w:val="20"/>
              </w:rPr>
              <w:t>vehicle registration, vehicle logs, office directory, map of the city/country, first aid kit, and</w:t>
            </w:r>
          </w:p>
          <w:p w:rsidR="008E740A" w:rsidP="008E740A" w:rsidRDefault="008E740A" w14:paraId="1732AC52" wp14:textId="77777777">
            <w:pPr>
              <w:autoSpaceDE w:val="0"/>
              <w:autoSpaceDN w:val="0"/>
              <w:adjustRightInd w:val="0"/>
              <w:rPr>
                <w:rFonts w:cs="Arial"/>
                <w:szCs w:val="20"/>
              </w:rPr>
            </w:pPr>
            <w:r>
              <w:rPr>
                <w:rFonts w:cs="Arial"/>
                <w:szCs w:val="20"/>
              </w:rPr>
              <w:t>necessary spare parts in the assigned vehicle; keeps track of insurance and other tax</w:t>
            </w:r>
          </w:p>
          <w:p w:rsidR="008E740A" w:rsidP="008E740A" w:rsidRDefault="008E740A" w14:paraId="7D6FAA1C" wp14:textId="77777777">
            <w:pPr>
              <w:autoSpaceDE w:val="0"/>
              <w:autoSpaceDN w:val="0"/>
              <w:adjustRightInd w:val="0"/>
              <w:rPr>
                <w:rFonts w:cs="Arial"/>
                <w:szCs w:val="20"/>
              </w:rPr>
            </w:pPr>
            <w:r>
              <w:rPr>
                <w:rFonts w:cs="Arial"/>
                <w:szCs w:val="20"/>
              </w:rPr>
              <w:t>formalities</w:t>
            </w:r>
          </w:p>
          <w:p w:rsidRPr="00E96557" w:rsidR="00B466A4" w:rsidP="003F071F" w:rsidRDefault="00B466A4" w14:paraId="3FE9F23F" wp14:textId="77777777">
            <w:pPr>
              <w:rPr>
                <w:b/>
              </w:rPr>
            </w:pPr>
          </w:p>
        </w:tc>
      </w:tr>
    </w:tbl>
    <w:p xmlns:wp14="http://schemas.microsoft.com/office/word/2010/wordml" w:rsidR="00B466A4" w:rsidRDefault="00B466A4" w14:paraId="1F72F646"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9322"/>
      </w:tblGrid>
      <w:tr xmlns:wp14="http://schemas.microsoft.com/office/word/2010/wordml" w:rsidR="00B466A4" w:rsidTr="00371F9D" w14:paraId="7B5EFBC7" wp14:textId="77777777">
        <w:tblPrEx>
          <w:tblCellMar>
            <w:top w:w="0" w:type="dxa"/>
            <w:bottom w:w="0" w:type="dxa"/>
          </w:tblCellMar>
        </w:tblPrEx>
        <w:tc>
          <w:tcPr>
            <w:tcW w:w="9322" w:type="dxa"/>
            <w:tcBorders>
              <w:bottom w:val="single" w:color="auto" w:sz="4" w:space="0"/>
            </w:tcBorders>
            <w:shd w:val="clear" w:color="auto" w:fill="E0E0E0"/>
          </w:tcPr>
          <w:p w:rsidR="00B466A4" w:rsidRDefault="00B466A4" w14:paraId="08CE6F91" wp14:textId="77777777">
            <w:pPr>
              <w:pStyle w:val="Heading1"/>
            </w:pPr>
          </w:p>
          <w:p w:rsidRPr="00222F68" w:rsidR="00B466A4" w:rsidRDefault="00B466A4" w14:paraId="571676A1" wp14:textId="77777777">
            <w:pPr>
              <w:pStyle w:val="Heading1"/>
              <w:rPr>
                <w:b w:val="0"/>
                <w:i/>
              </w:rPr>
            </w:pPr>
            <w:r>
              <w:t xml:space="preserve">IV. Impact of Results </w:t>
            </w:r>
          </w:p>
          <w:p w:rsidR="00B466A4" w:rsidRDefault="00B466A4" w14:paraId="61CDCEAD" wp14:textId="77777777">
            <w:pPr>
              <w:pStyle w:val="Heading1"/>
              <w:rPr>
                <w:b w:val="0"/>
                <w:bCs w:val="0"/>
                <w:i/>
                <w:iCs/>
                <w:sz w:val="18"/>
              </w:rPr>
            </w:pPr>
          </w:p>
        </w:tc>
      </w:tr>
      <w:tr xmlns:wp14="http://schemas.microsoft.com/office/word/2010/wordml" w:rsidR="00B466A4" w:rsidTr="00371F9D" w14:paraId="5FC910D3" wp14:textId="77777777">
        <w:tblPrEx>
          <w:tblCellMar>
            <w:top w:w="0" w:type="dxa"/>
            <w:bottom w:w="0" w:type="dxa"/>
          </w:tblCellMar>
        </w:tblPrEx>
        <w:tc>
          <w:tcPr>
            <w:tcW w:w="9322" w:type="dxa"/>
          </w:tcPr>
          <w:p w:rsidR="00B466A4" w:rsidP="00B466A4" w:rsidRDefault="00B466A4" w14:paraId="6BB9E253" wp14:textId="77777777">
            <w:pPr>
              <w:jc w:val="both"/>
            </w:pPr>
          </w:p>
          <w:p w:rsidR="008E29CE" w:rsidP="00B466A4" w:rsidRDefault="008E29CE" w14:paraId="3135E305" wp14:textId="77777777">
            <w:pPr>
              <w:jc w:val="both"/>
            </w:pPr>
            <w:r>
              <w:t>The efficiency and efficacy of the support pr</w:t>
            </w:r>
            <w:r w:rsidR="001872D9">
              <w:t xml:space="preserve">ovided by the Driver ensures </w:t>
            </w:r>
            <w:r>
              <w:t>the safe</w:t>
            </w:r>
            <w:r w:rsidR="001872D9">
              <w:t xml:space="preserve"> and</w:t>
            </w:r>
            <w:r>
              <w:t xml:space="preserve"> timely transportation of staff, officials and visitors to work assignments</w:t>
            </w:r>
            <w:r w:rsidR="007561CF">
              <w:t xml:space="preserve"> and </w:t>
            </w:r>
            <w:r w:rsidR="001872D9">
              <w:t>the efficient maintenance of vehi</w:t>
            </w:r>
            <w:r w:rsidR="00444E5A">
              <w:t>c</w:t>
            </w:r>
            <w:r w:rsidR="002C195F">
              <w:t>les owned/rented by the office, thus supporting the efficient running of the office which in turn strengthens UNICEF’s</w:t>
            </w:r>
            <w:r w:rsidR="00F646A7">
              <w:t xml:space="preserve"> capacity in delivering </w:t>
            </w:r>
            <w:r w:rsidR="002C195F">
              <w:t xml:space="preserve">programmes for the most vulnerable women and children in that particular country. </w:t>
            </w:r>
          </w:p>
          <w:p w:rsidR="00B466A4" w:rsidP="00B466A4" w:rsidRDefault="00B466A4" w14:paraId="23DE523C" wp14:textId="77777777">
            <w:pPr>
              <w:jc w:val="both"/>
            </w:pPr>
          </w:p>
        </w:tc>
      </w:tr>
    </w:tbl>
    <w:p xmlns:wp14="http://schemas.microsoft.com/office/word/2010/wordml" w:rsidR="00B466A4" w:rsidRDefault="00B466A4" w14:paraId="52E56223" wp14:textId="77777777"/>
    <w:p xmlns:wp14="http://schemas.microsoft.com/office/word/2010/wordml" w:rsidR="00973475" w:rsidRDefault="00973475" w14:paraId="07547A01" wp14:textId="77777777"/>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9322"/>
      </w:tblGrid>
      <w:tr xmlns:wp14="http://schemas.microsoft.com/office/word/2010/wordml" w:rsidR="00B466A4" w:rsidTr="00371F9D" w14:paraId="1F0760BF" wp14:textId="77777777">
        <w:tblPrEx>
          <w:tblCellMar>
            <w:top w:w="0" w:type="dxa"/>
            <w:bottom w:w="0" w:type="dxa"/>
          </w:tblCellMar>
        </w:tblPrEx>
        <w:tc>
          <w:tcPr>
            <w:tcW w:w="9322" w:type="dxa"/>
            <w:shd w:val="clear" w:color="auto" w:fill="E0E0E0"/>
          </w:tcPr>
          <w:p w:rsidRPr="003E1832" w:rsidR="005C7724" w:rsidP="005C7724" w:rsidRDefault="005C7724" w14:paraId="5D695948" wp14:textId="77777777">
            <w:pPr>
              <w:keepNext/>
              <w:outlineLvl w:val="0"/>
              <w:rPr>
                <w:b/>
                <w:bCs/>
                <w:sz w:val="24"/>
              </w:rPr>
            </w:pPr>
            <w:r>
              <w:rPr>
                <w:b/>
                <w:bCs/>
                <w:sz w:val="24"/>
              </w:rPr>
              <w:t xml:space="preserve">V. </w:t>
            </w:r>
            <w:r w:rsidRPr="00005201">
              <w:rPr>
                <w:b/>
                <w:bCs/>
                <w:sz w:val="24"/>
              </w:rPr>
              <w:t>UNICEF values and competency Required</w:t>
            </w:r>
            <w:r>
              <w:rPr>
                <w:b/>
                <w:bCs/>
                <w:sz w:val="24"/>
              </w:rPr>
              <w:t xml:space="preserve"> </w:t>
            </w:r>
            <w:r w:rsidRPr="00A37ED4">
              <w:rPr>
                <w:b/>
                <w:bCs/>
                <w:szCs w:val="20"/>
              </w:rPr>
              <w:t>(based on the updated Framework)</w:t>
            </w:r>
          </w:p>
          <w:p w:rsidR="00B466A4" w:rsidRDefault="00B466A4" w14:paraId="5043CB0F" wp14:textId="77777777"/>
        </w:tc>
      </w:tr>
      <w:tr xmlns:wp14="http://schemas.microsoft.com/office/word/2010/wordml" w:rsidR="004736C7" w:rsidTr="00371F9D" w14:paraId="651CDE2B" wp14:textId="77777777">
        <w:tblPrEx>
          <w:tblCellMar>
            <w:top w:w="0" w:type="dxa"/>
            <w:bottom w:w="0" w:type="dxa"/>
          </w:tblCellMar>
        </w:tblPrEx>
        <w:trPr>
          <w:cantSplit/>
          <w:trHeight w:val="353"/>
        </w:trPr>
        <w:tc>
          <w:tcPr>
            <w:tcW w:w="9322" w:type="dxa"/>
          </w:tcPr>
          <w:p w:rsidR="004736C7" w:rsidP="00B466A4" w:rsidRDefault="004736C7" w14:paraId="07459315" wp14:textId="77777777">
            <w:pPr>
              <w:ind w:left="348"/>
              <w:rPr>
                <w:b/>
                <w:bCs/>
              </w:rPr>
            </w:pPr>
          </w:p>
          <w:p w:rsidRPr="000E6432" w:rsidR="005C7724" w:rsidP="005C7724" w:rsidRDefault="005C7724" w14:paraId="5818C4E2" wp14:textId="77777777">
            <w:pPr>
              <w:jc w:val="both"/>
              <w:rPr>
                <w:b/>
                <w:bCs/>
                <w:szCs w:val="20"/>
                <w:u w:val="single"/>
              </w:rPr>
            </w:pPr>
            <w:proofErr w:type="spellStart"/>
            <w:r w:rsidRPr="00F07AFB">
              <w:rPr>
                <w:b/>
                <w:bCs/>
                <w:szCs w:val="20"/>
              </w:rPr>
              <w:t>i</w:t>
            </w:r>
            <w:proofErr w:type="spellEnd"/>
            <w:r w:rsidRPr="00F07AFB">
              <w:rPr>
                <w:b/>
                <w:bCs/>
                <w:szCs w:val="20"/>
              </w:rPr>
              <w:t xml:space="preserve">) </w:t>
            </w:r>
            <w:r w:rsidRPr="000E6432">
              <w:rPr>
                <w:b/>
                <w:bCs/>
                <w:szCs w:val="20"/>
                <w:u w:val="single"/>
              </w:rPr>
              <w:t xml:space="preserve">Core Values </w:t>
            </w:r>
          </w:p>
          <w:p w:rsidRPr="00EC6297" w:rsidR="005C7724" w:rsidP="005C7724" w:rsidRDefault="005C7724" w14:paraId="6537F28F" wp14:textId="77777777">
            <w:pPr>
              <w:jc w:val="both"/>
              <w:rPr>
                <w:b/>
                <w:bCs/>
                <w:szCs w:val="20"/>
                <w:u w:val="single"/>
              </w:rPr>
            </w:pPr>
          </w:p>
          <w:p w:rsidRPr="00EC6297" w:rsidR="005C7724" w:rsidP="005C7724" w:rsidRDefault="005C7724" w14:paraId="39962C93" wp14:textId="77777777">
            <w:pPr>
              <w:numPr>
                <w:ilvl w:val="0"/>
                <w:numId w:val="39"/>
              </w:numPr>
              <w:jc w:val="both"/>
              <w:rPr>
                <w:rFonts w:cs="Arial"/>
                <w:bCs/>
                <w:szCs w:val="20"/>
              </w:rPr>
            </w:pPr>
            <w:r w:rsidRPr="00EC6297">
              <w:rPr>
                <w:rFonts w:cs="Arial"/>
                <w:bCs/>
                <w:szCs w:val="20"/>
              </w:rPr>
              <w:t xml:space="preserve">Care </w:t>
            </w:r>
          </w:p>
          <w:p w:rsidRPr="00EC6297" w:rsidR="005C7724" w:rsidP="005C7724" w:rsidRDefault="005C7724" w14:paraId="319EAC28" wp14:textId="77777777">
            <w:pPr>
              <w:numPr>
                <w:ilvl w:val="0"/>
                <w:numId w:val="39"/>
              </w:numPr>
              <w:jc w:val="both"/>
              <w:rPr>
                <w:rFonts w:cs="Arial"/>
                <w:bCs/>
                <w:szCs w:val="20"/>
              </w:rPr>
            </w:pPr>
            <w:r w:rsidRPr="00EC6297">
              <w:rPr>
                <w:rFonts w:cs="Arial"/>
                <w:bCs/>
                <w:szCs w:val="20"/>
              </w:rPr>
              <w:t>Respect</w:t>
            </w:r>
          </w:p>
          <w:p w:rsidRPr="00EC6297" w:rsidR="005C7724" w:rsidP="005C7724" w:rsidRDefault="005C7724" w14:paraId="690DD527" wp14:textId="77777777">
            <w:pPr>
              <w:numPr>
                <w:ilvl w:val="0"/>
                <w:numId w:val="39"/>
              </w:numPr>
              <w:jc w:val="both"/>
              <w:rPr>
                <w:rFonts w:cs="Arial"/>
                <w:bCs/>
                <w:szCs w:val="20"/>
              </w:rPr>
            </w:pPr>
            <w:r w:rsidRPr="00EC6297">
              <w:rPr>
                <w:rFonts w:cs="Arial"/>
                <w:bCs/>
                <w:szCs w:val="20"/>
              </w:rPr>
              <w:t>Integrity</w:t>
            </w:r>
          </w:p>
          <w:p w:rsidRPr="00EC6297" w:rsidR="005C7724" w:rsidP="005C7724" w:rsidRDefault="005C7724" w14:paraId="62249064" wp14:textId="77777777">
            <w:pPr>
              <w:numPr>
                <w:ilvl w:val="0"/>
                <w:numId w:val="39"/>
              </w:numPr>
              <w:jc w:val="both"/>
              <w:rPr>
                <w:rFonts w:cs="Arial"/>
                <w:bCs/>
                <w:szCs w:val="20"/>
              </w:rPr>
            </w:pPr>
            <w:r w:rsidRPr="00EC6297">
              <w:rPr>
                <w:rFonts w:cs="Arial"/>
                <w:bCs/>
                <w:szCs w:val="20"/>
              </w:rPr>
              <w:t>Trust</w:t>
            </w:r>
          </w:p>
          <w:p w:rsidR="005C7724" w:rsidP="005C7724" w:rsidRDefault="005C7724" w14:paraId="3711BE67" wp14:textId="77777777">
            <w:pPr>
              <w:numPr>
                <w:ilvl w:val="0"/>
                <w:numId w:val="39"/>
              </w:numPr>
              <w:jc w:val="both"/>
              <w:rPr>
                <w:rFonts w:cs="Arial"/>
                <w:bCs/>
                <w:szCs w:val="20"/>
              </w:rPr>
            </w:pPr>
            <w:r w:rsidRPr="00EC6297">
              <w:rPr>
                <w:rFonts w:cs="Arial"/>
                <w:bCs/>
                <w:szCs w:val="20"/>
              </w:rPr>
              <w:t>Accountability</w:t>
            </w:r>
          </w:p>
          <w:p w:rsidRPr="00EC6297" w:rsidR="00E43064" w:rsidP="005C7724" w:rsidRDefault="00E43064" w14:paraId="6088B9D5" wp14:textId="77777777">
            <w:pPr>
              <w:numPr>
                <w:ilvl w:val="0"/>
                <w:numId w:val="39"/>
              </w:numPr>
              <w:jc w:val="both"/>
              <w:rPr>
                <w:rFonts w:cs="Arial"/>
                <w:bCs/>
                <w:szCs w:val="20"/>
              </w:rPr>
            </w:pPr>
            <w:r>
              <w:rPr>
                <w:rFonts w:cs="Arial"/>
                <w:bCs/>
                <w:szCs w:val="20"/>
              </w:rPr>
              <w:t>Sustainability</w:t>
            </w:r>
          </w:p>
          <w:p w:rsidRPr="00EC6297" w:rsidR="005C7724" w:rsidP="005C7724" w:rsidRDefault="005C7724" w14:paraId="6DFB9E20" wp14:textId="77777777">
            <w:pPr>
              <w:ind w:left="720"/>
              <w:jc w:val="both"/>
              <w:rPr>
                <w:bCs/>
                <w:szCs w:val="20"/>
              </w:rPr>
            </w:pPr>
          </w:p>
          <w:p w:rsidR="005C7724" w:rsidP="005C7724" w:rsidRDefault="005C7724" w14:paraId="2D261515" wp14:textId="77777777">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rsidR="005C7724" w:rsidP="005C7724" w:rsidRDefault="005C7724" w14:paraId="70DF9E56" wp14:textId="77777777">
            <w:pPr>
              <w:jc w:val="both"/>
              <w:rPr>
                <w:b/>
                <w:bCs/>
                <w:u w:val="single"/>
              </w:rPr>
            </w:pPr>
          </w:p>
          <w:p w:rsidR="005C7724" w:rsidP="005C7724" w:rsidRDefault="005C7724" w14:paraId="5E4985E3" wp14:textId="77777777">
            <w:pPr>
              <w:numPr>
                <w:ilvl w:val="0"/>
                <w:numId w:val="9"/>
              </w:numPr>
              <w:jc w:val="both"/>
              <w:rPr>
                <w:bCs/>
              </w:rPr>
            </w:pPr>
            <w:r w:rsidRPr="00A20690">
              <w:rPr>
                <w:bCs/>
              </w:rPr>
              <w:t>Nurtures, Leads and Manages People</w:t>
            </w:r>
            <w:r>
              <w:rPr>
                <w:bCs/>
              </w:rPr>
              <w:t xml:space="preserve"> (1)</w:t>
            </w:r>
          </w:p>
          <w:p w:rsidR="005C7724" w:rsidP="005C7724" w:rsidRDefault="005C7724" w14:paraId="140B7C80" wp14:textId="77777777">
            <w:pPr>
              <w:numPr>
                <w:ilvl w:val="0"/>
                <w:numId w:val="9"/>
              </w:numPr>
              <w:jc w:val="both"/>
              <w:rPr>
                <w:bCs/>
              </w:rPr>
            </w:pPr>
            <w:r>
              <w:rPr>
                <w:bCs/>
              </w:rPr>
              <w:t>Demonstrates Self Awareness and Ethical Awareness (2)</w:t>
            </w:r>
          </w:p>
          <w:p w:rsidR="005C7724" w:rsidP="005C7724" w:rsidRDefault="005C7724" w14:paraId="713D214E" wp14:textId="77777777">
            <w:pPr>
              <w:numPr>
                <w:ilvl w:val="0"/>
                <w:numId w:val="9"/>
              </w:numPr>
              <w:jc w:val="both"/>
              <w:rPr>
                <w:bCs/>
              </w:rPr>
            </w:pPr>
            <w:r>
              <w:rPr>
                <w:bCs/>
              </w:rPr>
              <w:t>Works Collaboratively with others (2)</w:t>
            </w:r>
          </w:p>
          <w:p w:rsidR="005C7724" w:rsidP="005C7724" w:rsidRDefault="005C7724" w14:paraId="106B6396" wp14:textId="77777777">
            <w:pPr>
              <w:numPr>
                <w:ilvl w:val="0"/>
                <w:numId w:val="9"/>
              </w:numPr>
              <w:jc w:val="both"/>
              <w:rPr>
                <w:bCs/>
              </w:rPr>
            </w:pPr>
            <w:r>
              <w:rPr>
                <w:bCs/>
              </w:rPr>
              <w:t>Builds and Maintains Partnerships (2)</w:t>
            </w:r>
          </w:p>
          <w:p w:rsidR="005C7724" w:rsidP="005C7724" w:rsidRDefault="005C7724" w14:paraId="53EA86FB" wp14:textId="77777777">
            <w:pPr>
              <w:numPr>
                <w:ilvl w:val="0"/>
                <w:numId w:val="9"/>
              </w:numPr>
              <w:jc w:val="both"/>
              <w:rPr>
                <w:bCs/>
              </w:rPr>
            </w:pPr>
            <w:r>
              <w:rPr>
                <w:bCs/>
              </w:rPr>
              <w:t>Innovates and Embraces Change (2)</w:t>
            </w:r>
          </w:p>
          <w:p w:rsidR="005C7724" w:rsidP="005C7724" w:rsidRDefault="005C7724" w14:paraId="2B21016C" wp14:textId="77777777">
            <w:pPr>
              <w:numPr>
                <w:ilvl w:val="0"/>
                <w:numId w:val="9"/>
              </w:numPr>
              <w:jc w:val="both"/>
              <w:rPr>
                <w:bCs/>
              </w:rPr>
            </w:pPr>
            <w:r>
              <w:rPr>
                <w:bCs/>
              </w:rPr>
              <w:t>Thinks and Acts Strategically (2)</w:t>
            </w:r>
          </w:p>
          <w:p w:rsidR="005C7724" w:rsidP="005C7724" w:rsidRDefault="005C7724" w14:paraId="6227EAB4" wp14:textId="77777777">
            <w:pPr>
              <w:numPr>
                <w:ilvl w:val="0"/>
                <w:numId w:val="9"/>
              </w:numPr>
              <w:jc w:val="both"/>
              <w:rPr>
                <w:bCs/>
              </w:rPr>
            </w:pPr>
            <w:r>
              <w:rPr>
                <w:bCs/>
              </w:rPr>
              <w:t>Drive to achieve impactful results (2)</w:t>
            </w:r>
          </w:p>
          <w:p w:rsidR="005C7724" w:rsidP="005C7724" w:rsidRDefault="005C7724" w14:paraId="358C2901" wp14:textId="77777777">
            <w:pPr>
              <w:numPr>
                <w:ilvl w:val="0"/>
                <w:numId w:val="9"/>
              </w:numPr>
              <w:jc w:val="both"/>
              <w:rPr>
                <w:bCs/>
              </w:rPr>
            </w:pPr>
            <w:r>
              <w:rPr>
                <w:bCs/>
              </w:rPr>
              <w:t>Manages ambiguity and complexity (2)</w:t>
            </w:r>
          </w:p>
          <w:p w:rsidR="005C7724" w:rsidP="005C7724" w:rsidRDefault="005C7724" w14:paraId="44E871BC" wp14:textId="77777777">
            <w:pPr>
              <w:jc w:val="both"/>
              <w:rPr>
                <w:bCs/>
              </w:rPr>
            </w:pPr>
          </w:p>
          <w:p w:rsidR="005C7724" w:rsidP="005C7724" w:rsidRDefault="005C7724" w14:paraId="0C701B7C" wp14:textId="77777777">
            <w:pPr>
              <w:ind w:left="270" w:firstLine="90"/>
              <w:jc w:val="both"/>
              <w:rPr>
                <w:bCs/>
              </w:rPr>
            </w:pPr>
            <w:r>
              <w:rPr>
                <w:bCs/>
              </w:rPr>
              <w:t>or</w:t>
            </w:r>
          </w:p>
          <w:p w:rsidR="005C7724" w:rsidP="005C7724" w:rsidRDefault="005C7724" w14:paraId="144A5D23" wp14:textId="77777777">
            <w:pPr>
              <w:ind w:left="270" w:firstLine="90"/>
              <w:jc w:val="both"/>
              <w:rPr>
                <w:bCs/>
              </w:rPr>
            </w:pPr>
          </w:p>
          <w:p w:rsidR="005C7724" w:rsidP="005C7724" w:rsidRDefault="005C7724" w14:paraId="1A23394D" wp14:textId="77777777">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rsidR="005C7724" w:rsidP="005C7724" w:rsidRDefault="005C7724" w14:paraId="738610EB" wp14:textId="77777777">
            <w:pPr>
              <w:jc w:val="both"/>
              <w:rPr>
                <w:b/>
                <w:bCs/>
                <w:u w:val="single"/>
              </w:rPr>
            </w:pPr>
          </w:p>
          <w:p w:rsidR="005C7724" w:rsidP="005C7724" w:rsidRDefault="005C7724" w14:paraId="635EA6DC" wp14:textId="77777777">
            <w:pPr>
              <w:numPr>
                <w:ilvl w:val="0"/>
                <w:numId w:val="9"/>
              </w:numPr>
              <w:jc w:val="both"/>
              <w:rPr>
                <w:bCs/>
              </w:rPr>
            </w:pPr>
            <w:r>
              <w:rPr>
                <w:bCs/>
              </w:rPr>
              <w:t>Demonstrates Self Awareness and Ethical Awareness (1)</w:t>
            </w:r>
          </w:p>
          <w:p w:rsidR="005C7724" w:rsidP="005C7724" w:rsidRDefault="005C7724" w14:paraId="3B6AB9F0" wp14:textId="77777777">
            <w:pPr>
              <w:numPr>
                <w:ilvl w:val="0"/>
                <w:numId w:val="9"/>
              </w:numPr>
              <w:jc w:val="both"/>
              <w:rPr>
                <w:bCs/>
              </w:rPr>
            </w:pPr>
            <w:r>
              <w:rPr>
                <w:bCs/>
              </w:rPr>
              <w:t>Works Collaboratively with others (1)</w:t>
            </w:r>
          </w:p>
          <w:p w:rsidR="005C7724" w:rsidP="005C7724" w:rsidRDefault="005C7724" w14:paraId="5A26996C" wp14:textId="77777777">
            <w:pPr>
              <w:numPr>
                <w:ilvl w:val="0"/>
                <w:numId w:val="9"/>
              </w:numPr>
              <w:jc w:val="both"/>
              <w:rPr>
                <w:bCs/>
              </w:rPr>
            </w:pPr>
            <w:r>
              <w:rPr>
                <w:bCs/>
              </w:rPr>
              <w:t>Builds and Maintains Partnerships (1)</w:t>
            </w:r>
          </w:p>
          <w:p w:rsidR="005C7724" w:rsidP="005C7724" w:rsidRDefault="005C7724" w14:paraId="1DFDCC05" wp14:textId="77777777">
            <w:pPr>
              <w:numPr>
                <w:ilvl w:val="0"/>
                <w:numId w:val="9"/>
              </w:numPr>
              <w:jc w:val="both"/>
              <w:rPr>
                <w:bCs/>
              </w:rPr>
            </w:pPr>
            <w:r>
              <w:rPr>
                <w:bCs/>
              </w:rPr>
              <w:t>Innovates and Embraces Change (1)</w:t>
            </w:r>
          </w:p>
          <w:p w:rsidR="005C7724" w:rsidP="005C7724" w:rsidRDefault="005C7724" w14:paraId="6B782E2B" wp14:textId="77777777">
            <w:pPr>
              <w:numPr>
                <w:ilvl w:val="0"/>
                <w:numId w:val="9"/>
              </w:numPr>
              <w:jc w:val="both"/>
              <w:rPr>
                <w:bCs/>
              </w:rPr>
            </w:pPr>
            <w:r>
              <w:rPr>
                <w:bCs/>
              </w:rPr>
              <w:t>Thinks and Acts Strategically (1)</w:t>
            </w:r>
          </w:p>
          <w:p w:rsidR="005C7724" w:rsidP="005C7724" w:rsidRDefault="005C7724" w14:paraId="10911AA1" wp14:textId="77777777">
            <w:pPr>
              <w:numPr>
                <w:ilvl w:val="0"/>
                <w:numId w:val="9"/>
              </w:numPr>
              <w:jc w:val="both"/>
              <w:rPr>
                <w:bCs/>
              </w:rPr>
            </w:pPr>
            <w:r>
              <w:rPr>
                <w:bCs/>
              </w:rPr>
              <w:t>Drive to achieve impactful results (1)</w:t>
            </w:r>
          </w:p>
          <w:p w:rsidR="005C7724" w:rsidP="005C7724" w:rsidRDefault="005C7724" w14:paraId="71640C25" wp14:textId="77777777">
            <w:pPr>
              <w:numPr>
                <w:ilvl w:val="0"/>
                <w:numId w:val="9"/>
              </w:numPr>
              <w:jc w:val="both"/>
              <w:rPr>
                <w:bCs/>
              </w:rPr>
            </w:pPr>
            <w:r>
              <w:rPr>
                <w:bCs/>
              </w:rPr>
              <w:t>Manages ambiguity and complexity (1)</w:t>
            </w:r>
          </w:p>
          <w:p w:rsidR="005C7724" w:rsidP="005C7724" w:rsidRDefault="005C7724" w14:paraId="637805D2" wp14:textId="77777777">
            <w:pPr>
              <w:jc w:val="both"/>
              <w:rPr>
                <w:b/>
                <w:bCs/>
                <w:u w:val="single"/>
              </w:rPr>
            </w:pPr>
          </w:p>
          <w:p w:rsidR="005C7724" w:rsidP="005C7724" w:rsidRDefault="005C7724" w14:paraId="079A1E8A" wp14:textId="77777777">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rsidRPr="004736C7" w:rsidR="008D691A" w:rsidP="008D691A" w:rsidRDefault="008D691A" w14:paraId="463F29E8" wp14:textId="77777777">
            <w:pPr>
              <w:jc w:val="both"/>
              <w:rPr>
                <w:bCs/>
              </w:rPr>
            </w:pPr>
          </w:p>
          <w:p w:rsidR="004736C7" w:rsidP="004736C7" w:rsidRDefault="004736C7" w14:paraId="3B7B4B86" wp14:textId="77777777">
            <w:pPr>
              <w:ind w:left="720"/>
              <w:jc w:val="both"/>
            </w:pPr>
          </w:p>
        </w:tc>
      </w:tr>
    </w:tbl>
    <w:p xmlns:wp14="http://schemas.microsoft.com/office/word/2010/wordml" w:rsidR="00B466A4" w:rsidRDefault="00B466A4" w14:paraId="3A0FF5F2"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4A0" w:firstRow="1" w:lastRow="0" w:firstColumn="1" w:lastColumn="0" w:noHBand="0" w:noVBand="1"/>
      </w:tblPr>
      <w:tblGrid>
        <w:gridCol w:w="9322"/>
      </w:tblGrid>
      <w:tr xmlns:wp14="http://schemas.microsoft.com/office/word/2010/wordml" w:rsidR="00887019" w:rsidTr="00371F9D" w14:paraId="24E8A901" wp14:textId="77777777">
        <w:tc>
          <w:tcPr>
            <w:tcW w:w="9322" w:type="dxa"/>
            <w:tcBorders>
              <w:top w:val="single" w:color="auto" w:sz="4" w:space="0"/>
              <w:left w:val="single" w:color="auto" w:sz="4" w:space="0"/>
              <w:bottom w:val="single" w:color="auto" w:sz="4" w:space="0"/>
              <w:right w:val="single" w:color="auto" w:sz="4" w:space="0"/>
            </w:tcBorders>
            <w:shd w:val="clear" w:color="auto" w:fill="E0E0E0"/>
          </w:tcPr>
          <w:p w:rsidR="00887019" w:rsidRDefault="00887019" w14:paraId="5630AD66" wp14:textId="77777777">
            <w:pPr>
              <w:rPr>
                <w:rFonts w:cs="Arial"/>
                <w:b/>
                <w:bCs/>
                <w:szCs w:val="20"/>
              </w:rPr>
            </w:pPr>
          </w:p>
          <w:p w:rsidRPr="00EC4E94" w:rsidR="00887019" w:rsidRDefault="00887019" w14:paraId="7B92749C" wp14:textId="77777777">
            <w:pPr>
              <w:pStyle w:val="Heading1"/>
              <w:rPr>
                <w:rFonts w:cs="Arial"/>
              </w:rPr>
            </w:pPr>
            <w:r w:rsidRPr="00EC4E94">
              <w:rPr>
                <w:rFonts w:cs="Arial"/>
              </w:rPr>
              <w:t>VI. Skills</w:t>
            </w:r>
          </w:p>
          <w:p w:rsidR="00887019" w:rsidRDefault="00887019" w14:paraId="61829076" wp14:textId="77777777">
            <w:pPr>
              <w:rPr>
                <w:rFonts w:cs="Arial"/>
                <w:szCs w:val="20"/>
              </w:rPr>
            </w:pPr>
          </w:p>
        </w:tc>
      </w:tr>
      <w:tr xmlns:wp14="http://schemas.microsoft.com/office/word/2010/wordml" w:rsidR="00887019" w:rsidTr="00371F9D" w14:paraId="2302D324" wp14:textId="77777777">
        <w:trPr>
          <w:trHeight w:val="2168"/>
        </w:trPr>
        <w:tc>
          <w:tcPr>
            <w:tcW w:w="9322" w:type="dxa"/>
            <w:tcBorders>
              <w:top w:val="single" w:color="auto" w:sz="4" w:space="0"/>
              <w:left w:val="single" w:color="auto" w:sz="4" w:space="0"/>
              <w:bottom w:val="single" w:color="auto" w:sz="4" w:space="0"/>
              <w:right w:val="single" w:color="auto" w:sz="4" w:space="0"/>
            </w:tcBorders>
            <w:shd w:val="clear" w:color="auto" w:fill="auto"/>
          </w:tcPr>
          <w:p w:rsidR="00887019" w:rsidRDefault="00887019" w14:paraId="2BA226A1" wp14:textId="77777777">
            <w:pPr>
              <w:rPr>
                <w:rFonts w:cs="Arial"/>
                <w:szCs w:val="20"/>
              </w:rPr>
            </w:pPr>
          </w:p>
          <w:p w:rsidRPr="00887019" w:rsidR="00887019" w:rsidP="00887019" w:rsidRDefault="00887019" w14:paraId="18FEE4F8" wp14:textId="77777777">
            <w:pPr>
              <w:pStyle w:val="Default"/>
              <w:numPr>
                <w:ilvl w:val="0"/>
                <w:numId w:val="37"/>
              </w:numPr>
              <w:rPr>
                <w:sz w:val="20"/>
                <w:szCs w:val="20"/>
              </w:rPr>
            </w:pPr>
            <w:r w:rsidRPr="00887019">
              <w:rPr>
                <w:sz w:val="20"/>
                <w:szCs w:val="20"/>
              </w:rPr>
              <w:t>Good knowledge of the city, local roads and conditi</w:t>
            </w:r>
            <w:r>
              <w:rPr>
                <w:sz w:val="20"/>
                <w:szCs w:val="20"/>
              </w:rPr>
              <w:t>ons where the office is located</w:t>
            </w:r>
          </w:p>
          <w:p w:rsidRPr="00887019" w:rsidR="00887019" w:rsidP="00887019" w:rsidRDefault="00887019" w14:paraId="2756F855" wp14:textId="77777777">
            <w:pPr>
              <w:pStyle w:val="Default"/>
              <w:numPr>
                <w:ilvl w:val="0"/>
                <w:numId w:val="37"/>
              </w:numPr>
              <w:rPr>
                <w:sz w:val="20"/>
                <w:szCs w:val="20"/>
              </w:rPr>
            </w:pPr>
            <w:r w:rsidRPr="00887019">
              <w:rPr>
                <w:sz w:val="20"/>
                <w:szCs w:val="20"/>
              </w:rPr>
              <w:t>Knowledge of driving rules and regulations, ch</w:t>
            </w:r>
            <w:r>
              <w:rPr>
                <w:sz w:val="20"/>
                <w:szCs w:val="20"/>
              </w:rPr>
              <w:t>auffeur protocol and courtesies</w:t>
            </w:r>
          </w:p>
          <w:p w:rsidRPr="00887019" w:rsidR="00887019" w:rsidP="00887019" w:rsidRDefault="00887019" w14:paraId="6B788A33" wp14:textId="77777777">
            <w:pPr>
              <w:pStyle w:val="Default"/>
              <w:numPr>
                <w:ilvl w:val="0"/>
                <w:numId w:val="37"/>
              </w:numPr>
              <w:rPr>
                <w:sz w:val="20"/>
                <w:szCs w:val="20"/>
              </w:rPr>
            </w:pPr>
            <w:r w:rsidRPr="00887019">
              <w:rPr>
                <w:sz w:val="20"/>
                <w:szCs w:val="20"/>
              </w:rPr>
              <w:t>Skills in minor vehicle repairs</w:t>
            </w:r>
          </w:p>
          <w:p w:rsidR="00887019" w:rsidP="00887019" w:rsidRDefault="00887019" w14:paraId="24A932E0" wp14:textId="77777777">
            <w:pPr>
              <w:pStyle w:val="Default"/>
              <w:numPr>
                <w:ilvl w:val="0"/>
                <w:numId w:val="37"/>
              </w:numPr>
              <w:rPr>
                <w:sz w:val="20"/>
                <w:szCs w:val="20"/>
              </w:rPr>
            </w:pPr>
            <w:r>
              <w:rPr>
                <w:sz w:val="20"/>
                <w:szCs w:val="20"/>
              </w:rPr>
              <w:t>Ability to deal patiently and tactfully with visitors</w:t>
            </w:r>
          </w:p>
          <w:p w:rsidR="00887019" w:rsidP="00887019" w:rsidRDefault="00887019" w14:paraId="477EEA65" wp14:textId="77777777">
            <w:pPr>
              <w:pStyle w:val="Default"/>
              <w:numPr>
                <w:ilvl w:val="0"/>
                <w:numId w:val="37"/>
              </w:numPr>
              <w:rPr>
                <w:sz w:val="20"/>
                <w:szCs w:val="20"/>
              </w:rPr>
            </w:pPr>
            <w:r>
              <w:rPr>
                <w:sz w:val="20"/>
                <w:szCs w:val="20"/>
              </w:rPr>
              <w:t>High sense of confidentiality, initiative and good judgment</w:t>
            </w:r>
          </w:p>
          <w:p w:rsidR="00887019" w:rsidP="00887019" w:rsidRDefault="00887019" w14:paraId="2DA65E94" wp14:textId="77777777">
            <w:pPr>
              <w:pStyle w:val="Default"/>
              <w:numPr>
                <w:ilvl w:val="0"/>
                <w:numId w:val="37"/>
              </w:numPr>
              <w:rPr>
                <w:sz w:val="20"/>
                <w:szCs w:val="20"/>
              </w:rPr>
            </w:pPr>
            <w:r>
              <w:rPr>
                <w:sz w:val="20"/>
                <w:szCs w:val="20"/>
              </w:rPr>
              <w:t>Ability to work effectively with people of different national and cultural background</w:t>
            </w:r>
          </w:p>
          <w:p w:rsidR="00887019" w:rsidP="00887019" w:rsidRDefault="00887019" w14:paraId="17AD93B2" wp14:textId="77777777">
            <w:pPr>
              <w:pStyle w:val="Default"/>
              <w:ind w:left="360"/>
              <w:rPr>
                <w:sz w:val="20"/>
                <w:szCs w:val="20"/>
              </w:rPr>
            </w:pPr>
          </w:p>
        </w:tc>
      </w:tr>
    </w:tbl>
    <w:p xmlns:wp14="http://schemas.microsoft.com/office/word/2010/wordml" w:rsidR="00887019" w:rsidRDefault="00887019" w14:paraId="0DE4B5B7" wp14:textId="77777777"/>
    <w:p xmlns:wp14="http://schemas.microsoft.com/office/word/2010/wordml" w:rsidR="00887019" w:rsidRDefault="00887019" w14:paraId="66204FF1"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0E0E0"/>
        <w:tblLook w:val="0000" w:firstRow="0" w:lastRow="0" w:firstColumn="0" w:lastColumn="0" w:noHBand="0" w:noVBand="0"/>
      </w:tblPr>
      <w:tblGrid>
        <w:gridCol w:w="2988"/>
        <w:gridCol w:w="6334"/>
      </w:tblGrid>
      <w:tr xmlns:wp14="http://schemas.microsoft.com/office/word/2010/wordml" w:rsidR="00B466A4" w:rsidTr="54AE681D" w14:paraId="325EDBEB" wp14:textId="77777777">
        <w:tblPrEx>
          <w:tblCellMar>
            <w:top w:w="0" w:type="dxa"/>
            <w:bottom w:w="0" w:type="dxa"/>
          </w:tblCellMar>
        </w:tblPrEx>
        <w:tc>
          <w:tcPr>
            <w:tcW w:w="9322" w:type="dxa"/>
            <w:gridSpan w:val="2"/>
            <w:shd w:val="clear" w:color="auto" w:fill="E0E0E0"/>
            <w:tcMar/>
          </w:tcPr>
          <w:p w:rsidR="00B466A4" w:rsidRDefault="00B466A4" w14:paraId="2DBF0D7D" wp14:textId="77777777">
            <w:pPr>
              <w:rPr>
                <w:b/>
                <w:bCs/>
                <w:sz w:val="24"/>
              </w:rPr>
            </w:pPr>
          </w:p>
          <w:p w:rsidR="00B466A4" w:rsidRDefault="00B466A4" w14:paraId="042C7DB1" wp14:textId="77777777">
            <w:pPr>
              <w:rPr>
                <w:b/>
                <w:bCs/>
                <w:sz w:val="24"/>
              </w:rPr>
            </w:pPr>
            <w:r>
              <w:rPr>
                <w:b/>
                <w:bCs/>
                <w:sz w:val="24"/>
              </w:rPr>
              <w:t>VI</w:t>
            </w:r>
            <w:r w:rsidR="00887019">
              <w:rPr>
                <w:b/>
                <w:bCs/>
                <w:sz w:val="24"/>
              </w:rPr>
              <w:t>I</w:t>
            </w:r>
            <w:r>
              <w:rPr>
                <w:b/>
                <w:bCs/>
                <w:sz w:val="24"/>
              </w:rPr>
              <w:t>. Recruitment Qualifications</w:t>
            </w:r>
          </w:p>
          <w:p w:rsidR="00B466A4" w:rsidRDefault="00B466A4" w14:paraId="6B62F1B3" wp14:textId="77777777">
            <w:pPr>
              <w:rPr>
                <w:b/>
                <w:bCs/>
                <w:sz w:val="24"/>
              </w:rPr>
            </w:pPr>
          </w:p>
        </w:tc>
      </w:tr>
      <w:tr xmlns:wp14="http://schemas.microsoft.com/office/word/2010/wordml" w:rsidR="00B466A4" w:rsidTr="54AE681D" w14:paraId="0E2C83F3" wp14:textId="77777777">
        <w:tblPrEx>
          <w:tblCellMar>
            <w:top w:w="0" w:type="dxa"/>
            <w:bottom w:w="0" w:type="dxa"/>
          </w:tblCellMar>
        </w:tblPrEx>
        <w:trPr>
          <w:trHeight w:val="230"/>
        </w:trPr>
        <w:tc>
          <w:tcPr>
            <w:tcW w:w="2988" w:type="dxa"/>
            <w:tcBorders>
              <w:bottom w:val="single" w:color="auto" w:sz="4" w:space="0"/>
            </w:tcBorders>
            <w:tcMar/>
          </w:tcPr>
          <w:p w:rsidR="00B466A4" w:rsidRDefault="00B466A4" w14:paraId="02F2C34E" wp14:textId="77777777"/>
          <w:p w:rsidR="00B466A4" w:rsidRDefault="00B466A4" w14:paraId="5D9171FB" wp14:textId="77777777">
            <w:r>
              <w:t>Education:</w:t>
            </w:r>
          </w:p>
        </w:tc>
        <w:tc>
          <w:tcPr>
            <w:tcW w:w="6334" w:type="dxa"/>
            <w:tcBorders>
              <w:bottom w:val="single" w:color="auto" w:sz="4" w:space="0"/>
            </w:tcBorders>
            <w:tcMar/>
          </w:tcPr>
          <w:p w:rsidRPr="001872D9" w:rsidR="00B466A4" w:rsidP="00A443F2" w:rsidRDefault="00104DA7" w14:paraId="6740AC55" wp14:textId="77777777">
            <w:pPr>
              <w:autoSpaceDE w:val="0"/>
              <w:autoSpaceDN w:val="0"/>
              <w:adjustRightInd w:val="0"/>
              <w:rPr>
                <w:rFonts w:cs="Arial"/>
                <w:szCs w:val="20"/>
              </w:rPr>
            </w:pPr>
            <w:r>
              <w:t>A secondary education is required, along with</w:t>
            </w:r>
            <w:r w:rsidR="001872D9">
              <w:t xml:space="preserve"> a valid driver’s license and </w:t>
            </w:r>
            <w:r w:rsidR="001872D9">
              <w:rPr>
                <w:rFonts w:cs="Arial"/>
                <w:szCs w:val="20"/>
              </w:rPr>
              <w:t>knowledge of</w:t>
            </w:r>
            <w:r w:rsidR="00F8012E">
              <w:rPr>
                <w:rFonts w:cs="Arial"/>
                <w:szCs w:val="20"/>
              </w:rPr>
              <w:t xml:space="preserve"> local</w:t>
            </w:r>
            <w:r w:rsidR="00A443F2">
              <w:rPr>
                <w:rFonts w:cs="Arial"/>
                <w:szCs w:val="20"/>
              </w:rPr>
              <w:t xml:space="preserve"> driving rules and regulations. </w:t>
            </w:r>
          </w:p>
        </w:tc>
      </w:tr>
      <w:tr xmlns:wp14="http://schemas.microsoft.com/office/word/2010/wordml" w:rsidR="00B466A4" w:rsidTr="54AE681D" w14:paraId="7B896ECC" wp14:textId="77777777">
        <w:tblPrEx>
          <w:tblCellMar>
            <w:top w:w="0" w:type="dxa"/>
            <w:bottom w:w="0" w:type="dxa"/>
          </w:tblCellMar>
        </w:tblPrEx>
        <w:trPr>
          <w:trHeight w:val="230"/>
        </w:trPr>
        <w:tc>
          <w:tcPr>
            <w:tcW w:w="2988" w:type="dxa"/>
            <w:tcBorders>
              <w:bottom w:val="single" w:color="auto" w:sz="4" w:space="0"/>
            </w:tcBorders>
            <w:tcMar/>
          </w:tcPr>
          <w:p w:rsidR="00B466A4" w:rsidRDefault="00B466A4" w14:paraId="680A4E5D" wp14:textId="77777777"/>
          <w:p w:rsidR="00B466A4" w:rsidRDefault="00B466A4" w14:paraId="6B02D17C" wp14:textId="77777777">
            <w:r>
              <w:t>Experience:</w:t>
            </w:r>
          </w:p>
        </w:tc>
        <w:tc>
          <w:tcPr>
            <w:tcW w:w="6334" w:type="dxa"/>
            <w:tcBorders>
              <w:bottom w:val="single" w:color="auto" w:sz="4" w:space="0"/>
            </w:tcBorders>
            <w:tcMar/>
          </w:tcPr>
          <w:p w:rsidRPr="001872D9" w:rsidR="00B466A4" w:rsidP="001872D9" w:rsidRDefault="00104DA7" w14:paraId="57AB9EBD" wp14:textId="77777777">
            <w:pPr>
              <w:autoSpaceDE w:val="0"/>
              <w:autoSpaceDN w:val="0"/>
              <w:adjustRightInd w:val="0"/>
              <w:rPr>
                <w:rFonts w:cs="Arial"/>
                <w:szCs w:val="20"/>
              </w:rPr>
            </w:pPr>
            <w:r>
              <w:rPr>
                <w:rFonts w:cs="Arial"/>
                <w:szCs w:val="20"/>
              </w:rPr>
              <w:t>A minimum of t</w:t>
            </w:r>
            <w:r w:rsidR="001872D9">
              <w:rPr>
                <w:rFonts w:cs="Arial"/>
                <w:szCs w:val="20"/>
              </w:rPr>
              <w:t>wo years of work experience as a driver in an international organization, embassy or UN system with a safe driving record</w:t>
            </w:r>
            <w:r>
              <w:rPr>
                <w:rFonts w:cs="Arial"/>
                <w:szCs w:val="20"/>
              </w:rPr>
              <w:t xml:space="preserve"> is required. </w:t>
            </w:r>
          </w:p>
        </w:tc>
      </w:tr>
      <w:tr xmlns:wp14="http://schemas.microsoft.com/office/word/2010/wordml" w:rsidRPr="00482327" w:rsidR="00B466A4" w:rsidTr="54AE681D" w14:paraId="3FD2070D" wp14:textId="77777777">
        <w:tblPrEx>
          <w:tblCellMar>
            <w:top w:w="0" w:type="dxa"/>
            <w:bottom w:w="0" w:type="dxa"/>
          </w:tblCellMar>
        </w:tblPrEx>
        <w:trPr>
          <w:trHeight w:val="230"/>
        </w:trPr>
        <w:tc>
          <w:tcPr>
            <w:tcW w:w="2988" w:type="dxa"/>
            <w:tcBorders>
              <w:bottom w:val="single" w:color="auto" w:sz="4" w:space="0"/>
            </w:tcBorders>
            <w:tcMar/>
          </w:tcPr>
          <w:p w:rsidR="00B466A4" w:rsidRDefault="00B466A4" w14:paraId="19219836" wp14:textId="77777777"/>
          <w:p w:rsidR="00B466A4" w:rsidRDefault="00B466A4" w14:paraId="2B73A875" wp14:textId="77777777">
            <w:r>
              <w:t>Language Requirements:</w:t>
            </w:r>
          </w:p>
        </w:tc>
        <w:tc>
          <w:tcPr>
            <w:tcW w:w="6334" w:type="dxa"/>
            <w:tcBorders>
              <w:bottom w:val="single" w:color="auto" w:sz="4" w:space="0"/>
            </w:tcBorders>
            <w:tcMar/>
          </w:tcPr>
          <w:p w:rsidRPr="005C7724" w:rsidR="00B466A4" w:rsidP="54AE681D" w:rsidRDefault="005C7724" w14:paraId="5367C45C" wp14:textId="76699826">
            <w:pPr>
              <w:rPr>
                <w:rFonts w:cs="Arial"/>
                <w:color w:val="FF0000"/>
              </w:rPr>
            </w:pPr>
            <w:r w:rsidRPr="54AE681D" w:rsidR="30A22B05">
              <w:rPr>
                <w:rFonts w:cs="Arial"/>
                <w:color w:val="FF0000"/>
              </w:rPr>
              <w:t>Knowledge of</w:t>
            </w:r>
            <w:r w:rsidRPr="54AE681D" w:rsidR="129590DF">
              <w:rPr>
                <w:rFonts w:cs="Arial"/>
                <w:color w:val="FF0000"/>
              </w:rPr>
              <w:t xml:space="preserve"> English </w:t>
            </w:r>
            <w:r w:rsidRPr="54AE681D" w:rsidR="205927C8">
              <w:rPr>
                <w:rFonts w:cs="Arial"/>
                <w:color w:val="FF0000"/>
              </w:rPr>
              <w:t xml:space="preserve">and Bangla </w:t>
            </w:r>
            <w:r w:rsidRPr="54AE681D" w:rsidR="129590DF">
              <w:rPr>
                <w:rFonts w:cs="Arial"/>
                <w:color w:val="FF0000"/>
              </w:rPr>
              <w:t xml:space="preserve">language is </w:t>
            </w:r>
            <w:r w:rsidRPr="54AE681D" w:rsidR="0EDE2DC2">
              <w:rPr>
                <w:rFonts w:cs="Arial"/>
                <w:color w:val="FF0000"/>
              </w:rPr>
              <w:t>required</w:t>
            </w:r>
          </w:p>
        </w:tc>
      </w:tr>
    </w:tbl>
    <w:p xmlns:wp14="http://schemas.microsoft.com/office/word/2010/wordml" w:rsidR="00B466A4" w:rsidRDefault="00B466A4" w14:paraId="296FEF7D" wp14:textId="77777777"/>
    <w:tbl>
      <w:tblPr>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522"/>
        <w:gridCol w:w="3106"/>
        <w:gridCol w:w="3728"/>
      </w:tblGrid>
      <w:tr xmlns:wp14="http://schemas.microsoft.com/office/word/2010/wordml" w:rsidRPr="00DF2963" w:rsidR="00371F9D" w:rsidTr="00371F9D" w14:paraId="6B558483" wp14:textId="77777777">
        <w:trPr>
          <w:trHeight w:val="101"/>
        </w:trPr>
        <w:tc>
          <w:tcPr>
            <w:tcW w:w="2522" w:type="dxa"/>
            <w:tcBorders>
              <w:top w:val="single" w:color="000000" w:sz="6" w:space="0"/>
              <w:left w:val="single" w:color="000000" w:sz="6" w:space="0"/>
              <w:bottom w:val="single" w:color="000000" w:sz="6" w:space="0"/>
              <w:right w:val="single" w:color="000000" w:sz="6" w:space="0"/>
            </w:tcBorders>
            <w:shd w:val="clear" w:color="auto" w:fill="00B0F0"/>
            <w:vAlign w:val="center"/>
          </w:tcPr>
          <w:p w:rsidRPr="00DF2963" w:rsidR="00371F9D" w:rsidRDefault="00371F9D" w14:paraId="4A479C61" wp14:textId="77777777">
            <w:pPr>
              <w:jc w:val="center"/>
              <w:rPr>
                <w:rFonts w:ascii="Calibri" w:hAnsi="Calibri" w:cs="Arial"/>
                <w:b/>
                <w:bCs/>
                <w:sz w:val="22"/>
                <w:szCs w:val="22"/>
              </w:rPr>
            </w:pPr>
            <w:r w:rsidRPr="00DF2963">
              <w:rPr>
                <w:rFonts w:ascii="Calibri" w:hAnsi="Calibri" w:cs="Arial"/>
                <w:b/>
                <w:bCs/>
                <w:sz w:val="22"/>
                <w:szCs w:val="22"/>
              </w:rPr>
              <w:t>Approvals</w:t>
            </w:r>
          </w:p>
        </w:tc>
        <w:tc>
          <w:tcPr>
            <w:tcW w:w="3106" w:type="dxa"/>
            <w:tcBorders>
              <w:top w:val="single" w:color="000000" w:sz="6" w:space="0"/>
              <w:left w:val="single" w:color="000000" w:sz="6" w:space="0"/>
              <w:bottom w:val="single" w:color="000000" w:sz="6" w:space="0"/>
              <w:right w:val="single" w:color="000000" w:sz="6" w:space="0"/>
            </w:tcBorders>
            <w:shd w:val="clear" w:color="auto" w:fill="00B0F0"/>
            <w:vAlign w:val="center"/>
          </w:tcPr>
          <w:p w:rsidRPr="00DF2963" w:rsidR="00371F9D" w:rsidRDefault="00371F9D" w14:paraId="0D909AED" wp14:textId="77777777">
            <w:pPr>
              <w:jc w:val="center"/>
              <w:rPr>
                <w:rFonts w:ascii="Calibri" w:hAnsi="Calibri" w:cs="Arial"/>
                <w:b/>
                <w:bCs/>
                <w:sz w:val="22"/>
                <w:szCs w:val="22"/>
              </w:rPr>
            </w:pPr>
            <w:r w:rsidRPr="00DF2963">
              <w:rPr>
                <w:rFonts w:ascii="Calibri" w:hAnsi="Calibri" w:cs="Arial"/>
                <w:b/>
                <w:bCs/>
                <w:sz w:val="22"/>
                <w:szCs w:val="22"/>
              </w:rPr>
              <w:t>Name</w:t>
            </w:r>
          </w:p>
        </w:tc>
        <w:tc>
          <w:tcPr>
            <w:tcW w:w="3728" w:type="dxa"/>
            <w:tcBorders>
              <w:top w:val="single" w:color="000000" w:sz="6" w:space="0"/>
              <w:left w:val="single" w:color="000000" w:sz="6" w:space="0"/>
              <w:bottom w:val="single" w:color="000000" w:sz="6" w:space="0"/>
              <w:right w:val="single" w:color="000000" w:sz="6" w:space="0"/>
            </w:tcBorders>
            <w:shd w:val="clear" w:color="auto" w:fill="00B0F0"/>
            <w:vAlign w:val="center"/>
          </w:tcPr>
          <w:p w:rsidRPr="00DF2963" w:rsidR="00371F9D" w:rsidRDefault="00371F9D" w14:paraId="7CDBD0F2" wp14:textId="77777777">
            <w:pPr>
              <w:jc w:val="center"/>
              <w:rPr>
                <w:rFonts w:ascii="Calibri" w:hAnsi="Calibri" w:cs="Arial"/>
                <w:b/>
                <w:bCs/>
                <w:sz w:val="22"/>
                <w:szCs w:val="22"/>
              </w:rPr>
            </w:pPr>
            <w:r w:rsidRPr="00DF2963">
              <w:rPr>
                <w:rFonts w:ascii="Calibri" w:hAnsi="Calibri" w:cs="Arial"/>
                <w:b/>
                <w:bCs/>
                <w:sz w:val="22"/>
                <w:szCs w:val="22"/>
              </w:rPr>
              <w:t>Signature &amp; Date</w:t>
            </w:r>
          </w:p>
        </w:tc>
      </w:tr>
      <w:tr xmlns:wp14="http://schemas.microsoft.com/office/word/2010/wordml" w:rsidRPr="00015A15" w:rsidR="00371F9D" w:rsidTr="00371F9D" w14:paraId="7B872936" wp14:textId="77777777">
        <w:trPr>
          <w:trHeight w:val="101"/>
        </w:trPr>
        <w:tc>
          <w:tcPr>
            <w:tcW w:w="2522"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DF2963" w:rsidR="00371F9D" w:rsidRDefault="00371F9D" w14:paraId="5161362D" wp14:textId="77777777">
            <w:pPr>
              <w:jc w:val="both"/>
              <w:rPr>
                <w:rFonts w:ascii="Calibri" w:hAnsi="Calibri" w:cs="Arial"/>
                <w:b/>
                <w:i/>
                <w:iCs/>
                <w:sz w:val="22"/>
                <w:szCs w:val="22"/>
              </w:rPr>
            </w:pPr>
            <w:r w:rsidRPr="00DF2963">
              <w:rPr>
                <w:rFonts w:ascii="Calibri" w:hAnsi="Calibri" w:cs="Arial"/>
                <w:b/>
                <w:i/>
                <w:iCs/>
                <w:sz w:val="22"/>
                <w:szCs w:val="22"/>
              </w:rPr>
              <w:t xml:space="preserve">Supervisor of the post </w:t>
            </w:r>
          </w:p>
          <w:p w:rsidRPr="00DF2963" w:rsidR="00371F9D" w:rsidRDefault="00371F9D" w14:paraId="7194DBDC" wp14:textId="77777777">
            <w:pPr>
              <w:jc w:val="both"/>
              <w:rPr>
                <w:rFonts w:ascii="Calibri" w:hAnsi="Calibri" w:cs="Arial"/>
                <w:bCs/>
                <w:i/>
                <w:iCs/>
                <w:sz w:val="16"/>
                <w:szCs w:val="16"/>
              </w:rPr>
            </w:pPr>
          </w:p>
          <w:p w:rsidRPr="00DF2963" w:rsidR="00371F9D" w:rsidRDefault="00371F9D" w14:paraId="069C13E3" wp14:textId="77777777">
            <w:pPr>
              <w:jc w:val="both"/>
              <w:rPr>
                <w:rFonts w:ascii="Calibri" w:hAnsi="Calibri" w:cs="Arial"/>
                <w:bCs/>
                <w:i/>
                <w:iCs/>
                <w:sz w:val="16"/>
                <w:szCs w:val="16"/>
              </w:rPr>
            </w:pPr>
            <w:r w:rsidRPr="00DF2963">
              <w:rPr>
                <w:rFonts w:ascii="Calibri" w:hAnsi="Calibri" w:cs="Arial"/>
                <w:bCs/>
                <w:i/>
                <w:iCs/>
                <w:sz w:val="16"/>
                <w:szCs w:val="16"/>
              </w:rPr>
              <w:t xml:space="preserve">Confirms by signing: </w:t>
            </w:r>
          </w:p>
          <w:p w:rsidRPr="00DF2963" w:rsidR="00371F9D" w:rsidRDefault="00371F9D" w14:paraId="2C5E8B24" wp14:textId="77777777">
            <w:pPr>
              <w:jc w:val="both"/>
              <w:rPr>
                <w:rFonts w:ascii="Calibri" w:hAnsi="Calibri" w:cs="Arial"/>
                <w:bCs/>
                <w:i/>
                <w:iCs/>
                <w:sz w:val="16"/>
                <w:szCs w:val="16"/>
              </w:rPr>
            </w:pPr>
            <w:r w:rsidRPr="00DF2963">
              <w:rPr>
                <w:rFonts w:ascii="Calibri" w:hAnsi="Calibri" w:cs="Arial"/>
                <w:bCs/>
                <w:i/>
                <w:iCs/>
                <w:sz w:val="16"/>
                <w:szCs w:val="16"/>
              </w:rPr>
              <w:t>1) that the JD describes the responsibilities and requirements of the post;</w:t>
            </w:r>
          </w:p>
          <w:p w:rsidRPr="00DF2963" w:rsidR="00371F9D" w:rsidRDefault="00371F9D" w14:paraId="5C2384E9" wp14:textId="77777777">
            <w:pPr>
              <w:jc w:val="both"/>
              <w:rPr>
                <w:rFonts w:ascii="Calibri" w:hAnsi="Calibri" w:cs="Arial"/>
                <w:bCs/>
                <w:i/>
                <w:iCs/>
                <w:sz w:val="16"/>
                <w:szCs w:val="16"/>
              </w:rPr>
            </w:pPr>
            <w:r w:rsidRPr="00DF2963">
              <w:rPr>
                <w:rFonts w:ascii="Calibri" w:hAnsi="Calibri" w:cs="Arial"/>
                <w:bCs/>
                <w:i/>
                <w:iCs/>
                <w:sz w:val="16"/>
                <w:szCs w:val="16"/>
              </w:rPr>
              <w:t>2) that the funds are available to fill the post</w:t>
            </w:r>
          </w:p>
        </w:tc>
        <w:tc>
          <w:tcPr>
            <w:tcW w:w="3106"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15A15" w:rsidR="00371F9D" w:rsidRDefault="00371F9D" w14:paraId="769D0D3C" wp14:textId="77777777">
            <w:pPr>
              <w:jc w:val="both"/>
              <w:rPr>
                <w:rFonts w:eastAsia="SimSun" w:cs="Calibri"/>
                <w:b/>
              </w:rPr>
            </w:pPr>
          </w:p>
        </w:tc>
        <w:tc>
          <w:tcPr>
            <w:tcW w:w="372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15A15" w:rsidR="00371F9D" w:rsidRDefault="00371F9D" w14:paraId="54CD245A" wp14:textId="77777777">
            <w:pPr>
              <w:rPr>
                <w:rFonts w:eastAsia="SimSun" w:cs="Calibri"/>
                <w:b/>
              </w:rPr>
            </w:pPr>
          </w:p>
        </w:tc>
      </w:tr>
      <w:tr xmlns:wp14="http://schemas.microsoft.com/office/word/2010/wordml" w:rsidRPr="00015A15" w:rsidR="00371F9D" w:rsidTr="00371F9D" w14:paraId="7F912EDA" wp14:textId="77777777">
        <w:trPr>
          <w:trHeight w:val="101"/>
        </w:trPr>
        <w:tc>
          <w:tcPr>
            <w:tcW w:w="2522"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DF2963" w:rsidR="00371F9D" w:rsidRDefault="00371F9D" w14:paraId="5FCF25FB" wp14:textId="77777777">
            <w:pPr>
              <w:jc w:val="both"/>
              <w:rPr>
                <w:rFonts w:ascii="Calibri" w:hAnsi="Calibri" w:cs="Arial"/>
                <w:bCs/>
                <w:i/>
                <w:iCs/>
                <w:sz w:val="16"/>
                <w:szCs w:val="16"/>
              </w:rPr>
            </w:pPr>
            <w:r w:rsidRPr="00DF2963">
              <w:rPr>
                <w:rFonts w:ascii="Calibri" w:hAnsi="Calibri" w:cs="Arial"/>
                <w:b/>
                <w:i/>
                <w:iCs/>
                <w:sz w:val="22"/>
                <w:szCs w:val="22"/>
              </w:rPr>
              <w:t>Chief of Section or Field Office</w:t>
            </w:r>
          </w:p>
        </w:tc>
        <w:tc>
          <w:tcPr>
            <w:tcW w:w="3106"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71F9D" w:rsidRDefault="00371F9D" w14:paraId="1231BE67" wp14:textId="77777777">
            <w:pPr>
              <w:jc w:val="both"/>
              <w:rPr>
                <w:rFonts w:eastAsia="SimSun" w:cs="Calibri"/>
                <w:b/>
              </w:rPr>
            </w:pPr>
          </w:p>
          <w:p w:rsidR="00371F9D" w:rsidRDefault="00371F9D" w14:paraId="36FEB5B0" wp14:textId="77777777">
            <w:pPr>
              <w:jc w:val="both"/>
              <w:rPr>
                <w:rFonts w:eastAsia="SimSun" w:cs="Calibri"/>
                <w:b/>
              </w:rPr>
            </w:pPr>
          </w:p>
          <w:p w:rsidRPr="00015A15" w:rsidR="00371F9D" w:rsidRDefault="00371F9D" w14:paraId="30D7AA69" wp14:textId="77777777">
            <w:pPr>
              <w:jc w:val="both"/>
              <w:rPr>
                <w:rFonts w:eastAsia="SimSun" w:cs="Calibri"/>
                <w:b/>
              </w:rPr>
            </w:pPr>
          </w:p>
        </w:tc>
        <w:tc>
          <w:tcPr>
            <w:tcW w:w="372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15A15" w:rsidR="00371F9D" w:rsidRDefault="00371F9D" w14:paraId="7196D064" wp14:textId="77777777">
            <w:pPr>
              <w:rPr>
                <w:rFonts w:eastAsia="SimSun" w:cs="Calibri"/>
                <w:b/>
              </w:rPr>
            </w:pPr>
          </w:p>
        </w:tc>
      </w:tr>
      <w:tr xmlns:wp14="http://schemas.microsoft.com/office/word/2010/wordml" w:rsidRPr="00015A15" w:rsidR="00371F9D" w:rsidTr="00371F9D" w14:paraId="0FB5A411" wp14:textId="77777777">
        <w:trPr>
          <w:trHeight w:val="101"/>
        </w:trPr>
        <w:tc>
          <w:tcPr>
            <w:tcW w:w="2522"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DF2963" w:rsidR="00371F9D" w:rsidRDefault="00371F9D" w14:paraId="6964B58D" wp14:textId="77777777">
            <w:pPr>
              <w:jc w:val="both"/>
              <w:rPr>
                <w:rFonts w:ascii="Calibri" w:hAnsi="Calibri" w:cs="Arial"/>
                <w:b/>
                <w:i/>
                <w:iCs/>
                <w:sz w:val="22"/>
                <w:szCs w:val="22"/>
              </w:rPr>
            </w:pPr>
            <w:r w:rsidRPr="00DF2963">
              <w:rPr>
                <w:rFonts w:ascii="Calibri" w:hAnsi="Calibri" w:cs="Arial"/>
                <w:b/>
                <w:i/>
                <w:iCs/>
                <w:sz w:val="22"/>
                <w:szCs w:val="22"/>
              </w:rPr>
              <w:t>Chief Human Resources</w:t>
            </w:r>
          </w:p>
          <w:p w:rsidR="00371F9D" w:rsidRDefault="00371F9D" w14:paraId="34FF1C98" wp14:textId="77777777">
            <w:pPr>
              <w:jc w:val="both"/>
              <w:rPr>
                <w:rFonts w:eastAsia="SimSun" w:cs="Calibri"/>
                <w:b/>
              </w:rPr>
            </w:pPr>
          </w:p>
        </w:tc>
        <w:tc>
          <w:tcPr>
            <w:tcW w:w="3106"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15A15" w:rsidR="00371F9D" w:rsidRDefault="00371F9D" w14:paraId="6D072C0D" wp14:textId="77777777">
            <w:pPr>
              <w:jc w:val="both"/>
              <w:rPr>
                <w:rFonts w:eastAsia="SimSun" w:cs="Calibri"/>
                <w:b/>
              </w:rPr>
            </w:pPr>
          </w:p>
        </w:tc>
        <w:tc>
          <w:tcPr>
            <w:tcW w:w="372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15A15" w:rsidR="00371F9D" w:rsidRDefault="00371F9D" w14:paraId="48A21919" wp14:textId="77777777">
            <w:pPr>
              <w:rPr>
                <w:rFonts w:eastAsia="SimSun" w:cs="Calibri"/>
                <w:b/>
              </w:rPr>
            </w:pPr>
          </w:p>
        </w:tc>
      </w:tr>
      <w:tr xmlns:wp14="http://schemas.microsoft.com/office/word/2010/wordml" w:rsidRPr="00015A15" w:rsidR="00371F9D" w:rsidTr="00371F9D" w14:paraId="229F3E80" wp14:textId="77777777">
        <w:trPr>
          <w:trHeight w:val="101"/>
        </w:trPr>
        <w:tc>
          <w:tcPr>
            <w:tcW w:w="2522"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DF2963" w:rsidR="00371F9D" w:rsidRDefault="00371F9D" w14:paraId="0B9F9465" wp14:textId="77777777">
            <w:pPr>
              <w:jc w:val="both"/>
              <w:rPr>
                <w:rFonts w:ascii="Calibri" w:hAnsi="Calibri" w:cs="Arial"/>
                <w:b/>
                <w:i/>
                <w:iCs/>
                <w:sz w:val="22"/>
                <w:szCs w:val="22"/>
              </w:rPr>
            </w:pPr>
            <w:r w:rsidRPr="00DF2963">
              <w:rPr>
                <w:rFonts w:ascii="Calibri" w:hAnsi="Calibri" w:cs="Arial"/>
                <w:b/>
                <w:i/>
                <w:iCs/>
                <w:sz w:val="22"/>
                <w:szCs w:val="22"/>
              </w:rPr>
              <w:t xml:space="preserve">Chief of Field Services </w:t>
            </w:r>
          </w:p>
          <w:p w:rsidRPr="00DF2963" w:rsidR="00371F9D" w:rsidRDefault="00371F9D" w14:paraId="07531A05" wp14:textId="77777777">
            <w:pPr>
              <w:jc w:val="both"/>
              <w:rPr>
                <w:rFonts w:ascii="Calibri" w:hAnsi="Calibri" w:cs="Arial"/>
                <w:bCs/>
                <w:i/>
                <w:iCs/>
                <w:sz w:val="16"/>
                <w:szCs w:val="16"/>
              </w:rPr>
            </w:pPr>
            <w:r w:rsidRPr="00DF2963">
              <w:rPr>
                <w:rFonts w:ascii="Calibri" w:hAnsi="Calibri" w:cs="Arial"/>
                <w:bCs/>
                <w:i/>
                <w:iCs/>
                <w:sz w:val="16"/>
                <w:szCs w:val="16"/>
              </w:rPr>
              <w:t>(If applicable)</w:t>
            </w:r>
          </w:p>
        </w:tc>
        <w:tc>
          <w:tcPr>
            <w:tcW w:w="3106"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15A15" w:rsidR="00371F9D" w:rsidRDefault="00371F9D" w14:paraId="6BD18F9B" wp14:textId="77777777">
            <w:pPr>
              <w:jc w:val="both"/>
              <w:rPr>
                <w:rFonts w:eastAsia="SimSun" w:cs="Calibri"/>
                <w:b/>
              </w:rPr>
            </w:pPr>
          </w:p>
        </w:tc>
        <w:tc>
          <w:tcPr>
            <w:tcW w:w="372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15A15" w:rsidR="00371F9D" w:rsidRDefault="00371F9D" w14:paraId="238601FE" wp14:textId="77777777">
            <w:pPr>
              <w:rPr>
                <w:rFonts w:eastAsia="SimSun" w:cs="Calibri"/>
                <w:b/>
              </w:rPr>
            </w:pPr>
          </w:p>
        </w:tc>
      </w:tr>
      <w:tr xmlns:wp14="http://schemas.microsoft.com/office/word/2010/wordml" w:rsidRPr="00015A15" w:rsidR="00371F9D" w:rsidTr="00371F9D" w14:paraId="7E06090E" wp14:textId="77777777">
        <w:trPr>
          <w:trHeight w:val="101"/>
        </w:trPr>
        <w:tc>
          <w:tcPr>
            <w:tcW w:w="2522"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DF2963" w:rsidR="00371F9D" w:rsidRDefault="00371F9D" w14:paraId="376C2F73" wp14:textId="77777777">
            <w:pPr>
              <w:rPr>
                <w:rFonts w:ascii="Calibri" w:hAnsi="Calibri" w:cs="Arial"/>
                <w:b/>
                <w:i/>
                <w:iCs/>
                <w:sz w:val="22"/>
                <w:szCs w:val="22"/>
              </w:rPr>
            </w:pPr>
            <w:r w:rsidRPr="00DF2963">
              <w:rPr>
                <w:rFonts w:ascii="Calibri" w:hAnsi="Calibri" w:cs="Arial"/>
                <w:b/>
                <w:i/>
                <w:iCs/>
                <w:sz w:val="22"/>
                <w:szCs w:val="22"/>
              </w:rPr>
              <w:t>Deputy Representative Programme</w:t>
            </w:r>
          </w:p>
        </w:tc>
        <w:tc>
          <w:tcPr>
            <w:tcW w:w="3106" w:type="dxa"/>
            <w:tcBorders>
              <w:top w:val="single" w:color="000000" w:sz="6" w:space="0"/>
              <w:left w:val="single" w:color="000000" w:sz="6" w:space="0"/>
              <w:bottom w:val="single" w:color="000000" w:sz="6" w:space="0"/>
              <w:right w:val="single" w:color="000000" w:sz="6" w:space="0"/>
            </w:tcBorders>
            <w:shd w:val="clear" w:color="auto" w:fill="FFFFFF"/>
            <w:vAlign w:val="center"/>
          </w:tcPr>
          <w:p w:rsidR="00371F9D" w:rsidRDefault="00371F9D" w14:paraId="0F3CABC7" wp14:textId="77777777">
            <w:pPr>
              <w:jc w:val="both"/>
              <w:rPr>
                <w:rFonts w:eastAsia="SimSun" w:cs="Calibri"/>
                <w:b/>
              </w:rPr>
            </w:pPr>
          </w:p>
          <w:p w:rsidR="00371F9D" w:rsidRDefault="00371F9D" w14:paraId="5B08B5D1" wp14:textId="77777777">
            <w:pPr>
              <w:jc w:val="both"/>
              <w:rPr>
                <w:rFonts w:eastAsia="SimSun" w:cs="Calibri"/>
                <w:b/>
              </w:rPr>
            </w:pPr>
          </w:p>
          <w:p w:rsidRPr="00015A15" w:rsidR="00371F9D" w:rsidRDefault="00371F9D" w14:paraId="16DEB4AB" wp14:textId="77777777">
            <w:pPr>
              <w:jc w:val="both"/>
              <w:rPr>
                <w:rFonts w:eastAsia="SimSun" w:cs="Calibri"/>
                <w:b/>
              </w:rPr>
            </w:pPr>
          </w:p>
        </w:tc>
        <w:tc>
          <w:tcPr>
            <w:tcW w:w="372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015A15" w:rsidR="00371F9D" w:rsidRDefault="00371F9D" w14:paraId="0AD9C6F4" wp14:textId="77777777">
            <w:pPr>
              <w:rPr>
                <w:rFonts w:eastAsia="SimSun" w:cs="Calibri"/>
                <w:b/>
              </w:rPr>
            </w:pPr>
          </w:p>
        </w:tc>
      </w:tr>
      <w:tr xmlns:wp14="http://schemas.microsoft.com/office/word/2010/wordml" w:rsidRPr="00DF2963" w:rsidR="00371F9D" w:rsidTr="00371F9D" w14:paraId="711C0E51" wp14:textId="77777777">
        <w:trPr>
          <w:trHeight w:val="280"/>
        </w:trPr>
        <w:tc>
          <w:tcPr>
            <w:tcW w:w="2522"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DF2963" w:rsidR="00371F9D" w:rsidRDefault="00371F9D" w14:paraId="20BFC8EB" wp14:textId="77777777">
            <w:pPr>
              <w:jc w:val="both"/>
              <w:rPr>
                <w:rFonts w:ascii="Calibri" w:hAnsi="Calibri" w:cs="Arial"/>
                <w:b/>
                <w:i/>
                <w:iCs/>
                <w:sz w:val="22"/>
                <w:szCs w:val="22"/>
              </w:rPr>
            </w:pPr>
            <w:r w:rsidRPr="00DF2963">
              <w:rPr>
                <w:rFonts w:ascii="Calibri" w:hAnsi="Calibri" w:cs="Arial"/>
                <w:b/>
                <w:i/>
                <w:iCs/>
                <w:sz w:val="22"/>
                <w:szCs w:val="22"/>
              </w:rPr>
              <w:t>Representative</w:t>
            </w:r>
          </w:p>
          <w:p w:rsidRPr="00DF2963" w:rsidR="00371F9D" w:rsidRDefault="00371F9D" w14:paraId="4B1F511A" wp14:textId="77777777">
            <w:pPr>
              <w:jc w:val="both"/>
              <w:rPr>
                <w:rFonts w:ascii="Calibri" w:hAnsi="Calibri" w:cs="Arial"/>
                <w:b/>
                <w:i/>
                <w:iCs/>
                <w:sz w:val="22"/>
                <w:szCs w:val="22"/>
              </w:rPr>
            </w:pPr>
          </w:p>
        </w:tc>
        <w:tc>
          <w:tcPr>
            <w:tcW w:w="3106"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DF2963" w:rsidR="00371F9D" w:rsidRDefault="00371F9D" w14:paraId="65F9C3DC" wp14:textId="77777777">
            <w:pPr>
              <w:jc w:val="both"/>
              <w:rPr>
                <w:rFonts w:ascii="Calibri" w:hAnsi="Calibri" w:cs="Arial"/>
                <w:b/>
                <w:bCs/>
                <w:sz w:val="22"/>
                <w:szCs w:val="22"/>
                <w:u w:val="single"/>
              </w:rPr>
            </w:pPr>
          </w:p>
        </w:tc>
        <w:tc>
          <w:tcPr>
            <w:tcW w:w="3728" w:type="dxa"/>
            <w:tcBorders>
              <w:top w:val="single" w:color="000000" w:sz="6" w:space="0"/>
              <w:left w:val="single" w:color="000000" w:sz="6" w:space="0"/>
              <w:bottom w:val="single" w:color="000000" w:sz="6" w:space="0"/>
              <w:right w:val="single" w:color="000000" w:sz="6" w:space="0"/>
            </w:tcBorders>
            <w:shd w:val="clear" w:color="auto" w:fill="FFFFFF"/>
            <w:vAlign w:val="center"/>
          </w:tcPr>
          <w:p w:rsidRPr="00DF2963" w:rsidR="00371F9D" w:rsidRDefault="00371F9D" w14:paraId="5023141B" wp14:textId="77777777">
            <w:pPr>
              <w:rPr>
                <w:rFonts w:ascii="Calibri" w:hAnsi="Calibri" w:cs="Arial"/>
                <w:b/>
                <w:bCs/>
                <w:sz w:val="22"/>
                <w:szCs w:val="22"/>
                <w:u w:val="single"/>
              </w:rPr>
            </w:pPr>
          </w:p>
        </w:tc>
      </w:tr>
    </w:tbl>
    <w:p xmlns:wp14="http://schemas.microsoft.com/office/word/2010/wordml" w:rsidR="00B466A4" w:rsidRDefault="00B466A4" w14:paraId="1F3B1409" wp14:textId="77777777"/>
    <w:p xmlns:wp14="http://schemas.microsoft.com/office/word/2010/wordml" w:rsidR="00371F9D" w:rsidRDefault="00371F9D" w14:paraId="562C75D1" wp14:textId="77777777"/>
    <w:p xmlns:wp14="http://schemas.microsoft.com/office/word/2010/wordml" w:rsidR="00371F9D" w:rsidRDefault="00371F9D" w14:paraId="664355AD" wp14:textId="77777777"/>
    <w:p xmlns:wp14="http://schemas.microsoft.com/office/word/2010/wordml" w:rsidR="00371F9D" w:rsidRDefault="00371F9D" w14:paraId="1A965116" wp14:textId="77777777"/>
    <w:p xmlns:wp14="http://schemas.microsoft.com/office/word/2010/wordml" w:rsidR="00371F9D" w:rsidRDefault="00371F9D" w14:paraId="7DF4E37C" wp14:textId="77777777"/>
    <w:p xmlns:wp14="http://schemas.microsoft.com/office/word/2010/wordml" w:rsidR="00371F9D" w:rsidRDefault="00371F9D" w14:paraId="44FB30F8" wp14:textId="77777777"/>
    <w:p xmlns:wp14="http://schemas.microsoft.com/office/word/2010/wordml" w:rsidR="00371F9D" w:rsidRDefault="00371F9D" w14:paraId="1DA6542E" wp14:textId="77777777"/>
    <w:p xmlns:wp14="http://schemas.microsoft.com/office/word/2010/wordml" w:rsidR="00371F9D" w:rsidRDefault="00371F9D" w14:paraId="3041E394" wp14:textId="77777777"/>
    <w:p xmlns:wp14="http://schemas.microsoft.com/office/word/2010/wordml" w:rsidR="00371F9D" w:rsidRDefault="00371F9D" w14:paraId="722B00AE" wp14:textId="77777777"/>
    <w:p xmlns:wp14="http://schemas.microsoft.com/office/word/2010/wordml" w:rsidR="00371F9D" w:rsidRDefault="00371F9D" w14:paraId="42C6D796" wp14:textId="77777777"/>
    <w:p xmlns:wp14="http://schemas.microsoft.com/office/word/2010/wordml" w:rsidR="00371F9D" w:rsidRDefault="00371F9D" w14:paraId="6E1831B3" wp14:textId="77777777"/>
    <w:p xmlns:wp14="http://schemas.microsoft.com/office/word/2010/wordml" w:rsidR="00371F9D" w:rsidRDefault="00371F9D" w14:paraId="54E11D2A" wp14:textId="77777777"/>
    <w:p xmlns:wp14="http://schemas.microsoft.com/office/word/2010/wordml" w:rsidR="00371F9D" w:rsidRDefault="00371F9D" w14:paraId="31126E5D" wp14:textId="77777777"/>
    <w:p xmlns:wp14="http://schemas.microsoft.com/office/word/2010/wordml" w:rsidR="00371F9D" w:rsidRDefault="00371F9D" w14:paraId="2DE403A5" wp14:textId="77777777"/>
    <w:p xmlns:wp14="http://schemas.microsoft.com/office/word/2010/wordml" w:rsidR="00371F9D" w:rsidRDefault="00371F9D" w14:paraId="62431CDC" wp14:textId="77777777"/>
    <w:p xmlns:wp14="http://schemas.microsoft.com/office/word/2010/wordml" w:rsidR="00371F9D" w:rsidRDefault="00371F9D" w14:paraId="49E398E2" wp14:textId="77777777"/>
    <w:p xmlns:wp14="http://schemas.microsoft.com/office/word/2010/wordml" w:rsidR="00371F9D" w:rsidRDefault="00371F9D" w14:paraId="16287F21" wp14:textId="77777777"/>
    <w:p xmlns:wp14="http://schemas.microsoft.com/office/word/2010/wordml" w:rsidR="00371F9D" w:rsidRDefault="00371F9D" w14:paraId="5BE93A62" wp14:textId="77777777"/>
    <w:p xmlns:wp14="http://schemas.microsoft.com/office/word/2010/wordml" w:rsidR="00371F9D" w:rsidRDefault="00371F9D" w14:paraId="384BA73E" wp14:textId="77777777"/>
    <w:p xmlns:wp14="http://schemas.microsoft.com/office/word/2010/wordml" w:rsidR="00371F9D" w:rsidRDefault="00371F9D" w14:paraId="34B3F2EB" wp14:textId="77777777"/>
    <w:p xmlns:wp14="http://schemas.microsoft.com/office/word/2010/wordml" w:rsidR="00371F9D" w:rsidRDefault="00371F9D" w14:paraId="7D34F5C7" wp14:textId="77777777"/>
    <w:p xmlns:wp14="http://schemas.microsoft.com/office/word/2010/wordml" w:rsidR="00371F9D" w:rsidRDefault="00371F9D" w14:paraId="0B4020A7" wp14:textId="77777777"/>
    <w:p xmlns:wp14="http://schemas.microsoft.com/office/word/2010/wordml" w:rsidR="00371F9D" w:rsidRDefault="00371F9D" w14:paraId="1D7B270A" wp14:textId="77777777"/>
    <w:p xmlns:wp14="http://schemas.microsoft.com/office/word/2010/wordml" w:rsidR="00371F9D" w:rsidRDefault="00371F9D" w14:paraId="4F904CB7" wp14:textId="77777777"/>
    <w:p xmlns:wp14="http://schemas.microsoft.com/office/word/2010/wordml" w:rsidRPr="0034298E" w:rsidR="00371F9D" w:rsidP="00371F9D" w:rsidRDefault="00371F9D" w14:paraId="09A7B2A2" wp14:textId="77777777">
      <w:pPr>
        <w:shd w:val="clear" w:color="auto" w:fill="00B0F0"/>
        <w:jc w:val="center"/>
        <w:rPr>
          <w:rFonts w:ascii="Calibri Light" w:hAnsi="Calibri Light" w:cs="Calibri Light"/>
          <w:b/>
          <w:bCs/>
        </w:rPr>
      </w:pPr>
      <w:r w:rsidRPr="0034298E">
        <w:rPr>
          <w:rFonts w:ascii="Calibri Light" w:hAnsi="Calibri Light" w:cs="Calibri Light"/>
          <w:b/>
          <w:bCs/>
        </w:rPr>
        <w:t>Child Safeguarding Certification</w:t>
      </w:r>
    </w:p>
    <w:p xmlns:wp14="http://schemas.microsoft.com/office/word/2010/wordml" w:rsidRPr="0034298E" w:rsidR="00371F9D" w:rsidP="00371F9D" w:rsidRDefault="00371F9D" w14:paraId="5CB7A8E0" wp14:textId="77777777">
      <w:pPr>
        <w:shd w:val="clear" w:color="auto" w:fill="00B0F0"/>
        <w:jc w:val="center"/>
        <w:rPr>
          <w:rFonts w:ascii="Calibri Light" w:hAnsi="Calibri Light" w:cs="Calibri Light"/>
          <w:b/>
          <w:bCs/>
        </w:rPr>
      </w:pPr>
      <w:r w:rsidRPr="0034298E">
        <w:rPr>
          <w:rFonts w:ascii="Calibri Light" w:hAnsi="Calibri Light" w:cs="Calibri Light"/>
          <w:b/>
          <w:bCs/>
        </w:rPr>
        <w:t>(to be completed by Supervisor of the post)</w:t>
      </w:r>
    </w:p>
    <w:p xmlns:wp14="http://schemas.microsoft.com/office/word/2010/wordml" w:rsidRPr="0034298E" w:rsidR="00371F9D" w:rsidP="00371F9D" w:rsidRDefault="00371F9D" w14:paraId="06971CD3" wp14:textId="77777777">
      <w:pPr>
        <w:jc w:val="both"/>
        <w:rPr>
          <w:rFonts w:ascii="Calibri Light" w:hAnsi="Calibri Light" w:cs="Calibri Light"/>
        </w:rPr>
      </w:pPr>
    </w:p>
    <w:p xmlns:wp14="http://schemas.microsoft.com/office/word/2010/wordml" w:rsidRPr="0034298E" w:rsidR="00371F9D" w:rsidP="00371F9D" w:rsidRDefault="00371F9D" w14:paraId="23A86D7B" wp14:textId="77777777">
      <w:pPr>
        <w:jc w:val="both"/>
        <w:rPr>
          <w:rFonts w:ascii="Calibri Light" w:hAnsi="Calibri Light" w:cs="Calibri Light"/>
        </w:rPr>
      </w:pPr>
      <w:hyperlink w:history="1" r:id="rId12">
        <w:r w:rsidRPr="0034298E">
          <w:rPr>
            <w:rStyle w:val="Hyperlink"/>
            <w:rFonts w:ascii="Calibri Light" w:hAnsi="Calibri Light" w:cs="Calibri Light"/>
            <w:bCs/>
          </w:rPr>
          <w:t>Child Safeguarding</w:t>
        </w:r>
      </w:hyperlink>
      <w:r w:rsidRPr="0034298E">
        <w:rPr>
          <w:rFonts w:ascii="Calibri Light" w:hAnsi="Calibri Light" w:cs="Calibri Light"/>
        </w:rPr>
        <w:t xml:space="preserve"> refers to proactive measures taken to limit direct and indirect collateral risks of harm to children, arising from UNICEF’s work or UNICEF personnel. Effective </w:t>
      </w:r>
      <w:r w:rsidRPr="0034298E">
        <w:rPr>
          <w:rFonts w:ascii="Calibri Light" w:hAnsi="Calibri Light" w:cs="Calibri Light"/>
          <w:u w:val="single"/>
        </w:rPr>
        <w:t>01 January 2021</w:t>
      </w:r>
      <w:r w:rsidRPr="0034298E">
        <w:rPr>
          <w:rFonts w:ascii="Calibri Light" w:hAnsi="Calibri Light" w:cs="Calibri Light"/>
        </w:rPr>
        <w:t xml:space="preserve">, Child Safeguarding Certification is required for all recruitments. </w:t>
      </w:r>
    </w:p>
    <w:tbl>
      <w:tblPr>
        <w:tblpPr w:leftFromText="180" w:rightFromText="180" w:vertAnchor="text" w:horzAnchor="margin" w:tblpXSpec="center" w:tblpY="69"/>
        <w:tblW w:w="9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26"/>
        <w:gridCol w:w="1629"/>
      </w:tblGrid>
      <w:tr xmlns:wp14="http://schemas.microsoft.com/office/word/2010/wordml" w:rsidRPr="00D26DB7" w:rsidR="00371F9D" w:rsidTr="00371F9D" w14:paraId="6CBF0581" wp14:textId="77777777">
        <w:trPr>
          <w:trHeight w:val="1250"/>
        </w:trPr>
        <w:tc>
          <w:tcPr>
            <w:tcW w:w="7726" w:type="dxa"/>
            <w:tcBorders>
              <w:top w:val="single" w:color="auto" w:sz="4" w:space="0"/>
              <w:left w:val="single" w:color="auto" w:sz="4" w:space="0"/>
              <w:bottom w:val="single" w:color="auto" w:sz="4" w:space="0"/>
              <w:right w:val="single" w:color="auto" w:sz="4" w:space="0"/>
            </w:tcBorders>
            <w:shd w:val="clear" w:color="auto" w:fill="auto"/>
          </w:tcPr>
          <w:p w:rsidRPr="00D26DB7" w:rsidR="00371F9D" w:rsidRDefault="00371F9D" w14:paraId="2A1F701D" wp14:textId="77777777">
            <w:pPr>
              <w:pStyle w:val="ListParagraph"/>
              <w:jc w:val="both"/>
              <w:rPr>
                <w:rFonts w:ascii="Calibri Light" w:hAnsi="Calibri Light" w:cs="Calibri Light"/>
              </w:rPr>
            </w:pPr>
          </w:p>
          <w:p w:rsidRPr="00D26DB7" w:rsidR="00371F9D" w:rsidRDefault="00371F9D" w14:paraId="15A7EDF3" wp14:textId="77777777">
            <w:pPr>
              <w:jc w:val="both"/>
              <w:rPr>
                <w:rFonts w:ascii="Calibri Light" w:hAnsi="Calibri Light" w:cs="Calibri Light"/>
              </w:rPr>
            </w:pPr>
            <w:r w:rsidRPr="00D26DB7">
              <w:rPr>
                <w:rFonts w:ascii="Calibri Light" w:hAnsi="Calibri Light" w:cs="Calibri Light"/>
              </w:rPr>
              <w:t xml:space="preserve">1.Is this position considered as "elevated risk role" from a child safeguarding perspective?* If yes, check all that apply below. </w:t>
            </w:r>
          </w:p>
        </w:tc>
        <w:tc>
          <w:tcPr>
            <w:tcW w:w="1629" w:type="dxa"/>
            <w:tcBorders>
              <w:top w:val="single" w:color="auto" w:sz="4" w:space="0"/>
              <w:left w:val="single" w:color="auto" w:sz="4" w:space="0"/>
              <w:bottom w:val="single" w:color="auto" w:sz="4" w:space="0"/>
              <w:right w:val="single" w:color="auto" w:sz="4" w:space="0"/>
            </w:tcBorders>
            <w:shd w:val="clear" w:color="auto" w:fill="auto"/>
          </w:tcPr>
          <w:p w:rsidRPr="00D26DB7" w:rsidR="00371F9D" w:rsidRDefault="00371F9D" w14:paraId="03EFCA41" wp14:textId="77777777">
            <w:pPr>
              <w:pStyle w:val="ListParagraph"/>
              <w:jc w:val="both"/>
              <w:rPr>
                <w:rFonts w:ascii="Calibri Light" w:hAnsi="Calibri Light" w:eastAsia="MS Gothic" w:cs="Calibri Light"/>
                <w:bCs/>
              </w:rPr>
            </w:pPr>
          </w:p>
          <w:p w:rsidRPr="00D26DB7" w:rsidR="00371F9D" w:rsidRDefault="00371F9D" w14:paraId="751E7F1D" wp14:textId="77777777">
            <w:pPr>
              <w:pStyle w:val="ListParagraph"/>
              <w:ind w:left="0"/>
              <w:jc w:val="both"/>
              <w:rPr>
                <w:rFonts w:ascii="Calibri Light" w:hAnsi="Calibri Light" w:eastAsia="Calibri" w:cs="Calibri Light"/>
                <w:bCs/>
              </w:rPr>
            </w:pPr>
            <w:r w:rsidRPr="00D26DB7">
              <w:rPr>
                <w:rFonts w:ascii="Segoe UI Symbol" w:hAnsi="Segoe UI Symbol" w:cs="Segoe UI Symbol"/>
              </w:rPr>
              <w:t>☐</w:t>
            </w:r>
            <w:r w:rsidRPr="00D26DB7">
              <w:rPr>
                <w:rFonts w:ascii="Calibri Light" w:hAnsi="Calibri Light" w:eastAsia="MS Gothic" w:cs="Calibri Light"/>
                <w:bCs/>
              </w:rPr>
              <w:t xml:space="preserve"> </w:t>
            </w:r>
            <w:r w:rsidRPr="00D26DB7">
              <w:rPr>
                <w:rFonts w:ascii="Calibri Light" w:hAnsi="Calibri Light" w:eastAsia="Calibri" w:cs="Calibri Light"/>
                <w:bCs/>
              </w:rPr>
              <w:t>Yes</w:t>
            </w:r>
            <w:r w:rsidRPr="00D26DB7">
              <w:rPr>
                <w:rFonts w:ascii="Calibri Light" w:hAnsi="Calibri Light" w:eastAsia="Calibri" w:cs="Calibri Light"/>
                <w:bCs/>
              </w:rPr>
              <w:tab/>
            </w:r>
            <w:r w:rsidRPr="00D26DB7">
              <w:rPr>
                <w:rFonts w:ascii="Calibri Light" w:hAnsi="Calibri Light" w:eastAsia="Calibri" w:cs="Calibri Light"/>
                <w:bCs/>
              </w:rPr>
              <w:tab/>
            </w:r>
            <w:r w:rsidRPr="00D26DB7">
              <w:rPr>
                <w:rFonts w:ascii="Segoe UI Symbol" w:hAnsi="Segoe UI Symbol" w:cs="Segoe UI Symbol"/>
              </w:rPr>
              <w:t>☐</w:t>
            </w:r>
            <w:r w:rsidRPr="00D26DB7">
              <w:rPr>
                <w:rFonts w:ascii="Calibri Light" w:hAnsi="Calibri Light" w:eastAsia="Calibri" w:cs="Calibri Light"/>
                <w:bCs/>
              </w:rPr>
              <w:t xml:space="preserve"> No</w:t>
            </w:r>
          </w:p>
        </w:tc>
      </w:tr>
      <w:tr xmlns:wp14="http://schemas.microsoft.com/office/word/2010/wordml" w:rsidRPr="00D26DB7" w:rsidR="00371F9D" w:rsidTr="00371F9D" w14:paraId="0F26F69B" wp14:textId="77777777">
        <w:tc>
          <w:tcPr>
            <w:tcW w:w="7726" w:type="dxa"/>
            <w:tcBorders>
              <w:top w:val="single" w:color="auto" w:sz="4" w:space="0"/>
              <w:left w:val="single" w:color="auto" w:sz="4" w:space="0"/>
              <w:bottom w:val="single" w:color="auto" w:sz="4" w:space="0"/>
              <w:right w:val="single" w:color="auto" w:sz="4" w:space="0"/>
            </w:tcBorders>
            <w:shd w:val="clear" w:color="auto" w:fill="auto"/>
          </w:tcPr>
          <w:p w:rsidRPr="00D26DB7" w:rsidR="00371F9D" w:rsidRDefault="00371F9D" w14:paraId="5E2AF83D" wp14:textId="77777777">
            <w:pPr>
              <w:jc w:val="both"/>
              <w:rPr>
                <w:rFonts w:ascii="Calibri Light" w:hAnsi="Calibri Light" w:cs="Calibri Light"/>
                <w:bCs/>
              </w:rPr>
            </w:pPr>
            <w:r w:rsidRPr="00D26DB7">
              <w:rPr>
                <w:rFonts w:ascii="Calibri Light" w:hAnsi="Calibri Light" w:cs="Calibri Light"/>
              </w:rPr>
              <w:t>2a. Is this a Direct* contact role?</w:t>
            </w:r>
          </w:p>
          <w:p w:rsidRPr="00D26DB7" w:rsidR="00371F9D" w:rsidRDefault="00371F9D" w14:paraId="5F96A722" wp14:textId="77777777">
            <w:pPr>
              <w:jc w:val="both"/>
              <w:rPr>
                <w:rFonts w:ascii="Calibri Light" w:hAnsi="Calibri Light" w:cs="Calibri Light"/>
              </w:rPr>
            </w:pPr>
          </w:p>
          <w:p w:rsidRPr="00D26DB7" w:rsidR="00371F9D" w:rsidRDefault="00371F9D" w14:paraId="5DDCE304" wp14:textId="77777777">
            <w:pPr>
              <w:jc w:val="both"/>
              <w:rPr>
                <w:rFonts w:ascii="Calibri Light" w:hAnsi="Calibri Light" w:cs="Calibri Light"/>
              </w:rPr>
            </w:pPr>
            <w:r w:rsidRPr="00D26DB7">
              <w:rPr>
                <w:rFonts w:ascii="Calibri Light" w:hAnsi="Calibri Light" w:cs="Calibri Light"/>
              </w:rPr>
              <w:t xml:space="preserve">2b. If yes, in a typical month, will the post incumbent spend </w:t>
            </w:r>
            <w:r w:rsidRPr="00D26DB7">
              <w:rPr>
                <w:rFonts w:ascii="Calibri Light" w:hAnsi="Calibri Light" w:cs="Calibri Light"/>
                <w:u w:val="single"/>
              </w:rPr>
              <w:t>more than 5 hours</w:t>
            </w:r>
            <w:r w:rsidRPr="00D26DB7">
              <w:rPr>
                <w:rFonts w:ascii="Calibri Light" w:hAnsi="Calibri Light" w:cs="Calibri Light"/>
              </w:rPr>
              <w:t xml:space="preserve"> of direct interpersonal contact with children, or work in their immediate physical proximity, with limited supervision by a more senior member of personnel.</w:t>
            </w:r>
          </w:p>
          <w:p w:rsidRPr="00D26DB7" w:rsidR="00371F9D" w:rsidRDefault="00371F9D" w14:paraId="5B95CD12" wp14:textId="77777777">
            <w:pPr>
              <w:jc w:val="both"/>
              <w:rPr>
                <w:rFonts w:ascii="Calibri Light" w:hAnsi="Calibri Light" w:cs="Calibri Light"/>
              </w:rPr>
            </w:pPr>
          </w:p>
          <w:p w:rsidRPr="00D26DB7" w:rsidR="00371F9D" w:rsidRDefault="00371F9D" w14:paraId="05868026" wp14:textId="77777777">
            <w:pPr>
              <w:jc w:val="both"/>
              <w:rPr>
                <w:rFonts w:ascii="Calibri Light" w:hAnsi="Calibri Light" w:cs="Calibri Light"/>
                <w:bCs/>
                <w:i/>
                <w:iCs/>
              </w:rPr>
            </w:pPr>
            <w:r w:rsidRPr="00D26DB7">
              <w:rPr>
                <w:rFonts w:ascii="Calibri Light" w:hAnsi="Calibri Light" w:cs="Calibri Light"/>
                <w:bCs/>
                <w:i/>
                <w:iCs/>
              </w:rPr>
              <w:t xml:space="preserve">*“Direct” contact that is either face-to-face, or by remote communicate, but it does not include communication that is moderated and relayed by another person.  </w:t>
            </w:r>
          </w:p>
        </w:tc>
        <w:tc>
          <w:tcPr>
            <w:tcW w:w="1629" w:type="dxa"/>
            <w:tcBorders>
              <w:top w:val="single" w:color="auto" w:sz="4" w:space="0"/>
              <w:left w:val="single" w:color="auto" w:sz="4" w:space="0"/>
              <w:bottom w:val="single" w:color="auto" w:sz="4" w:space="0"/>
              <w:right w:val="single" w:color="auto" w:sz="4" w:space="0"/>
            </w:tcBorders>
            <w:shd w:val="clear" w:color="auto" w:fill="auto"/>
          </w:tcPr>
          <w:p w:rsidRPr="00D26DB7" w:rsidR="00371F9D" w:rsidRDefault="00371F9D" w14:paraId="5220BBB2" wp14:textId="77777777">
            <w:pPr>
              <w:pStyle w:val="ListParagraph"/>
              <w:jc w:val="both"/>
              <w:rPr>
                <w:rFonts w:ascii="Calibri Light" w:hAnsi="Calibri Light" w:eastAsia="MS Gothic" w:cs="Calibri Light"/>
                <w:bCs/>
              </w:rPr>
            </w:pPr>
          </w:p>
          <w:p w:rsidRPr="00D26DB7" w:rsidR="00371F9D" w:rsidRDefault="00371F9D" w14:paraId="2D2409FF" wp14:textId="77777777">
            <w:pPr>
              <w:pStyle w:val="ListParagraph"/>
              <w:ind w:left="0"/>
              <w:jc w:val="both"/>
              <w:rPr>
                <w:rFonts w:ascii="Calibri Light" w:hAnsi="Calibri Light" w:eastAsia="Calibri" w:cs="Calibri Light"/>
                <w:bCs/>
              </w:rPr>
            </w:pPr>
            <w:r w:rsidRPr="00D26DB7">
              <w:rPr>
                <w:rFonts w:ascii="Segoe UI Symbol" w:hAnsi="Segoe UI Symbol" w:cs="Segoe UI Symbol"/>
              </w:rPr>
              <w:t>☐</w:t>
            </w:r>
            <w:r w:rsidRPr="00D26DB7">
              <w:rPr>
                <w:rFonts w:ascii="Calibri Light" w:hAnsi="Calibri Light" w:eastAsia="Calibri" w:cs="Calibri Light"/>
                <w:bCs/>
              </w:rPr>
              <w:t xml:space="preserve"> Yes</w:t>
            </w:r>
            <w:r w:rsidRPr="00D26DB7">
              <w:rPr>
                <w:rFonts w:ascii="Calibri Light" w:hAnsi="Calibri Light" w:eastAsia="Calibri" w:cs="Calibri Light"/>
                <w:bCs/>
              </w:rPr>
              <w:tab/>
            </w:r>
            <w:r w:rsidRPr="00D26DB7">
              <w:rPr>
                <w:rFonts w:ascii="Calibri Light" w:hAnsi="Calibri Light" w:eastAsia="Calibri" w:cs="Calibri Light"/>
                <w:bCs/>
              </w:rPr>
              <w:tab/>
            </w:r>
            <w:r w:rsidRPr="00D26DB7">
              <w:rPr>
                <w:rFonts w:ascii="Segoe UI Symbol" w:hAnsi="Segoe UI Symbol" w:cs="Segoe UI Symbol"/>
              </w:rPr>
              <w:t>☐</w:t>
            </w:r>
            <w:r w:rsidRPr="00D26DB7">
              <w:rPr>
                <w:rFonts w:ascii="Calibri Light" w:hAnsi="Calibri Light" w:eastAsia="MS Gothic" w:cs="Calibri Light"/>
                <w:bCs/>
              </w:rPr>
              <w:t xml:space="preserve"> </w:t>
            </w:r>
            <w:r w:rsidRPr="00D26DB7">
              <w:rPr>
                <w:rFonts w:ascii="Calibri Light" w:hAnsi="Calibri Light" w:eastAsia="Calibri" w:cs="Calibri Light"/>
                <w:bCs/>
              </w:rPr>
              <w:t>No</w:t>
            </w:r>
          </w:p>
          <w:p w:rsidRPr="00D26DB7" w:rsidR="00371F9D" w:rsidRDefault="00371F9D" w14:paraId="13CB595B" wp14:textId="77777777">
            <w:pPr>
              <w:pBdr>
                <w:bottom w:val="single" w:color="auto" w:sz="6" w:space="1"/>
              </w:pBdr>
              <w:jc w:val="both"/>
              <w:rPr>
                <w:rFonts w:ascii="Calibri Light" w:hAnsi="Calibri Light" w:cs="Calibri Light"/>
              </w:rPr>
            </w:pPr>
          </w:p>
          <w:p w:rsidRPr="00D26DB7" w:rsidR="00371F9D" w:rsidRDefault="00371F9D" w14:paraId="6D9C8D39" wp14:textId="77777777">
            <w:pPr>
              <w:jc w:val="both"/>
              <w:rPr>
                <w:rFonts w:ascii="Calibri Light" w:hAnsi="Calibri Light" w:cs="Calibri Light"/>
              </w:rPr>
            </w:pPr>
          </w:p>
          <w:p w:rsidRPr="00D26DB7" w:rsidR="00371F9D" w:rsidRDefault="00371F9D" w14:paraId="675E05EE" wp14:textId="77777777">
            <w:pPr>
              <w:jc w:val="both"/>
              <w:rPr>
                <w:rFonts w:ascii="Calibri Light" w:hAnsi="Calibri Light" w:cs="Calibri Light"/>
              </w:rPr>
            </w:pPr>
          </w:p>
          <w:p w:rsidRPr="00D26DB7" w:rsidR="00371F9D" w:rsidRDefault="00371F9D" w14:paraId="5C53E9C0" wp14:textId="77777777">
            <w:pPr>
              <w:pStyle w:val="ListParagraph"/>
              <w:ind w:left="0"/>
              <w:jc w:val="both"/>
              <w:rPr>
                <w:rFonts w:ascii="Calibri Light" w:hAnsi="Calibri Light" w:cs="Calibri Light"/>
                <w:bCs/>
              </w:rPr>
            </w:pPr>
            <w:r w:rsidRPr="00D26DB7">
              <w:rPr>
                <w:rFonts w:ascii="Segoe UI Symbol" w:hAnsi="Segoe UI Symbol" w:cs="Segoe UI Symbol"/>
              </w:rPr>
              <w:t>☐</w:t>
            </w:r>
            <w:r w:rsidRPr="00D26DB7">
              <w:rPr>
                <w:rFonts w:ascii="Calibri Light" w:hAnsi="Calibri Light" w:eastAsia="MS Gothic" w:cs="Calibri Light"/>
                <w:bCs/>
              </w:rPr>
              <w:t xml:space="preserve"> </w:t>
            </w:r>
            <w:r w:rsidRPr="00D26DB7">
              <w:rPr>
                <w:rFonts w:ascii="Calibri Light" w:hAnsi="Calibri Light" w:eastAsia="Calibri" w:cs="Calibri Light"/>
                <w:bCs/>
              </w:rPr>
              <w:t>Yes</w:t>
            </w:r>
            <w:r w:rsidRPr="00D26DB7">
              <w:rPr>
                <w:rFonts w:ascii="Calibri Light" w:hAnsi="Calibri Light" w:eastAsia="Calibri" w:cs="Calibri Light"/>
                <w:bCs/>
              </w:rPr>
              <w:tab/>
            </w:r>
            <w:r w:rsidRPr="00D26DB7">
              <w:rPr>
                <w:rFonts w:ascii="Calibri Light" w:hAnsi="Calibri Light" w:eastAsia="Calibri" w:cs="Calibri Light"/>
                <w:bCs/>
              </w:rPr>
              <w:tab/>
            </w:r>
            <w:r w:rsidRPr="00D26DB7">
              <w:rPr>
                <w:rFonts w:ascii="Segoe UI Symbol" w:hAnsi="Segoe UI Symbol" w:cs="Segoe UI Symbol"/>
              </w:rPr>
              <w:t>☐</w:t>
            </w:r>
            <w:r w:rsidRPr="00D26DB7">
              <w:rPr>
                <w:rFonts w:ascii="Calibri Light" w:hAnsi="Calibri Light" w:eastAsia="MS Gothic" w:cs="Calibri Light"/>
                <w:bCs/>
              </w:rPr>
              <w:t xml:space="preserve"> </w:t>
            </w:r>
            <w:r w:rsidRPr="00D26DB7">
              <w:rPr>
                <w:rFonts w:ascii="Calibri Light" w:hAnsi="Calibri Light" w:eastAsia="Calibri" w:cs="Calibri Light"/>
                <w:bCs/>
              </w:rPr>
              <w:t>No</w:t>
            </w:r>
          </w:p>
          <w:p w:rsidRPr="00D26DB7" w:rsidR="00371F9D" w:rsidRDefault="00371F9D" w14:paraId="2FC17F8B" wp14:textId="77777777">
            <w:pPr>
              <w:jc w:val="both"/>
              <w:rPr>
                <w:rFonts w:ascii="Calibri Light" w:hAnsi="Calibri Light" w:cs="Calibri Light"/>
              </w:rPr>
            </w:pPr>
          </w:p>
        </w:tc>
      </w:tr>
      <w:tr xmlns:wp14="http://schemas.microsoft.com/office/word/2010/wordml" w:rsidRPr="00D26DB7" w:rsidR="00371F9D" w:rsidTr="00371F9D" w14:paraId="22683D98" wp14:textId="77777777">
        <w:tc>
          <w:tcPr>
            <w:tcW w:w="7726" w:type="dxa"/>
            <w:tcBorders>
              <w:top w:val="single" w:color="auto" w:sz="4" w:space="0"/>
              <w:left w:val="single" w:color="auto" w:sz="4" w:space="0"/>
              <w:bottom w:val="single" w:color="auto" w:sz="4" w:space="0"/>
              <w:right w:val="single" w:color="auto" w:sz="4" w:space="0"/>
            </w:tcBorders>
            <w:shd w:val="clear" w:color="auto" w:fill="auto"/>
          </w:tcPr>
          <w:p w:rsidRPr="00D26DB7" w:rsidR="00371F9D" w:rsidRDefault="00371F9D" w14:paraId="73BCE714" wp14:textId="77777777">
            <w:pPr>
              <w:jc w:val="both"/>
              <w:rPr>
                <w:rFonts w:ascii="Calibri Light" w:hAnsi="Calibri Light" w:cs="Calibri Light"/>
              </w:rPr>
            </w:pPr>
            <w:r w:rsidRPr="00D26DB7">
              <w:rPr>
                <w:rFonts w:ascii="Calibri Light" w:hAnsi="Calibri Light" w:cs="Calibri Light"/>
              </w:rPr>
              <w:t>3a. Is this a Child data role? *:</w:t>
            </w:r>
          </w:p>
          <w:p w:rsidRPr="00D26DB7" w:rsidR="00371F9D" w:rsidRDefault="00371F9D" w14:paraId="0D6BB3EE" wp14:textId="77777777">
            <w:pPr>
              <w:jc w:val="both"/>
              <w:rPr>
                <w:rFonts w:ascii="Calibri Light" w:hAnsi="Calibri Light" w:cs="Calibri Light"/>
              </w:rPr>
            </w:pPr>
            <w:r w:rsidRPr="00D26DB7">
              <w:rPr>
                <w:rFonts w:ascii="Calibri Light" w:hAnsi="Calibri Light" w:cs="Calibri Light"/>
              </w:rPr>
              <w:t xml:space="preserve">3b. If yes, in a typical month, will the incumbent spend </w:t>
            </w:r>
            <w:r w:rsidRPr="00D26DB7">
              <w:rPr>
                <w:rFonts w:ascii="Calibri Light" w:hAnsi="Calibri Light" w:cs="Calibri Light"/>
                <w:u w:val="single"/>
              </w:rPr>
              <w:t>more than 5 hours</w:t>
            </w:r>
            <w:r w:rsidRPr="00D26DB7">
              <w:rPr>
                <w:rFonts w:ascii="Calibri Light" w:hAnsi="Calibri Light" w:cs="Calibri Light"/>
              </w:rPr>
              <w:t xml:space="preserve"> manipulating or transmitting personal-identifiable information of children (names, national ID, location data, photos)</w:t>
            </w:r>
          </w:p>
          <w:p w:rsidRPr="00D26DB7" w:rsidR="00371F9D" w:rsidRDefault="00371F9D" w14:paraId="0A4F7224" wp14:textId="77777777">
            <w:pPr>
              <w:jc w:val="both"/>
              <w:rPr>
                <w:rFonts w:ascii="Calibri Light" w:hAnsi="Calibri Light" w:cs="Calibri Light"/>
              </w:rPr>
            </w:pPr>
          </w:p>
          <w:p w:rsidRPr="00D26DB7" w:rsidR="00371F9D" w:rsidRDefault="00371F9D" w14:paraId="63C7F42D" wp14:textId="77777777">
            <w:pPr>
              <w:jc w:val="both"/>
              <w:rPr>
                <w:rFonts w:ascii="Calibri Light" w:hAnsi="Calibri Light" w:cs="Calibri Light"/>
                <w:i/>
                <w:iCs/>
              </w:rPr>
            </w:pPr>
            <w:r w:rsidRPr="00D26DB7">
              <w:rPr>
                <w:rFonts w:ascii="Calibri Light" w:hAnsi="Calibri Light" w:cs="Calibri Light"/>
                <w:i/>
                <w:iCs/>
              </w:rPr>
              <w:t>* “Personally-identifiable information”, in this context, means any information relating to a child who can be identified, directly or indirectly, by an identifier like a name, ID number, location data, photograph, etc. This is a “child data role”.</w:t>
            </w:r>
          </w:p>
        </w:tc>
        <w:tc>
          <w:tcPr>
            <w:tcW w:w="1629" w:type="dxa"/>
            <w:tcBorders>
              <w:top w:val="single" w:color="auto" w:sz="4" w:space="0"/>
              <w:left w:val="single" w:color="auto" w:sz="4" w:space="0"/>
              <w:bottom w:val="single" w:color="auto" w:sz="4" w:space="0"/>
              <w:right w:val="single" w:color="auto" w:sz="4" w:space="0"/>
            </w:tcBorders>
            <w:shd w:val="clear" w:color="auto" w:fill="auto"/>
          </w:tcPr>
          <w:p w:rsidRPr="00D26DB7" w:rsidR="00371F9D" w:rsidRDefault="00371F9D" w14:paraId="5AE48A43" wp14:textId="77777777">
            <w:pPr>
              <w:pStyle w:val="ListParagraph"/>
              <w:jc w:val="both"/>
              <w:rPr>
                <w:rFonts w:ascii="Calibri Light" w:hAnsi="Calibri Light" w:eastAsia="MS Gothic" w:cs="Calibri Light"/>
                <w:bCs/>
              </w:rPr>
            </w:pPr>
          </w:p>
          <w:p w:rsidRPr="00D26DB7" w:rsidR="00371F9D" w:rsidRDefault="00371F9D" w14:paraId="2A43EE6E" wp14:textId="77777777">
            <w:pPr>
              <w:pStyle w:val="ListParagraph"/>
              <w:ind w:left="0"/>
              <w:jc w:val="both"/>
              <w:rPr>
                <w:rFonts w:ascii="Calibri Light" w:hAnsi="Calibri Light" w:eastAsia="Calibri" w:cs="Calibri Light"/>
                <w:bCs/>
              </w:rPr>
            </w:pPr>
            <w:r w:rsidRPr="00D26DB7">
              <w:rPr>
                <w:rFonts w:ascii="Segoe UI Symbol" w:hAnsi="Segoe UI Symbol" w:cs="Segoe UI Symbol"/>
              </w:rPr>
              <w:t>☐</w:t>
            </w:r>
            <w:r w:rsidRPr="00D26DB7">
              <w:rPr>
                <w:rFonts w:ascii="Calibri Light" w:hAnsi="Calibri Light" w:eastAsia="MS Gothic" w:cs="Calibri Light"/>
                <w:bCs/>
              </w:rPr>
              <w:t xml:space="preserve"> </w:t>
            </w:r>
            <w:r w:rsidRPr="00D26DB7">
              <w:rPr>
                <w:rFonts w:ascii="Calibri Light" w:hAnsi="Calibri Light" w:eastAsia="Calibri" w:cs="Calibri Light"/>
                <w:bCs/>
              </w:rPr>
              <w:t>Yes</w:t>
            </w:r>
            <w:r w:rsidRPr="00D26DB7">
              <w:rPr>
                <w:rFonts w:ascii="Calibri Light" w:hAnsi="Calibri Light" w:eastAsia="Calibri" w:cs="Calibri Light"/>
                <w:bCs/>
              </w:rPr>
              <w:tab/>
            </w:r>
            <w:r w:rsidRPr="00D26DB7">
              <w:rPr>
                <w:rFonts w:ascii="Calibri Light" w:hAnsi="Calibri Light" w:eastAsia="Calibri" w:cs="Calibri Light"/>
                <w:bCs/>
              </w:rPr>
              <w:tab/>
            </w:r>
            <w:r w:rsidRPr="00D26DB7">
              <w:rPr>
                <w:rFonts w:ascii="Segoe UI Symbol" w:hAnsi="Segoe UI Symbol" w:cs="Segoe UI Symbol"/>
              </w:rPr>
              <w:t>☐</w:t>
            </w:r>
            <w:r w:rsidRPr="00D26DB7">
              <w:rPr>
                <w:rFonts w:ascii="Calibri Light" w:hAnsi="Calibri Light" w:eastAsia="MS Gothic" w:cs="Calibri Light"/>
                <w:bCs/>
              </w:rPr>
              <w:t xml:space="preserve"> </w:t>
            </w:r>
            <w:r w:rsidRPr="00D26DB7">
              <w:rPr>
                <w:rFonts w:ascii="Calibri Light" w:hAnsi="Calibri Light" w:eastAsia="Calibri" w:cs="Calibri Light"/>
                <w:bCs/>
              </w:rPr>
              <w:t>No</w:t>
            </w:r>
          </w:p>
          <w:p w:rsidRPr="00D26DB7" w:rsidR="00371F9D" w:rsidRDefault="00371F9D" w14:paraId="50F40DEB" wp14:textId="77777777">
            <w:pPr>
              <w:pBdr>
                <w:bottom w:val="single" w:color="auto" w:sz="6" w:space="1"/>
              </w:pBdr>
              <w:jc w:val="both"/>
              <w:rPr>
                <w:rFonts w:ascii="Calibri Light" w:hAnsi="Calibri Light" w:cs="Calibri Light"/>
                <w:bCs/>
              </w:rPr>
            </w:pPr>
          </w:p>
          <w:p w:rsidRPr="00D26DB7" w:rsidR="00371F9D" w:rsidRDefault="00371F9D" w14:paraId="77A52294" wp14:textId="77777777">
            <w:pPr>
              <w:pBdr>
                <w:bottom w:val="single" w:color="auto" w:sz="6" w:space="1"/>
              </w:pBdr>
              <w:jc w:val="both"/>
              <w:rPr>
                <w:rFonts w:ascii="Calibri Light" w:hAnsi="Calibri Light" w:cs="Calibri Light"/>
                <w:bCs/>
              </w:rPr>
            </w:pPr>
          </w:p>
          <w:p w:rsidRPr="00D26DB7" w:rsidR="00371F9D" w:rsidRDefault="00371F9D" w14:paraId="007DCDA8" wp14:textId="77777777">
            <w:pPr>
              <w:jc w:val="both"/>
              <w:rPr>
                <w:rFonts w:ascii="Calibri Light" w:hAnsi="Calibri Light" w:cs="Calibri Light"/>
              </w:rPr>
            </w:pPr>
          </w:p>
          <w:p w:rsidRPr="00D26DB7" w:rsidR="00371F9D" w:rsidRDefault="00371F9D" w14:paraId="450EA2D7" wp14:textId="77777777">
            <w:pPr>
              <w:jc w:val="both"/>
              <w:rPr>
                <w:rFonts w:ascii="Calibri Light" w:hAnsi="Calibri Light" w:cs="Calibri Light"/>
              </w:rPr>
            </w:pPr>
          </w:p>
          <w:p w:rsidRPr="00D26DB7" w:rsidR="00371F9D" w:rsidRDefault="00371F9D" w14:paraId="3F6F7963" wp14:textId="77777777">
            <w:pPr>
              <w:pStyle w:val="ListParagraph"/>
              <w:ind w:left="0"/>
              <w:jc w:val="both"/>
              <w:rPr>
                <w:rFonts w:ascii="Calibri Light" w:hAnsi="Calibri Light" w:cs="Calibri Light"/>
                <w:bCs/>
              </w:rPr>
            </w:pPr>
            <w:r w:rsidRPr="00D26DB7">
              <w:rPr>
                <w:rFonts w:ascii="Segoe UI Symbol" w:hAnsi="Segoe UI Symbol" w:cs="Segoe UI Symbol"/>
              </w:rPr>
              <w:t>☐</w:t>
            </w:r>
            <w:r w:rsidRPr="00D26DB7">
              <w:rPr>
                <w:rFonts w:ascii="Calibri Light" w:hAnsi="Calibri Light" w:eastAsia="MS Gothic" w:cs="Calibri Light"/>
                <w:bCs/>
              </w:rPr>
              <w:t xml:space="preserve"> </w:t>
            </w:r>
            <w:r w:rsidRPr="00D26DB7">
              <w:rPr>
                <w:rFonts w:ascii="Calibri Light" w:hAnsi="Calibri Light" w:eastAsia="Calibri" w:cs="Calibri Light"/>
                <w:bCs/>
              </w:rPr>
              <w:t>Yes</w:t>
            </w:r>
            <w:r w:rsidRPr="00D26DB7">
              <w:rPr>
                <w:rFonts w:ascii="Calibri Light" w:hAnsi="Calibri Light" w:eastAsia="Calibri" w:cs="Calibri Light"/>
                <w:bCs/>
              </w:rPr>
              <w:tab/>
            </w:r>
            <w:r w:rsidRPr="00D26DB7">
              <w:rPr>
                <w:rFonts w:ascii="Calibri Light" w:hAnsi="Calibri Light" w:eastAsia="Calibri" w:cs="Calibri Light"/>
                <w:bCs/>
              </w:rPr>
              <w:tab/>
            </w:r>
            <w:r w:rsidRPr="00D26DB7">
              <w:rPr>
                <w:rFonts w:ascii="Segoe UI Symbol" w:hAnsi="Segoe UI Symbol" w:cs="Segoe UI Symbol"/>
              </w:rPr>
              <w:t>☐</w:t>
            </w:r>
            <w:r w:rsidRPr="00D26DB7">
              <w:rPr>
                <w:rFonts w:ascii="Calibri Light" w:hAnsi="Calibri Light" w:eastAsia="MS Gothic" w:cs="Calibri Light"/>
                <w:bCs/>
              </w:rPr>
              <w:t xml:space="preserve"> </w:t>
            </w:r>
            <w:r w:rsidRPr="00D26DB7">
              <w:rPr>
                <w:rFonts w:ascii="Calibri Light" w:hAnsi="Calibri Light" w:eastAsia="Calibri" w:cs="Calibri Light"/>
                <w:bCs/>
              </w:rPr>
              <w:t>No</w:t>
            </w:r>
          </w:p>
          <w:p w:rsidRPr="00D26DB7" w:rsidR="00371F9D" w:rsidRDefault="00371F9D" w14:paraId="3DD355C9" wp14:textId="77777777">
            <w:pPr>
              <w:jc w:val="both"/>
              <w:rPr>
                <w:rFonts w:ascii="Calibri Light" w:hAnsi="Calibri Light" w:cs="Calibri Light"/>
              </w:rPr>
            </w:pPr>
          </w:p>
        </w:tc>
      </w:tr>
      <w:tr xmlns:wp14="http://schemas.microsoft.com/office/word/2010/wordml" w:rsidRPr="00D26DB7" w:rsidR="00371F9D" w:rsidTr="00371F9D" w14:paraId="21C48A26" wp14:textId="77777777">
        <w:tc>
          <w:tcPr>
            <w:tcW w:w="7726" w:type="dxa"/>
            <w:tcBorders>
              <w:top w:val="single" w:color="auto" w:sz="4" w:space="0"/>
              <w:left w:val="single" w:color="auto" w:sz="4" w:space="0"/>
              <w:bottom w:val="single" w:color="auto" w:sz="4" w:space="0"/>
              <w:right w:val="single" w:color="auto" w:sz="4" w:space="0"/>
            </w:tcBorders>
            <w:shd w:val="clear" w:color="auto" w:fill="auto"/>
          </w:tcPr>
          <w:p w:rsidRPr="00D26DB7" w:rsidR="00371F9D" w:rsidRDefault="00371F9D" w14:paraId="40A7C559" wp14:textId="77777777">
            <w:pPr>
              <w:jc w:val="both"/>
              <w:rPr>
                <w:rFonts w:ascii="Calibri Light" w:hAnsi="Calibri Light" w:cs="Calibri Light"/>
              </w:rPr>
            </w:pPr>
            <w:r w:rsidRPr="00D26DB7">
              <w:rPr>
                <w:rFonts w:ascii="Calibri Light" w:hAnsi="Calibri Light" w:cs="Calibri Light"/>
              </w:rPr>
              <w:t>4. Is this a Safeguarding response role*</w:t>
            </w:r>
          </w:p>
          <w:p w:rsidRPr="00D26DB7" w:rsidR="00371F9D" w:rsidRDefault="00371F9D" w14:paraId="3BF67785" wp14:textId="77777777">
            <w:pPr>
              <w:jc w:val="both"/>
              <w:rPr>
                <w:rFonts w:ascii="Calibri Light" w:hAnsi="Calibri Light" w:cs="Calibri Light"/>
              </w:rPr>
            </w:pPr>
            <w:r w:rsidRPr="00D26DB7">
              <w:rPr>
                <w:rFonts w:ascii="Calibri Light" w:hAnsi="Calibri Light" w:cs="Calibri Light"/>
                <w:i/>
                <w:iCs/>
              </w:rPr>
              <w:t xml:space="preserve">*Representative; Deputy representative; Chief of Field Office; the most senior Child Protection role in the office; any focal point that the office designated for Child Safeguarding; Investigator (Office of Internal Audit and Investigations </w:t>
            </w:r>
          </w:p>
        </w:tc>
        <w:tc>
          <w:tcPr>
            <w:tcW w:w="1629" w:type="dxa"/>
            <w:tcBorders>
              <w:top w:val="single" w:color="auto" w:sz="4" w:space="0"/>
              <w:left w:val="single" w:color="auto" w:sz="4" w:space="0"/>
              <w:bottom w:val="single" w:color="auto" w:sz="4" w:space="0"/>
              <w:right w:val="single" w:color="auto" w:sz="4" w:space="0"/>
            </w:tcBorders>
            <w:shd w:val="clear" w:color="auto" w:fill="auto"/>
          </w:tcPr>
          <w:p w:rsidRPr="00D26DB7" w:rsidR="00371F9D" w:rsidRDefault="00371F9D" w14:paraId="1A81F0B1" wp14:textId="77777777">
            <w:pPr>
              <w:pStyle w:val="ListParagraph"/>
              <w:jc w:val="both"/>
              <w:rPr>
                <w:rFonts w:ascii="Calibri Light" w:hAnsi="Calibri Light" w:eastAsia="MS Gothic" w:cs="Calibri Light"/>
                <w:bCs/>
              </w:rPr>
            </w:pPr>
          </w:p>
          <w:p w:rsidRPr="00D26DB7" w:rsidR="00371F9D" w:rsidRDefault="00371F9D" w14:paraId="441FA1C5" wp14:textId="77777777">
            <w:pPr>
              <w:pStyle w:val="ListParagraph"/>
              <w:ind w:left="0"/>
              <w:jc w:val="both"/>
              <w:rPr>
                <w:rFonts w:ascii="Calibri Light" w:hAnsi="Calibri Light" w:eastAsia="Calibri" w:cs="Calibri Light"/>
                <w:bCs/>
              </w:rPr>
            </w:pPr>
            <w:r w:rsidRPr="00D26DB7">
              <w:rPr>
                <w:rFonts w:ascii="Segoe UI Symbol" w:hAnsi="Segoe UI Symbol" w:cs="Segoe UI Symbol"/>
              </w:rPr>
              <w:t>☐</w:t>
            </w:r>
            <w:r w:rsidRPr="00D26DB7">
              <w:rPr>
                <w:rFonts w:ascii="Calibri Light" w:hAnsi="Calibri Light" w:eastAsia="MS Gothic" w:cs="Calibri Light"/>
                <w:bCs/>
              </w:rPr>
              <w:t xml:space="preserve"> </w:t>
            </w:r>
            <w:r w:rsidRPr="00D26DB7">
              <w:rPr>
                <w:rFonts w:ascii="Calibri Light" w:hAnsi="Calibri Light" w:eastAsia="Calibri" w:cs="Calibri Light"/>
                <w:bCs/>
              </w:rPr>
              <w:t>Yes</w:t>
            </w:r>
            <w:r w:rsidRPr="00D26DB7">
              <w:rPr>
                <w:rFonts w:ascii="Calibri Light" w:hAnsi="Calibri Light" w:eastAsia="Calibri" w:cs="Calibri Light"/>
                <w:bCs/>
              </w:rPr>
              <w:tab/>
            </w:r>
            <w:r w:rsidRPr="00D26DB7">
              <w:rPr>
                <w:rFonts w:ascii="Calibri Light" w:hAnsi="Calibri Light" w:eastAsia="Calibri" w:cs="Calibri Light"/>
                <w:bCs/>
              </w:rPr>
              <w:tab/>
            </w:r>
            <w:r w:rsidRPr="00D26DB7">
              <w:rPr>
                <w:rFonts w:ascii="Segoe UI Symbol" w:hAnsi="Segoe UI Symbol" w:cs="Segoe UI Symbol"/>
              </w:rPr>
              <w:t>☐</w:t>
            </w:r>
            <w:r w:rsidRPr="00D26DB7">
              <w:rPr>
                <w:rFonts w:ascii="Calibri Light" w:hAnsi="Calibri Light" w:eastAsia="MS Gothic" w:cs="Calibri Light"/>
                <w:bCs/>
              </w:rPr>
              <w:t xml:space="preserve"> </w:t>
            </w:r>
            <w:r w:rsidRPr="00D26DB7">
              <w:rPr>
                <w:rFonts w:ascii="Calibri Light" w:hAnsi="Calibri Light" w:eastAsia="Calibri" w:cs="Calibri Light"/>
                <w:bCs/>
              </w:rPr>
              <w:t>No</w:t>
            </w:r>
          </w:p>
          <w:p w:rsidRPr="00D26DB7" w:rsidR="00371F9D" w:rsidRDefault="00371F9D" w14:paraId="717AAFBA" wp14:textId="77777777">
            <w:pPr>
              <w:pStyle w:val="ListParagraph"/>
              <w:jc w:val="both"/>
              <w:rPr>
                <w:rFonts w:ascii="Calibri Light" w:hAnsi="Calibri Light" w:eastAsia="MS Gothic" w:cs="Calibri Light"/>
                <w:bCs/>
              </w:rPr>
            </w:pPr>
          </w:p>
        </w:tc>
      </w:tr>
      <w:tr xmlns:wp14="http://schemas.microsoft.com/office/word/2010/wordml" w:rsidRPr="00D26DB7" w:rsidR="00371F9D" w:rsidTr="00371F9D" w14:paraId="5C6BDAE0" wp14:textId="77777777">
        <w:tc>
          <w:tcPr>
            <w:tcW w:w="7726" w:type="dxa"/>
            <w:tcBorders>
              <w:top w:val="single" w:color="auto" w:sz="4" w:space="0"/>
              <w:left w:val="single" w:color="auto" w:sz="4" w:space="0"/>
              <w:bottom w:val="single" w:color="auto" w:sz="4" w:space="0"/>
              <w:right w:val="single" w:color="auto" w:sz="4" w:space="0"/>
            </w:tcBorders>
            <w:shd w:val="clear" w:color="auto" w:fill="auto"/>
          </w:tcPr>
          <w:p w:rsidRPr="00D26DB7" w:rsidR="00371F9D" w:rsidRDefault="00371F9D" w14:paraId="4758880B" wp14:textId="77777777">
            <w:pPr>
              <w:jc w:val="both"/>
              <w:rPr>
                <w:rFonts w:ascii="Calibri Light" w:hAnsi="Calibri Light" w:cs="Calibri Light"/>
              </w:rPr>
            </w:pPr>
            <w:r w:rsidRPr="00D26DB7">
              <w:rPr>
                <w:rFonts w:ascii="Calibri Light" w:hAnsi="Calibri Light" w:cs="Calibri Light"/>
              </w:rPr>
              <w:t xml:space="preserve">5. Is this an Assessed risk role*? </w:t>
            </w:r>
          </w:p>
          <w:p w:rsidRPr="00D26DB7" w:rsidR="00371F9D" w:rsidRDefault="00371F9D" w14:paraId="3A2852F1" wp14:textId="77777777">
            <w:pPr>
              <w:jc w:val="both"/>
              <w:rPr>
                <w:rFonts w:ascii="Calibri Light" w:hAnsi="Calibri Light" w:cs="Calibri Light"/>
                <w:i/>
                <w:iCs/>
              </w:rPr>
            </w:pPr>
            <w:r w:rsidRPr="00D26DB7">
              <w:rPr>
                <w:rFonts w:ascii="Calibri Light" w:hAnsi="Calibri Light" w:cs="Calibri Light"/>
                <w:i/>
                <w:iCs/>
              </w:rPr>
              <w:t>*The incumbent will engage with particularly vulnerable children</w:t>
            </w:r>
            <w:r w:rsidRPr="00D26DB7">
              <w:rPr>
                <w:rStyle w:val="FootnoteReference"/>
                <w:rFonts w:ascii="Calibri Light" w:hAnsi="Calibri Light" w:cs="Calibri Light"/>
                <w:i/>
                <w:iCs/>
              </w:rPr>
              <w:footnoteReference w:id="1"/>
            </w:r>
            <w:r w:rsidRPr="00D26DB7">
              <w:rPr>
                <w:rFonts w:ascii="Calibri Light" w:hAnsi="Calibri Light" w:cs="Calibri Light"/>
                <w:i/>
                <w:iCs/>
              </w:rPr>
              <w:t>; or Measures to manage other safeguarding risks are considered unlikely to be effective</w:t>
            </w:r>
            <w:r w:rsidRPr="00D26DB7">
              <w:rPr>
                <w:rStyle w:val="FootnoteReference"/>
                <w:rFonts w:ascii="Calibri Light" w:hAnsi="Calibri Light" w:cs="Calibri Light"/>
                <w:i/>
                <w:iCs/>
              </w:rPr>
              <w:footnoteReference w:id="2"/>
            </w:r>
            <w:r w:rsidRPr="00D26DB7">
              <w:rPr>
                <w:rFonts w:ascii="Calibri Light" w:hAnsi="Calibri Light" w:cs="Calibri Light"/>
                <w:i/>
                <w:iCs/>
              </w:rPr>
              <w:t>.</w:t>
            </w:r>
          </w:p>
        </w:tc>
        <w:tc>
          <w:tcPr>
            <w:tcW w:w="1629" w:type="dxa"/>
            <w:tcBorders>
              <w:top w:val="single" w:color="auto" w:sz="4" w:space="0"/>
              <w:left w:val="single" w:color="auto" w:sz="4" w:space="0"/>
              <w:bottom w:val="single" w:color="auto" w:sz="4" w:space="0"/>
              <w:right w:val="single" w:color="auto" w:sz="4" w:space="0"/>
            </w:tcBorders>
            <w:shd w:val="clear" w:color="auto" w:fill="auto"/>
          </w:tcPr>
          <w:p w:rsidRPr="00D26DB7" w:rsidR="00371F9D" w:rsidRDefault="00371F9D" w14:paraId="56EE48EE" wp14:textId="77777777">
            <w:pPr>
              <w:pStyle w:val="ListParagraph"/>
              <w:jc w:val="both"/>
              <w:rPr>
                <w:rFonts w:ascii="Calibri Light" w:hAnsi="Calibri Light" w:eastAsia="MS Gothic" w:cs="Calibri Light"/>
                <w:bCs/>
              </w:rPr>
            </w:pPr>
          </w:p>
          <w:p w:rsidRPr="00D26DB7" w:rsidR="00371F9D" w:rsidRDefault="00371F9D" w14:paraId="34AD2012" wp14:textId="77777777">
            <w:pPr>
              <w:pStyle w:val="ListParagraph"/>
              <w:ind w:left="0"/>
              <w:jc w:val="both"/>
              <w:rPr>
                <w:rFonts w:ascii="Calibri Light" w:hAnsi="Calibri Light" w:eastAsia="Calibri" w:cs="Calibri Light"/>
                <w:bCs/>
              </w:rPr>
            </w:pPr>
            <w:r w:rsidRPr="00D26DB7">
              <w:rPr>
                <w:rFonts w:ascii="Segoe UI Symbol" w:hAnsi="Segoe UI Symbol" w:cs="Segoe UI Symbol"/>
              </w:rPr>
              <w:t>☐</w:t>
            </w:r>
            <w:r w:rsidRPr="00D26DB7">
              <w:rPr>
                <w:rFonts w:ascii="Calibri Light" w:hAnsi="Calibri Light" w:eastAsia="MS Gothic" w:cs="Calibri Light"/>
                <w:bCs/>
              </w:rPr>
              <w:t xml:space="preserve"> </w:t>
            </w:r>
            <w:r w:rsidRPr="00D26DB7">
              <w:rPr>
                <w:rFonts w:ascii="Calibri Light" w:hAnsi="Calibri Light" w:eastAsia="Calibri" w:cs="Calibri Light"/>
                <w:bCs/>
              </w:rPr>
              <w:t>Yes</w:t>
            </w:r>
            <w:r w:rsidRPr="00D26DB7">
              <w:rPr>
                <w:rFonts w:ascii="Calibri Light" w:hAnsi="Calibri Light" w:eastAsia="Calibri" w:cs="Calibri Light"/>
                <w:bCs/>
              </w:rPr>
              <w:tab/>
            </w:r>
            <w:r w:rsidRPr="00D26DB7">
              <w:rPr>
                <w:rFonts w:ascii="Calibri Light" w:hAnsi="Calibri Light" w:eastAsia="Calibri" w:cs="Calibri Light"/>
                <w:bCs/>
              </w:rPr>
              <w:tab/>
            </w:r>
            <w:r w:rsidRPr="00D26DB7">
              <w:rPr>
                <w:rFonts w:ascii="Segoe UI Symbol" w:hAnsi="Segoe UI Symbol" w:cs="Segoe UI Symbol"/>
              </w:rPr>
              <w:t>☐</w:t>
            </w:r>
            <w:r w:rsidRPr="00D26DB7">
              <w:rPr>
                <w:rFonts w:ascii="Calibri Light" w:hAnsi="Calibri Light" w:eastAsia="MS Gothic" w:cs="Calibri Light"/>
                <w:bCs/>
              </w:rPr>
              <w:t xml:space="preserve"> </w:t>
            </w:r>
            <w:r w:rsidRPr="00D26DB7">
              <w:rPr>
                <w:rFonts w:ascii="Calibri Light" w:hAnsi="Calibri Light" w:eastAsia="Calibri" w:cs="Calibri Light"/>
                <w:bCs/>
              </w:rPr>
              <w:t>No</w:t>
            </w:r>
          </w:p>
          <w:p w:rsidRPr="00D26DB7" w:rsidR="00371F9D" w:rsidRDefault="00371F9D" w14:paraId="2908EB2C" wp14:textId="77777777">
            <w:pPr>
              <w:jc w:val="both"/>
              <w:rPr>
                <w:rFonts w:ascii="Calibri Light" w:hAnsi="Calibri Light" w:eastAsia="MS Gothic" w:cs="Calibri Light"/>
                <w:bCs/>
              </w:rPr>
            </w:pPr>
          </w:p>
        </w:tc>
      </w:tr>
    </w:tbl>
    <w:p xmlns:wp14="http://schemas.microsoft.com/office/word/2010/wordml" w:rsidRPr="0034298E" w:rsidR="00371F9D" w:rsidP="00371F9D" w:rsidRDefault="00371F9D" w14:paraId="121FD38A" wp14:textId="77777777">
      <w:pPr>
        <w:rPr>
          <w:rFonts w:ascii="Calibri Light" w:hAnsi="Calibri Light" w:cs="Calibri Light"/>
        </w:rPr>
        <w:sectPr w:rsidRPr="0034298E" w:rsidR="00371F9D">
          <w:pgSz w:w="12240" w:h="15840" w:orient="portrait"/>
          <w:pgMar w:top="1170" w:right="1440" w:bottom="1440" w:left="1440" w:header="720" w:footer="720" w:gutter="0"/>
          <w:cols w:space="720"/>
        </w:sectPr>
      </w:pPr>
    </w:p>
    <w:p xmlns:wp14="http://schemas.microsoft.com/office/word/2010/wordml" w:rsidR="00371F9D" w:rsidRDefault="00371F9D" w14:paraId="1FE2DD96" wp14:textId="77777777"/>
    <w:sectPr w:rsidR="00371F9D">
      <w:pgSz w:w="12240" w:h="15840" w:orient="portrait"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84998" w:rsidP="00371F9D" w:rsidRDefault="00F84998" w14:paraId="27357532" wp14:textId="77777777">
      <w:r>
        <w:separator/>
      </w:r>
    </w:p>
  </w:endnote>
  <w:endnote w:type="continuationSeparator" w:id="0">
    <w:p xmlns:wp14="http://schemas.microsoft.com/office/word/2010/wordml" w:rsidR="00F84998" w:rsidP="00371F9D" w:rsidRDefault="00F84998" w14:paraId="07F023C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ngsana New">
    <w:panose1 w:val="02020603050405020304"/>
    <w:charset w:val="DE"/>
    <w:family w:val="roman"/>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84998" w:rsidP="00371F9D" w:rsidRDefault="00F84998" w14:paraId="4BDB5498" wp14:textId="77777777">
      <w:r>
        <w:separator/>
      </w:r>
    </w:p>
  </w:footnote>
  <w:footnote w:type="continuationSeparator" w:id="0">
    <w:p xmlns:wp14="http://schemas.microsoft.com/office/word/2010/wordml" w:rsidR="00F84998" w:rsidP="00371F9D" w:rsidRDefault="00F84998" w14:paraId="2916C19D" wp14:textId="77777777">
      <w:r>
        <w:continuationSeparator/>
      </w:r>
    </w:p>
  </w:footnote>
  <w:footnote w:id="1">
    <w:p xmlns:wp14="http://schemas.microsoft.com/office/word/2010/wordml" w:rsidR="00371F9D" w:rsidP="00371F9D" w:rsidRDefault="00371F9D" w14:paraId="5941968A" wp14:textId="77777777">
      <w:pPr>
        <w:pStyle w:val="FootnoteText"/>
        <w:jc w:val="both"/>
        <w:rPr>
          <w:rFonts w:cs="Angsana New"/>
          <w:lang w:val="en-US"/>
        </w:rPr>
      </w:pPr>
      <w:r>
        <w:rPr>
          <w:rStyle w:val="FootnoteReference"/>
        </w:rPr>
        <w:footnoteRef/>
      </w:r>
      <w:r>
        <w:t xml:space="preserve"> </w:t>
      </w:r>
      <w:r>
        <w:rPr>
          <w:sz w:val="18"/>
          <w:szCs w:val="18"/>
        </w:rPr>
        <w:t>Common sources or signals of additional vulnerability may include but are not limited to: age of the child (very young children); disability of the child; criminal victimization of the child; children who committed offences; harmful conduct by the children to themselves or others; lack of adequate parental care of the children; exposure of the children to domestic violence; a humanitarian context; a migrant (refugee/asylum-seeking/IDP) context. No ‘baseline’ vulnerability will be set. Hiring Managers will need to use judgment, taking into consideration the implications that follow from an assessed risk role (additional vetting scrutiny, training).</w:t>
      </w:r>
    </w:p>
  </w:footnote>
  <w:footnote w:id="2">
    <w:p xmlns:wp14="http://schemas.microsoft.com/office/word/2010/wordml" w:rsidR="00371F9D" w:rsidP="00371F9D" w:rsidRDefault="00371F9D" w14:paraId="08B880EF" wp14:textId="77777777">
      <w:pPr>
        <w:pStyle w:val="FootnoteText"/>
        <w:rPr>
          <w:lang w:val="en-US"/>
        </w:rPr>
      </w:pPr>
      <w:r>
        <w:rPr>
          <w:rStyle w:val="FootnoteReference"/>
        </w:rPr>
        <w:footnoteRef/>
      </w:r>
      <w:r>
        <w:t xml:space="preserve"> </w:t>
      </w:r>
      <w:r>
        <w:rPr>
          <w:sz w:val="18"/>
          <w:szCs w:val="18"/>
        </w:rPr>
        <w:t>i.e. the role-risk will be compounded by other residual risks.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ambria"/>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ambria"/>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ambria"/>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1126FE0"/>
    <w:multiLevelType w:val="hybridMultilevel"/>
    <w:tmpl w:val="625CDC9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157BC3"/>
    <w:multiLevelType w:val="hybridMultilevel"/>
    <w:tmpl w:val="3474A7EC"/>
    <w:lvl w:ilvl="0" w:tplc="FFD0936E">
      <w:start w:val="1"/>
      <w:numFmt w:val="decimal"/>
      <w:lvlText w:val="%1."/>
      <w:lvlJc w:val="left"/>
      <w:pPr>
        <w:ind w:left="360" w:hanging="360"/>
      </w:pPr>
      <w:rPr>
        <w:rFonts w:hint="default" w:ascii="Calibri" w:hAnsi="Calibri" w:cs="Courier New"/>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4F37B0"/>
    <w:multiLevelType w:val="hybridMultilevel"/>
    <w:tmpl w:val="58C4D65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8AA396F"/>
    <w:multiLevelType w:val="hybridMultilevel"/>
    <w:tmpl w:val="1AFCA8F2"/>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2" w15:restartNumberingAfterBreak="0">
    <w:nsid w:val="292E7514"/>
    <w:multiLevelType w:val="hybridMultilevel"/>
    <w:tmpl w:val="BD74B2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ambria"/>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ambria"/>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ambria"/>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A720223"/>
    <w:multiLevelType w:val="hybridMultilevel"/>
    <w:tmpl w:val="5D4A4C7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EB21B18"/>
    <w:multiLevelType w:val="multilevel"/>
    <w:tmpl w:val="28BACA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00322FF"/>
    <w:multiLevelType w:val="hybridMultilevel"/>
    <w:tmpl w:val="A7FE670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hint="default" w:ascii="Wingdings" w:hAnsi="Wingdings"/>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5122FA"/>
    <w:multiLevelType w:val="hybridMultilevel"/>
    <w:tmpl w:val="27961C8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BB2249"/>
    <w:multiLevelType w:val="hybridMultilevel"/>
    <w:tmpl w:val="388A683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2" w15:restartNumberingAfterBreak="0">
    <w:nsid w:val="3C8D214C"/>
    <w:multiLevelType w:val="hybridMultilevel"/>
    <w:tmpl w:val="40349716"/>
    <w:lvl w:ilvl="0" w:tplc="EBBC44FA">
      <w:start w:val="1"/>
      <w:numFmt w:val="bullet"/>
      <w:lvlText w:val=""/>
      <w:lvlJc w:val="left"/>
      <w:pPr>
        <w:tabs>
          <w:tab w:val="num" w:pos="360"/>
        </w:tabs>
        <w:ind w:left="245" w:hanging="245"/>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3F833580"/>
    <w:multiLevelType w:val="hybridMultilevel"/>
    <w:tmpl w:val="60D2E3E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F8D4A83"/>
    <w:multiLevelType w:val="hybridMultilevel"/>
    <w:tmpl w:val="9D8EDF4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1080B89"/>
    <w:multiLevelType w:val="hybridMultilevel"/>
    <w:tmpl w:val="173CCDCE"/>
    <w:lvl w:ilvl="0" w:tplc="FFD0936E">
      <w:start w:val="1"/>
      <w:numFmt w:val="decimal"/>
      <w:lvlText w:val="%1."/>
      <w:lvlJc w:val="left"/>
      <w:pPr>
        <w:ind w:left="360" w:hanging="360"/>
      </w:pPr>
      <w:rPr>
        <w:rFonts w:hint="default" w:ascii="Calibri" w:hAnsi="Calibri" w:cs="Courier New"/>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A043E7"/>
    <w:multiLevelType w:val="hybridMultilevel"/>
    <w:tmpl w:val="F60E350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51900D9"/>
    <w:multiLevelType w:val="hybridMultilevel"/>
    <w:tmpl w:val="C354F78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6E33C7"/>
    <w:multiLevelType w:val="hybridMultilevel"/>
    <w:tmpl w:val="FF34FF74"/>
    <w:lvl w:ilvl="0" w:tplc="04090005">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52CE7B87"/>
    <w:multiLevelType w:val="hybridMultilevel"/>
    <w:tmpl w:val="8F78744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D4454F4"/>
    <w:multiLevelType w:val="hybridMultilevel"/>
    <w:tmpl w:val="DE6426E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5FAD4213"/>
    <w:multiLevelType w:val="hybridMultilevel"/>
    <w:tmpl w:val="8AEAA5E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ambria"/>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ambria"/>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ambria"/>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B47530B"/>
    <w:multiLevelType w:val="multilevel"/>
    <w:tmpl w:val="E6CEE8BC"/>
    <w:lvl w:ilvl="0">
      <w:start w:val="1"/>
      <w:numFmt w:val="decimal"/>
      <w:lvlText w:val="%1."/>
      <w:lvlJc w:val="left"/>
      <w:pPr>
        <w:ind w:left="360" w:hanging="360"/>
      </w:pPr>
      <w:rPr>
        <w:rFonts w:hint="default" w:ascii="Calibri" w:hAnsi="Calibri" w:cs="Courier New"/>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2D76258"/>
    <w:multiLevelType w:val="hybridMultilevel"/>
    <w:tmpl w:val="2482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645F62"/>
    <w:multiLevelType w:val="hybridMultilevel"/>
    <w:tmpl w:val="FBF45754"/>
    <w:lvl w:ilvl="0" w:tplc="FFD0936E">
      <w:start w:val="1"/>
      <w:numFmt w:val="decimal"/>
      <w:lvlText w:val="%1."/>
      <w:lvlJc w:val="left"/>
      <w:pPr>
        <w:ind w:left="720" w:hanging="360"/>
      </w:pPr>
      <w:rPr>
        <w:rFonts w:hint="default" w:ascii="Calibri" w:hAnsi="Calibri" w:cs="Courier New"/>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7D03D27"/>
    <w:multiLevelType w:val="hybridMultilevel"/>
    <w:tmpl w:val="7852859A"/>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10615616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9882046">
    <w:abstractNumId w:val="22"/>
  </w:num>
  <w:num w:numId="3" w16cid:durableId="1825587445">
    <w:abstractNumId w:val="25"/>
  </w:num>
  <w:num w:numId="4" w16cid:durableId="1052846248">
    <w:abstractNumId w:val="13"/>
  </w:num>
  <w:num w:numId="5" w16cid:durableId="40062537">
    <w:abstractNumId w:val="1"/>
  </w:num>
  <w:num w:numId="6" w16cid:durableId="74018316">
    <w:abstractNumId w:val="20"/>
  </w:num>
  <w:num w:numId="7" w16cid:durableId="51931873">
    <w:abstractNumId w:val="7"/>
  </w:num>
  <w:num w:numId="8" w16cid:durableId="154344082">
    <w:abstractNumId w:val="27"/>
  </w:num>
  <w:num w:numId="9" w16cid:durableId="123888612">
    <w:abstractNumId w:val="4"/>
  </w:num>
  <w:num w:numId="10" w16cid:durableId="1682588364">
    <w:abstractNumId w:val="37"/>
  </w:num>
  <w:num w:numId="11" w16cid:durableId="1257249630">
    <w:abstractNumId w:val="0"/>
  </w:num>
  <w:num w:numId="12" w16cid:durableId="541551925">
    <w:abstractNumId w:val="32"/>
  </w:num>
  <w:num w:numId="13" w16cid:durableId="1409693229">
    <w:abstractNumId w:val="30"/>
  </w:num>
  <w:num w:numId="14" w16cid:durableId="744911757">
    <w:abstractNumId w:val="35"/>
  </w:num>
  <w:num w:numId="15" w16cid:durableId="736124879">
    <w:abstractNumId w:val="33"/>
  </w:num>
  <w:num w:numId="16" w16cid:durableId="1283460204">
    <w:abstractNumId w:val="9"/>
  </w:num>
  <w:num w:numId="17" w16cid:durableId="950237566">
    <w:abstractNumId w:val="3"/>
  </w:num>
  <w:num w:numId="18" w16cid:durableId="809060527">
    <w:abstractNumId w:val="28"/>
  </w:num>
  <w:num w:numId="19" w16cid:durableId="521285075">
    <w:abstractNumId w:val="5"/>
  </w:num>
  <w:num w:numId="20" w16cid:durableId="697237664">
    <w:abstractNumId w:val="36"/>
  </w:num>
  <w:num w:numId="21" w16cid:durableId="903100418">
    <w:abstractNumId w:val="24"/>
  </w:num>
  <w:num w:numId="22" w16cid:durableId="1463041450">
    <w:abstractNumId w:val="17"/>
  </w:num>
  <w:num w:numId="23" w16cid:durableId="1897279689">
    <w:abstractNumId w:val="19"/>
  </w:num>
  <w:num w:numId="24" w16cid:durableId="1181697938">
    <w:abstractNumId w:val="12"/>
  </w:num>
  <w:num w:numId="25" w16cid:durableId="2088645390">
    <w:abstractNumId w:val="26"/>
  </w:num>
  <w:num w:numId="26" w16cid:durableId="1558975503">
    <w:abstractNumId w:val="8"/>
  </w:num>
  <w:num w:numId="27" w16cid:durableId="738553649">
    <w:abstractNumId w:val="31"/>
  </w:num>
  <w:num w:numId="28" w16cid:durableId="53238663">
    <w:abstractNumId w:val="15"/>
  </w:num>
  <w:num w:numId="29" w16cid:durableId="611475826">
    <w:abstractNumId w:val="14"/>
  </w:num>
  <w:num w:numId="30" w16cid:durableId="224337828">
    <w:abstractNumId w:val="23"/>
  </w:num>
  <w:num w:numId="31" w16cid:durableId="83692824">
    <w:abstractNumId w:val="6"/>
  </w:num>
  <w:num w:numId="32" w16cid:durableId="272136726">
    <w:abstractNumId w:val="2"/>
  </w:num>
  <w:num w:numId="33" w16cid:durableId="1783650351">
    <w:abstractNumId w:val="18"/>
  </w:num>
  <w:num w:numId="34" w16cid:durableId="1529637461">
    <w:abstractNumId w:val="34"/>
  </w:num>
  <w:num w:numId="35" w16cid:durableId="532503314">
    <w:abstractNumId w:val="29"/>
  </w:num>
  <w:num w:numId="36" w16cid:durableId="94330726">
    <w:abstractNumId w:val="10"/>
  </w:num>
  <w:num w:numId="37" w16cid:durableId="684017096">
    <w:abstractNumId w:val="21"/>
    <w:lvlOverride w:ilvl="0"/>
    <w:lvlOverride w:ilvl="1"/>
    <w:lvlOverride w:ilvl="2"/>
    <w:lvlOverride w:ilvl="3"/>
    <w:lvlOverride w:ilvl="4"/>
    <w:lvlOverride w:ilvl="5"/>
    <w:lvlOverride w:ilvl="6"/>
    <w:lvlOverride w:ilvl="7"/>
    <w:lvlOverride w:ilvl="8"/>
  </w:num>
  <w:num w:numId="38" w16cid:durableId="1545364224">
    <w:abstractNumId w:val="4"/>
    <w:lvlOverride w:ilvl="0"/>
    <w:lvlOverride w:ilvl="1"/>
    <w:lvlOverride w:ilvl="2"/>
    <w:lvlOverride w:ilvl="3"/>
    <w:lvlOverride w:ilvl="4"/>
    <w:lvlOverride w:ilvl="5"/>
    <w:lvlOverride w:ilvl="6"/>
    <w:lvlOverride w:ilvl="7"/>
    <w:lvlOverride w:ilvl="8"/>
  </w:num>
  <w:num w:numId="39" w16cid:durableId="828400933">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D3D56"/>
    <w:rsid w:val="00104DA7"/>
    <w:rsid w:val="0015673B"/>
    <w:rsid w:val="001872D9"/>
    <w:rsid w:val="001C6205"/>
    <w:rsid w:val="00215EB9"/>
    <w:rsid w:val="00222F68"/>
    <w:rsid w:val="002C195F"/>
    <w:rsid w:val="002E1E9D"/>
    <w:rsid w:val="00344D27"/>
    <w:rsid w:val="00371F9D"/>
    <w:rsid w:val="003F071F"/>
    <w:rsid w:val="004015C5"/>
    <w:rsid w:val="004201A6"/>
    <w:rsid w:val="00424E26"/>
    <w:rsid w:val="00444E5A"/>
    <w:rsid w:val="004736C7"/>
    <w:rsid w:val="004D4CD7"/>
    <w:rsid w:val="004E70CB"/>
    <w:rsid w:val="00580B88"/>
    <w:rsid w:val="005C7724"/>
    <w:rsid w:val="00695607"/>
    <w:rsid w:val="006D3EB0"/>
    <w:rsid w:val="007561CF"/>
    <w:rsid w:val="00785B83"/>
    <w:rsid w:val="008766D7"/>
    <w:rsid w:val="00887019"/>
    <w:rsid w:val="008C4438"/>
    <w:rsid w:val="008D3CDB"/>
    <w:rsid w:val="008D41EB"/>
    <w:rsid w:val="008D691A"/>
    <w:rsid w:val="008E29CE"/>
    <w:rsid w:val="008E740A"/>
    <w:rsid w:val="00911904"/>
    <w:rsid w:val="00973475"/>
    <w:rsid w:val="00A443F2"/>
    <w:rsid w:val="00A50494"/>
    <w:rsid w:val="00B34FD1"/>
    <w:rsid w:val="00B466A4"/>
    <w:rsid w:val="00B86AFC"/>
    <w:rsid w:val="00B87268"/>
    <w:rsid w:val="00B91C3D"/>
    <w:rsid w:val="00BA44AF"/>
    <w:rsid w:val="00C5029E"/>
    <w:rsid w:val="00C57B0E"/>
    <w:rsid w:val="00D03D01"/>
    <w:rsid w:val="00DB5934"/>
    <w:rsid w:val="00DB5EDC"/>
    <w:rsid w:val="00E007A5"/>
    <w:rsid w:val="00E43064"/>
    <w:rsid w:val="00EC259A"/>
    <w:rsid w:val="00EC4E94"/>
    <w:rsid w:val="00F30B49"/>
    <w:rsid w:val="00F646A7"/>
    <w:rsid w:val="00F8012E"/>
    <w:rsid w:val="00F84998"/>
    <w:rsid w:val="00FA0403"/>
    <w:rsid w:val="00FD4667"/>
    <w:rsid w:val="0CD0860E"/>
    <w:rsid w:val="0EDE2DC2"/>
    <w:rsid w:val="129590DF"/>
    <w:rsid w:val="14F5EB45"/>
    <w:rsid w:val="177925EA"/>
    <w:rsid w:val="18282BBC"/>
    <w:rsid w:val="205927C8"/>
    <w:rsid w:val="21EDD630"/>
    <w:rsid w:val="2294B591"/>
    <w:rsid w:val="2732AC0C"/>
    <w:rsid w:val="29CC82EE"/>
    <w:rsid w:val="2ABA0972"/>
    <w:rsid w:val="2F8D8BEB"/>
    <w:rsid w:val="3069EC2F"/>
    <w:rsid w:val="30A22B05"/>
    <w:rsid w:val="3545562A"/>
    <w:rsid w:val="3AC8C241"/>
    <w:rsid w:val="4313D5E7"/>
    <w:rsid w:val="44CE7EF0"/>
    <w:rsid w:val="47833371"/>
    <w:rsid w:val="54AE681D"/>
    <w:rsid w:val="55B6BF34"/>
    <w:rsid w:val="58DEEBC2"/>
    <w:rsid w:val="593D1522"/>
    <w:rsid w:val="5FD1E6EB"/>
    <w:rsid w:val="60FA83DD"/>
    <w:rsid w:val="61931243"/>
    <w:rsid w:val="6CB018BE"/>
    <w:rsid w:val="6DDF61A8"/>
    <w:rsid w:val="750123A1"/>
    <w:rsid w:val="79084707"/>
    <w:rsid w:val="7CD38AA0"/>
  </w:rsids>
  <m:mathPr>
    <m:mathFont m:val="Cambria Math"/>
    <m:brkBin m:val="before"/>
    <m:brkBinSub m:val="--"/>
    <m:smallFrac m:val="0"/>
    <m:dispDef m:val="0"/>
    <m:lMargin m:val="0"/>
    <m:rMargin m:val="0"/>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FD5627"/>
  <w15:chartTrackingRefBased/>
  <w15:docId w15:val="{EDD4E5C0-5CFB-49EB-B6B5-E5F5E90213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Cs w:val="24"/>
      <w:lang w:eastAsia="en-US"/>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styleId="Heading5Char" w:customStyle="1">
    <w:name w:val="Heading 5 Char"/>
    <w:link w:val="Heading5"/>
    <w:semiHidden/>
    <w:locked/>
    <w:rsid w:val="000028D9"/>
    <w:rPr>
      <w:rFonts w:ascii="Calibri" w:hAnsi="Calibri"/>
      <w:b/>
      <w:bCs/>
      <w:i/>
      <w:iCs/>
      <w:sz w:val="26"/>
      <w:szCs w:val="26"/>
      <w:lang w:val="en-US" w:eastAsia="en-US" w:bidi="ar-SA"/>
    </w:rPr>
  </w:style>
  <w:style w:type="paragraph" w:styleId="Achievement" w:customStyle="1">
    <w:name w:val="Achievement"/>
    <w:basedOn w:val="Normal"/>
    <w:rsid w:val="000028D9"/>
    <w:pPr>
      <w:numPr>
        <w:numId w:val="1"/>
      </w:numPr>
    </w:pPr>
    <w:rPr>
      <w:rFonts w:cs="Arial"/>
      <w:szCs w:val="20"/>
    </w:rPr>
  </w:style>
  <w:style w:type="paragraph" w:styleId="MediumGrid1-Accent2">
    <w:name w:val="Medium Grid 1 Accent 2"/>
    <w:basedOn w:val="Normal"/>
    <w:uiPriority w:val="34"/>
    <w:qFormat/>
    <w:rsid w:val="0069164B"/>
    <w:pPr>
      <w:ind w:left="720"/>
      <w:contextualSpacing/>
    </w:pPr>
  </w:style>
  <w:style w:type="character" w:styleId="Heading1Char" w:customStyle="1">
    <w:name w:val="Heading 1 Char"/>
    <w:link w:val="Heading1"/>
    <w:rsid w:val="00FD0526"/>
    <w:rPr>
      <w:rFonts w:ascii="Arial" w:hAnsi="Arial"/>
      <w:b/>
      <w:bCs/>
      <w:sz w:val="24"/>
      <w:szCs w:val="24"/>
    </w:rPr>
  </w:style>
  <w:style w:type="character" w:styleId="CommentTextChar" w:customStyle="1">
    <w:name w:val="Comment Text Char"/>
    <w:link w:val="CommentText"/>
    <w:semiHidden/>
    <w:rsid w:val="00FD0526"/>
    <w:rPr>
      <w:rFonts w:ascii="Arial" w:hAnsi="Arial"/>
    </w:rPr>
  </w:style>
  <w:style w:type="paragraph" w:styleId="Default" w:customStyle="1">
    <w:name w:val="Default"/>
    <w:rsid w:val="00FD0526"/>
    <w:pPr>
      <w:autoSpaceDE w:val="0"/>
      <w:autoSpaceDN w:val="0"/>
      <w:adjustRightInd w:val="0"/>
    </w:pPr>
    <w:rPr>
      <w:rFonts w:ascii="Arial" w:hAnsi="Arial" w:eastAsia="Cambria" w:cs="Arial"/>
      <w:color w:val="000000"/>
      <w:sz w:val="24"/>
      <w:szCs w:val="24"/>
      <w:lang w:eastAsia="en-US"/>
    </w:rPr>
  </w:style>
  <w:style w:type="paragraph" w:styleId="ColorfulList-Accent1">
    <w:name w:val="Colorful List Accent 1"/>
    <w:basedOn w:val="Normal"/>
    <w:uiPriority w:val="34"/>
    <w:qFormat/>
    <w:rsid w:val="00FD0526"/>
    <w:pPr>
      <w:ind w:left="720"/>
      <w:contextualSpacing/>
    </w:pPr>
  </w:style>
  <w:style w:type="character" w:styleId="ListParagraphChar" w:customStyle="1">
    <w:name w:val="List Paragraph Char"/>
    <w:aliases w:val="References Char,Bullet List Char,FooterText Char,List Paragraph1 Char,Colorful List Accent 1 Char,List Paragraph (numbered (a)) Char"/>
    <w:link w:val="ListParagraph"/>
    <w:uiPriority w:val="72"/>
    <w:locked/>
    <w:rsid w:val="00887019"/>
    <w:rPr>
      <w:rFonts w:ascii="Arial" w:hAnsi="Arial" w:cs="Arial"/>
      <w:szCs w:val="24"/>
    </w:rPr>
  </w:style>
  <w:style w:type="paragraph" w:styleId="ListParagraph">
    <w:name w:val="List Paragraph"/>
    <w:aliases w:val="References,Bullet List,FooterText,List Paragraph1,Colorful List Accent 1,List Paragraph (numbered (a))"/>
    <w:basedOn w:val="Normal"/>
    <w:link w:val="ListParagraphChar"/>
    <w:uiPriority w:val="72"/>
    <w:qFormat/>
    <w:rsid w:val="00887019"/>
    <w:pPr>
      <w:ind w:left="720"/>
      <w:contextualSpacing/>
    </w:pPr>
    <w:rPr>
      <w:rFonts w:cs="Arial"/>
    </w:rPr>
  </w:style>
  <w:style w:type="paragraph" w:styleId="FootnoteText">
    <w:name w:val="footnote text"/>
    <w:aliases w:val="ft,single space,footnote text,ALTS FOOTNOTE,Footnote Text 1,fn,FOOTNOTES,ADB,Footnote Text Char Char,Geneva 9,Font: Geneva 9,Boston 10,f Char Char,f Char Char Char Char,(NECG) Footnote Text,DSI Footnote Text,ft1,f Char"/>
    <w:basedOn w:val="Normal"/>
    <w:link w:val="FootnoteTextChar"/>
    <w:uiPriority w:val="99"/>
    <w:rsid w:val="00371F9D"/>
    <w:rPr>
      <w:rFonts w:ascii="Times New Roman" w:hAnsi="Times New Roman"/>
      <w:szCs w:val="20"/>
      <w:lang w:val="en-GB"/>
    </w:rPr>
  </w:style>
  <w:style w:type="character" w:styleId="FootnoteTextChar" w:customStyle="1">
    <w:name w:val="Footnote Text Char"/>
    <w:aliases w:val="ft Char,single space Char,footnote text Char,ALTS FOOTNOTE Char,Footnote Text 1 Char,fn Char,FOOTNOTES Char,ADB Char,Footnote Text Char Char Char,Geneva 9 Char,Font: Geneva 9 Char,Boston 10 Char,f Char Char Char,DSI Footnote Text Char"/>
    <w:link w:val="FootnoteText"/>
    <w:uiPriority w:val="99"/>
    <w:rsid w:val="00371F9D"/>
    <w:rPr>
      <w:lang w:val="en-GB" w:eastAsia="en-US"/>
    </w:rPr>
  </w:style>
  <w:style w:type="character" w:styleId="FootnoteReference">
    <w:name w:val="footnote reference"/>
    <w:aliases w:val="ftref,16 Point,Superscript 6 Point,BVI fnr,BVI fnr Car Car,BVI fnr Car,BVI fnr Car Car Car Car,BVI fnr Car Car Car Car Char,BVI fnr Char,BVI fnr Car Car Char,BVI fnr Car Char Char Char"/>
    <w:link w:val="BVIfnrCarCharChar"/>
    <w:uiPriority w:val="99"/>
    <w:rsid w:val="00371F9D"/>
    <w:rPr>
      <w:vertAlign w:val="superscript"/>
    </w:rPr>
  </w:style>
  <w:style w:type="paragraph" w:styleId="BVIfnrCarCharChar" w:customStyle="1">
    <w:name w:val="BVI fnr Car Char Char"/>
    <w:basedOn w:val="Normal"/>
    <w:link w:val="FootnoteReference"/>
    <w:uiPriority w:val="99"/>
    <w:rsid w:val="00371F9D"/>
    <w:pPr>
      <w:spacing w:after="160" w:line="240" w:lineRule="exact"/>
    </w:pPr>
    <w:rPr>
      <w:rFonts w:ascii="Times New Roman" w:hAnsi="Times New Roman"/>
      <w:szCs w:val="20"/>
      <w:vertAlign w:val="superscript"/>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440">
      <w:bodyDiv w:val="1"/>
      <w:marLeft w:val="0"/>
      <w:marRight w:val="0"/>
      <w:marTop w:val="0"/>
      <w:marBottom w:val="0"/>
      <w:divBdr>
        <w:top w:val="none" w:sz="0" w:space="0" w:color="auto"/>
        <w:left w:val="none" w:sz="0" w:space="0" w:color="auto"/>
        <w:bottom w:val="none" w:sz="0" w:space="0" w:color="auto"/>
        <w:right w:val="none" w:sz="0" w:space="0" w:color="auto"/>
      </w:divBdr>
    </w:div>
    <w:div w:id="58275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unicef.sharepoint.com/teams/DHR-TalentAcquisition/DocumentLibrary1/Forms/AllItems.aspx?id=/teams/DHR-TalentAcquisition/DocumentLibrary1/Child%20Safeguarding%20Risk%20Roles%20Assessment_finalversion.pdf&amp;parent=/teams/DHR-TalentAcquisition/DocumentLibrary1"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customXml" Target="../customXml/item5.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F7733DDE1417240B3A3473F6844C90F" ma:contentTypeVersion="11" ma:contentTypeDescription="Create a new document." ma:contentTypeScope="" ma:versionID="58befa125075cde44fcd9ccaed03547a">
  <xsd:schema xmlns:xsd="http://www.w3.org/2001/XMLSchema" xmlns:xs="http://www.w3.org/2001/XMLSchema" xmlns:p="http://schemas.microsoft.com/office/2006/metadata/properties" xmlns:ns2="b2bd76a3-c9da-4abe-8b47-475ddb2787f5" xmlns:ns3="2ec206a2-c035-4201-be14-134a6e6dc168" xmlns:ns4="ca283e0b-db31-4043-a2ef-b80661bf084a" targetNamespace="http://schemas.microsoft.com/office/2006/metadata/properties" ma:root="true" ma:fieldsID="4f4e70f4f06bded77d3b92f0f297b797" ns2:_="" ns3:_="" ns4:_="">
    <xsd:import namespace="b2bd76a3-c9da-4abe-8b47-475ddb2787f5"/>
    <xsd:import namespace="2ec206a2-c035-4201-be14-134a6e6dc168"/>
    <xsd:import namespace="ca283e0b-db31-4043-a2ef-b80661bf08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d76a3-c9da-4abe-8b47-475ddb278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c206a2-c035-4201-be14-134a6e6dc1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4bd1271-58a1-4b3f-8a42-b0f01c605046}" ma:internalName="TaxCatchAll" ma:showField="CatchAllData" ma:web="b2bd76a3-c9da-4abe-8b47-475ddb2787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2bd76a3-c9da-4abe-8b47-475ddb2787f5">PRTL-88017155-332</_dlc_DocId>
    <TaxCatchAll xmlns="ca283e0b-db31-4043-a2ef-b80661bf084a" xsi:nil="true"/>
    <_dlc_DocIdUrl xmlns="b2bd76a3-c9da-4abe-8b47-475ddb2787f5">
      <Url>https://unicef.sharepoint.com/sites/portals/JD/_layouts/15/DocIdRedir.aspx?ID=PRTL-88017155-332</Url>
      <Description>PRTL-88017155-332</Description>
    </_dlc_DocIdUrl>
    <lcf76f155ced4ddcb4097134ff3c332f xmlns="2ec206a2-c035-4201-be14-134a6e6dc16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7B6FC5-7C6B-423E-9533-157F485264A3}">
  <ds:schemaRefs>
    <ds:schemaRef ds:uri="http://schemas.microsoft.com/office/2006/metadata/longProperties"/>
  </ds:schemaRefs>
</ds:datastoreItem>
</file>

<file path=customXml/itemProps2.xml><?xml version="1.0" encoding="utf-8"?>
<ds:datastoreItem xmlns:ds="http://schemas.openxmlformats.org/officeDocument/2006/customXml" ds:itemID="{B317EA51-C3CC-4981-BB4D-C997F819CCEE}">
  <ds:schemaRefs>
    <ds:schemaRef ds:uri="http://schemas.microsoft.com/sharepoint/events"/>
  </ds:schemaRefs>
</ds:datastoreItem>
</file>

<file path=customXml/itemProps3.xml><?xml version="1.0" encoding="utf-8"?>
<ds:datastoreItem xmlns:ds="http://schemas.openxmlformats.org/officeDocument/2006/customXml" ds:itemID="{28628FB3-CE3A-4A73-8CDF-1063A25D789E}"/>
</file>

<file path=customXml/itemProps4.xml><?xml version="1.0" encoding="utf-8"?>
<ds:datastoreItem xmlns:ds="http://schemas.openxmlformats.org/officeDocument/2006/customXml" ds:itemID="{5517003B-6E1F-40DE-AB33-C5EED8F38D45}">
  <ds:schemaRefs>
    <ds:schemaRef ds:uri="http://schemas.microsoft.com/sharepoint/v3/contenttype/forms"/>
  </ds:schemaRefs>
</ds:datastoreItem>
</file>

<file path=customXml/itemProps5.xml><?xml version="1.0" encoding="utf-8"?>
<ds:datastoreItem xmlns:ds="http://schemas.openxmlformats.org/officeDocument/2006/customXml" ds:itemID="{15AEE7ED-9F2C-4B5B-AC68-BB215A75DA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UNDP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Elvira Begisheva</cp:lastModifiedBy>
  <cp:revision>4</cp:revision>
  <cp:lastPrinted>2015-02-12T21:58:00Z</cp:lastPrinted>
  <dcterms:created xsi:type="dcterms:W3CDTF">2023-12-07T04:06:00Z</dcterms:created>
  <dcterms:modified xsi:type="dcterms:W3CDTF">2023-12-07T08:33:03Z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PRTL-88017155-332</vt:lpwstr>
  </property>
  <property fmtid="{D5CDD505-2E9C-101B-9397-08002B2CF9AE}" pid="26" name="_dlc_DocIdItemGuid">
    <vt:lpwstr>98f4e090-9928-411e-ba0d-3f063036a5d2</vt:lpwstr>
  </property>
  <property fmtid="{D5CDD505-2E9C-101B-9397-08002B2CF9AE}" pid="27" name="_dlc_DocIdUrl">
    <vt:lpwstr>https://unicef.sharepoint.com/sites/portals/JD/_layouts/15/DocIdRedir.aspx?ID=PRTL-88017155-332, PRTL-88017155-332</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y fmtid="{D5CDD505-2E9C-101B-9397-08002B2CF9AE}" pid="50" name="ContentTypeId">
    <vt:lpwstr>0x0101005F7733DDE1417240B3A3473F6844C90F</vt:lpwstr>
  </property>
  <property fmtid="{D5CDD505-2E9C-101B-9397-08002B2CF9AE}" pid="51" name="MediaServiceImageTags">
    <vt:lpwstr/>
  </property>
</Properties>
</file>