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3B9231C8" w:rsidR="00B14BE6" w:rsidRDefault="00B14BE6" w:rsidP="7B9AFEA1">
      <w:pPr>
        <w:spacing w:line="240" w:lineRule="auto"/>
        <w:ind w:firstLine="720"/>
        <w:jc w:val="center"/>
      </w:pPr>
      <w:r w:rsidRPr="7B9AFEA1">
        <w:rPr>
          <w:rFonts w:ascii="Calibri" w:hAnsi="Calibri" w:cs="Calibri"/>
          <w:b/>
          <w:bCs/>
          <w:color w:val="00B0F0"/>
          <w:sz w:val="24"/>
          <w:szCs w:val="24"/>
          <w:u w:val="single"/>
        </w:rPr>
        <w:t xml:space="preserve">TERMS OF REFERENCE FOR INDIVIDUAL CONSULTANTS </w:t>
      </w:r>
      <w:r w:rsidR="00085150" w:rsidRPr="7B9AFEA1">
        <w:rPr>
          <w:rFonts w:ascii="Calibri" w:hAnsi="Calibri" w:cs="Calibri"/>
          <w:b/>
          <w:bCs/>
          <w:color w:val="00B0F0"/>
          <w:sz w:val="24"/>
          <w:szCs w:val="24"/>
          <w:u w:val="single"/>
        </w:rPr>
        <w:t>AND CONTRACTORS</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235"/>
        <w:gridCol w:w="1606"/>
        <w:gridCol w:w="3070"/>
        <w:gridCol w:w="1976"/>
      </w:tblGrid>
      <w:tr w:rsidR="007613B3" w:rsidRPr="007613B3" w14:paraId="523C54D2" w14:textId="77777777" w:rsidTr="0018402A">
        <w:tc>
          <w:tcPr>
            <w:tcW w:w="3235" w:type="dxa"/>
            <w:tcBorders>
              <w:bottom w:val="nil"/>
            </w:tcBorders>
            <w:shd w:val="clear" w:color="auto" w:fill="auto"/>
            <w:noWrap/>
            <w:hideMark/>
          </w:tcPr>
          <w:p w14:paraId="5B12A891" w14:textId="3DEB4D46" w:rsidR="007613B3" w:rsidRDefault="007613B3"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r w:rsidR="00202A7D">
              <w:rPr>
                <w:rFonts w:ascii="Calibri" w:eastAsia="Arial Unicode MS" w:hAnsi="Calibri" w:cs="Calibri"/>
                <w:b/>
                <w:color w:val="auto"/>
                <w:lang w:val="en-AU"/>
              </w:rPr>
              <w:t>:</w:t>
            </w:r>
            <w:r w:rsidR="00CE75F6">
              <w:rPr>
                <w:rFonts w:ascii="Calibri" w:eastAsia="Arial Unicode MS" w:hAnsi="Calibri" w:cs="Calibri"/>
                <w:b/>
                <w:color w:val="auto"/>
                <w:lang w:val="en-AU"/>
              </w:rPr>
              <w:t xml:space="preserve"> </w:t>
            </w:r>
            <w:r w:rsidR="00CE75F6" w:rsidRPr="00992804">
              <w:rPr>
                <w:rFonts w:ascii="Calibri" w:eastAsia="Arial Unicode MS" w:hAnsi="Calibri" w:cs="Calibri"/>
                <w:bCs/>
                <w:color w:val="auto"/>
                <w:lang w:val="en-AU"/>
              </w:rPr>
              <w:t>Consultant for Social Media Analytics, Marketing and Content</w:t>
            </w:r>
          </w:p>
          <w:p w14:paraId="75D9A581" w14:textId="77777777" w:rsidR="007613B3" w:rsidRPr="007613B3" w:rsidRDefault="007613B3" w:rsidP="0018402A">
            <w:pPr>
              <w:spacing w:before="100" w:beforeAutospacing="1" w:after="100" w:afterAutospacing="1" w:line="240" w:lineRule="auto"/>
              <w:rPr>
                <w:rFonts w:ascii="Calibri" w:eastAsia="Arial Unicode MS" w:hAnsi="Calibri" w:cs="Calibri"/>
                <w:color w:val="auto"/>
                <w:lang w:val="en-AU"/>
              </w:rPr>
            </w:pPr>
          </w:p>
        </w:tc>
        <w:tc>
          <w:tcPr>
            <w:tcW w:w="1606" w:type="dxa"/>
            <w:tcBorders>
              <w:bottom w:val="nil"/>
            </w:tcBorders>
            <w:shd w:val="clear" w:color="auto" w:fill="auto"/>
          </w:tcPr>
          <w:p w14:paraId="39AF361B" w14:textId="2DC9D39B" w:rsidR="003A4ED6" w:rsidRPr="007613B3" w:rsidRDefault="003A4ED6" w:rsidP="003546CF">
            <w:pPr>
              <w:spacing w:before="100" w:beforeAutospacing="1" w:after="100" w:afterAutospacing="1" w:line="240" w:lineRule="auto"/>
              <w:rPr>
                <w:rFonts w:ascii="Calibri" w:eastAsia="Arial Unicode MS" w:hAnsi="Calibri" w:cs="Calibri"/>
                <w:b/>
                <w:color w:val="auto"/>
                <w:lang w:val="en-AU"/>
              </w:rPr>
            </w:pPr>
          </w:p>
        </w:tc>
        <w:tc>
          <w:tcPr>
            <w:tcW w:w="3070" w:type="dxa"/>
            <w:tcBorders>
              <w:bottom w:val="nil"/>
            </w:tcBorders>
            <w:shd w:val="clear" w:color="auto" w:fill="auto"/>
          </w:tcPr>
          <w:p w14:paraId="11BB878C" w14:textId="77777777" w:rsidR="007613B3" w:rsidRPr="007613B3" w:rsidRDefault="007613B3"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7271976C" w:rsidR="007613B3" w:rsidRDefault="00CE75F6" w:rsidP="0018402A">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7D1267">
              <w:rPr>
                <w:rFonts w:ascii="Calibri" w:eastAsia="Arial Unicode MS" w:hAnsi="Calibri" w:cs="Calibri"/>
                <w:color w:val="auto"/>
                <w:lang w:val="en-AU"/>
              </w:rPr>
            </w:r>
            <w:r w:rsidR="007D1267">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33BFAE9D" w14:textId="72187100" w:rsidR="003546CF" w:rsidRPr="007613B3" w:rsidRDefault="003546CF" w:rsidP="003546CF">
            <w:pPr>
              <w:spacing w:before="60" w:after="60" w:line="240" w:lineRule="auto"/>
              <w:ind w:right="-108"/>
              <w:rPr>
                <w:rFonts w:ascii="Calibri" w:eastAsia="Arial Unicode MS" w:hAnsi="Calibri" w:cs="Calibri"/>
                <w:color w:val="auto"/>
                <w:lang w:val="en-AU"/>
              </w:rPr>
            </w:pPr>
          </w:p>
          <w:p w14:paraId="0F67FA87" w14:textId="4979A6A1" w:rsidR="00F027D0" w:rsidRPr="007613B3" w:rsidRDefault="00F027D0" w:rsidP="0018402A">
            <w:pPr>
              <w:spacing w:before="60" w:after="60" w:line="240" w:lineRule="auto"/>
              <w:ind w:right="-108"/>
              <w:rPr>
                <w:rFonts w:ascii="Calibri" w:eastAsia="Arial Unicode MS" w:hAnsi="Calibri" w:cs="Calibri"/>
                <w:color w:val="auto"/>
                <w:lang w:val="en-AU"/>
              </w:rPr>
            </w:pPr>
          </w:p>
        </w:tc>
        <w:tc>
          <w:tcPr>
            <w:tcW w:w="1976" w:type="dxa"/>
            <w:tcBorders>
              <w:bottom w:val="nil"/>
            </w:tcBorders>
            <w:shd w:val="clear" w:color="auto" w:fill="auto"/>
          </w:tcPr>
          <w:p w14:paraId="48EA3B57" w14:textId="77777777" w:rsidR="007613B3" w:rsidRDefault="007613B3"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16438207" w:rsidR="00104408" w:rsidRPr="00FA1DCC" w:rsidRDefault="00CE75F6" w:rsidP="0018402A">
            <w:pPr>
              <w:spacing w:before="100" w:beforeAutospacing="1" w:after="100" w:afterAutospacing="1" w:line="240" w:lineRule="auto"/>
              <w:rPr>
                <w:rFonts w:ascii="Calibri" w:eastAsia="Arial Unicode MS" w:hAnsi="Calibri" w:cs="Calibri"/>
                <w:bCs/>
                <w:color w:val="auto"/>
                <w:lang w:val="en-AU"/>
              </w:rPr>
            </w:pPr>
            <w:r w:rsidRPr="00FA1DCC">
              <w:rPr>
                <w:rFonts w:ascii="Calibri" w:eastAsia="Arial Unicode MS" w:hAnsi="Calibri" w:cs="Calibri"/>
                <w:bCs/>
                <w:color w:val="auto"/>
                <w:lang w:val="en-AU"/>
              </w:rPr>
              <w:t>New Delhi</w:t>
            </w:r>
          </w:p>
        </w:tc>
      </w:tr>
      <w:tr w:rsidR="007613B3" w:rsidRPr="007613B3" w14:paraId="2F971280" w14:textId="77777777" w:rsidTr="0018402A">
        <w:trPr>
          <w:trHeight w:val="828"/>
        </w:trPr>
        <w:tc>
          <w:tcPr>
            <w:tcW w:w="9887" w:type="dxa"/>
            <w:gridSpan w:val="4"/>
            <w:tcBorders>
              <w:bottom w:val="nil"/>
            </w:tcBorders>
            <w:shd w:val="clear" w:color="auto" w:fill="auto"/>
            <w:noWrap/>
            <w:hideMark/>
          </w:tcPr>
          <w:p w14:paraId="648C960D" w14:textId="1CD21AF0" w:rsidR="00944214" w:rsidRPr="000F4144" w:rsidRDefault="007613B3" w:rsidP="0018402A">
            <w:pPr>
              <w:spacing w:before="60" w:after="60" w:line="240" w:lineRule="auto"/>
              <w:rPr>
                <w:rFonts w:asciiTheme="minorHAnsi" w:eastAsia="Arial Unicode MS" w:hAnsiTheme="minorHAnsi" w:cstheme="minorBidi"/>
                <w:b/>
                <w:bCs/>
                <w:color w:val="auto"/>
                <w:lang w:val="en-AU"/>
              </w:rPr>
            </w:pPr>
            <w:r w:rsidRPr="4D030AA8">
              <w:rPr>
                <w:rFonts w:asciiTheme="minorHAnsi" w:eastAsia="Arial Unicode MS" w:hAnsiTheme="minorHAnsi" w:cstheme="minorBidi"/>
                <w:b/>
                <w:bCs/>
                <w:color w:val="auto"/>
                <w:lang w:val="en-AU"/>
              </w:rPr>
              <w:t>Purpose of Activity/Assignment:</w:t>
            </w:r>
          </w:p>
          <w:p w14:paraId="37400F48" w14:textId="0A00F38E" w:rsidR="007613B3" w:rsidRPr="00402483" w:rsidRDefault="002D661B" w:rsidP="00402483">
            <w:pPr>
              <w:pStyle w:val="ListParagraph"/>
              <w:numPr>
                <w:ilvl w:val="0"/>
                <w:numId w:val="40"/>
              </w:numPr>
              <w:spacing w:before="60" w:after="60" w:line="240" w:lineRule="auto"/>
              <w:rPr>
                <w:rFonts w:asciiTheme="minorHAnsi" w:eastAsia="Arial Unicode MS" w:hAnsiTheme="minorHAnsi" w:cstheme="minorHAnsi"/>
                <w:b/>
                <w:color w:val="auto"/>
              </w:rPr>
            </w:pPr>
            <w:r w:rsidRPr="00402483">
              <w:rPr>
                <w:rFonts w:asciiTheme="minorHAnsi" w:hAnsiTheme="minorHAnsi" w:cstheme="minorHAnsi"/>
                <w:color w:val="201F1E"/>
                <w:szCs w:val="24"/>
                <w:bdr w:val="none" w:sz="0" w:space="0" w:color="auto" w:frame="1"/>
                <w:lang w:eastAsia="en-GB"/>
              </w:rPr>
              <w:t xml:space="preserve">To support in developing detailed analytics reports and sophisticated social and digital media marketing of digital campaigns and content. Communication and coordination support is provided to </w:t>
            </w:r>
            <w:r w:rsidR="007444D3">
              <w:rPr>
                <w:rFonts w:asciiTheme="minorHAnsi" w:hAnsiTheme="minorHAnsi" w:cstheme="minorHAnsi"/>
                <w:color w:val="201F1E"/>
                <w:szCs w:val="24"/>
                <w:bdr w:val="none" w:sz="0" w:space="0" w:color="auto" w:frame="1"/>
                <w:lang w:eastAsia="en-GB"/>
              </w:rPr>
              <w:t xml:space="preserve">the </w:t>
            </w:r>
            <w:r w:rsidRPr="00402483">
              <w:rPr>
                <w:rFonts w:asciiTheme="minorHAnsi" w:hAnsiTheme="minorHAnsi" w:cstheme="minorHAnsi"/>
                <w:color w:val="201F1E"/>
                <w:szCs w:val="24"/>
                <w:bdr w:val="none" w:sz="0" w:space="0" w:color="auto" w:frame="1"/>
                <w:lang w:eastAsia="en-GB"/>
              </w:rPr>
              <w:t xml:space="preserve">Ministry of Health (as and if required) and UNICEF Communication, Advocacy and Partnership Section on the effective </w:t>
            </w:r>
            <w:r w:rsidR="007444D3">
              <w:rPr>
                <w:rFonts w:asciiTheme="minorHAnsi" w:hAnsiTheme="minorHAnsi" w:cstheme="minorHAnsi"/>
                <w:color w:val="201F1E"/>
                <w:szCs w:val="24"/>
                <w:bdr w:val="none" w:sz="0" w:space="0" w:color="auto" w:frame="1"/>
                <w:lang w:eastAsia="en-GB"/>
              </w:rPr>
              <w:t>rollout</w:t>
            </w:r>
            <w:r w:rsidRPr="00402483">
              <w:rPr>
                <w:rFonts w:asciiTheme="minorHAnsi" w:hAnsiTheme="minorHAnsi" w:cstheme="minorHAnsi"/>
                <w:color w:val="201F1E"/>
                <w:szCs w:val="24"/>
                <w:bdr w:val="none" w:sz="0" w:space="0" w:color="auto" w:frame="1"/>
                <w:lang w:eastAsia="en-GB"/>
              </w:rPr>
              <w:t xml:space="preserve"> of major </w:t>
            </w:r>
            <w:r w:rsidR="007444D3">
              <w:rPr>
                <w:rFonts w:asciiTheme="minorHAnsi" w:hAnsiTheme="minorHAnsi" w:cstheme="minorHAnsi"/>
                <w:color w:val="201F1E"/>
                <w:szCs w:val="24"/>
                <w:bdr w:val="none" w:sz="0" w:space="0" w:color="auto" w:frame="1"/>
                <w:lang w:eastAsia="en-GB"/>
              </w:rPr>
              <w:t>digital campaigns</w:t>
            </w:r>
            <w:r w:rsidRPr="00402483">
              <w:rPr>
                <w:rFonts w:asciiTheme="minorHAnsi" w:hAnsiTheme="minorHAnsi" w:cstheme="minorHAnsi"/>
                <w:color w:val="201F1E"/>
                <w:szCs w:val="24"/>
                <w:bdr w:val="none" w:sz="0" w:space="0" w:color="auto" w:frame="1"/>
                <w:lang w:eastAsia="en-GB"/>
              </w:rPr>
              <w:t>.</w:t>
            </w:r>
          </w:p>
        </w:tc>
      </w:tr>
      <w:tr w:rsidR="007613B3" w:rsidRPr="007613B3" w14:paraId="55B63C31" w14:textId="77777777" w:rsidTr="0018402A">
        <w:trPr>
          <w:trHeight w:val="3771"/>
        </w:trPr>
        <w:tc>
          <w:tcPr>
            <w:tcW w:w="9887" w:type="dxa"/>
            <w:gridSpan w:val="4"/>
            <w:tcBorders>
              <w:bottom w:val="nil"/>
            </w:tcBorders>
            <w:shd w:val="clear" w:color="auto" w:fill="auto"/>
            <w:noWrap/>
          </w:tcPr>
          <w:p w14:paraId="64EE50FB" w14:textId="52DD2049" w:rsidR="007613B3" w:rsidRPr="00793EF2" w:rsidRDefault="007613B3" w:rsidP="0018402A">
            <w:pPr>
              <w:spacing w:before="60" w:after="60" w:line="240" w:lineRule="auto"/>
              <w:rPr>
                <w:rFonts w:asciiTheme="minorHAnsi" w:eastAsia="Arial Unicode MS" w:hAnsiTheme="minorHAnsi" w:cstheme="minorHAnsi"/>
                <w:b/>
                <w:bCs/>
                <w:color w:val="auto"/>
                <w:lang w:val="en-AU"/>
              </w:rPr>
            </w:pPr>
            <w:r w:rsidRPr="00793EF2">
              <w:rPr>
                <w:rFonts w:asciiTheme="minorHAnsi" w:eastAsia="Arial Unicode MS" w:hAnsiTheme="minorHAnsi" w:cstheme="minorHAnsi"/>
                <w:b/>
                <w:bCs/>
                <w:color w:val="auto"/>
                <w:lang w:val="en-AU"/>
              </w:rPr>
              <w:t>Scope of Work</w:t>
            </w:r>
            <w:r w:rsidR="007B3CF3">
              <w:rPr>
                <w:rFonts w:asciiTheme="minorHAnsi" w:eastAsia="Arial Unicode MS" w:hAnsiTheme="minorHAnsi" w:cstheme="minorHAnsi"/>
                <w:b/>
                <w:bCs/>
                <w:color w:val="auto"/>
                <w:lang w:val="en-AU"/>
              </w:rPr>
              <w:t xml:space="preserve"> </w:t>
            </w:r>
            <w:r w:rsidR="007B3CF3" w:rsidRPr="00D57552">
              <w:rPr>
                <w:rFonts w:asciiTheme="minorHAnsi" w:eastAsia="Arial Unicode MS" w:hAnsiTheme="minorHAnsi" w:cstheme="minorHAnsi"/>
                <w:b/>
                <w:bCs/>
                <w:i/>
                <w:iCs/>
                <w:color w:val="auto"/>
                <w:lang w:val="en-AU"/>
              </w:rPr>
              <w:t>(Include Background/Rationale/Key Objectives of the Assignment)</w:t>
            </w:r>
            <w:r w:rsidRPr="00793EF2">
              <w:rPr>
                <w:rFonts w:asciiTheme="minorHAnsi" w:eastAsia="Arial Unicode MS" w:hAnsiTheme="minorHAnsi" w:cstheme="minorHAnsi"/>
                <w:b/>
                <w:bCs/>
                <w:color w:val="auto"/>
                <w:lang w:val="en-AU"/>
              </w:rPr>
              <w:t>:</w:t>
            </w:r>
          </w:p>
          <w:p w14:paraId="2E9F6BC1" w14:textId="77777777" w:rsidR="00B555C1" w:rsidRDefault="00B555C1" w:rsidP="00B555C1">
            <w:pPr>
              <w:pStyle w:val="ListParagraph"/>
              <w:numPr>
                <w:ilvl w:val="0"/>
                <w:numId w:val="41"/>
              </w:numPr>
              <w:spacing w:line="260" w:lineRule="exact"/>
              <w:contextualSpacing w:val="0"/>
              <w:rPr>
                <w:rFonts w:asciiTheme="minorHAnsi" w:hAnsiTheme="minorHAnsi" w:cstheme="minorHAnsi"/>
                <w:szCs w:val="18"/>
              </w:rPr>
            </w:pPr>
            <w:r w:rsidRPr="00E942B4">
              <w:rPr>
                <w:rFonts w:asciiTheme="minorHAnsi" w:hAnsiTheme="minorHAnsi" w:cstheme="minorHAnsi"/>
                <w:szCs w:val="18"/>
              </w:rPr>
              <w:t xml:space="preserve">Develop and implement social media </w:t>
            </w:r>
            <w:r>
              <w:rPr>
                <w:rFonts w:asciiTheme="minorHAnsi" w:hAnsiTheme="minorHAnsi" w:cstheme="minorHAnsi"/>
                <w:szCs w:val="18"/>
              </w:rPr>
              <w:t xml:space="preserve">campaign </w:t>
            </w:r>
            <w:r w:rsidRPr="00E942B4">
              <w:rPr>
                <w:rFonts w:asciiTheme="minorHAnsi" w:hAnsiTheme="minorHAnsi" w:cstheme="minorHAnsi"/>
                <w:szCs w:val="18"/>
              </w:rPr>
              <w:t>marketing plans.</w:t>
            </w:r>
          </w:p>
          <w:p w14:paraId="34F597D7" w14:textId="77777777" w:rsidR="00B555C1" w:rsidRDefault="00B555C1" w:rsidP="00B555C1">
            <w:pPr>
              <w:pStyle w:val="ListParagraph"/>
              <w:numPr>
                <w:ilvl w:val="0"/>
                <w:numId w:val="41"/>
              </w:numPr>
              <w:spacing w:line="260" w:lineRule="exact"/>
              <w:contextualSpacing w:val="0"/>
              <w:rPr>
                <w:rFonts w:asciiTheme="minorHAnsi" w:hAnsiTheme="minorHAnsi" w:cstheme="minorHAnsi"/>
                <w:szCs w:val="18"/>
              </w:rPr>
            </w:pPr>
            <w:r>
              <w:rPr>
                <w:rFonts w:asciiTheme="minorHAnsi" w:hAnsiTheme="minorHAnsi" w:cstheme="minorHAnsi"/>
                <w:szCs w:val="18"/>
              </w:rPr>
              <w:t xml:space="preserve">Prepare monthly, </w:t>
            </w:r>
            <w:proofErr w:type="gramStart"/>
            <w:r>
              <w:rPr>
                <w:rFonts w:asciiTheme="minorHAnsi" w:hAnsiTheme="minorHAnsi" w:cstheme="minorHAnsi"/>
                <w:szCs w:val="18"/>
              </w:rPr>
              <w:t>quarterly</w:t>
            </w:r>
            <w:proofErr w:type="gramEnd"/>
            <w:r>
              <w:rPr>
                <w:rFonts w:asciiTheme="minorHAnsi" w:hAnsiTheme="minorHAnsi" w:cstheme="minorHAnsi"/>
                <w:szCs w:val="18"/>
              </w:rPr>
              <w:t xml:space="preserve"> and campaign-specific analytics reports.</w:t>
            </w:r>
          </w:p>
          <w:p w14:paraId="4CCEECF2" w14:textId="77777777" w:rsidR="00B555C1" w:rsidRPr="00E942B4" w:rsidRDefault="00B555C1" w:rsidP="00B555C1">
            <w:pPr>
              <w:pStyle w:val="ListParagraph"/>
              <w:numPr>
                <w:ilvl w:val="0"/>
                <w:numId w:val="41"/>
              </w:numPr>
              <w:spacing w:line="260" w:lineRule="exact"/>
              <w:contextualSpacing w:val="0"/>
              <w:rPr>
                <w:rFonts w:asciiTheme="minorHAnsi" w:hAnsiTheme="minorHAnsi" w:cstheme="minorHAnsi"/>
                <w:szCs w:val="18"/>
              </w:rPr>
            </w:pPr>
            <w:r w:rsidRPr="00E942B4">
              <w:rPr>
                <w:rFonts w:asciiTheme="minorHAnsi" w:hAnsiTheme="minorHAnsi" w:cstheme="minorHAnsi"/>
                <w:szCs w:val="18"/>
              </w:rPr>
              <w:t>Prepare audience insights and recommendation</w:t>
            </w:r>
            <w:r>
              <w:rPr>
                <w:rFonts w:asciiTheme="minorHAnsi" w:hAnsiTheme="minorHAnsi" w:cstheme="minorHAnsi"/>
                <w:szCs w:val="18"/>
              </w:rPr>
              <w:t xml:space="preserve"> reports</w:t>
            </w:r>
            <w:r w:rsidRPr="00E942B4">
              <w:rPr>
                <w:rFonts w:asciiTheme="minorHAnsi" w:hAnsiTheme="minorHAnsi" w:cstheme="minorHAnsi"/>
                <w:szCs w:val="18"/>
              </w:rPr>
              <w:t xml:space="preserve">, including </w:t>
            </w:r>
            <w:r>
              <w:rPr>
                <w:rFonts w:asciiTheme="minorHAnsi" w:hAnsiTheme="minorHAnsi" w:cstheme="minorHAnsi"/>
                <w:szCs w:val="18"/>
              </w:rPr>
              <w:t>for the pro</w:t>
            </w:r>
            <w:r w:rsidRPr="00E942B4">
              <w:rPr>
                <w:rFonts w:asciiTheme="minorHAnsi" w:hAnsiTheme="minorHAnsi" w:cstheme="minorHAnsi"/>
                <w:szCs w:val="18"/>
              </w:rPr>
              <w:t>motion of content and adequate use of budget.</w:t>
            </w:r>
          </w:p>
          <w:p w14:paraId="3964D196" w14:textId="77777777" w:rsidR="00B555C1" w:rsidRPr="00E942B4" w:rsidRDefault="00B555C1" w:rsidP="00B555C1">
            <w:pPr>
              <w:pStyle w:val="ListParagraph"/>
              <w:numPr>
                <w:ilvl w:val="0"/>
                <w:numId w:val="41"/>
              </w:numPr>
              <w:spacing w:line="260" w:lineRule="exact"/>
              <w:contextualSpacing w:val="0"/>
              <w:rPr>
                <w:rFonts w:asciiTheme="minorHAnsi" w:hAnsiTheme="minorHAnsi" w:cstheme="minorHAnsi"/>
                <w:szCs w:val="18"/>
              </w:rPr>
            </w:pPr>
            <w:r>
              <w:rPr>
                <w:rFonts w:asciiTheme="minorHAnsi" w:hAnsiTheme="minorHAnsi" w:cstheme="minorHAnsi"/>
                <w:szCs w:val="18"/>
              </w:rPr>
              <w:t>Support in</w:t>
            </w:r>
            <w:r w:rsidRPr="00E942B4">
              <w:rPr>
                <w:rFonts w:asciiTheme="minorHAnsi" w:hAnsiTheme="minorHAnsi" w:cstheme="minorHAnsi"/>
                <w:szCs w:val="18"/>
              </w:rPr>
              <w:t xml:space="preserve"> </w:t>
            </w:r>
            <w:r>
              <w:rPr>
                <w:rFonts w:asciiTheme="minorHAnsi" w:hAnsiTheme="minorHAnsi" w:cstheme="minorHAnsi"/>
                <w:szCs w:val="18"/>
              </w:rPr>
              <w:t>META</w:t>
            </w:r>
            <w:r w:rsidRPr="00E942B4">
              <w:rPr>
                <w:rFonts w:asciiTheme="minorHAnsi" w:hAnsiTheme="minorHAnsi" w:cstheme="minorHAnsi"/>
                <w:szCs w:val="18"/>
              </w:rPr>
              <w:t xml:space="preserve"> Business Manager, Twitter Ads Manager and YouTube marketing. Set up </w:t>
            </w:r>
            <w:r>
              <w:rPr>
                <w:rFonts w:asciiTheme="minorHAnsi" w:hAnsiTheme="minorHAnsi" w:cstheme="minorHAnsi"/>
                <w:szCs w:val="18"/>
              </w:rPr>
              <w:t>a</w:t>
            </w:r>
            <w:r w:rsidRPr="00E942B4">
              <w:rPr>
                <w:rFonts w:asciiTheme="minorHAnsi" w:hAnsiTheme="minorHAnsi" w:cstheme="minorHAnsi"/>
                <w:szCs w:val="18"/>
              </w:rPr>
              <w:t>d campaigns and monitor performance to ensure optimal use of budget and that the target results are achieved.</w:t>
            </w:r>
          </w:p>
          <w:p w14:paraId="6BC940E1" w14:textId="77777777" w:rsidR="00B555C1" w:rsidRPr="00E942B4" w:rsidRDefault="00B555C1" w:rsidP="00B555C1">
            <w:pPr>
              <w:pStyle w:val="ListParagraph"/>
              <w:numPr>
                <w:ilvl w:val="0"/>
                <w:numId w:val="42"/>
              </w:numPr>
              <w:spacing w:line="260" w:lineRule="exact"/>
              <w:contextualSpacing w:val="0"/>
              <w:rPr>
                <w:rFonts w:asciiTheme="minorHAnsi" w:hAnsiTheme="minorHAnsi" w:cstheme="minorHAnsi"/>
                <w:szCs w:val="18"/>
              </w:rPr>
            </w:pPr>
            <w:r w:rsidRPr="00E942B4">
              <w:rPr>
                <w:rFonts w:asciiTheme="minorHAnsi" w:hAnsiTheme="minorHAnsi" w:cstheme="minorHAnsi"/>
                <w:szCs w:val="18"/>
              </w:rPr>
              <w:t>Provide inputs to improve creative proposals and online media plans to amplify the impact of the campaigns.</w:t>
            </w:r>
          </w:p>
          <w:p w14:paraId="6D6B090B" w14:textId="77777777" w:rsidR="00B555C1" w:rsidRPr="00E942B4" w:rsidRDefault="00B555C1" w:rsidP="00B555C1">
            <w:pPr>
              <w:pStyle w:val="ListParagraph"/>
              <w:numPr>
                <w:ilvl w:val="0"/>
                <w:numId w:val="43"/>
              </w:numPr>
              <w:spacing w:line="260" w:lineRule="exact"/>
              <w:contextualSpacing w:val="0"/>
              <w:rPr>
                <w:rFonts w:asciiTheme="minorHAnsi" w:hAnsiTheme="minorHAnsi" w:cstheme="minorHAnsi"/>
                <w:szCs w:val="18"/>
              </w:rPr>
            </w:pPr>
            <w:r w:rsidRPr="00E942B4">
              <w:rPr>
                <w:rFonts w:asciiTheme="minorHAnsi" w:hAnsiTheme="minorHAnsi" w:cstheme="minorHAnsi"/>
                <w:szCs w:val="18"/>
              </w:rPr>
              <w:t>Monitor and evaluate the appropriate and timely dissemination of advocacy and communication materials to target audiences and participate in the evaluation of their impact. Monitor and evaluate the use and effectiveness of online/social media materials.</w:t>
            </w:r>
          </w:p>
          <w:p w14:paraId="3E46CBE1" w14:textId="77777777" w:rsidR="00B555C1" w:rsidRPr="00E942B4" w:rsidRDefault="00B555C1" w:rsidP="00B555C1">
            <w:pPr>
              <w:pStyle w:val="ListParagraph"/>
              <w:numPr>
                <w:ilvl w:val="0"/>
                <w:numId w:val="43"/>
              </w:numPr>
              <w:spacing w:line="260" w:lineRule="exact"/>
              <w:contextualSpacing w:val="0"/>
              <w:rPr>
                <w:rFonts w:asciiTheme="minorHAnsi" w:hAnsiTheme="minorHAnsi" w:cstheme="minorHAnsi"/>
                <w:szCs w:val="18"/>
              </w:rPr>
            </w:pPr>
            <w:r w:rsidRPr="00E942B4">
              <w:rPr>
                <w:rFonts w:asciiTheme="minorHAnsi" w:hAnsiTheme="minorHAnsi" w:cstheme="minorHAnsi"/>
                <w:szCs w:val="18"/>
              </w:rPr>
              <w:t xml:space="preserve">Monitor the public perception of </w:t>
            </w:r>
            <w:r>
              <w:rPr>
                <w:rFonts w:asciiTheme="minorHAnsi" w:hAnsiTheme="minorHAnsi" w:cstheme="minorHAnsi"/>
                <w:szCs w:val="18"/>
              </w:rPr>
              <w:t>routine immunization and other health-related</w:t>
            </w:r>
            <w:r w:rsidRPr="00E942B4">
              <w:rPr>
                <w:rFonts w:asciiTheme="minorHAnsi" w:hAnsiTheme="minorHAnsi" w:cstheme="minorHAnsi"/>
                <w:szCs w:val="18"/>
              </w:rPr>
              <w:t xml:space="preserve"> campaigns and other key related initiatives on digital platforms and recommend appropriate action to maintain a positive image for </w:t>
            </w:r>
            <w:r>
              <w:rPr>
                <w:rFonts w:asciiTheme="minorHAnsi" w:hAnsiTheme="minorHAnsi" w:cstheme="minorHAnsi"/>
                <w:szCs w:val="18"/>
              </w:rPr>
              <w:t>UNICEF and partners</w:t>
            </w:r>
            <w:r w:rsidRPr="00E942B4">
              <w:rPr>
                <w:rFonts w:asciiTheme="minorHAnsi" w:hAnsiTheme="minorHAnsi" w:cstheme="minorHAnsi"/>
                <w:szCs w:val="18"/>
              </w:rPr>
              <w:t>.</w:t>
            </w:r>
          </w:p>
          <w:p w14:paraId="3D084B55" w14:textId="77777777" w:rsidR="00B555C1" w:rsidRPr="00E942B4" w:rsidRDefault="00B555C1" w:rsidP="00B555C1">
            <w:pPr>
              <w:pStyle w:val="ListParagraph"/>
              <w:numPr>
                <w:ilvl w:val="0"/>
                <w:numId w:val="43"/>
              </w:numPr>
              <w:spacing w:line="260" w:lineRule="exact"/>
              <w:contextualSpacing w:val="0"/>
              <w:rPr>
                <w:rFonts w:asciiTheme="minorHAnsi" w:hAnsiTheme="minorHAnsi" w:cstheme="minorHAnsi"/>
                <w:szCs w:val="18"/>
              </w:rPr>
            </w:pPr>
            <w:r w:rsidRPr="00E942B4">
              <w:rPr>
                <w:rFonts w:asciiTheme="minorHAnsi" w:hAnsiTheme="minorHAnsi" w:cstheme="minorHAnsi"/>
                <w:szCs w:val="18"/>
              </w:rPr>
              <w:t>Ensure good quality data collection, analysis and evaluation and reporting (including internal reports).</w:t>
            </w:r>
          </w:p>
          <w:p w14:paraId="023ED87F" w14:textId="77777777" w:rsidR="00B555C1" w:rsidRPr="00E942B4" w:rsidRDefault="00B555C1" w:rsidP="00B555C1">
            <w:pPr>
              <w:pStyle w:val="ListParagraph"/>
              <w:numPr>
                <w:ilvl w:val="0"/>
                <w:numId w:val="43"/>
              </w:numPr>
              <w:spacing w:line="260" w:lineRule="exact"/>
              <w:contextualSpacing w:val="0"/>
              <w:rPr>
                <w:rFonts w:asciiTheme="minorHAnsi" w:hAnsiTheme="minorHAnsi" w:cstheme="minorHAnsi"/>
                <w:szCs w:val="18"/>
              </w:rPr>
            </w:pPr>
            <w:r w:rsidRPr="00E942B4">
              <w:rPr>
                <w:rFonts w:asciiTheme="minorHAnsi" w:hAnsiTheme="minorHAnsi" w:cstheme="minorHAnsi"/>
                <w:szCs w:val="18"/>
              </w:rPr>
              <w:t xml:space="preserve">Produce performance and analytics reports </w:t>
            </w:r>
            <w:r>
              <w:rPr>
                <w:rFonts w:asciiTheme="minorHAnsi" w:hAnsiTheme="minorHAnsi" w:cstheme="minorHAnsi"/>
                <w:szCs w:val="18"/>
              </w:rPr>
              <w:t xml:space="preserve">on content </w:t>
            </w:r>
            <w:r w:rsidRPr="00E942B4">
              <w:rPr>
                <w:rFonts w:asciiTheme="minorHAnsi" w:hAnsiTheme="minorHAnsi" w:cstheme="minorHAnsi"/>
                <w:szCs w:val="18"/>
              </w:rPr>
              <w:t>to measure and optimize social media marketing and campaign positioning.</w:t>
            </w:r>
          </w:p>
          <w:p w14:paraId="400420BB" w14:textId="77777777" w:rsidR="00B555C1" w:rsidRPr="00E942B4" w:rsidRDefault="00B555C1" w:rsidP="00B555C1">
            <w:pPr>
              <w:pStyle w:val="ListParagraph"/>
              <w:numPr>
                <w:ilvl w:val="0"/>
                <w:numId w:val="43"/>
              </w:numPr>
              <w:spacing w:line="260" w:lineRule="exact"/>
              <w:contextualSpacing w:val="0"/>
              <w:rPr>
                <w:rFonts w:asciiTheme="minorHAnsi" w:hAnsiTheme="minorHAnsi" w:cstheme="minorHAnsi"/>
                <w:szCs w:val="18"/>
              </w:rPr>
            </w:pPr>
            <w:r w:rsidRPr="00E942B4">
              <w:rPr>
                <w:rFonts w:asciiTheme="minorHAnsi" w:hAnsiTheme="minorHAnsi" w:cstheme="minorHAnsi"/>
                <w:szCs w:val="18"/>
              </w:rPr>
              <w:t>Produce and present a monthly analytics report</w:t>
            </w:r>
            <w:r>
              <w:rPr>
                <w:rFonts w:asciiTheme="minorHAnsi" w:hAnsiTheme="minorHAnsi" w:cstheme="minorHAnsi"/>
                <w:szCs w:val="18"/>
              </w:rPr>
              <w:t xml:space="preserve"> and</w:t>
            </w:r>
            <w:r w:rsidRPr="00E942B4">
              <w:rPr>
                <w:rFonts w:asciiTheme="minorHAnsi" w:hAnsiTheme="minorHAnsi" w:cstheme="minorHAnsi"/>
                <w:szCs w:val="18"/>
              </w:rPr>
              <w:t xml:space="preserve"> </w:t>
            </w:r>
            <w:r>
              <w:rPr>
                <w:rFonts w:asciiTheme="minorHAnsi" w:hAnsiTheme="minorHAnsi" w:cstheme="minorHAnsi"/>
                <w:szCs w:val="18"/>
              </w:rPr>
              <w:t>p</w:t>
            </w:r>
            <w:r w:rsidRPr="00E942B4">
              <w:rPr>
                <w:rFonts w:asciiTheme="minorHAnsi" w:hAnsiTheme="minorHAnsi" w:cstheme="minorHAnsi"/>
                <w:szCs w:val="18"/>
              </w:rPr>
              <w:t>repare a monthly social media results newsletter.</w:t>
            </w:r>
          </w:p>
          <w:p w14:paraId="4AFA71F0" w14:textId="77777777" w:rsidR="00402483" w:rsidRDefault="00B555C1" w:rsidP="00B555C1">
            <w:pPr>
              <w:pStyle w:val="ListParagraph"/>
              <w:numPr>
                <w:ilvl w:val="0"/>
                <w:numId w:val="43"/>
              </w:numPr>
              <w:spacing w:line="260" w:lineRule="exact"/>
              <w:contextualSpacing w:val="0"/>
              <w:rPr>
                <w:rFonts w:asciiTheme="minorHAnsi" w:hAnsiTheme="minorHAnsi" w:cstheme="minorHAnsi"/>
                <w:szCs w:val="18"/>
              </w:rPr>
            </w:pPr>
            <w:r w:rsidRPr="00E942B4">
              <w:rPr>
                <w:rFonts w:asciiTheme="minorHAnsi" w:hAnsiTheme="minorHAnsi" w:cstheme="minorHAnsi"/>
                <w:szCs w:val="18"/>
              </w:rPr>
              <w:t xml:space="preserve">Keep track of lessons learnt and undertake </w:t>
            </w:r>
            <w:r>
              <w:rPr>
                <w:rFonts w:asciiTheme="minorHAnsi" w:hAnsiTheme="minorHAnsi" w:cstheme="minorHAnsi"/>
                <w:szCs w:val="18"/>
              </w:rPr>
              <w:t xml:space="preserve">the </w:t>
            </w:r>
            <w:r w:rsidRPr="00E942B4">
              <w:rPr>
                <w:rFonts w:asciiTheme="minorHAnsi" w:hAnsiTheme="minorHAnsi" w:cstheme="minorHAnsi"/>
                <w:szCs w:val="18"/>
              </w:rPr>
              <w:t>review of successful and unsuccessful communication experiences and present regular reports outlining these. Produce a final comprehensive report at the end of the campaign.</w:t>
            </w:r>
          </w:p>
          <w:p w14:paraId="61704EE2" w14:textId="77777777" w:rsidR="00C77230" w:rsidRDefault="00C77230" w:rsidP="00B555C1">
            <w:pPr>
              <w:pStyle w:val="ListParagraph"/>
              <w:numPr>
                <w:ilvl w:val="0"/>
                <w:numId w:val="43"/>
              </w:numPr>
              <w:spacing w:line="260" w:lineRule="exact"/>
              <w:contextualSpacing w:val="0"/>
              <w:rPr>
                <w:rFonts w:asciiTheme="minorHAnsi" w:hAnsiTheme="minorHAnsi" w:cstheme="minorHAnsi"/>
                <w:szCs w:val="18"/>
              </w:rPr>
            </w:pPr>
            <w:r>
              <w:rPr>
                <w:rFonts w:asciiTheme="minorHAnsi" w:hAnsiTheme="minorHAnsi" w:cstheme="minorHAnsi"/>
                <w:szCs w:val="18"/>
              </w:rPr>
              <w:t>Produce content to support key campaigns and key advocacy priorities</w:t>
            </w:r>
            <w:r w:rsidR="00753A0A">
              <w:rPr>
                <w:rFonts w:asciiTheme="minorHAnsi" w:hAnsiTheme="minorHAnsi" w:cstheme="minorHAnsi"/>
                <w:szCs w:val="18"/>
              </w:rPr>
              <w:t>, including supporting Routine Immunization</w:t>
            </w:r>
            <w:r w:rsidR="005D128D">
              <w:rPr>
                <w:rFonts w:asciiTheme="minorHAnsi" w:hAnsiTheme="minorHAnsi" w:cstheme="minorHAnsi"/>
                <w:szCs w:val="18"/>
              </w:rPr>
              <w:t xml:space="preserve"> and HPV vaccination.</w:t>
            </w:r>
          </w:p>
          <w:p w14:paraId="78C5C227" w14:textId="2D621762" w:rsidR="00512D71" w:rsidRPr="00B555C1" w:rsidRDefault="00512D71" w:rsidP="00B555C1">
            <w:pPr>
              <w:pStyle w:val="ListParagraph"/>
              <w:numPr>
                <w:ilvl w:val="0"/>
                <w:numId w:val="43"/>
              </w:numPr>
              <w:spacing w:line="260" w:lineRule="exact"/>
              <w:contextualSpacing w:val="0"/>
              <w:rPr>
                <w:rFonts w:asciiTheme="minorHAnsi" w:hAnsiTheme="minorHAnsi" w:cstheme="minorHAnsi"/>
                <w:szCs w:val="18"/>
              </w:rPr>
            </w:pPr>
            <w:r>
              <w:rPr>
                <w:rFonts w:asciiTheme="minorHAnsi" w:hAnsiTheme="minorHAnsi" w:cstheme="minorHAnsi"/>
                <w:szCs w:val="18"/>
              </w:rPr>
              <w:t xml:space="preserve">Support in content gathering missions and producing products for social media and </w:t>
            </w:r>
            <w:r w:rsidR="001D34F1">
              <w:rPr>
                <w:rFonts w:asciiTheme="minorHAnsi" w:hAnsiTheme="minorHAnsi" w:cstheme="minorHAnsi"/>
                <w:szCs w:val="18"/>
              </w:rPr>
              <w:t>the website</w:t>
            </w:r>
          </w:p>
        </w:tc>
      </w:tr>
      <w:tr w:rsidR="007613B3" w:rsidRPr="007613B3" w14:paraId="0A300CA7" w14:textId="77777777" w:rsidTr="0018402A">
        <w:trPr>
          <w:trHeight w:val="60"/>
        </w:trPr>
        <w:tc>
          <w:tcPr>
            <w:tcW w:w="9887" w:type="dxa"/>
            <w:gridSpan w:val="4"/>
            <w:tcBorders>
              <w:top w:val="nil"/>
            </w:tcBorders>
            <w:shd w:val="clear" w:color="auto" w:fill="auto"/>
            <w:noWrap/>
          </w:tcPr>
          <w:p w14:paraId="51AD8E11" w14:textId="6EA27B4F" w:rsidR="001B291B" w:rsidRPr="007613B3" w:rsidRDefault="001B291B" w:rsidP="0018402A">
            <w:pPr>
              <w:spacing w:before="60" w:after="60" w:line="240" w:lineRule="auto"/>
              <w:rPr>
                <w:rFonts w:ascii="Calibri" w:eastAsia="Arial Unicode MS" w:hAnsi="Calibri" w:cs="Calibri"/>
                <w:i/>
                <w:color w:val="auto"/>
                <w:lang w:val="en-AU"/>
              </w:rPr>
            </w:pPr>
          </w:p>
        </w:tc>
      </w:tr>
    </w:tbl>
    <w:p w14:paraId="0E24A3B3" w14:textId="6F1ACB11" w:rsidR="007613B3" w:rsidRDefault="007613B3" w:rsidP="00202A7D">
      <w:pPr>
        <w:spacing w:line="240" w:lineRule="auto"/>
        <w:jc w:val="center"/>
        <w:rPr>
          <w:rFonts w:ascii="Calibri" w:hAnsi="Calibri" w:cs="Calibri"/>
          <w:b/>
          <w:bCs/>
          <w:sz w:val="24"/>
          <w:szCs w:val="24"/>
          <w:u w:val="single"/>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225"/>
        <w:gridCol w:w="2086"/>
        <w:gridCol w:w="164"/>
        <w:gridCol w:w="3386"/>
        <w:gridCol w:w="29"/>
        <w:gridCol w:w="27"/>
        <w:gridCol w:w="218"/>
      </w:tblGrid>
      <w:tr w:rsidR="00C34C2B" w:rsidRPr="007613B3" w14:paraId="302B37BB" w14:textId="77777777" w:rsidTr="00BB45D7">
        <w:trPr>
          <w:gridAfter w:val="1"/>
          <w:wAfter w:w="218" w:type="dxa"/>
        </w:trPr>
        <w:tc>
          <w:tcPr>
            <w:tcW w:w="6311" w:type="dxa"/>
            <w:gridSpan w:val="2"/>
            <w:tcBorders>
              <w:bottom w:val="nil"/>
            </w:tcBorders>
            <w:shd w:val="clear" w:color="auto" w:fill="auto"/>
          </w:tcPr>
          <w:p w14:paraId="2184B7DF" w14:textId="77777777" w:rsidR="00231590" w:rsidRDefault="00C34C2B" w:rsidP="0018402A">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4D328A33" w14:textId="7B1B17DC" w:rsidR="00C34C2B" w:rsidRPr="007613B3" w:rsidRDefault="002D661B" w:rsidP="0018402A">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7D1267">
              <w:rPr>
                <w:rFonts w:ascii="Calibri" w:eastAsia="Arial Unicode MS" w:hAnsi="Calibri" w:cs="Calibri"/>
                <w:color w:val="auto"/>
                <w:lang w:val="en-AU"/>
              </w:rPr>
            </w:r>
            <w:r w:rsidR="007D1267">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National  </w:t>
            </w:r>
          </w:p>
          <w:p w14:paraId="6199E7BF" w14:textId="564B07E1" w:rsidR="00C34C2B" w:rsidRPr="00214E11" w:rsidRDefault="00C34C2B" w:rsidP="0018402A">
            <w:pPr>
              <w:spacing w:before="120" w:after="60" w:line="240" w:lineRule="auto"/>
              <w:rPr>
                <w:rFonts w:ascii="Calibri" w:eastAsia="Arial Unicode MS" w:hAnsi="Calibri" w:cs="Calibri"/>
                <w:b/>
                <w:bCs/>
                <w:color w:val="auto"/>
                <w:lang w:val="en-AU"/>
              </w:rPr>
            </w:pPr>
            <w:r w:rsidRPr="00214E11">
              <w:rPr>
                <w:rFonts w:ascii="Calibri" w:eastAsia="Arial Unicode MS" w:hAnsi="Calibri" w:cs="Calibri"/>
                <w:b/>
                <w:bCs/>
                <w:color w:val="auto"/>
                <w:lang w:val="en-AU"/>
              </w:rPr>
              <w:t>Competitive Selection</w:t>
            </w:r>
            <w:r w:rsidR="005C103A" w:rsidRPr="00214E11">
              <w:rPr>
                <w:rFonts w:ascii="Calibri" w:eastAsia="Arial Unicode MS" w:hAnsi="Calibri" w:cs="Calibri"/>
                <w:b/>
                <w:bCs/>
                <w:color w:val="auto"/>
                <w:lang w:val="en-AU"/>
              </w:rPr>
              <w:t>:</w:t>
            </w:r>
          </w:p>
          <w:p w14:paraId="685C7190" w14:textId="596F4F87" w:rsidR="005C103A" w:rsidRPr="007613B3" w:rsidRDefault="002D661B" w:rsidP="003546CF">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0"/>
                  <w:enabled/>
                  <w:calcOnExit w:val="0"/>
                  <w:checkBox>
                    <w:sizeAuto/>
                    <w:default w:val="1"/>
                  </w:checkBox>
                </w:ffData>
              </w:fldChar>
            </w:r>
            <w:bookmarkStart w:id="1" w:name="Check10"/>
            <w:r>
              <w:rPr>
                <w:rFonts w:ascii="Calibri" w:eastAsia="Arial Unicode MS" w:hAnsi="Calibri" w:cs="Calibri"/>
                <w:color w:val="auto"/>
                <w:lang w:val="en-AU"/>
              </w:rPr>
              <w:instrText xml:space="preserve"> FORMCHECKBOX </w:instrText>
            </w:r>
            <w:r w:rsidR="007D1267">
              <w:rPr>
                <w:rFonts w:ascii="Calibri" w:eastAsia="Arial Unicode MS" w:hAnsi="Calibri" w:cs="Calibri"/>
                <w:color w:val="auto"/>
                <w:lang w:val="en-AU"/>
              </w:rPr>
            </w:r>
            <w:r w:rsidR="007D1267">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1"/>
            <w:r w:rsidR="002C1FBB" w:rsidRPr="007613B3">
              <w:rPr>
                <w:rFonts w:ascii="Calibri" w:eastAsia="Arial Unicode MS" w:hAnsi="Calibri" w:cs="Calibri"/>
                <w:color w:val="auto"/>
                <w:lang w:val="en-AU"/>
              </w:rPr>
              <w:t xml:space="preserve"> </w:t>
            </w:r>
            <w:r w:rsidR="002F363E">
              <w:rPr>
                <w:rFonts w:ascii="Calibri" w:eastAsia="Arial Unicode MS" w:hAnsi="Calibri" w:cs="Calibri"/>
                <w:color w:val="auto"/>
                <w:lang w:val="en-AU"/>
              </w:rPr>
              <w:t xml:space="preserve">Advertisement             </w:t>
            </w:r>
          </w:p>
        </w:tc>
        <w:tc>
          <w:tcPr>
            <w:tcW w:w="3606" w:type="dxa"/>
            <w:gridSpan w:val="4"/>
            <w:tcBorders>
              <w:bottom w:val="nil"/>
            </w:tcBorders>
            <w:shd w:val="clear" w:color="auto" w:fill="auto"/>
          </w:tcPr>
          <w:p w14:paraId="3D7D7FB9" w14:textId="77777777" w:rsidR="00C34C2B" w:rsidRPr="007613B3" w:rsidRDefault="00C34C2B" w:rsidP="0018402A">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299B0F4" w14:textId="7EE3883F" w:rsidR="00C34C2B" w:rsidRPr="007613B3" w:rsidRDefault="007444D3" w:rsidP="0018402A">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7D1267">
              <w:rPr>
                <w:rFonts w:ascii="Calibri" w:eastAsia="Arial Unicode MS" w:hAnsi="Calibri" w:cs="Calibri"/>
                <w:color w:val="auto"/>
                <w:lang w:val="en-AU"/>
              </w:rPr>
            </w:r>
            <w:r w:rsidR="007D1267">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New SSA</w:t>
            </w:r>
            <w:r w:rsidR="001B5D66">
              <w:rPr>
                <w:rFonts w:ascii="Calibri" w:eastAsia="Arial Unicode MS" w:hAnsi="Calibri" w:cs="Calibri"/>
                <w:color w:val="auto"/>
                <w:lang w:val="en-AU"/>
              </w:rPr>
              <w:t xml:space="preserve"> – Individual Contract</w:t>
            </w:r>
          </w:p>
          <w:p w14:paraId="2D2644D4" w14:textId="7CD43D54" w:rsidR="00231590" w:rsidRPr="007613B3" w:rsidRDefault="00231590" w:rsidP="003546CF">
            <w:pPr>
              <w:spacing w:before="100" w:beforeAutospacing="1" w:after="100" w:afterAutospacing="1" w:line="240" w:lineRule="auto"/>
              <w:rPr>
                <w:rFonts w:ascii="Calibri" w:eastAsia="Arial Unicode MS" w:hAnsi="Calibri" w:cs="Calibri"/>
                <w:color w:val="auto"/>
                <w:lang w:val="en-AU"/>
              </w:rPr>
            </w:pPr>
          </w:p>
        </w:tc>
      </w:tr>
      <w:tr w:rsidR="00C34C2B" w:rsidRPr="007613B3" w14:paraId="0E7A4B71" w14:textId="77777777" w:rsidTr="00BB45D7">
        <w:trPr>
          <w:gridAfter w:val="2"/>
          <w:wAfter w:w="245" w:type="dxa"/>
        </w:trPr>
        <w:tc>
          <w:tcPr>
            <w:tcW w:w="4225" w:type="dxa"/>
            <w:tcBorders>
              <w:bottom w:val="nil"/>
            </w:tcBorders>
            <w:shd w:val="clear" w:color="auto" w:fill="auto"/>
            <w:noWrap/>
            <w:hideMark/>
          </w:tcPr>
          <w:p w14:paraId="17CF57B9" w14:textId="0F787F9F" w:rsidR="00CA2A83" w:rsidRPr="007613B3" w:rsidRDefault="00C34C2B"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r w:rsidR="00916AD4">
              <w:rPr>
                <w:rFonts w:ascii="Calibri" w:eastAsia="Arial Unicode MS" w:hAnsi="Calibri" w:cs="Calibri"/>
                <w:b/>
                <w:color w:val="auto"/>
                <w:lang w:val="en-AU"/>
              </w:rPr>
              <w:t xml:space="preserve"> </w:t>
            </w:r>
          </w:p>
        </w:tc>
        <w:tc>
          <w:tcPr>
            <w:tcW w:w="2250" w:type="dxa"/>
            <w:gridSpan w:val="2"/>
            <w:tcBorders>
              <w:bottom w:val="nil"/>
            </w:tcBorders>
            <w:shd w:val="clear" w:color="auto" w:fill="auto"/>
            <w:noWrap/>
            <w:hideMark/>
          </w:tcPr>
          <w:p w14:paraId="08650836" w14:textId="418CC345" w:rsidR="002A45B4" w:rsidRPr="007613B3" w:rsidRDefault="00C34C2B"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r w:rsidR="001201B0">
              <w:rPr>
                <w:rFonts w:ascii="Calibri" w:eastAsia="Arial Unicode MS" w:hAnsi="Calibri" w:cs="Calibri"/>
                <w:b/>
                <w:color w:val="auto"/>
                <w:lang w:val="en-AU"/>
              </w:rPr>
              <w:t xml:space="preserve"> </w:t>
            </w:r>
          </w:p>
        </w:tc>
        <w:tc>
          <w:tcPr>
            <w:tcW w:w="3415" w:type="dxa"/>
            <w:gridSpan w:val="2"/>
            <w:tcBorders>
              <w:bottom w:val="nil"/>
            </w:tcBorders>
            <w:shd w:val="clear" w:color="auto" w:fill="auto"/>
          </w:tcPr>
          <w:p w14:paraId="26F8B558" w14:textId="502C0462" w:rsidR="002A45B4" w:rsidRPr="007613B3" w:rsidRDefault="00C34C2B"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r w:rsidR="00916AD4">
              <w:rPr>
                <w:rFonts w:ascii="Calibri" w:eastAsia="Arial Unicode MS" w:hAnsi="Calibri" w:cs="Calibri"/>
                <w:b/>
                <w:color w:val="auto"/>
                <w:lang w:val="en-AU"/>
              </w:rPr>
              <w:t xml:space="preserve"> </w:t>
            </w:r>
          </w:p>
        </w:tc>
      </w:tr>
      <w:tr w:rsidR="00C34C2B" w:rsidRPr="007613B3" w14:paraId="7B718A10" w14:textId="77777777" w:rsidTr="00BB45D7">
        <w:trPr>
          <w:gridAfter w:val="2"/>
          <w:wAfter w:w="245" w:type="dxa"/>
        </w:trPr>
        <w:tc>
          <w:tcPr>
            <w:tcW w:w="4225" w:type="dxa"/>
            <w:tcBorders>
              <w:top w:val="nil"/>
            </w:tcBorders>
            <w:shd w:val="clear" w:color="auto" w:fill="auto"/>
            <w:noWrap/>
          </w:tcPr>
          <w:p w14:paraId="04ACE128" w14:textId="6D61EEEE" w:rsidR="00C34C2B" w:rsidRPr="007613B3" w:rsidRDefault="007444D3" w:rsidP="0018402A">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Communication Officer</w:t>
            </w:r>
          </w:p>
        </w:tc>
        <w:tc>
          <w:tcPr>
            <w:tcW w:w="2250" w:type="dxa"/>
            <w:gridSpan w:val="2"/>
            <w:tcBorders>
              <w:top w:val="nil"/>
            </w:tcBorders>
            <w:shd w:val="clear" w:color="auto" w:fill="auto"/>
            <w:noWrap/>
          </w:tcPr>
          <w:p w14:paraId="77466A5C" w14:textId="2E6567F8" w:rsidR="00C34C2B" w:rsidRPr="007613B3" w:rsidRDefault="00C77230" w:rsidP="0018402A">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1 May 2023</w:t>
            </w:r>
          </w:p>
        </w:tc>
        <w:tc>
          <w:tcPr>
            <w:tcW w:w="3415" w:type="dxa"/>
            <w:gridSpan w:val="2"/>
            <w:tcBorders>
              <w:top w:val="nil"/>
            </w:tcBorders>
            <w:shd w:val="clear" w:color="auto" w:fill="auto"/>
          </w:tcPr>
          <w:p w14:paraId="02D6D185" w14:textId="06504BD5" w:rsidR="00C34C2B" w:rsidRDefault="00AE5725" w:rsidP="0018402A">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30 Apr 202</w:t>
            </w:r>
            <w:r w:rsidR="00E228B3">
              <w:rPr>
                <w:rFonts w:ascii="Calibri" w:eastAsia="Arial Unicode MS" w:hAnsi="Calibri" w:cs="Calibri"/>
                <w:i/>
                <w:color w:val="auto"/>
                <w:lang w:val="en-AU"/>
              </w:rPr>
              <w:t>5</w:t>
            </w:r>
          </w:p>
          <w:p w14:paraId="636B396A" w14:textId="3E905132" w:rsidR="00483564" w:rsidRPr="007613B3" w:rsidRDefault="003516D5" w:rsidP="0018402A">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Initially</w:t>
            </w:r>
            <w:r w:rsidR="00483564">
              <w:rPr>
                <w:rFonts w:ascii="Calibri" w:eastAsia="Arial Unicode MS" w:hAnsi="Calibri" w:cs="Calibri"/>
                <w:i/>
                <w:color w:val="auto"/>
                <w:lang w:val="en-AU"/>
              </w:rPr>
              <w:t xml:space="preserve"> the contract will be issued for 12 months, based on the </w:t>
            </w:r>
            <w:r>
              <w:rPr>
                <w:rFonts w:ascii="Calibri" w:eastAsia="Arial Unicode MS" w:hAnsi="Calibri" w:cs="Calibri"/>
                <w:i/>
                <w:color w:val="auto"/>
                <w:lang w:val="en-AU"/>
              </w:rPr>
              <w:t>performance and availability of funds the same will be extended for the balance duration</w:t>
            </w:r>
            <w:r w:rsidR="00F75A69">
              <w:rPr>
                <w:rFonts w:ascii="Calibri" w:eastAsia="Arial Unicode MS" w:hAnsi="Calibri" w:cs="Calibri"/>
                <w:i/>
                <w:color w:val="auto"/>
                <w:lang w:val="en-AU"/>
              </w:rPr>
              <w:t>.</w:t>
            </w:r>
          </w:p>
        </w:tc>
      </w:tr>
      <w:tr w:rsidR="00371BB7" w:rsidRPr="003516D5" w14:paraId="3E876AC9" w14:textId="77777777" w:rsidTr="00BB45D7">
        <w:trPr>
          <w:gridAfter w:val="3"/>
          <w:wAfter w:w="274" w:type="dxa"/>
          <w:trHeight w:val="368"/>
        </w:trPr>
        <w:tc>
          <w:tcPr>
            <w:tcW w:w="4225"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0CF410D7" w14:textId="3F7B2682" w:rsidR="00371BB7" w:rsidRPr="003516D5" w:rsidRDefault="00371BB7" w:rsidP="0018402A">
            <w:pPr>
              <w:spacing w:line="240" w:lineRule="auto"/>
              <w:ind w:left="12" w:hanging="12"/>
              <w:rPr>
                <w:rFonts w:ascii="Calibri" w:eastAsia="Arial Unicode MS" w:hAnsi="Calibri" w:cs="Calibri"/>
                <w:b/>
                <w:bCs/>
                <w:color w:val="auto"/>
                <w:lang w:val="en-AU"/>
              </w:rPr>
            </w:pPr>
            <w:r w:rsidRPr="003516D5">
              <w:rPr>
                <w:rFonts w:ascii="Calibri" w:eastAsia="Arial Unicode MS" w:hAnsi="Calibri" w:cs="Calibri"/>
                <w:b/>
                <w:bCs/>
                <w:color w:val="auto"/>
                <w:lang w:val="en-AU"/>
              </w:rPr>
              <w:lastRenderedPageBreak/>
              <w:t>Work Assignments Overview (</w:t>
            </w:r>
            <w:r w:rsidRPr="003516D5">
              <w:rPr>
                <w:rFonts w:ascii="Calibri" w:eastAsia="Arial Unicode MS" w:hAnsi="Calibri" w:cs="Calibri"/>
                <w:b/>
                <w:bCs/>
                <w:i/>
                <w:iCs/>
                <w:color w:val="auto"/>
                <w:lang w:val="en-AU"/>
              </w:rPr>
              <w:t>Include Major Tasks and Activities)</w:t>
            </w:r>
          </w:p>
        </w:tc>
        <w:tc>
          <w:tcPr>
            <w:tcW w:w="2250" w:type="dxa"/>
            <w:gridSpan w:val="2"/>
            <w:tcBorders>
              <w:top w:val="single" w:sz="8" w:space="0" w:color="6D6D6D"/>
              <w:left w:val="single" w:sz="8" w:space="0" w:color="6D6D6D"/>
              <w:bottom w:val="single" w:sz="8" w:space="0" w:color="6D6D6D"/>
              <w:right w:val="single" w:sz="8" w:space="0" w:color="6D6D6D"/>
            </w:tcBorders>
            <w:shd w:val="clear" w:color="auto" w:fill="E7E6E6" w:themeFill="background2"/>
          </w:tcPr>
          <w:p w14:paraId="0A36C660" w14:textId="199D36EB" w:rsidR="00371BB7" w:rsidRPr="003516D5" w:rsidRDefault="00371BB7" w:rsidP="0018402A">
            <w:pPr>
              <w:spacing w:line="240" w:lineRule="auto"/>
              <w:ind w:left="12" w:hanging="12"/>
              <w:rPr>
                <w:rFonts w:ascii="Calibri" w:eastAsia="Arial Unicode MS" w:hAnsi="Calibri" w:cs="Calibri"/>
                <w:b/>
                <w:bCs/>
                <w:color w:val="auto"/>
                <w:lang w:val="en-AU"/>
              </w:rPr>
            </w:pPr>
            <w:r w:rsidRPr="003516D5">
              <w:rPr>
                <w:rFonts w:ascii="Calibri" w:eastAsia="Arial Unicode MS" w:hAnsi="Calibri" w:cs="Calibri"/>
                <w:b/>
                <w:bCs/>
                <w:color w:val="auto"/>
                <w:lang w:val="en-AU"/>
              </w:rPr>
              <w:t>Deliverables/Outputs</w:t>
            </w:r>
          </w:p>
        </w:tc>
        <w:tc>
          <w:tcPr>
            <w:tcW w:w="3386"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7265022D" w14:textId="463120B7" w:rsidR="00371BB7" w:rsidRPr="003516D5" w:rsidRDefault="00371BB7" w:rsidP="0018402A">
            <w:pPr>
              <w:spacing w:before="60" w:after="60" w:line="240" w:lineRule="auto"/>
              <w:rPr>
                <w:rFonts w:ascii="Calibri" w:eastAsia="Arial Unicode MS" w:hAnsi="Calibri" w:cs="Calibri"/>
                <w:b/>
                <w:bCs/>
                <w:color w:val="auto"/>
                <w:lang w:val="en-AU"/>
              </w:rPr>
            </w:pPr>
            <w:r w:rsidRPr="003516D5">
              <w:rPr>
                <w:rFonts w:ascii="Calibri" w:eastAsia="Arial Unicode MS" w:hAnsi="Calibri" w:cs="Calibri"/>
                <w:b/>
                <w:bCs/>
                <w:color w:val="auto"/>
                <w:lang w:val="en-AU"/>
              </w:rPr>
              <w:t>Timeline/Date for submission of Deliverable</w:t>
            </w:r>
          </w:p>
        </w:tc>
      </w:tr>
      <w:tr w:rsidR="00371BB7" w:rsidRPr="007613B3" w14:paraId="357A44B0" w14:textId="77777777" w:rsidTr="00BB45D7">
        <w:trPr>
          <w:gridAfter w:val="3"/>
          <w:wAfter w:w="274" w:type="dxa"/>
          <w:trHeight w:val="343"/>
        </w:trPr>
        <w:tc>
          <w:tcPr>
            <w:tcW w:w="4225" w:type="dxa"/>
            <w:tcBorders>
              <w:top w:val="single" w:sz="8" w:space="0" w:color="6D6D6D"/>
              <w:left w:val="single" w:sz="8" w:space="0" w:color="6D6D6D"/>
              <w:bottom w:val="single" w:sz="8" w:space="0" w:color="6D6D6D"/>
              <w:right w:val="single" w:sz="8" w:space="0" w:color="6D6D6D"/>
            </w:tcBorders>
            <w:shd w:val="clear" w:color="auto" w:fill="auto"/>
            <w:noWrap/>
          </w:tcPr>
          <w:p w14:paraId="6C186B59" w14:textId="563AAE1B" w:rsidR="00371BB7" w:rsidRPr="007613B3" w:rsidRDefault="00371BB7" w:rsidP="0018402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Produce a monthly/quarterly/yearly analytics report</w:t>
            </w:r>
            <w:r w:rsidR="001B2242">
              <w:rPr>
                <w:rFonts w:ascii="Calibri" w:eastAsia="Arial Unicode MS" w:hAnsi="Calibri" w:cs="Calibri"/>
                <w:color w:val="auto"/>
                <w:lang w:val="en-AU"/>
              </w:rPr>
              <w:t xml:space="preserve"> with insights on the performance of social media content acro</w:t>
            </w:r>
            <w:r w:rsidR="006462AA">
              <w:rPr>
                <w:rFonts w:ascii="Calibri" w:eastAsia="Arial Unicode MS" w:hAnsi="Calibri" w:cs="Calibri"/>
                <w:color w:val="auto"/>
                <w:lang w:val="en-AU"/>
              </w:rPr>
              <w:t xml:space="preserve">ss our digital channels [Facebook, Instagram, Twitter, LinkedIn, </w:t>
            </w:r>
            <w:proofErr w:type="gramStart"/>
            <w:r w:rsidR="006462AA">
              <w:rPr>
                <w:rFonts w:ascii="Calibri" w:eastAsia="Arial Unicode MS" w:hAnsi="Calibri" w:cs="Calibri"/>
                <w:color w:val="auto"/>
                <w:lang w:val="en-AU"/>
              </w:rPr>
              <w:t>YouTube</w:t>
            </w:r>
            <w:proofErr w:type="gramEnd"/>
            <w:r w:rsidR="008E55A9">
              <w:rPr>
                <w:rFonts w:ascii="Calibri" w:eastAsia="Arial Unicode MS" w:hAnsi="Calibri" w:cs="Calibri"/>
                <w:color w:val="auto"/>
                <w:lang w:val="en-AU"/>
              </w:rPr>
              <w:t xml:space="preserve"> and any other channel</w:t>
            </w:r>
            <w:r w:rsidR="006462AA">
              <w:rPr>
                <w:rFonts w:ascii="Calibri" w:eastAsia="Arial Unicode MS" w:hAnsi="Calibri" w:cs="Calibri"/>
                <w:color w:val="auto"/>
                <w:lang w:val="en-AU"/>
              </w:rPr>
              <w:t>]</w:t>
            </w:r>
            <w:r w:rsidR="00D573E2">
              <w:rPr>
                <w:rFonts w:ascii="Calibri" w:eastAsia="Arial Unicode MS" w:hAnsi="Calibri" w:cs="Calibri"/>
                <w:color w:val="auto"/>
                <w:lang w:val="en-AU"/>
              </w:rPr>
              <w:t>.</w:t>
            </w:r>
          </w:p>
        </w:tc>
        <w:tc>
          <w:tcPr>
            <w:tcW w:w="2250" w:type="dxa"/>
            <w:gridSpan w:val="2"/>
            <w:tcBorders>
              <w:top w:val="single" w:sz="8" w:space="0" w:color="6D6D6D"/>
              <w:left w:val="single" w:sz="8" w:space="0" w:color="6D6D6D"/>
              <w:bottom w:val="single" w:sz="8" w:space="0" w:color="6D6D6D"/>
              <w:right w:val="single" w:sz="8" w:space="0" w:color="6D6D6D"/>
            </w:tcBorders>
            <w:shd w:val="clear" w:color="auto" w:fill="auto"/>
          </w:tcPr>
          <w:p w14:paraId="5CA6B6A7" w14:textId="38588D6D" w:rsidR="00371BB7" w:rsidRDefault="008C5282" w:rsidP="0018402A">
            <w:pPr>
              <w:spacing w:line="240" w:lineRule="auto"/>
              <w:rPr>
                <w:rFonts w:ascii="Calibri" w:eastAsia="Arial Unicode MS" w:hAnsi="Calibri" w:cs="Calibri"/>
                <w:color w:val="auto"/>
                <w:lang w:val="en-AU"/>
              </w:rPr>
            </w:pPr>
            <w:r>
              <w:rPr>
                <w:rFonts w:ascii="Calibri" w:eastAsia="Arial Unicode MS" w:hAnsi="Calibri" w:cs="Calibri"/>
                <w:color w:val="auto"/>
                <w:lang w:val="en-AU"/>
              </w:rPr>
              <w:t xml:space="preserve">1 </w:t>
            </w:r>
            <w:r w:rsidR="00371BB7">
              <w:rPr>
                <w:rFonts w:ascii="Calibri" w:eastAsia="Arial Unicode MS" w:hAnsi="Calibri" w:cs="Calibri"/>
                <w:color w:val="auto"/>
                <w:lang w:val="en-AU"/>
              </w:rPr>
              <w:t>monthly report</w:t>
            </w:r>
            <w:r>
              <w:rPr>
                <w:rFonts w:ascii="Calibri" w:eastAsia="Arial Unicode MS" w:hAnsi="Calibri" w:cs="Calibri"/>
                <w:color w:val="auto"/>
                <w:lang w:val="en-AU"/>
              </w:rPr>
              <w:t xml:space="preserve"> X 12 months</w:t>
            </w:r>
          </w:p>
          <w:p w14:paraId="6526FA79" w14:textId="77777777" w:rsidR="00AA54AA" w:rsidRDefault="00AA54AA" w:rsidP="00AA54A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4 reports - one for each quarter</w:t>
            </w:r>
          </w:p>
          <w:p w14:paraId="7FDB165C" w14:textId="7610686D" w:rsidR="00371BB7" w:rsidRPr="007613B3" w:rsidRDefault="00371BB7" w:rsidP="0018402A">
            <w:pPr>
              <w:spacing w:line="240" w:lineRule="auto"/>
              <w:rPr>
                <w:rFonts w:ascii="Calibri" w:eastAsia="Arial Unicode MS" w:hAnsi="Calibri" w:cs="Calibri"/>
                <w:color w:val="auto"/>
                <w:lang w:val="en-AU"/>
              </w:rPr>
            </w:pPr>
            <w:r>
              <w:rPr>
                <w:rFonts w:ascii="Calibri" w:eastAsia="Arial Unicode MS" w:hAnsi="Calibri" w:cs="Calibri"/>
                <w:color w:val="auto"/>
                <w:lang w:val="en-AU"/>
              </w:rPr>
              <w:t>1 annual report</w:t>
            </w:r>
          </w:p>
        </w:tc>
        <w:tc>
          <w:tcPr>
            <w:tcW w:w="3386" w:type="dxa"/>
            <w:tcBorders>
              <w:top w:val="single" w:sz="8" w:space="0" w:color="6D6D6D"/>
              <w:left w:val="single" w:sz="8" w:space="0" w:color="6D6D6D"/>
              <w:bottom w:val="single" w:sz="8" w:space="0" w:color="6D6D6D"/>
              <w:right w:val="single" w:sz="8" w:space="0" w:color="6D6D6D"/>
            </w:tcBorders>
            <w:shd w:val="clear" w:color="auto" w:fill="auto"/>
          </w:tcPr>
          <w:p w14:paraId="12F5D052" w14:textId="33E1FC38" w:rsidR="00371BB7" w:rsidRPr="007613B3" w:rsidRDefault="00371BB7" w:rsidP="0018402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All reports are to be shared at the beginning of the month</w:t>
            </w:r>
          </w:p>
        </w:tc>
      </w:tr>
      <w:tr w:rsidR="00371BB7" w:rsidRPr="007613B3" w14:paraId="3C24B781" w14:textId="77777777" w:rsidTr="00BB45D7">
        <w:trPr>
          <w:gridAfter w:val="3"/>
          <w:wAfter w:w="274" w:type="dxa"/>
          <w:trHeight w:val="368"/>
        </w:trPr>
        <w:tc>
          <w:tcPr>
            <w:tcW w:w="4225" w:type="dxa"/>
            <w:tcBorders>
              <w:top w:val="single" w:sz="8" w:space="0" w:color="6D6D6D"/>
              <w:left w:val="single" w:sz="8" w:space="0" w:color="6D6D6D"/>
              <w:bottom w:val="single" w:sz="8" w:space="0" w:color="6D6D6D"/>
              <w:right w:val="single" w:sz="8" w:space="0" w:color="6D6D6D"/>
            </w:tcBorders>
            <w:shd w:val="clear" w:color="auto" w:fill="auto"/>
            <w:noWrap/>
          </w:tcPr>
          <w:p w14:paraId="2EA9E34A" w14:textId="4187CB5F" w:rsidR="00371BB7" w:rsidRPr="007613B3" w:rsidRDefault="00371BB7" w:rsidP="0018402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Produce </w:t>
            </w:r>
            <w:r w:rsidR="00570306">
              <w:rPr>
                <w:rFonts w:ascii="Calibri" w:eastAsia="Arial Unicode MS" w:hAnsi="Calibri" w:cs="Calibri"/>
                <w:color w:val="auto"/>
                <w:lang w:val="en-AU"/>
              </w:rPr>
              <w:t xml:space="preserve">reports on </w:t>
            </w:r>
            <w:r w:rsidR="00D573E2">
              <w:rPr>
                <w:rFonts w:ascii="Calibri" w:eastAsia="Arial Unicode MS" w:hAnsi="Calibri" w:cs="Calibri"/>
                <w:color w:val="auto"/>
                <w:lang w:val="en-AU"/>
              </w:rPr>
              <w:t xml:space="preserve">the performance of </w:t>
            </w:r>
            <w:r w:rsidR="00D32CC4">
              <w:rPr>
                <w:rFonts w:ascii="Calibri" w:eastAsia="Arial Unicode MS" w:hAnsi="Calibri" w:cs="Calibri"/>
                <w:color w:val="auto"/>
                <w:lang w:val="en-AU"/>
              </w:rPr>
              <w:t xml:space="preserve">videos, </w:t>
            </w:r>
            <w:proofErr w:type="gramStart"/>
            <w:r w:rsidR="00D32CC4">
              <w:rPr>
                <w:rFonts w:ascii="Calibri" w:eastAsia="Arial Unicode MS" w:hAnsi="Calibri" w:cs="Calibri"/>
                <w:color w:val="auto"/>
                <w:lang w:val="en-AU"/>
              </w:rPr>
              <w:t>images</w:t>
            </w:r>
            <w:proofErr w:type="gramEnd"/>
            <w:r w:rsidR="00D32CC4">
              <w:rPr>
                <w:rFonts w:ascii="Calibri" w:eastAsia="Arial Unicode MS" w:hAnsi="Calibri" w:cs="Calibri"/>
                <w:color w:val="auto"/>
                <w:lang w:val="en-AU"/>
              </w:rPr>
              <w:t xml:space="preserve"> and creatives and </w:t>
            </w:r>
            <w:r w:rsidR="00BF0686">
              <w:rPr>
                <w:rFonts w:ascii="Calibri" w:eastAsia="Arial Unicode MS" w:hAnsi="Calibri" w:cs="Calibri"/>
                <w:color w:val="auto"/>
                <w:lang w:val="en-AU"/>
              </w:rPr>
              <w:t>how they are being engaged with across our social media channels.</w:t>
            </w:r>
          </w:p>
        </w:tc>
        <w:tc>
          <w:tcPr>
            <w:tcW w:w="2250" w:type="dxa"/>
            <w:gridSpan w:val="2"/>
            <w:tcBorders>
              <w:top w:val="single" w:sz="8" w:space="0" w:color="6D6D6D"/>
              <w:left w:val="single" w:sz="8" w:space="0" w:color="6D6D6D"/>
              <w:bottom w:val="single" w:sz="8" w:space="0" w:color="6D6D6D"/>
              <w:right w:val="single" w:sz="8" w:space="0" w:color="6D6D6D"/>
            </w:tcBorders>
            <w:shd w:val="clear" w:color="auto" w:fill="auto"/>
          </w:tcPr>
          <w:p w14:paraId="773D4C76" w14:textId="77777777" w:rsidR="00953B2A" w:rsidRDefault="00953B2A" w:rsidP="00953B2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4 reports - one for each quarter</w:t>
            </w:r>
          </w:p>
          <w:p w14:paraId="46814F12" w14:textId="6E5C49FA" w:rsidR="00371BB7" w:rsidRPr="007613B3" w:rsidRDefault="00371BB7" w:rsidP="0018402A">
            <w:pPr>
              <w:spacing w:line="240" w:lineRule="auto"/>
              <w:rPr>
                <w:rFonts w:ascii="Calibri" w:eastAsia="Arial Unicode MS" w:hAnsi="Calibri" w:cs="Calibri"/>
                <w:color w:val="auto"/>
                <w:lang w:val="en-AU"/>
              </w:rPr>
            </w:pPr>
          </w:p>
        </w:tc>
        <w:tc>
          <w:tcPr>
            <w:tcW w:w="3386" w:type="dxa"/>
            <w:tcBorders>
              <w:top w:val="single" w:sz="8" w:space="0" w:color="6D6D6D"/>
              <w:left w:val="single" w:sz="8" w:space="0" w:color="6D6D6D"/>
              <w:bottom w:val="single" w:sz="8" w:space="0" w:color="6D6D6D"/>
              <w:right w:val="single" w:sz="8" w:space="0" w:color="6D6D6D"/>
            </w:tcBorders>
            <w:shd w:val="clear" w:color="auto" w:fill="auto"/>
          </w:tcPr>
          <w:p w14:paraId="69C3406D" w14:textId="658EE278" w:rsidR="00371BB7" w:rsidRPr="003845FA" w:rsidRDefault="009551EA" w:rsidP="0018402A">
            <w:pPr>
              <w:spacing w:before="60" w:after="60" w:line="240" w:lineRule="auto"/>
              <w:rPr>
                <w:rFonts w:ascii="Calibri" w:eastAsia="Arial Unicode MS" w:hAnsi="Calibri" w:cs="Calibri"/>
                <w:color w:val="auto"/>
                <w:lang w:val="en-AU"/>
              </w:rPr>
            </w:pPr>
            <w:r w:rsidRPr="00A346EA">
              <w:rPr>
                <w:rFonts w:ascii="Calibri" w:eastAsia="Arial Unicode MS" w:hAnsi="Calibri" w:cs="Calibri"/>
                <w:color w:val="auto"/>
                <w:lang w:val="en-AU"/>
              </w:rPr>
              <w:t xml:space="preserve">End of each </w:t>
            </w:r>
            <w:r w:rsidR="00953B2A" w:rsidRPr="00A346EA">
              <w:rPr>
                <w:rFonts w:ascii="Calibri" w:eastAsia="Arial Unicode MS" w:hAnsi="Calibri" w:cs="Calibri"/>
                <w:iCs/>
                <w:color w:val="auto"/>
                <w:lang w:val="en-AU"/>
              </w:rPr>
              <w:t>quarter</w:t>
            </w:r>
          </w:p>
        </w:tc>
      </w:tr>
      <w:tr w:rsidR="00371BB7" w:rsidRPr="007613B3" w14:paraId="1062F28A" w14:textId="77777777" w:rsidTr="00BB45D7">
        <w:trPr>
          <w:gridAfter w:val="3"/>
          <w:wAfter w:w="274" w:type="dxa"/>
          <w:trHeight w:val="368"/>
        </w:trPr>
        <w:tc>
          <w:tcPr>
            <w:tcW w:w="4225" w:type="dxa"/>
            <w:tcBorders>
              <w:top w:val="single" w:sz="8" w:space="0" w:color="6D6D6D"/>
              <w:left w:val="single" w:sz="8" w:space="0" w:color="6D6D6D"/>
              <w:bottom w:val="single" w:sz="8" w:space="0" w:color="6D6D6D"/>
              <w:right w:val="single" w:sz="8" w:space="0" w:color="6D6D6D"/>
            </w:tcBorders>
            <w:shd w:val="clear" w:color="auto" w:fill="auto"/>
            <w:noWrap/>
          </w:tcPr>
          <w:p w14:paraId="67A0A355" w14:textId="3593101A" w:rsidR="00371BB7" w:rsidRPr="007613B3" w:rsidRDefault="00371BB7" w:rsidP="0018402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Produc</w:t>
            </w:r>
            <w:r w:rsidR="00C879F8">
              <w:rPr>
                <w:rFonts w:ascii="Calibri" w:eastAsia="Arial Unicode MS" w:hAnsi="Calibri" w:cs="Calibri"/>
                <w:color w:val="auto"/>
                <w:lang w:val="en-AU"/>
              </w:rPr>
              <w:t>e a report with details on the audience that is following and engaging with UNICEF India content</w:t>
            </w:r>
            <w:r w:rsidR="009A6D53">
              <w:rPr>
                <w:rFonts w:ascii="Calibri" w:eastAsia="Arial Unicode MS" w:hAnsi="Calibri" w:cs="Calibri"/>
                <w:color w:val="auto"/>
                <w:lang w:val="en-AU"/>
              </w:rPr>
              <w:t xml:space="preserve"> across our digital channels</w:t>
            </w:r>
            <w:r w:rsidR="005C47D9">
              <w:rPr>
                <w:rFonts w:ascii="Calibri" w:eastAsia="Arial Unicode MS" w:hAnsi="Calibri" w:cs="Calibri"/>
                <w:color w:val="auto"/>
                <w:lang w:val="en-AU"/>
              </w:rPr>
              <w:t>.</w:t>
            </w:r>
          </w:p>
        </w:tc>
        <w:tc>
          <w:tcPr>
            <w:tcW w:w="2250" w:type="dxa"/>
            <w:gridSpan w:val="2"/>
            <w:tcBorders>
              <w:top w:val="single" w:sz="8" w:space="0" w:color="6D6D6D"/>
              <w:left w:val="single" w:sz="8" w:space="0" w:color="6D6D6D"/>
              <w:bottom w:val="single" w:sz="8" w:space="0" w:color="6D6D6D"/>
              <w:right w:val="single" w:sz="8" w:space="0" w:color="6D6D6D"/>
            </w:tcBorders>
            <w:shd w:val="clear" w:color="auto" w:fill="auto"/>
          </w:tcPr>
          <w:p w14:paraId="3401A526" w14:textId="5BE606ED" w:rsidR="00371BB7" w:rsidRDefault="00AA54AA" w:rsidP="0018402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4</w:t>
            </w:r>
            <w:r w:rsidR="00371BB7">
              <w:rPr>
                <w:rFonts w:ascii="Calibri" w:eastAsia="Arial Unicode MS" w:hAnsi="Calibri" w:cs="Calibri"/>
                <w:color w:val="auto"/>
                <w:lang w:val="en-AU"/>
              </w:rPr>
              <w:t xml:space="preserve"> reports</w:t>
            </w:r>
            <w:r>
              <w:rPr>
                <w:rFonts w:ascii="Calibri" w:eastAsia="Arial Unicode MS" w:hAnsi="Calibri" w:cs="Calibri"/>
                <w:color w:val="auto"/>
                <w:lang w:val="en-AU"/>
              </w:rPr>
              <w:t xml:space="preserve"> - one for each quarter</w:t>
            </w:r>
          </w:p>
          <w:p w14:paraId="18A6F210" w14:textId="5821D2DA" w:rsidR="00371BB7" w:rsidRPr="007613B3" w:rsidRDefault="00371BB7" w:rsidP="005C20C8">
            <w:pPr>
              <w:spacing w:line="240" w:lineRule="auto"/>
              <w:rPr>
                <w:rFonts w:ascii="Calibri" w:eastAsia="Arial Unicode MS" w:hAnsi="Calibri" w:cs="Calibri"/>
                <w:color w:val="auto"/>
                <w:lang w:val="en-AU"/>
              </w:rPr>
            </w:pPr>
          </w:p>
        </w:tc>
        <w:tc>
          <w:tcPr>
            <w:tcW w:w="3386" w:type="dxa"/>
            <w:tcBorders>
              <w:top w:val="single" w:sz="8" w:space="0" w:color="6D6D6D"/>
              <w:left w:val="single" w:sz="8" w:space="0" w:color="6D6D6D"/>
              <w:bottom w:val="single" w:sz="8" w:space="0" w:color="6D6D6D"/>
              <w:right w:val="single" w:sz="8" w:space="0" w:color="6D6D6D"/>
            </w:tcBorders>
            <w:shd w:val="clear" w:color="auto" w:fill="auto"/>
          </w:tcPr>
          <w:p w14:paraId="57A0FECB" w14:textId="7FB4D65A" w:rsidR="00371BB7" w:rsidRPr="007613B3" w:rsidRDefault="00953B2A" w:rsidP="0018402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E</w:t>
            </w:r>
            <w:r w:rsidR="00371BB7">
              <w:rPr>
                <w:rFonts w:ascii="Calibri" w:eastAsia="Arial Unicode MS" w:hAnsi="Calibri" w:cs="Calibri"/>
                <w:color w:val="auto"/>
                <w:lang w:val="en-AU"/>
              </w:rPr>
              <w:t>nd of each quarter</w:t>
            </w:r>
          </w:p>
        </w:tc>
      </w:tr>
      <w:tr w:rsidR="00371BB7" w:rsidRPr="007613B3" w14:paraId="217CC118" w14:textId="77777777" w:rsidTr="00BB45D7">
        <w:trPr>
          <w:gridAfter w:val="3"/>
          <w:wAfter w:w="274" w:type="dxa"/>
          <w:trHeight w:val="368"/>
        </w:trPr>
        <w:tc>
          <w:tcPr>
            <w:tcW w:w="4225" w:type="dxa"/>
            <w:tcBorders>
              <w:top w:val="single" w:sz="8" w:space="0" w:color="6D6D6D"/>
              <w:left w:val="single" w:sz="8" w:space="0" w:color="6D6D6D"/>
              <w:bottom w:val="single" w:sz="8" w:space="0" w:color="6D6D6D"/>
              <w:right w:val="single" w:sz="8" w:space="0" w:color="6D6D6D"/>
            </w:tcBorders>
            <w:shd w:val="clear" w:color="auto" w:fill="auto"/>
            <w:noWrap/>
          </w:tcPr>
          <w:p w14:paraId="3EFF4FE1" w14:textId="5790392C" w:rsidR="00371BB7" w:rsidRPr="007613B3" w:rsidRDefault="00B466B5" w:rsidP="0018402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Prepare detailed m</w:t>
            </w:r>
            <w:r w:rsidR="00371BB7">
              <w:rPr>
                <w:rFonts w:ascii="Calibri" w:eastAsia="Arial Unicode MS" w:hAnsi="Calibri" w:cs="Calibri"/>
                <w:color w:val="auto"/>
                <w:lang w:val="en-AU"/>
              </w:rPr>
              <w:t xml:space="preserve">arketing plans for </w:t>
            </w:r>
            <w:r>
              <w:rPr>
                <w:rFonts w:ascii="Calibri" w:eastAsia="Arial Unicode MS" w:hAnsi="Calibri" w:cs="Calibri"/>
                <w:color w:val="auto"/>
                <w:lang w:val="en-AU"/>
              </w:rPr>
              <w:t xml:space="preserve">various </w:t>
            </w:r>
            <w:r w:rsidR="00371BB7">
              <w:rPr>
                <w:rFonts w:ascii="Calibri" w:eastAsia="Arial Unicode MS" w:hAnsi="Calibri" w:cs="Calibri"/>
                <w:color w:val="auto"/>
                <w:lang w:val="en-AU"/>
              </w:rPr>
              <w:t>campaigns and awareness days</w:t>
            </w:r>
            <w:r>
              <w:rPr>
                <w:rFonts w:ascii="Calibri" w:eastAsia="Arial Unicode MS" w:hAnsi="Calibri" w:cs="Calibri"/>
                <w:color w:val="auto"/>
                <w:lang w:val="en-AU"/>
              </w:rPr>
              <w:t>, including targeted audiences and break-up of budget</w:t>
            </w:r>
            <w:r w:rsidR="0038648A">
              <w:rPr>
                <w:rFonts w:ascii="Calibri" w:eastAsia="Arial Unicode MS" w:hAnsi="Calibri" w:cs="Calibri"/>
                <w:color w:val="auto"/>
                <w:lang w:val="en-AU"/>
              </w:rPr>
              <w:t xml:space="preserve"> across platforms.</w:t>
            </w:r>
            <w:r w:rsidR="005B2BF2">
              <w:rPr>
                <w:rFonts w:ascii="Calibri" w:eastAsia="Arial Unicode MS" w:hAnsi="Calibri" w:cs="Calibri"/>
                <w:color w:val="auto"/>
                <w:lang w:val="en-AU"/>
              </w:rPr>
              <w:br/>
            </w:r>
            <w:r w:rsidR="000D0E44">
              <w:rPr>
                <w:rFonts w:ascii="Calibri" w:eastAsia="Arial Unicode MS" w:hAnsi="Calibri" w:cs="Calibri"/>
                <w:color w:val="auto"/>
                <w:lang w:val="en-AU"/>
              </w:rPr>
              <w:br/>
            </w:r>
            <w:r w:rsidR="009B23C6">
              <w:rPr>
                <w:rFonts w:ascii="Calibri" w:eastAsia="Arial Unicode MS" w:hAnsi="Calibri" w:cs="Calibri"/>
                <w:color w:val="auto"/>
                <w:lang w:val="en-AU"/>
              </w:rPr>
              <w:t xml:space="preserve">A </w:t>
            </w:r>
            <w:r w:rsidR="008B4F1E">
              <w:rPr>
                <w:rFonts w:ascii="Calibri" w:eastAsia="Arial Unicode MS" w:hAnsi="Calibri" w:cs="Calibri"/>
                <w:color w:val="auto"/>
                <w:lang w:val="en-AU"/>
              </w:rPr>
              <w:t xml:space="preserve">time </w:t>
            </w:r>
            <w:r w:rsidR="001936DB">
              <w:rPr>
                <w:rFonts w:ascii="Calibri" w:eastAsia="Arial Unicode MS" w:hAnsi="Calibri" w:cs="Calibri"/>
                <w:color w:val="auto"/>
                <w:lang w:val="en-AU"/>
              </w:rPr>
              <w:t>of 5 hrs/week</w:t>
            </w:r>
            <w:r w:rsidR="002F5846">
              <w:rPr>
                <w:rFonts w:ascii="Calibri" w:eastAsia="Arial Unicode MS" w:hAnsi="Calibri" w:cs="Calibri"/>
                <w:color w:val="auto"/>
                <w:lang w:val="en-AU"/>
              </w:rPr>
              <w:t xml:space="preserve"> is required</w:t>
            </w:r>
            <w:r w:rsidR="00260F58">
              <w:rPr>
                <w:rFonts w:ascii="Calibri" w:eastAsia="Arial Unicode MS" w:hAnsi="Calibri" w:cs="Calibri"/>
                <w:color w:val="auto"/>
                <w:lang w:val="en-AU"/>
              </w:rPr>
              <w:t xml:space="preserve"> for this task.</w:t>
            </w:r>
          </w:p>
        </w:tc>
        <w:tc>
          <w:tcPr>
            <w:tcW w:w="2250" w:type="dxa"/>
            <w:gridSpan w:val="2"/>
            <w:tcBorders>
              <w:top w:val="single" w:sz="8" w:space="0" w:color="6D6D6D"/>
              <w:left w:val="single" w:sz="8" w:space="0" w:color="6D6D6D"/>
              <w:bottom w:val="single" w:sz="8" w:space="0" w:color="6D6D6D"/>
              <w:right w:val="single" w:sz="8" w:space="0" w:color="6D6D6D"/>
            </w:tcBorders>
            <w:shd w:val="clear" w:color="auto" w:fill="auto"/>
          </w:tcPr>
          <w:p w14:paraId="63A849F8" w14:textId="46476116" w:rsidR="00371BB7" w:rsidRPr="007613B3" w:rsidRDefault="00A34CC9" w:rsidP="0018402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Promotional campaigns are set up </w:t>
            </w:r>
            <w:r w:rsidR="005E323F">
              <w:rPr>
                <w:rFonts w:ascii="Calibri" w:eastAsia="Arial Unicode MS" w:hAnsi="Calibri" w:cs="Calibri"/>
                <w:color w:val="auto"/>
                <w:lang w:val="en-AU"/>
              </w:rPr>
              <w:t xml:space="preserve">and monitored </w:t>
            </w:r>
            <w:r w:rsidR="0022333A">
              <w:rPr>
                <w:rFonts w:ascii="Calibri" w:eastAsia="Arial Unicode MS" w:hAnsi="Calibri" w:cs="Calibri"/>
                <w:color w:val="auto"/>
                <w:lang w:val="en-AU"/>
              </w:rPr>
              <w:t>across social media channels</w:t>
            </w:r>
            <w:r w:rsidR="00BF25A5">
              <w:rPr>
                <w:rFonts w:ascii="Calibri" w:eastAsia="Arial Unicode MS" w:hAnsi="Calibri" w:cs="Calibri"/>
                <w:color w:val="auto"/>
                <w:lang w:val="en-AU"/>
              </w:rPr>
              <w:t>.</w:t>
            </w:r>
          </w:p>
        </w:tc>
        <w:tc>
          <w:tcPr>
            <w:tcW w:w="3386" w:type="dxa"/>
            <w:tcBorders>
              <w:top w:val="single" w:sz="8" w:space="0" w:color="6D6D6D"/>
              <w:left w:val="single" w:sz="8" w:space="0" w:color="6D6D6D"/>
              <w:bottom w:val="single" w:sz="8" w:space="0" w:color="6D6D6D"/>
              <w:right w:val="single" w:sz="8" w:space="0" w:color="6D6D6D"/>
            </w:tcBorders>
            <w:shd w:val="clear" w:color="auto" w:fill="auto"/>
          </w:tcPr>
          <w:p w14:paraId="4A2AAA20" w14:textId="7491555D" w:rsidR="00371BB7" w:rsidRPr="007613B3" w:rsidRDefault="00602B30" w:rsidP="0018402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Monthly</w:t>
            </w:r>
          </w:p>
        </w:tc>
      </w:tr>
      <w:tr w:rsidR="00371BB7" w:rsidRPr="007613B3" w14:paraId="324F66F2" w14:textId="77777777" w:rsidTr="00BB45D7">
        <w:trPr>
          <w:gridAfter w:val="3"/>
          <w:wAfter w:w="274" w:type="dxa"/>
          <w:trHeight w:val="368"/>
        </w:trPr>
        <w:tc>
          <w:tcPr>
            <w:tcW w:w="4225" w:type="dxa"/>
            <w:tcBorders>
              <w:top w:val="single" w:sz="8" w:space="0" w:color="6D6D6D"/>
              <w:left w:val="single" w:sz="8" w:space="0" w:color="6D6D6D"/>
              <w:bottom w:val="single" w:sz="8" w:space="0" w:color="6D6D6D"/>
              <w:right w:val="single" w:sz="8" w:space="0" w:color="6D6D6D"/>
            </w:tcBorders>
            <w:shd w:val="clear" w:color="auto" w:fill="auto"/>
            <w:noWrap/>
          </w:tcPr>
          <w:p w14:paraId="4A086A18" w14:textId="3B64653B" w:rsidR="00371BB7" w:rsidRPr="007613B3" w:rsidRDefault="00371BB7" w:rsidP="0018402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Produce a monthly </w:t>
            </w:r>
            <w:r w:rsidR="0016028C">
              <w:rPr>
                <w:rFonts w:ascii="Calibri" w:eastAsia="Arial Unicode MS" w:hAnsi="Calibri" w:cs="Calibri"/>
                <w:color w:val="auto"/>
                <w:lang w:val="en-AU"/>
              </w:rPr>
              <w:t xml:space="preserve">digital and content newsletter with details on social media performance and </w:t>
            </w:r>
            <w:r w:rsidR="0038648A">
              <w:rPr>
                <w:rFonts w:ascii="Calibri" w:eastAsia="Arial Unicode MS" w:hAnsi="Calibri" w:cs="Calibri"/>
                <w:color w:val="auto"/>
                <w:lang w:val="en-AU"/>
              </w:rPr>
              <w:t>content produced across the month</w:t>
            </w:r>
            <w:r w:rsidR="005C47D9">
              <w:rPr>
                <w:rFonts w:ascii="Calibri" w:eastAsia="Arial Unicode MS" w:hAnsi="Calibri" w:cs="Calibri"/>
                <w:color w:val="auto"/>
                <w:lang w:val="en-AU"/>
              </w:rPr>
              <w:t>.</w:t>
            </w:r>
          </w:p>
        </w:tc>
        <w:tc>
          <w:tcPr>
            <w:tcW w:w="2250" w:type="dxa"/>
            <w:gridSpan w:val="2"/>
            <w:tcBorders>
              <w:top w:val="single" w:sz="8" w:space="0" w:color="6D6D6D"/>
              <w:left w:val="single" w:sz="8" w:space="0" w:color="6D6D6D"/>
              <w:bottom w:val="single" w:sz="8" w:space="0" w:color="6D6D6D"/>
              <w:right w:val="single" w:sz="8" w:space="0" w:color="6D6D6D"/>
            </w:tcBorders>
            <w:shd w:val="clear" w:color="auto" w:fill="auto"/>
          </w:tcPr>
          <w:p w14:paraId="3FDAF349" w14:textId="5C538E54" w:rsidR="00371BB7" w:rsidRPr="007613B3" w:rsidRDefault="009C002B" w:rsidP="0018402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12</w:t>
            </w:r>
            <w:r w:rsidR="00371BB7">
              <w:rPr>
                <w:rFonts w:ascii="Calibri" w:eastAsia="Arial Unicode MS" w:hAnsi="Calibri" w:cs="Calibri"/>
                <w:color w:val="auto"/>
                <w:lang w:val="en-AU"/>
              </w:rPr>
              <w:t xml:space="preserve"> newsletters</w:t>
            </w:r>
          </w:p>
        </w:tc>
        <w:tc>
          <w:tcPr>
            <w:tcW w:w="3386" w:type="dxa"/>
            <w:tcBorders>
              <w:top w:val="single" w:sz="8" w:space="0" w:color="6D6D6D"/>
              <w:left w:val="single" w:sz="8" w:space="0" w:color="6D6D6D"/>
              <w:bottom w:val="single" w:sz="8" w:space="0" w:color="6D6D6D"/>
              <w:right w:val="single" w:sz="8" w:space="0" w:color="6D6D6D"/>
            </w:tcBorders>
            <w:shd w:val="clear" w:color="auto" w:fill="auto"/>
          </w:tcPr>
          <w:p w14:paraId="4DB405D2" w14:textId="360117DA" w:rsidR="00371BB7" w:rsidRPr="007613B3" w:rsidRDefault="00371BB7" w:rsidP="0018402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At the beginning of each month</w:t>
            </w:r>
          </w:p>
        </w:tc>
      </w:tr>
      <w:tr w:rsidR="00371BB7" w:rsidRPr="007613B3" w14:paraId="0DA3056F" w14:textId="77777777" w:rsidTr="00BB45D7">
        <w:trPr>
          <w:gridAfter w:val="3"/>
          <w:wAfter w:w="274" w:type="dxa"/>
          <w:trHeight w:val="368"/>
        </w:trPr>
        <w:tc>
          <w:tcPr>
            <w:tcW w:w="4225" w:type="dxa"/>
            <w:tcBorders>
              <w:top w:val="single" w:sz="8" w:space="0" w:color="6D6D6D"/>
              <w:left w:val="single" w:sz="8" w:space="0" w:color="6D6D6D"/>
              <w:bottom w:val="single" w:sz="8" w:space="0" w:color="6D6D6D"/>
              <w:right w:val="single" w:sz="8" w:space="0" w:color="6D6D6D"/>
            </w:tcBorders>
            <w:shd w:val="clear" w:color="auto" w:fill="auto"/>
            <w:noWrap/>
          </w:tcPr>
          <w:p w14:paraId="2F90EBBA" w14:textId="158C52EA" w:rsidR="00371BB7" w:rsidRDefault="0038648A" w:rsidP="00AC3C4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Work with </w:t>
            </w:r>
            <w:r w:rsidR="00BA4860">
              <w:rPr>
                <w:rFonts w:ascii="Calibri" w:eastAsia="Arial Unicode MS" w:hAnsi="Calibri" w:cs="Calibri"/>
                <w:color w:val="auto"/>
                <w:lang w:val="en-AU"/>
              </w:rPr>
              <w:t xml:space="preserve">the in-house content team to produce </w:t>
            </w:r>
            <w:r w:rsidR="0020368F">
              <w:rPr>
                <w:rFonts w:ascii="Calibri" w:eastAsia="Arial Unicode MS" w:hAnsi="Calibri" w:cs="Calibri"/>
                <w:color w:val="auto"/>
                <w:lang w:val="en-AU"/>
              </w:rPr>
              <w:t xml:space="preserve">social media </w:t>
            </w:r>
            <w:r w:rsidR="00BA4860">
              <w:rPr>
                <w:rFonts w:ascii="Calibri" w:eastAsia="Arial Unicode MS" w:hAnsi="Calibri" w:cs="Calibri"/>
                <w:color w:val="auto"/>
                <w:lang w:val="en-AU"/>
              </w:rPr>
              <w:t>products</w:t>
            </w:r>
            <w:r w:rsidR="00AC3C4A">
              <w:rPr>
                <w:rFonts w:ascii="Calibri" w:eastAsia="Arial Unicode MS" w:hAnsi="Calibri" w:cs="Calibri"/>
                <w:color w:val="auto"/>
                <w:lang w:val="en-AU"/>
              </w:rPr>
              <w:t xml:space="preserve"> </w:t>
            </w:r>
            <w:r w:rsidR="0020368F">
              <w:rPr>
                <w:rFonts w:ascii="Calibri" w:eastAsia="Arial Unicode MS" w:hAnsi="Calibri" w:cs="Calibri"/>
                <w:color w:val="auto"/>
                <w:lang w:val="en-AU"/>
              </w:rPr>
              <w:t xml:space="preserve">[creatives, </w:t>
            </w:r>
            <w:proofErr w:type="gramStart"/>
            <w:r w:rsidR="0020368F">
              <w:rPr>
                <w:rFonts w:ascii="Calibri" w:eastAsia="Arial Unicode MS" w:hAnsi="Calibri" w:cs="Calibri"/>
                <w:color w:val="auto"/>
                <w:lang w:val="en-AU"/>
              </w:rPr>
              <w:t>videos</w:t>
            </w:r>
            <w:proofErr w:type="gramEnd"/>
            <w:r w:rsidR="0020368F">
              <w:rPr>
                <w:rFonts w:ascii="Calibri" w:eastAsia="Arial Unicode MS" w:hAnsi="Calibri" w:cs="Calibri"/>
                <w:color w:val="auto"/>
                <w:lang w:val="en-AU"/>
              </w:rPr>
              <w:t xml:space="preserve"> and posts] </w:t>
            </w:r>
            <w:r w:rsidR="00AC3C4A">
              <w:rPr>
                <w:rFonts w:ascii="Calibri" w:eastAsia="Arial Unicode MS" w:hAnsi="Calibri" w:cs="Calibri"/>
                <w:color w:val="auto"/>
                <w:lang w:val="en-AU"/>
              </w:rPr>
              <w:t>that support UNICEF India key advocacy priorities and campaigns</w:t>
            </w:r>
            <w:r w:rsidR="0020368F">
              <w:rPr>
                <w:rFonts w:ascii="Calibri" w:eastAsia="Arial Unicode MS" w:hAnsi="Calibri" w:cs="Calibri"/>
                <w:color w:val="auto"/>
                <w:lang w:val="en-AU"/>
              </w:rPr>
              <w:t xml:space="preserve"> and are in line with UNICEF standards.</w:t>
            </w:r>
          </w:p>
          <w:p w14:paraId="2D3581E2" w14:textId="77777777" w:rsidR="00D24181" w:rsidRDefault="00D24181" w:rsidP="00AC3C4A">
            <w:pPr>
              <w:spacing w:line="240" w:lineRule="auto"/>
              <w:ind w:left="12" w:hanging="12"/>
              <w:rPr>
                <w:rFonts w:ascii="Calibri" w:eastAsia="Arial Unicode MS" w:hAnsi="Calibri" w:cs="Calibri"/>
                <w:color w:val="auto"/>
                <w:lang w:val="en-AU"/>
              </w:rPr>
            </w:pPr>
          </w:p>
          <w:p w14:paraId="2B2D332C" w14:textId="6E31C322" w:rsidR="00371BB7" w:rsidRPr="007613B3" w:rsidRDefault="00260F58" w:rsidP="0018402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A time </w:t>
            </w:r>
            <w:r w:rsidR="005804DE">
              <w:rPr>
                <w:rFonts w:ascii="Calibri" w:eastAsia="Arial Unicode MS" w:hAnsi="Calibri" w:cs="Calibri"/>
                <w:color w:val="auto"/>
                <w:lang w:val="en-AU"/>
              </w:rPr>
              <w:t>20</w:t>
            </w:r>
            <w:r>
              <w:rPr>
                <w:rFonts w:ascii="Calibri" w:eastAsia="Arial Unicode MS" w:hAnsi="Calibri" w:cs="Calibri"/>
                <w:color w:val="auto"/>
                <w:lang w:val="en-AU"/>
              </w:rPr>
              <w:t xml:space="preserve"> hrs/week is required for this task.</w:t>
            </w:r>
          </w:p>
        </w:tc>
        <w:tc>
          <w:tcPr>
            <w:tcW w:w="2250" w:type="dxa"/>
            <w:gridSpan w:val="2"/>
            <w:tcBorders>
              <w:top w:val="single" w:sz="8" w:space="0" w:color="6D6D6D"/>
              <w:left w:val="single" w:sz="8" w:space="0" w:color="6D6D6D"/>
              <w:bottom w:val="single" w:sz="8" w:space="0" w:color="6D6D6D"/>
              <w:right w:val="single" w:sz="8" w:space="0" w:color="6D6D6D"/>
            </w:tcBorders>
            <w:shd w:val="clear" w:color="auto" w:fill="auto"/>
          </w:tcPr>
          <w:p w14:paraId="0010EFFC" w14:textId="4355A39D" w:rsidR="00371BB7" w:rsidRPr="007613B3" w:rsidRDefault="008E55A9" w:rsidP="0018402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High quality products including creatives, videos and social media posts are published across UNICEF India channels</w:t>
            </w:r>
            <w:r w:rsidR="00BF25A5">
              <w:rPr>
                <w:rFonts w:ascii="Calibri" w:eastAsia="Arial Unicode MS" w:hAnsi="Calibri" w:cs="Calibri"/>
                <w:color w:val="auto"/>
                <w:lang w:val="en-AU"/>
              </w:rPr>
              <w:t>.</w:t>
            </w:r>
          </w:p>
        </w:tc>
        <w:tc>
          <w:tcPr>
            <w:tcW w:w="3386" w:type="dxa"/>
            <w:tcBorders>
              <w:top w:val="single" w:sz="8" w:space="0" w:color="6D6D6D"/>
              <w:left w:val="single" w:sz="8" w:space="0" w:color="6D6D6D"/>
              <w:bottom w:val="single" w:sz="8" w:space="0" w:color="6D6D6D"/>
              <w:right w:val="single" w:sz="8" w:space="0" w:color="6D6D6D"/>
            </w:tcBorders>
            <w:shd w:val="clear" w:color="auto" w:fill="auto"/>
          </w:tcPr>
          <w:p w14:paraId="24D35796" w14:textId="30A5A7D5" w:rsidR="00371BB7" w:rsidRPr="007613B3" w:rsidRDefault="00602B30" w:rsidP="0018402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Monthly</w:t>
            </w:r>
          </w:p>
        </w:tc>
      </w:tr>
      <w:tr w:rsidR="00371BB7" w:rsidRPr="007613B3" w14:paraId="454D3463" w14:textId="77777777" w:rsidTr="00BB45D7">
        <w:trPr>
          <w:gridAfter w:val="3"/>
          <w:wAfter w:w="274" w:type="dxa"/>
          <w:trHeight w:val="368"/>
        </w:trPr>
        <w:tc>
          <w:tcPr>
            <w:tcW w:w="4225" w:type="dxa"/>
            <w:tcBorders>
              <w:top w:val="single" w:sz="8" w:space="0" w:color="6D6D6D"/>
              <w:left w:val="single" w:sz="8" w:space="0" w:color="6D6D6D"/>
              <w:bottom w:val="single" w:sz="8" w:space="0" w:color="6D6D6D"/>
              <w:right w:val="single" w:sz="8" w:space="0" w:color="6D6D6D"/>
            </w:tcBorders>
            <w:shd w:val="clear" w:color="auto" w:fill="auto"/>
            <w:noWrap/>
          </w:tcPr>
          <w:p w14:paraId="0CD04B0F" w14:textId="12479D67" w:rsidR="00371BB7" w:rsidRDefault="0091167C" w:rsidP="0018402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Work with the in-house digital team to monitor </w:t>
            </w:r>
            <w:r w:rsidR="00243180">
              <w:rPr>
                <w:rFonts w:ascii="Calibri" w:eastAsia="Arial Unicode MS" w:hAnsi="Calibri" w:cs="Calibri"/>
                <w:color w:val="auto"/>
                <w:lang w:val="en-AU"/>
              </w:rPr>
              <w:t xml:space="preserve">UNICEF India social media presence </w:t>
            </w:r>
            <w:r w:rsidR="005C47D9">
              <w:rPr>
                <w:rFonts w:ascii="Calibri" w:eastAsia="Arial Unicode MS" w:hAnsi="Calibri" w:cs="Calibri"/>
                <w:color w:val="auto"/>
                <w:lang w:val="en-AU"/>
              </w:rPr>
              <w:t xml:space="preserve">and support in community </w:t>
            </w:r>
            <w:r w:rsidR="00EE0849">
              <w:rPr>
                <w:rFonts w:ascii="Calibri" w:eastAsia="Arial Unicode MS" w:hAnsi="Calibri" w:cs="Calibri"/>
                <w:color w:val="auto"/>
                <w:lang w:val="en-AU"/>
              </w:rPr>
              <w:t>management</w:t>
            </w:r>
            <w:r w:rsidR="005C47D9">
              <w:rPr>
                <w:rFonts w:ascii="Calibri" w:eastAsia="Arial Unicode MS" w:hAnsi="Calibri" w:cs="Calibri"/>
                <w:color w:val="auto"/>
                <w:lang w:val="en-AU"/>
              </w:rPr>
              <w:t>.</w:t>
            </w:r>
          </w:p>
          <w:p w14:paraId="723DB0BC" w14:textId="77777777" w:rsidR="005804DE" w:rsidRDefault="005804DE" w:rsidP="0018402A">
            <w:pPr>
              <w:spacing w:line="240" w:lineRule="auto"/>
              <w:ind w:left="12" w:hanging="12"/>
              <w:rPr>
                <w:rFonts w:ascii="Calibri" w:eastAsia="Arial Unicode MS" w:hAnsi="Calibri" w:cs="Calibri"/>
                <w:color w:val="auto"/>
                <w:lang w:val="en-AU"/>
              </w:rPr>
            </w:pPr>
          </w:p>
          <w:p w14:paraId="360B6B49" w14:textId="4B714E38" w:rsidR="00371BB7" w:rsidRDefault="005804DE" w:rsidP="0018402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A time of 10 hrs/week is required for this task.</w:t>
            </w:r>
          </w:p>
        </w:tc>
        <w:tc>
          <w:tcPr>
            <w:tcW w:w="2250" w:type="dxa"/>
            <w:gridSpan w:val="2"/>
            <w:tcBorders>
              <w:top w:val="single" w:sz="8" w:space="0" w:color="6D6D6D"/>
              <w:left w:val="single" w:sz="8" w:space="0" w:color="6D6D6D"/>
              <w:bottom w:val="single" w:sz="8" w:space="0" w:color="6D6D6D"/>
              <w:right w:val="single" w:sz="8" w:space="0" w:color="6D6D6D"/>
            </w:tcBorders>
            <w:shd w:val="clear" w:color="auto" w:fill="auto"/>
          </w:tcPr>
          <w:p w14:paraId="6F1FA72F" w14:textId="606E3D33" w:rsidR="00371BB7" w:rsidRDefault="00BF25A5" w:rsidP="0018402A">
            <w:pPr>
              <w:spacing w:line="240" w:lineRule="auto"/>
              <w:ind w:left="12" w:hanging="12"/>
              <w:rPr>
                <w:rFonts w:ascii="Calibri" w:eastAsia="Arial Unicode MS" w:hAnsi="Calibri" w:cs="Calibri"/>
                <w:color w:val="auto"/>
                <w:lang w:val="en-AU"/>
              </w:rPr>
            </w:pPr>
            <w:r w:rsidRPr="00BF25A5">
              <w:rPr>
                <w:rFonts w:ascii="Calibri" w:eastAsia="Arial Unicode MS" w:hAnsi="Calibri" w:cs="Calibri"/>
                <w:color w:val="auto"/>
                <w:lang w:val="en-AU"/>
              </w:rPr>
              <w:t>Daily monitoring of social media channels for comments, messages and UNICEF mentions</w:t>
            </w:r>
            <w:r>
              <w:rPr>
                <w:rFonts w:ascii="Calibri" w:eastAsia="Arial Unicode MS" w:hAnsi="Calibri" w:cs="Calibri"/>
                <w:color w:val="auto"/>
                <w:lang w:val="en-AU"/>
              </w:rPr>
              <w:t>.</w:t>
            </w:r>
          </w:p>
        </w:tc>
        <w:tc>
          <w:tcPr>
            <w:tcW w:w="3386" w:type="dxa"/>
            <w:tcBorders>
              <w:top w:val="single" w:sz="8" w:space="0" w:color="6D6D6D"/>
              <w:left w:val="single" w:sz="8" w:space="0" w:color="6D6D6D"/>
              <w:bottom w:val="single" w:sz="8" w:space="0" w:color="6D6D6D"/>
              <w:right w:val="single" w:sz="8" w:space="0" w:color="6D6D6D"/>
            </w:tcBorders>
            <w:shd w:val="clear" w:color="auto" w:fill="auto"/>
          </w:tcPr>
          <w:p w14:paraId="2C5DA3D8" w14:textId="5E246B59" w:rsidR="00371BB7" w:rsidRPr="007613B3" w:rsidRDefault="00602B30" w:rsidP="0018402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Monthly</w:t>
            </w:r>
          </w:p>
        </w:tc>
      </w:tr>
      <w:tr w:rsidR="00BB45D7" w:rsidRPr="007613B3" w14:paraId="5E20678B" w14:textId="77777777" w:rsidTr="00BB45D7">
        <w:trPr>
          <w:gridAfter w:val="3"/>
          <w:wAfter w:w="274" w:type="dxa"/>
          <w:trHeight w:val="367"/>
        </w:trPr>
        <w:tc>
          <w:tcPr>
            <w:tcW w:w="4225" w:type="dxa"/>
            <w:tcBorders>
              <w:top w:val="single" w:sz="8" w:space="0" w:color="6D6D6D"/>
              <w:left w:val="single" w:sz="8" w:space="0" w:color="6D6D6D"/>
              <w:bottom w:val="single" w:sz="8" w:space="0" w:color="6D6D6D"/>
              <w:right w:val="single" w:sz="8" w:space="0" w:color="6D6D6D"/>
            </w:tcBorders>
            <w:shd w:val="clear" w:color="auto" w:fill="auto"/>
            <w:noWrap/>
          </w:tcPr>
          <w:p w14:paraId="668B4CF7" w14:textId="5991FE4C" w:rsidR="00BB45D7" w:rsidRPr="007613B3" w:rsidRDefault="00BB45D7" w:rsidP="0018402A">
            <w:pPr>
              <w:spacing w:before="60" w:after="60" w:line="240" w:lineRule="auto"/>
              <w:rPr>
                <w:rFonts w:ascii="Calibri" w:eastAsia="Arial Unicode MS" w:hAnsi="Calibri" w:cs="Calibri"/>
                <w:color w:val="auto"/>
                <w:lang w:val="en-AU"/>
              </w:rPr>
            </w:pPr>
            <w:bookmarkStart w:id="2" w:name="_Hlk527733739"/>
            <w:r w:rsidRPr="007613B3">
              <w:rPr>
                <w:rFonts w:ascii="Calibri" w:eastAsia="Arial Unicode MS" w:hAnsi="Calibri" w:cs="Calibri"/>
                <w:color w:val="auto"/>
                <w:lang w:val="en-AU"/>
              </w:rPr>
              <w:t xml:space="preserve">Travel </w:t>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t>International (if applicable</w:t>
            </w:r>
            <w:r>
              <w:rPr>
                <w:rFonts w:ascii="Calibri" w:eastAsia="Arial Unicode MS" w:hAnsi="Calibri" w:cs="Calibri"/>
                <w:color w:val="auto"/>
                <w:lang w:val="en-AU"/>
              </w:rPr>
              <w:t>)</w:t>
            </w:r>
          </w:p>
        </w:tc>
        <w:tc>
          <w:tcPr>
            <w:tcW w:w="5636" w:type="dxa"/>
            <w:gridSpan w:val="3"/>
            <w:tcBorders>
              <w:top w:val="single" w:sz="8" w:space="0" w:color="6D6D6D"/>
              <w:left w:val="single" w:sz="8" w:space="0" w:color="6D6D6D"/>
              <w:bottom w:val="single" w:sz="8" w:space="0" w:color="6D6D6D"/>
              <w:right w:val="single" w:sz="8" w:space="0" w:color="6D6D6D"/>
            </w:tcBorders>
            <w:shd w:val="clear" w:color="auto" w:fill="auto"/>
          </w:tcPr>
          <w:p w14:paraId="09148FC0" w14:textId="5355E629" w:rsidR="00BB45D7" w:rsidRPr="007613B3" w:rsidRDefault="00BB45D7" w:rsidP="0018402A">
            <w:pPr>
              <w:spacing w:line="240" w:lineRule="auto"/>
              <w:ind w:left="12" w:hanging="12"/>
              <w:rPr>
                <w:rFonts w:ascii="Calibri" w:eastAsia="Arial Unicode MS" w:hAnsi="Calibri" w:cs="Calibri"/>
                <w:color w:val="auto"/>
                <w:lang w:val="en-AU"/>
              </w:rPr>
            </w:pPr>
          </w:p>
        </w:tc>
      </w:tr>
      <w:tr w:rsidR="00BB45D7" w:rsidRPr="007613B3" w14:paraId="5010604F" w14:textId="77777777" w:rsidTr="00BB45D7">
        <w:trPr>
          <w:gridAfter w:val="3"/>
          <w:wAfter w:w="274" w:type="dxa"/>
          <w:trHeight w:val="406"/>
        </w:trPr>
        <w:tc>
          <w:tcPr>
            <w:tcW w:w="4225" w:type="dxa"/>
            <w:tcBorders>
              <w:top w:val="single" w:sz="8" w:space="0" w:color="6D6D6D"/>
              <w:left w:val="single" w:sz="8" w:space="0" w:color="6D6D6D"/>
              <w:bottom w:val="single" w:sz="8" w:space="0" w:color="6D6D6D"/>
              <w:right w:val="single" w:sz="8" w:space="0" w:color="6D6D6D"/>
            </w:tcBorders>
            <w:shd w:val="clear" w:color="auto" w:fill="auto"/>
            <w:noWrap/>
          </w:tcPr>
          <w:p w14:paraId="00B552C1" w14:textId="3C8CFE69" w:rsidR="00BB45D7" w:rsidRDefault="00BB45D7" w:rsidP="0018402A">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Travel </w:t>
            </w:r>
            <w:r>
              <w:rPr>
                <w:rFonts w:ascii="Calibri" w:eastAsia="Arial Unicode MS" w:hAnsi="Calibri" w:cs="Calibri"/>
                <w:color w:val="auto"/>
                <w:lang w:val="en-AU"/>
              </w:rPr>
              <w:t>- National</w:t>
            </w:r>
            <w:r w:rsidRPr="007613B3">
              <w:rPr>
                <w:rFonts w:ascii="Calibri" w:eastAsia="Arial Unicode MS" w:hAnsi="Calibri" w:cs="Calibri"/>
                <w:color w:val="auto"/>
                <w:lang w:val="en-AU"/>
              </w:rPr>
              <w:t xml:space="preserve"> (please include travel plan)</w:t>
            </w:r>
          </w:p>
          <w:p w14:paraId="1C3131FD" w14:textId="73C252EC" w:rsidR="00BB45D7" w:rsidRPr="00651233" w:rsidRDefault="00BB45D7" w:rsidP="0018402A">
            <w:pPr>
              <w:spacing w:before="60" w:after="60" w:line="240" w:lineRule="auto"/>
              <w:rPr>
                <w:rFonts w:ascii="Calibri" w:eastAsia="Arial Unicode MS" w:hAnsi="Calibri" w:cs="Calibri"/>
                <w:b/>
                <w:bCs/>
                <w:i/>
                <w:iCs/>
                <w:color w:val="auto"/>
                <w:lang w:val="en-AU"/>
              </w:rPr>
            </w:pPr>
            <w:r w:rsidRPr="00651233">
              <w:rPr>
                <w:rFonts w:ascii="Calibri" w:eastAsia="Arial Unicode MS" w:hAnsi="Calibri" w:cs="Calibri"/>
                <w:b/>
                <w:bCs/>
                <w:i/>
                <w:iCs/>
                <w:color w:val="auto"/>
                <w:lang w:val="en-AU"/>
              </w:rPr>
              <w:t xml:space="preserve">Please specify here clearly the States and Districts where travel is required, number of trips, whether by air or train, number of days of outstation travel, </w:t>
            </w:r>
            <w:r>
              <w:rPr>
                <w:rFonts w:ascii="Calibri" w:eastAsia="Arial Unicode MS" w:hAnsi="Calibri" w:cs="Calibri"/>
                <w:b/>
                <w:bCs/>
                <w:i/>
                <w:iCs/>
                <w:color w:val="auto"/>
                <w:lang w:val="en-AU"/>
              </w:rPr>
              <w:t xml:space="preserve">terminals, travel within districts, if applicable, </w:t>
            </w:r>
            <w:r w:rsidRPr="00651233">
              <w:rPr>
                <w:rFonts w:ascii="Calibri" w:eastAsia="Arial Unicode MS" w:hAnsi="Calibri" w:cs="Calibri"/>
                <w:b/>
                <w:bCs/>
                <w:i/>
                <w:iCs/>
                <w:color w:val="auto"/>
                <w:lang w:val="en-AU"/>
              </w:rPr>
              <w:t>etc. so that the candidates can provide all-inclusive deliverable based fees.</w:t>
            </w:r>
          </w:p>
        </w:tc>
        <w:tc>
          <w:tcPr>
            <w:tcW w:w="5636" w:type="dxa"/>
            <w:gridSpan w:val="3"/>
            <w:tcBorders>
              <w:top w:val="single" w:sz="8" w:space="0" w:color="6D6D6D"/>
              <w:left w:val="single" w:sz="8" w:space="0" w:color="6D6D6D"/>
              <w:bottom w:val="single" w:sz="8" w:space="0" w:color="6D6D6D"/>
              <w:right w:val="single" w:sz="8" w:space="0" w:color="6D6D6D"/>
            </w:tcBorders>
            <w:shd w:val="clear" w:color="auto" w:fill="auto"/>
          </w:tcPr>
          <w:p w14:paraId="36B3BFED" w14:textId="5CFA3771" w:rsidR="00BB45D7" w:rsidRDefault="00BB45D7" w:rsidP="0018402A">
            <w:pPr>
              <w:pStyle w:val="ListParagraph"/>
              <w:numPr>
                <w:ilvl w:val="0"/>
                <w:numId w:val="32"/>
              </w:numPr>
              <w:spacing w:line="240" w:lineRule="auto"/>
              <w:ind w:left="160" w:hanging="148"/>
              <w:rPr>
                <w:rFonts w:ascii="Calibri" w:eastAsia="Arial Unicode MS" w:hAnsi="Calibri" w:cs="Calibri"/>
                <w:color w:val="auto"/>
                <w:lang w:val="en-AU"/>
              </w:rPr>
            </w:pPr>
            <w:r>
              <w:rPr>
                <w:rFonts w:ascii="Calibri" w:eastAsia="Arial Unicode MS" w:hAnsi="Calibri" w:cs="Calibri"/>
                <w:color w:val="auto"/>
                <w:lang w:val="en-AU"/>
              </w:rPr>
              <w:t>N</w:t>
            </w:r>
            <w:r w:rsidRPr="00E75A8F">
              <w:rPr>
                <w:rFonts w:ascii="Calibri" w:eastAsia="Arial Unicode MS" w:hAnsi="Calibri" w:cs="Calibri"/>
                <w:color w:val="auto"/>
                <w:lang w:val="en-AU"/>
              </w:rPr>
              <w:t>umber of trips</w:t>
            </w:r>
            <w:r>
              <w:rPr>
                <w:rFonts w:ascii="Calibri" w:eastAsia="Arial Unicode MS" w:hAnsi="Calibri" w:cs="Calibri"/>
                <w:color w:val="auto"/>
                <w:lang w:val="en-AU"/>
              </w:rPr>
              <w:t xml:space="preserve"> (air/train)</w:t>
            </w:r>
            <w:r w:rsidRPr="00E75A8F">
              <w:rPr>
                <w:rFonts w:ascii="Calibri" w:eastAsia="Arial Unicode MS" w:hAnsi="Calibri" w:cs="Calibri"/>
                <w:color w:val="auto"/>
                <w:lang w:val="en-AU"/>
              </w:rPr>
              <w:t xml:space="preserve"> = </w:t>
            </w:r>
            <w:r>
              <w:rPr>
                <w:rFonts w:ascii="Calibri" w:eastAsia="Arial Unicode MS" w:hAnsi="Calibri" w:cs="Calibri"/>
                <w:color w:val="auto"/>
                <w:lang w:val="en-AU"/>
              </w:rPr>
              <w:t>2 trip</w:t>
            </w:r>
            <w:r w:rsidRPr="00E75A8F">
              <w:rPr>
                <w:rFonts w:ascii="Calibri" w:eastAsia="Arial Unicode MS" w:hAnsi="Calibri" w:cs="Calibri"/>
                <w:color w:val="auto"/>
                <w:lang w:val="en-AU"/>
              </w:rPr>
              <w:t xml:space="preserve"> </w:t>
            </w:r>
          </w:p>
          <w:p w14:paraId="26577F5E" w14:textId="062DD940" w:rsidR="00BB45D7" w:rsidRPr="00927A03" w:rsidRDefault="00BB45D7" w:rsidP="003546CF">
            <w:pPr>
              <w:pStyle w:val="ListParagraph"/>
              <w:numPr>
                <w:ilvl w:val="0"/>
                <w:numId w:val="32"/>
              </w:numPr>
              <w:spacing w:line="240" w:lineRule="auto"/>
              <w:ind w:left="160" w:hanging="148"/>
              <w:rPr>
                <w:rFonts w:ascii="Calibri" w:eastAsia="Arial Unicode MS" w:hAnsi="Calibri" w:cs="Calibri"/>
                <w:color w:val="auto"/>
                <w:lang w:val="en-AU"/>
              </w:rPr>
            </w:pPr>
            <w:r w:rsidRPr="00E75A8F">
              <w:rPr>
                <w:rFonts w:ascii="Calibri" w:eastAsia="Arial Unicode MS" w:hAnsi="Calibri" w:cs="Calibri"/>
                <w:color w:val="auto"/>
                <w:lang w:val="en-AU"/>
              </w:rPr>
              <w:t xml:space="preserve">Number of days of </w:t>
            </w:r>
            <w:r>
              <w:rPr>
                <w:rFonts w:ascii="Calibri" w:eastAsia="Arial Unicode MS" w:hAnsi="Calibri" w:cs="Calibri"/>
                <w:color w:val="auto"/>
                <w:lang w:val="en-AU"/>
              </w:rPr>
              <w:t xml:space="preserve">outstation </w:t>
            </w:r>
            <w:r w:rsidRPr="00E75A8F">
              <w:rPr>
                <w:rFonts w:ascii="Calibri" w:eastAsia="Arial Unicode MS" w:hAnsi="Calibri" w:cs="Calibri"/>
                <w:color w:val="auto"/>
                <w:lang w:val="en-AU"/>
              </w:rPr>
              <w:t xml:space="preserve">travel = </w:t>
            </w:r>
            <w:r>
              <w:rPr>
                <w:rFonts w:ascii="Calibri" w:eastAsia="Arial Unicode MS" w:hAnsi="Calibri" w:cs="Calibri"/>
                <w:color w:val="auto"/>
                <w:lang w:val="en-AU"/>
              </w:rPr>
              <w:t>10</w:t>
            </w:r>
            <w:r w:rsidRPr="00E75A8F">
              <w:rPr>
                <w:rFonts w:ascii="Calibri" w:eastAsia="Arial Unicode MS" w:hAnsi="Calibri" w:cs="Calibri"/>
                <w:color w:val="auto"/>
                <w:lang w:val="en-AU"/>
              </w:rPr>
              <w:t xml:space="preserve"> days</w:t>
            </w:r>
            <w:r>
              <w:rPr>
                <w:rFonts w:ascii="Calibri" w:eastAsia="Arial Unicode MS" w:hAnsi="Calibri" w:cs="Calibri"/>
                <w:color w:val="auto"/>
                <w:lang w:val="en-AU"/>
              </w:rPr>
              <w:t xml:space="preserve"> (for estimating taxi charges)</w:t>
            </w:r>
            <w:r w:rsidR="00ED115B">
              <w:rPr>
                <w:rFonts w:ascii="Calibri" w:eastAsia="Arial Unicode MS" w:hAnsi="Calibri" w:cs="Calibri"/>
                <w:color w:val="auto"/>
                <w:lang w:val="en-AU"/>
              </w:rPr>
              <w:t xml:space="preserve"> </w:t>
            </w:r>
          </w:p>
        </w:tc>
      </w:tr>
      <w:tr w:rsidR="00BB45D7" w:rsidRPr="007613B3" w14:paraId="6BCE8C13" w14:textId="77777777" w:rsidTr="00BB45D7">
        <w:trPr>
          <w:gridAfter w:val="3"/>
          <w:wAfter w:w="274" w:type="dxa"/>
          <w:trHeight w:val="406"/>
        </w:trPr>
        <w:tc>
          <w:tcPr>
            <w:tcW w:w="4225"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34E1D66" w:rsidR="00BB45D7" w:rsidRPr="007613B3" w:rsidRDefault="00BB45D7" w:rsidP="0018402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Per Diem/DSA</w:t>
            </w:r>
            <w:r w:rsidRPr="007613B3">
              <w:rPr>
                <w:rFonts w:ascii="Calibri" w:eastAsia="Arial Unicode MS" w:hAnsi="Calibri" w:cs="Calibri"/>
                <w:color w:val="auto"/>
                <w:lang w:val="en-AU"/>
              </w:rPr>
              <w:t xml:space="preserve"> (if applicable)</w:t>
            </w:r>
          </w:p>
        </w:tc>
        <w:tc>
          <w:tcPr>
            <w:tcW w:w="5636" w:type="dxa"/>
            <w:gridSpan w:val="3"/>
            <w:tcBorders>
              <w:top w:val="single" w:sz="8" w:space="0" w:color="6D6D6D"/>
              <w:left w:val="single" w:sz="8" w:space="0" w:color="6D6D6D"/>
              <w:bottom w:val="single" w:sz="8" w:space="0" w:color="6D6D6D"/>
              <w:right w:val="single" w:sz="8" w:space="0" w:color="6D6D6D"/>
            </w:tcBorders>
            <w:shd w:val="clear" w:color="auto" w:fill="auto"/>
          </w:tcPr>
          <w:p w14:paraId="308D5476" w14:textId="11C69D4F" w:rsidR="00BB45D7" w:rsidRPr="00CA7AE1" w:rsidRDefault="00BB45D7" w:rsidP="003546CF">
            <w:pPr>
              <w:pStyle w:val="ListParagraph"/>
              <w:numPr>
                <w:ilvl w:val="0"/>
                <w:numId w:val="32"/>
              </w:numPr>
              <w:spacing w:line="240" w:lineRule="auto"/>
              <w:ind w:left="160" w:hanging="148"/>
              <w:rPr>
                <w:rFonts w:ascii="Calibri" w:eastAsia="Arial Unicode MS" w:hAnsi="Calibri" w:cs="Calibri"/>
                <w:color w:val="auto"/>
                <w:lang w:val="en-AU"/>
              </w:rPr>
            </w:pPr>
            <w:r w:rsidRPr="00E75A8F">
              <w:rPr>
                <w:rFonts w:ascii="Calibri" w:eastAsia="Arial Unicode MS" w:hAnsi="Calibri" w:cs="Calibri"/>
                <w:color w:val="auto"/>
                <w:lang w:val="en-AU"/>
              </w:rPr>
              <w:t xml:space="preserve">Number of days of </w:t>
            </w:r>
            <w:r>
              <w:rPr>
                <w:rFonts w:ascii="Calibri" w:eastAsia="Arial Unicode MS" w:hAnsi="Calibri" w:cs="Calibri"/>
                <w:color w:val="auto"/>
                <w:lang w:val="en-AU"/>
              </w:rPr>
              <w:t xml:space="preserve">outstation </w:t>
            </w:r>
            <w:r w:rsidRPr="00E75A8F">
              <w:rPr>
                <w:rFonts w:ascii="Calibri" w:eastAsia="Arial Unicode MS" w:hAnsi="Calibri" w:cs="Calibri"/>
                <w:color w:val="auto"/>
                <w:lang w:val="en-AU"/>
              </w:rPr>
              <w:t xml:space="preserve">travel = </w:t>
            </w:r>
            <w:r>
              <w:rPr>
                <w:rFonts w:ascii="Calibri" w:eastAsia="Arial Unicode MS" w:hAnsi="Calibri" w:cs="Calibri"/>
                <w:color w:val="auto"/>
                <w:lang w:val="en-AU"/>
              </w:rPr>
              <w:t>10</w:t>
            </w:r>
            <w:r w:rsidRPr="00E75A8F">
              <w:rPr>
                <w:rFonts w:ascii="Calibri" w:eastAsia="Arial Unicode MS" w:hAnsi="Calibri" w:cs="Calibri"/>
                <w:color w:val="auto"/>
                <w:lang w:val="en-AU"/>
              </w:rPr>
              <w:t xml:space="preserve"> days</w:t>
            </w:r>
            <w:r>
              <w:rPr>
                <w:rFonts w:ascii="Calibri" w:eastAsia="Arial Unicode MS" w:hAnsi="Calibri" w:cs="Calibri"/>
                <w:color w:val="auto"/>
                <w:lang w:val="en-AU"/>
              </w:rPr>
              <w:t xml:space="preserve"> </w:t>
            </w:r>
          </w:p>
        </w:tc>
      </w:tr>
      <w:bookmarkEnd w:id="2"/>
      <w:tr w:rsidR="007613B3" w:rsidRPr="007613B3" w14:paraId="048658EA" w14:textId="77777777" w:rsidTr="00BB45D7">
        <w:trPr>
          <w:gridAfter w:val="3"/>
          <w:wAfter w:w="274" w:type="dxa"/>
          <w:trHeight w:val="401"/>
        </w:trPr>
        <w:tc>
          <w:tcPr>
            <w:tcW w:w="4225" w:type="dxa"/>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7613B3" w:rsidRDefault="007613B3" w:rsidP="0018402A">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5636" w:type="dxa"/>
            <w:gridSpan w:val="3"/>
            <w:tcBorders>
              <w:top w:val="single" w:sz="4" w:space="0" w:color="auto"/>
              <w:left w:val="single" w:sz="4" w:space="0" w:color="auto"/>
              <w:bottom w:val="nil"/>
              <w:right w:val="single" w:sz="4" w:space="0" w:color="auto"/>
            </w:tcBorders>
            <w:shd w:val="clear" w:color="auto" w:fill="auto"/>
            <w:noWrap/>
            <w:hideMark/>
          </w:tcPr>
          <w:p w14:paraId="6C51430E" w14:textId="7BED5216" w:rsidR="007613B3" w:rsidRPr="007613B3" w:rsidRDefault="00EA45D1" w:rsidP="0018402A">
            <w:pPr>
              <w:spacing w:before="60" w:line="240" w:lineRule="auto"/>
              <w:rPr>
                <w:rFonts w:ascii="Calibri" w:eastAsia="Arial Unicode MS" w:hAnsi="Calibri" w:cs="Calibri"/>
                <w:b/>
                <w:color w:val="auto"/>
                <w:lang w:val="en-AU"/>
              </w:rPr>
            </w:pPr>
            <w:r>
              <w:rPr>
                <w:rFonts w:ascii="Calibri" w:eastAsia="Arial Unicode MS" w:hAnsi="Calibri" w:cs="Calibri"/>
                <w:b/>
                <w:color w:val="auto"/>
                <w:lang w:val="en-AU"/>
              </w:rPr>
              <w:t>Years of Experience/</w:t>
            </w:r>
            <w:r w:rsidR="007613B3" w:rsidRPr="007613B3">
              <w:rPr>
                <w:rFonts w:ascii="Calibri" w:eastAsia="Arial Unicode MS" w:hAnsi="Calibri" w:cs="Calibri"/>
                <w:b/>
                <w:color w:val="auto"/>
                <w:lang w:val="en-AU"/>
              </w:rPr>
              <w:t>Knowledge/Expertise/Skills required:</w:t>
            </w:r>
            <w:r w:rsidR="001461B7">
              <w:rPr>
                <w:rFonts w:ascii="Calibri" w:eastAsia="Arial Unicode MS" w:hAnsi="Calibri" w:cs="Calibri"/>
                <w:b/>
                <w:color w:val="auto"/>
                <w:lang w:val="en-AU"/>
              </w:rPr>
              <w:t xml:space="preserve"> </w:t>
            </w:r>
            <w:r w:rsidR="00997233" w:rsidRPr="00195F42">
              <w:rPr>
                <w:rFonts w:ascii="Calibri" w:eastAsia="Arial Unicode MS" w:hAnsi="Calibri" w:cs="Calibri"/>
                <w:bCs/>
                <w:i/>
                <w:iCs/>
                <w:color w:val="auto"/>
                <w:lang w:val="en-AU"/>
              </w:rPr>
              <w:t xml:space="preserve">At least 3 years-experience running multiple social media channels and campaigns for a large organization, preferably in the social </w:t>
            </w:r>
            <w:r w:rsidR="00997233" w:rsidRPr="00195F42">
              <w:rPr>
                <w:rFonts w:ascii="Calibri" w:eastAsia="Arial Unicode MS" w:hAnsi="Calibri" w:cs="Calibri"/>
                <w:bCs/>
                <w:i/>
                <w:iCs/>
                <w:color w:val="auto"/>
                <w:lang w:val="en-AU"/>
              </w:rPr>
              <w:lastRenderedPageBreak/>
              <w:t>sector; experience in producing content for the UN and/or Govt. is desirable.</w:t>
            </w:r>
          </w:p>
        </w:tc>
      </w:tr>
      <w:tr w:rsidR="007613B3" w:rsidRPr="007613B3" w14:paraId="2E966DF2" w14:textId="77777777" w:rsidTr="00BB45D7">
        <w:trPr>
          <w:gridAfter w:val="3"/>
          <w:wAfter w:w="274" w:type="dxa"/>
          <w:trHeight w:val="401"/>
        </w:trPr>
        <w:tc>
          <w:tcPr>
            <w:tcW w:w="4225" w:type="dxa"/>
            <w:tcBorders>
              <w:top w:val="nil"/>
              <w:left w:val="single" w:sz="4" w:space="0" w:color="auto"/>
              <w:bottom w:val="nil"/>
              <w:right w:val="single" w:sz="4" w:space="0" w:color="auto"/>
            </w:tcBorders>
            <w:shd w:val="clear" w:color="auto" w:fill="auto"/>
            <w:noWrap/>
          </w:tcPr>
          <w:p w14:paraId="072B531B" w14:textId="56D49C1E" w:rsidR="006A5001" w:rsidRDefault="00646D4F" w:rsidP="0018402A">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lastRenderedPageBreak/>
              <w:fldChar w:fldCharType="begin">
                <w:ffData>
                  <w:name w:val="Check6"/>
                  <w:enabled/>
                  <w:calcOnExit w:val="0"/>
                  <w:checkBox>
                    <w:sizeAuto/>
                    <w:default w:val="1"/>
                  </w:checkBox>
                </w:ffData>
              </w:fldChar>
            </w:r>
            <w:bookmarkStart w:id="3" w:name="Check6"/>
            <w:r>
              <w:rPr>
                <w:rFonts w:ascii="Calibri" w:eastAsia="Arial Unicode MS" w:hAnsi="Calibri" w:cs="Calibri"/>
                <w:color w:val="auto"/>
                <w:lang w:val="en-AU"/>
              </w:rPr>
              <w:instrText xml:space="preserve"> FORMCHECKBOX </w:instrText>
            </w:r>
            <w:r w:rsidR="007D1267">
              <w:rPr>
                <w:rFonts w:ascii="Calibri" w:eastAsia="Arial Unicode MS" w:hAnsi="Calibri" w:cs="Calibri"/>
                <w:color w:val="auto"/>
                <w:lang w:val="en-AU"/>
              </w:rPr>
            </w:r>
            <w:r w:rsidR="007D1267">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3"/>
            <w:r w:rsidR="007613B3" w:rsidRPr="007613B3">
              <w:rPr>
                <w:rFonts w:ascii="Calibri" w:eastAsia="Arial Unicode MS" w:hAnsi="Calibri" w:cs="Calibri"/>
                <w:color w:val="auto"/>
                <w:lang w:val="en-AU"/>
              </w:rPr>
              <w:t xml:space="preserve"> Bachelors </w:t>
            </w:r>
            <w:r w:rsidR="00724DFE">
              <w:rPr>
                <w:rFonts w:ascii="Calibri" w:eastAsia="Arial Unicode MS" w:hAnsi="Calibri" w:cs="Calibri"/>
                <w:color w:val="auto"/>
                <w:lang w:val="en-AU"/>
              </w:rPr>
              <w:fldChar w:fldCharType="begin">
                <w:ffData>
                  <w:name w:val="Check7"/>
                  <w:enabled/>
                  <w:calcOnExit w:val="0"/>
                  <w:checkBox>
                    <w:sizeAuto/>
                    <w:default w:val="0"/>
                  </w:checkBox>
                </w:ffData>
              </w:fldChar>
            </w:r>
            <w:bookmarkStart w:id="4" w:name="Check7"/>
            <w:r w:rsidR="00724DFE">
              <w:rPr>
                <w:rFonts w:ascii="Calibri" w:eastAsia="Arial Unicode MS" w:hAnsi="Calibri" w:cs="Calibri"/>
                <w:color w:val="auto"/>
                <w:lang w:val="en-AU"/>
              </w:rPr>
              <w:instrText xml:space="preserve"> FORMCHECKBOX </w:instrText>
            </w:r>
            <w:r w:rsidR="007D1267">
              <w:rPr>
                <w:rFonts w:ascii="Calibri" w:eastAsia="Arial Unicode MS" w:hAnsi="Calibri" w:cs="Calibri"/>
                <w:color w:val="auto"/>
                <w:lang w:val="en-AU"/>
              </w:rPr>
            </w:r>
            <w:r w:rsidR="007D1267">
              <w:rPr>
                <w:rFonts w:ascii="Calibri" w:eastAsia="Arial Unicode MS" w:hAnsi="Calibri" w:cs="Calibri"/>
                <w:color w:val="auto"/>
                <w:lang w:val="en-AU"/>
              </w:rPr>
              <w:fldChar w:fldCharType="separate"/>
            </w:r>
            <w:r w:rsidR="00724DFE">
              <w:rPr>
                <w:rFonts w:ascii="Calibri" w:eastAsia="Arial Unicode MS" w:hAnsi="Calibri" w:cs="Calibri"/>
                <w:color w:val="auto"/>
                <w:lang w:val="en-AU"/>
              </w:rPr>
              <w:fldChar w:fldCharType="end"/>
            </w:r>
            <w:bookmarkEnd w:id="4"/>
            <w:r w:rsidR="007613B3" w:rsidRPr="007613B3">
              <w:rPr>
                <w:rFonts w:ascii="Calibri" w:eastAsia="Arial Unicode MS" w:hAnsi="Calibri" w:cs="Calibri"/>
                <w:color w:val="auto"/>
                <w:lang w:val="en-AU"/>
              </w:rPr>
              <w:t xml:space="preserve"> Masters  </w:t>
            </w:r>
            <w:r w:rsidR="007613B3"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007613B3" w:rsidRPr="007613B3">
              <w:rPr>
                <w:rFonts w:ascii="Calibri" w:eastAsia="Arial Unicode MS" w:hAnsi="Calibri" w:cs="Calibri"/>
                <w:color w:val="auto"/>
                <w:lang w:val="en-AU"/>
              </w:rPr>
              <w:instrText xml:space="preserve"> FORMCHECKBOX </w:instrText>
            </w:r>
            <w:r w:rsidR="007D1267">
              <w:rPr>
                <w:rFonts w:ascii="Calibri" w:eastAsia="Arial Unicode MS" w:hAnsi="Calibri" w:cs="Calibri"/>
                <w:color w:val="auto"/>
                <w:lang w:val="en-AU"/>
              </w:rPr>
            </w:r>
            <w:r w:rsidR="007D1267">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PhD </w:t>
            </w:r>
          </w:p>
          <w:p w14:paraId="310DC0FB" w14:textId="241FE5C3" w:rsidR="007613B3" w:rsidRPr="007613B3" w:rsidRDefault="007613B3" w:rsidP="0018402A">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7D1267">
              <w:rPr>
                <w:rFonts w:ascii="Calibri" w:eastAsia="Arial Unicode MS" w:hAnsi="Calibri" w:cs="Calibri"/>
                <w:color w:val="auto"/>
                <w:lang w:val="en-AU"/>
              </w:rPr>
            </w:r>
            <w:r w:rsidR="007D1267">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77B12AF5" w14:textId="77777777" w:rsidR="007613B3" w:rsidRPr="007613B3" w:rsidRDefault="007613B3" w:rsidP="0018402A">
            <w:pPr>
              <w:spacing w:before="60" w:line="240" w:lineRule="auto"/>
              <w:rPr>
                <w:rFonts w:ascii="Calibri" w:eastAsia="Arial Unicode MS" w:hAnsi="Calibri" w:cs="Calibri"/>
                <w:color w:val="auto"/>
                <w:lang w:val="en-AU"/>
              </w:rPr>
            </w:pPr>
          </w:p>
          <w:p w14:paraId="62C9E7AC" w14:textId="53FE2B85" w:rsidR="007613B3" w:rsidRPr="007613B3" w:rsidRDefault="007613B3" w:rsidP="0018402A">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r w:rsidR="00CD056D">
              <w:rPr>
                <w:rFonts w:ascii="Calibri" w:eastAsia="Arial Unicode MS" w:hAnsi="Calibri" w:cs="Calibri"/>
                <w:color w:val="auto"/>
                <w:lang w:val="en-AU"/>
              </w:rPr>
              <w:t xml:space="preserve">: </w:t>
            </w:r>
            <w:r w:rsidR="00727983" w:rsidRPr="00195F42">
              <w:rPr>
                <w:rFonts w:ascii="Calibri" w:eastAsia="Arial Unicode MS" w:hAnsi="Calibri" w:cs="Calibri"/>
                <w:i/>
                <w:iCs/>
                <w:color w:val="auto"/>
                <w:lang w:val="en-AU"/>
              </w:rPr>
              <w:t xml:space="preserve">Bachelor’s degree in communication, journalism, creative </w:t>
            </w:r>
            <w:proofErr w:type="gramStart"/>
            <w:r w:rsidR="00727983" w:rsidRPr="00195F42">
              <w:rPr>
                <w:rFonts w:ascii="Calibri" w:eastAsia="Arial Unicode MS" w:hAnsi="Calibri" w:cs="Calibri"/>
                <w:i/>
                <w:iCs/>
                <w:color w:val="auto"/>
                <w:lang w:val="en-AU"/>
              </w:rPr>
              <w:t>writing</w:t>
            </w:r>
            <w:proofErr w:type="gramEnd"/>
            <w:r w:rsidR="00727983" w:rsidRPr="00195F42">
              <w:rPr>
                <w:rFonts w:ascii="Calibri" w:eastAsia="Arial Unicode MS" w:hAnsi="Calibri" w:cs="Calibri"/>
                <w:i/>
                <w:iCs/>
                <w:color w:val="auto"/>
                <w:lang w:val="en-AU"/>
              </w:rPr>
              <w:t xml:space="preserve"> or any other relevant </w:t>
            </w:r>
            <w:r w:rsidR="001461B7" w:rsidRPr="00195F42">
              <w:rPr>
                <w:rFonts w:ascii="Calibri" w:eastAsia="Arial Unicode MS" w:hAnsi="Calibri" w:cs="Calibri"/>
                <w:i/>
                <w:iCs/>
                <w:color w:val="auto"/>
                <w:lang w:val="en-AU"/>
              </w:rPr>
              <w:t>discipline</w:t>
            </w:r>
          </w:p>
        </w:tc>
        <w:tc>
          <w:tcPr>
            <w:tcW w:w="5636" w:type="dxa"/>
            <w:gridSpan w:val="3"/>
            <w:tcBorders>
              <w:top w:val="nil"/>
              <w:left w:val="single" w:sz="4" w:space="0" w:color="auto"/>
              <w:bottom w:val="nil"/>
              <w:right w:val="single" w:sz="4" w:space="0" w:color="auto"/>
            </w:tcBorders>
            <w:shd w:val="clear" w:color="auto" w:fill="auto"/>
            <w:noWrap/>
          </w:tcPr>
          <w:p w14:paraId="76C99643" w14:textId="0575371B" w:rsidR="00964DE6" w:rsidRPr="00B667DA" w:rsidRDefault="00964DE6" w:rsidP="0018402A">
            <w:pPr>
              <w:spacing w:line="240" w:lineRule="auto"/>
              <w:rPr>
                <w:rFonts w:ascii="Calibri" w:eastAsia="Arial Unicode MS" w:hAnsi="Calibri" w:cs="Calibri"/>
                <w:color w:val="auto"/>
                <w:lang w:val="en-AU"/>
              </w:rPr>
            </w:pPr>
          </w:p>
        </w:tc>
      </w:tr>
      <w:tr w:rsidR="007613B3" w:rsidRPr="007613B3" w14:paraId="55884655" w14:textId="77777777" w:rsidTr="00BB45D7">
        <w:trPr>
          <w:gridAfter w:val="3"/>
          <w:wAfter w:w="274" w:type="dxa"/>
          <w:trHeight w:val="234"/>
        </w:trPr>
        <w:tc>
          <w:tcPr>
            <w:tcW w:w="4225" w:type="dxa"/>
            <w:tcBorders>
              <w:top w:val="nil"/>
              <w:right w:val="single" w:sz="4" w:space="0" w:color="auto"/>
            </w:tcBorders>
            <w:shd w:val="clear" w:color="auto" w:fill="auto"/>
            <w:noWrap/>
          </w:tcPr>
          <w:p w14:paraId="5C049C14" w14:textId="77777777" w:rsidR="007613B3" w:rsidRPr="007613B3" w:rsidRDefault="007613B3" w:rsidP="0018402A">
            <w:pPr>
              <w:spacing w:before="60" w:line="240" w:lineRule="auto"/>
              <w:rPr>
                <w:rFonts w:ascii="Calibri" w:eastAsia="Arial Unicode MS" w:hAnsi="Calibri" w:cs="Calibri"/>
                <w:color w:val="auto"/>
                <w:lang w:val="en-AU"/>
              </w:rPr>
            </w:pPr>
          </w:p>
        </w:tc>
        <w:tc>
          <w:tcPr>
            <w:tcW w:w="5636" w:type="dxa"/>
            <w:gridSpan w:val="3"/>
            <w:tcBorders>
              <w:top w:val="nil"/>
              <w:left w:val="single" w:sz="4" w:space="0" w:color="auto"/>
            </w:tcBorders>
            <w:shd w:val="clear" w:color="auto" w:fill="auto"/>
            <w:noWrap/>
          </w:tcPr>
          <w:p w14:paraId="37E489D3" w14:textId="77777777" w:rsidR="007613B3" w:rsidRPr="007613B3" w:rsidRDefault="007613B3" w:rsidP="0018402A">
            <w:pPr>
              <w:spacing w:line="240" w:lineRule="auto"/>
              <w:rPr>
                <w:rFonts w:ascii="Calibri" w:hAnsi="Calibri" w:cs="Calibri"/>
              </w:rPr>
            </w:pPr>
          </w:p>
        </w:tc>
      </w:tr>
      <w:tr w:rsidR="009A11FE" w:rsidRPr="007613B3" w14:paraId="2D037ECA" w14:textId="77777777" w:rsidTr="00BB45D7">
        <w:trPr>
          <w:gridAfter w:val="3"/>
          <w:wAfter w:w="274" w:type="dxa"/>
          <w:trHeight w:val="153"/>
        </w:trPr>
        <w:tc>
          <w:tcPr>
            <w:tcW w:w="9861" w:type="dxa"/>
            <w:gridSpan w:val="4"/>
            <w:tcBorders>
              <w:top w:val="nil"/>
            </w:tcBorders>
            <w:shd w:val="clear" w:color="auto" w:fill="auto"/>
            <w:noWrap/>
          </w:tcPr>
          <w:p w14:paraId="7355A852" w14:textId="7D8FE759" w:rsidR="009A11FE" w:rsidRDefault="007D1267" w:rsidP="0018402A">
            <w:pPr>
              <w:spacing w:before="60" w:line="240" w:lineRule="auto"/>
              <w:rPr>
                <w:rFonts w:ascii="Calibri" w:eastAsia="Arial Unicode MS" w:hAnsi="Calibri" w:cs="Calibri"/>
                <w:b/>
                <w:bCs/>
                <w:color w:val="auto"/>
                <w:lang w:val="en-AU"/>
              </w:rPr>
            </w:pPr>
            <w:hyperlink r:id="rId14">
              <w:r w:rsidR="009A11FE" w:rsidRPr="36894E2A">
                <w:rPr>
                  <w:rStyle w:val="Hyperlink"/>
                  <w:rFonts w:ascii="Calibri" w:eastAsia="Arial Unicode MS" w:hAnsi="Calibri" w:cs="Calibri"/>
                  <w:b/>
                  <w:bCs/>
                  <w:lang w:val="en-AU"/>
                </w:rPr>
                <w:t>Competitive Selection Criteria</w:t>
              </w:r>
            </w:hyperlink>
            <w:r w:rsidR="00332D2A" w:rsidRPr="36894E2A">
              <w:rPr>
                <w:rFonts w:ascii="Calibri" w:eastAsia="Arial Unicode MS" w:hAnsi="Calibri" w:cs="Calibri"/>
                <w:b/>
                <w:bCs/>
                <w:color w:val="auto"/>
                <w:lang w:val="en-AU"/>
              </w:rPr>
              <w:t xml:space="preserve"> </w:t>
            </w:r>
            <w:r w:rsidR="69861F26" w:rsidRPr="36894E2A">
              <w:rPr>
                <w:rFonts w:ascii="Calibri" w:eastAsia="Arial Unicode MS" w:hAnsi="Calibri" w:cs="Calibri"/>
                <w:b/>
                <w:bCs/>
                <w:color w:val="auto"/>
                <w:lang w:val="en-AU"/>
              </w:rPr>
              <w:t>(for clarification see</w:t>
            </w:r>
            <w:r w:rsidR="00332D2A" w:rsidRPr="36894E2A">
              <w:rPr>
                <w:rFonts w:ascii="Calibri" w:eastAsia="Arial Unicode MS" w:hAnsi="Calibri" w:cs="Calibri"/>
                <w:b/>
                <w:bCs/>
                <w:color w:val="auto"/>
                <w:lang w:val="en-AU"/>
              </w:rPr>
              <w:t xml:space="preserve"> </w:t>
            </w:r>
            <w:hyperlink r:id="rId15">
              <w:r w:rsidR="00332D2A" w:rsidRPr="36894E2A">
                <w:rPr>
                  <w:rStyle w:val="Hyperlink"/>
                  <w:rFonts w:ascii="Calibri" w:eastAsia="Arial Unicode MS" w:hAnsi="Calibri" w:cs="Calibri"/>
                  <w:b/>
                  <w:bCs/>
                  <w:lang w:val="en-AU"/>
                </w:rPr>
                <w:t>Guidance</w:t>
              </w:r>
              <w:r w:rsidR="35DAE2B0" w:rsidRPr="36894E2A">
                <w:rPr>
                  <w:rStyle w:val="Hyperlink"/>
                  <w:rFonts w:ascii="Calibri" w:eastAsia="Arial Unicode MS" w:hAnsi="Calibri" w:cs="Calibri"/>
                  <w:b/>
                  <w:bCs/>
                  <w:lang w:val="en-AU"/>
                </w:rPr>
                <w:t>)</w:t>
              </w:r>
            </w:hyperlink>
          </w:p>
          <w:p w14:paraId="7B8B26C6" w14:textId="62C22FB4" w:rsidR="0077559E" w:rsidRDefault="0077559E" w:rsidP="0018402A">
            <w:pPr>
              <w:spacing w:before="60" w:line="240" w:lineRule="auto"/>
              <w:rPr>
                <w:rFonts w:eastAsia="Arial Unicode MS" w:cs="Arial"/>
                <w:color w:val="auto"/>
                <w:lang w:val="en-AU"/>
              </w:rPr>
            </w:pPr>
            <w:r w:rsidRPr="00546993">
              <w:rPr>
                <w:rFonts w:eastAsia="Arial Unicode MS" w:cs="Arial"/>
                <w:color w:val="auto"/>
                <w:lang w:val="en-AU"/>
              </w:rPr>
              <w:t xml:space="preserve">A) Technical Evaluation </w:t>
            </w:r>
            <w:r w:rsidR="00A47DCD" w:rsidRPr="00546993">
              <w:rPr>
                <w:rFonts w:eastAsia="Arial Unicode MS" w:cs="Arial"/>
                <w:color w:val="auto"/>
                <w:lang w:val="en-AU"/>
              </w:rPr>
              <w:t>(</w:t>
            </w:r>
            <w:r w:rsidR="00AF6D02" w:rsidRPr="00546993">
              <w:rPr>
                <w:rFonts w:eastAsia="Arial Unicode MS" w:cs="Arial"/>
                <w:color w:val="auto"/>
                <w:lang w:val="en-AU"/>
              </w:rPr>
              <w:t>maximum</w:t>
            </w:r>
            <w:r w:rsidR="00BC42AD" w:rsidRPr="00546993">
              <w:rPr>
                <w:rFonts w:eastAsia="Arial Unicode MS" w:cs="Arial"/>
                <w:color w:val="auto"/>
                <w:lang w:val="en-AU"/>
              </w:rPr>
              <w:t xml:space="preserve"> of</w:t>
            </w:r>
            <w:r w:rsidR="00AF6D02" w:rsidRPr="00546993">
              <w:rPr>
                <w:rFonts w:eastAsia="Arial Unicode MS" w:cs="Arial"/>
                <w:color w:val="auto"/>
                <w:lang w:val="en-AU"/>
              </w:rPr>
              <w:t xml:space="preserve"> </w:t>
            </w:r>
            <w:r w:rsidR="008569FB" w:rsidRPr="00546993">
              <w:rPr>
                <w:rFonts w:eastAsia="Arial Unicode MS" w:cs="Arial"/>
                <w:color w:val="auto"/>
                <w:lang w:val="en-AU"/>
              </w:rPr>
              <w:t>7</w:t>
            </w:r>
            <w:r w:rsidR="008569FB">
              <w:rPr>
                <w:rFonts w:eastAsia="Arial Unicode MS" w:cs="Arial"/>
                <w:color w:val="auto"/>
                <w:lang w:val="en-AU"/>
              </w:rPr>
              <w:t>0</w:t>
            </w:r>
            <w:proofErr w:type="gramStart"/>
            <w:r w:rsidRPr="00546993">
              <w:rPr>
                <w:rFonts w:eastAsia="Arial Unicode MS" w:cs="Arial"/>
                <w:color w:val="auto"/>
                <w:lang w:val="en-AU"/>
              </w:rPr>
              <w:t>Points)</w:t>
            </w:r>
            <w:r w:rsidR="00BC42AD" w:rsidRPr="00546993">
              <w:rPr>
                <w:rFonts w:eastAsia="Arial Unicode MS" w:cs="Arial"/>
                <w:color w:val="auto"/>
                <w:lang w:val="en-AU"/>
              </w:rPr>
              <w:t xml:space="preserve">   </w:t>
            </w:r>
            <w:proofErr w:type="gramEnd"/>
            <w:r w:rsidR="00BC42AD" w:rsidRPr="00546993">
              <w:rPr>
                <w:rFonts w:eastAsia="Arial Unicode MS" w:cs="Arial"/>
                <w:color w:val="auto"/>
                <w:lang w:val="en-AU"/>
              </w:rPr>
              <w:t xml:space="preserve">  </w:t>
            </w:r>
            <w:r w:rsidRPr="00546993">
              <w:rPr>
                <w:rFonts w:eastAsia="Arial Unicode MS" w:cs="Arial"/>
                <w:color w:val="auto"/>
                <w:lang w:val="en-AU"/>
              </w:rPr>
              <w:t xml:space="preserve">           B) Financial Proposal  </w:t>
            </w:r>
            <w:r w:rsidR="00A47DCD" w:rsidRPr="00546993">
              <w:rPr>
                <w:rFonts w:eastAsia="Arial Unicode MS" w:cs="Arial"/>
                <w:color w:val="auto"/>
                <w:lang w:val="en-AU"/>
              </w:rPr>
              <w:t>(</w:t>
            </w:r>
            <w:r w:rsidR="00AF6D02" w:rsidRPr="00546993">
              <w:rPr>
                <w:rFonts w:eastAsia="Arial Unicode MS" w:cs="Arial"/>
                <w:color w:val="auto"/>
                <w:lang w:val="en-AU"/>
              </w:rPr>
              <w:t xml:space="preserve">minimum </w:t>
            </w:r>
            <w:r w:rsidR="00BC42AD" w:rsidRPr="00546993">
              <w:rPr>
                <w:rFonts w:eastAsia="Arial Unicode MS" w:cs="Arial"/>
                <w:color w:val="auto"/>
                <w:lang w:val="en-AU"/>
              </w:rPr>
              <w:t xml:space="preserve">of </w:t>
            </w:r>
            <w:r w:rsidR="00E32349">
              <w:rPr>
                <w:rFonts w:eastAsia="Arial Unicode MS" w:cs="Arial"/>
                <w:color w:val="auto"/>
                <w:lang w:val="en-AU"/>
              </w:rPr>
              <w:t>30</w:t>
            </w:r>
            <w:r w:rsidRPr="00546993">
              <w:rPr>
                <w:rFonts w:eastAsia="Arial Unicode MS" w:cs="Arial"/>
                <w:color w:val="auto"/>
                <w:lang w:val="en-AU"/>
              </w:rPr>
              <w:t xml:space="preserve"> Points)</w:t>
            </w:r>
          </w:p>
          <w:p w14:paraId="05A724B6" w14:textId="77777777" w:rsidR="005F2131" w:rsidRPr="00546993" w:rsidRDefault="005F2131" w:rsidP="0018402A">
            <w:pPr>
              <w:spacing w:before="60" w:line="240" w:lineRule="auto"/>
              <w:rPr>
                <w:rFonts w:eastAsia="Arial Unicode MS" w:cs="Arial"/>
                <w:color w:val="auto"/>
                <w:lang w:val="en-AU"/>
              </w:rPr>
            </w:pPr>
          </w:p>
          <w:p w14:paraId="54FAEC4A" w14:textId="0D954F0A" w:rsidR="002C45B4" w:rsidRPr="00546993" w:rsidRDefault="00EB6A6D" w:rsidP="0018402A">
            <w:pPr>
              <w:spacing w:before="60" w:line="240" w:lineRule="auto"/>
              <w:rPr>
                <w:rFonts w:cs="Arial"/>
              </w:rPr>
            </w:pPr>
            <w:r w:rsidRPr="00546993">
              <w:rPr>
                <w:rFonts w:eastAsia="Arial Unicode MS" w:cs="Arial"/>
                <w:color w:val="auto"/>
                <w:lang w:val="en-AU"/>
              </w:rPr>
              <w:t xml:space="preserve">A1. </w:t>
            </w:r>
            <w:r w:rsidR="001D6B6F" w:rsidRPr="00546993">
              <w:rPr>
                <w:rFonts w:cs="Arial"/>
                <w:lang w:val="en-AU"/>
              </w:rPr>
              <w:t xml:space="preserve">Relevant educational qualifications of the candidate </w:t>
            </w:r>
            <w:r w:rsidR="001D6B6F" w:rsidRPr="00546993">
              <w:rPr>
                <w:rFonts w:cs="Arial"/>
              </w:rPr>
              <w:t>[Max 5]</w:t>
            </w:r>
          </w:p>
          <w:p w14:paraId="6A396653" w14:textId="1A5A5DCF" w:rsidR="00330015" w:rsidRPr="00546993" w:rsidRDefault="00EB6A6D" w:rsidP="0018402A">
            <w:pPr>
              <w:spacing w:before="60" w:line="240" w:lineRule="auto"/>
              <w:rPr>
                <w:rFonts w:eastAsia="Arial Unicode MS" w:cs="Arial"/>
                <w:color w:val="auto"/>
                <w:lang w:val="en-AU"/>
              </w:rPr>
            </w:pPr>
            <w:r w:rsidRPr="00546993">
              <w:rPr>
                <w:rFonts w:eastAsia="Arial Unicode MS" w:cs="Arial"/>
                <w:color w:val="auto"/>
                <w:lang w:val="en-AU"/>
              </w:rPr>
              <w:t xml:space="preserve">A2. </w:t>
            </w:r>
            <w:r w:rsidR="00C92DF1" w:rsidRPr="00546993">
              <w:rPr>
                <w:rFonts w:eastAsia="Arial Unicode MS" w:cs="Arial"/>
                <w:color w:val="auto"/>
                <w:lang w:val="en-AU"/>
              </w:rPr>
              <w:t xml:space="preserve">Relevant work experience </w:t>
            </w:r>
            <w:r w:rsidR="00D954BB" w:rsidRPr="00546993">
              <w:rPr>
                <w:rFonts w:cs="Arial"/>
              </w:rPr>
              <w:t xml:space="preserve">[Max </w:t>
            </w:r>
            <w:r w:rsidR="00A00097" w:rsidRPr="00546993">
              <w:rPr>
                <w:rFonts w:cs="Arial"/>
              </w:rPr>
              <w:t>1</w:t>
            </w:r>
            <w:r w:rsidR="00AC5E33" w:rsidRPr="00546993">
              <w:rPr>
                <w:rFonts w:cs="Arial"/>
              </w:rPr>
              <w:t>5</w:t>
            </w:r>
            <w:r w:rsidR="00D954BB" w:rsidRPr="00546993">
              <w:rPr>
                <w:rFonts w:cs="Arial"/>
              </w:rPr>
              <w:t>]</w:t>
            </w:r>
          </w:p>
          <w:p w14:paraId="5A5CF7F4" w14:textId="49460251" w:rsidR="00D57552" w:rsidRPr="00546993" w:rsidRDefault="00EB6A6D" w:rsidP="0018402A">
            <w:pPr>
              <w:spacing w:before="60" w:line="240" w:lineRule="auto"/>
              <w:rPr>
                <w:rFonts w:cs="Arial"/>
              </w:rPr>
            </w:pPr>
            <w:r w:rsidRPr="00546993">
              <w:rPr>
                <w:rFonts w:eastAsia="Arial Unicode MS" w:cs="Arial"/>
                <w:color w:val="auto"/>
                <w:lang w:val="en-AU"/>
              </w:rPr>
              <w:t xml:space="preserve">A3. </w:t>
            </w:r>
            <w:r w:rsidR="00072070" w:rsidRPr="00546993">
              <w:rPr>
                <w:rFonts w:eastAsia="Arial Unicode MS" w:cs="Arial"/>
                <w:color w:val="auto"/>
                <w:lang w:val="en-AU"/>
              </w:rPr>
              <w:t xml:space="preserve">Minimum two Work </w:t>
            </w:r>
            <w:r w:rsidR="009B4050" w:rsidRPr="00546993">
              <w:rPr>
                <w:rFonts w:eastAsia="Arial Unicode MS" w:cs="Arial"/>
                <w:color w:val="auto"/>
                <w:lang w:val="en-AU"/>
              </w:rPr>
              <w:t>Samples</w:t>
            </w:r>
            <w:r w:rsidR="00D7535D">
              <w:rPr>
                <w:rFonts w:eastAsia="Arial Unicode MS" w:cs="Arial"/>
                <w:color w:val="auto"/>
                <w:lang w:val="en-AU"/>
              </w:rPr>
              <w:t xml:space="preserve"> showcasing report </w:t>
            </w:r>
            <w:r w:rsidR="00826C50">
              <w:rPr>
                <w:rFonts w:eastAsia="Arial Unicode MS" w:cs="Arial"/>
                <w:color w:val="auto"/>
                <w:lang w:val="en-AU"/>
              </w:rPr>
              <w:t>generated</w:t>
            </w:r>
            <w:r w:rsidR="00D7535D">
              <w:rPr>
                <w:rFonts w:eastAsia="Arial Unicode MS" w:cs="Arial"/>
                <w:color w:val="auto"/>
                <w:lang w:val="en-AU"/>
              </w:rPr>
              <w:t xml:space="preserve"> for </w:t>
            </w:r>
            <w:r w:rsidR="00826C50">
              <w:rPr>
                <w:rFonts w:eastAsia="Arial Unicode MS" w:cs="Arial"/>
                <w:color w:val="auto"/>
                <w:lang w:val="en-AU"/>
              </w:rPr>
              <w:t>different</w:t>
            </w:r>
            <w:r w:rsidR="00F65FF8">
              <w:rPr>
                <w:rFonts w:eastAsia="Arial Unicode MS" w:cs="Arial"/>
                <w:color w:val="auto"/>
                <w:lang w:val="en-AU"/>
              </w:rPr>
              <w:t xml:space="preserve"> social media accounts of previous employer</w:t>
            </w:r>
            <w:r w:rsidR="00826C50">
              <w:rPr>
                <w:rFonts w:eastAsia="Arial Unicode MS" w:cs="Arial"/>
                <w:color w:val="auto"/>
                <w:lang w:val="en-AU"/>
              </w:rPr>
              <w:t xml:space="preserve"> and content strategy plan</w:t>
            </w:r>
            <w:r w:rsidR="009B4050" w:rsidRPr="00546993">
              <w:rPr>
                <w:rFonts w:eastAsia="Arial Unicode MS" w:cs="Arial"/>
                <w:color w:val="auto"/>
                <w:lang w:val="en-AU"/>
              </w:rPr>
              <w:t xml:space="preserve"> [</w:t>
            </w:r>
            <w:r w:rsidR="00B13EA9" w:rsidRPr="00546993">
              <w:rPr>
                <w:rFonts w:cs="Arial"/>
              </w:rPr>
              <w:t xml:space="preserve">Max </w:t>
            </w:r>
            <w:r w:rsidR="00F30A42" w:rsidRPr="00546993">
              <w:rPr>
                <w:rFonts w:cs="Arial"/>
              </w:rPr>
              <w:t>20</w:t>
            </w:r>
            <w:r w:rsidR="00B13EA9" w:rsidRPr="00546993">
              <w:rPr>
                <w:rFonts w:cs="Arial"/>
              </w:rPr>
              <w:t>]</w:t>
            </w:r>
          </w:p>
          <w:p w14:paraId="78DE512D" w14:textId="5193851F" w:rsidR="00945BBB" w:rsidRPr="00546993" w:rsidRDefault="00945BBB" w:rsidP="0018402A">
            <w:pPr>
              <w:spacing w:before="60" w:line="240" w:lineRule="auto"/>
              <w:rPr>
                <w:rFonts w:eastAsia="Arial Unicode MS" w:cs="Arial"/>
                <w:color w:val="auto"/>
                <w:lang w:val="en-AU"/>
              </w:rPr>
            </w:pPr>
            <w:r w:rsidRPr="00546993">
              <w:rPr>
                <w:rFonts w:eastAsia="Arial Unicode MS" w:cs="Arial"/>
                <w:color w:val="auto"/>
                <w:lang w:val="en-AU"/>
              </w:rPr>
              <w:t xml:space="preserve">Candidates scoring a minimum of </w:t>
            </w:r>
            <w:r w:rsidR="00D07055">
              <w:rPr>
                <w:rFonts w:eastAsia="Arial Unicode MS" w:cs="Arial"/>
                <w:color w:val="auto"/>
                <w:lang w:val="en-AU"/>
              </w:rPr>
              <w:t>32</w:t>
            </w:r>
            <w:r w:rsidRPr="00546993">
              <w:rPr>
                <w:rFonts w:eastAsia="Arial Unicode MS" w:cs="Arial"/>
                <w:color w:val="auto"/>
                <w:lang w:val="en-AU"/>
              </w:rPr>
              <w:t xml:space="preserve"> marks out of </w:t>
            </w:r>
            <w:r w:rsidR="00917E5E" w:rsidRPr="00546993">
              <w:rPr>
                <w:rFonts w:eastAsia="Arial Unicode MS" w:cs="Arial"/>
                <w:color w:val="auto"/>
                <w:lang w:val="en-AU"/>
              </w:rPr>
              <w:t>40</w:t>
            </w:r>
            <w:r w:rsidRPr="00546993">
              <w:rPr>
                <w:rFonts w:eastAsia="Arial Unicode MS" w:cs="Arial"/>
                <w:color w:val="auto"/>
                <w:lang w:val="en-AU"/>
              </w:rPr>
              <w:t xml:space="preserve"> for criteria</w:t>
            </w:r>
            <w:r w:rsidR="00917E5E" w:rsidRPr="00546993">
              <w:rPr>
                <w:rFonts w:eastAsia="Arial Unicode MS" w:cs="Arial"/>
                <w:color w:val="auto"/>
                <w:lang w:val="en-AU"/>
              </w:rPr>
              <w:t xml:space="preserve"> mentioned above</w:t>
            </w:r>
            <w:r w:rsidRPr="00546993">
              <w:rPr>
                <w:rFonts w:eastAsia="Arial Unicode MS" w:cs="Arial"/>
                <w:color w:val="auto"/>
                <w:lang w:val="en-AU"/>
              </w:rPr>
              <w:t xml:space="preserve"> will be called for the interview</w:t>
            </w:r>
            <w:r w:rsidR="00917E5E" w:rsidRPr="00546993">
              <w:rPr>
                <w:rFonts w:eastAsia="Arial Unicode MS" w:cs="Arial"/>
                <w:color w:val="auto"/>
                <w:lang w:val="en-AU"/>
              </w:rPr>
              <w:t>.</w:t>
            </w:r>
          </w:p>
          <w:p w14:paraId="796843EE" w14:textId="38E5D728" w:rsidR="00917E5E" w:rsidRDefault="00762AA9" w:rsidP="0018402A">
            <w:pPr>
              <w:spacing w:before="60" w:line="240" w:lineRule="auto"/>
              <w:rPr>
                <w:rFonts w:cs="Arial"/>
              </w:rPr>
            </w:pPr>
            <w:r w:rsidRPr="00546993">
              <w:rPr>
                <w:rFonts w:eastAsia="Arial Unicode MS" w:cs="Arial"/>
                <w:color w:val="auto"/>
                <w:lang w:val="en-AU"/>
              </w:rPr>
              <w:t xml:space="preserve">A4. Interview </w:t>
            </w:r>
            <w:r w:rsidRPr="00546993">
              <w:rPr>
                <w:rFonts w:cs="Arial"/>
              </w:rPr>
              <w:t xml:space="preserve">[ Min. </w:t>
            </w:r>
            <w:r w:rsidR="008E606A" w:rsidRPr="00546993">
              <w:rPr>
                <w:rFonts w:cs="Arial"/>
              </w:rPr>
              <w:t>2</w:t>
            </w:r>
            <w:r w:rsidR="00D07055">
              <w:rPr>
                <w:rFonts w:cs="Arial"/>
              </w:rPr>
              <w:t>4</w:t>
            </w:r>
            <w:r w:rsidRPr="00546993">
              <w:rPr>
                <w:rFonts w:cs="Arial"/>
              </w:rPr>
              <w:t xml:space="preserve"> and Max </w:t>
            </w:r>
            <w:r w:rsidR="008E606A" w:rsidRPr="00546993">
              <w:rPr>
                <w:rFonts w:cs="Arial"/>
              </w:rPr>
              <w:t>3</w:t>
            </w:r>
            <w:r w:rsidR="00A02569">
              <w:rPr>
                <w:rFonts w:cs="Arial"/>
              </w:rPr>
              <w:t>0</w:t>
            </w:r>
            <w:r w:rsidRPr="00546993">
              <w:rPr>
                <w:rFonts w:cs="Arial"/>
              </w:rPr>
              <w:t>]</w:t>
            </w:r>
          </w:p>
          <w:p w14:paraId="5CB80961" w14:textId="77777777" w:rsidR="00E32349" w:rsidRPr="00546993" w:rsidRDefault="00E32349" w:rsidP="0018402A">
            <w:pPr>
              <w:spacing w:before="60" w:line="240" w:lineRule="auto"/>
              <w:rPr>
                <w:rFonts w:cs="Arial"/>
              </w:rPr>
            </w:pPr>
          </w:p>
          <w:p w14:paraId="560193D5" w14:textId="1E814CC1" w:rsidR="008E606A" w:rsidRPr="00546993" w:rsidRDefault="00DB1941" w:rsidP="0018402A">
            <w:pPr>
              <w:spacing w:before="60" w:line="240" w:lineRule="auto"/>
              <w:rPr>
                <w:rFonts w:eastAsia="Arial Unicode MS" w:cs="Arial"/>
                <w:color w:val="auto"/>
                <w:lang w:val="en-AU"/>
              </w:rPr>
            </w:pPr>
            <w:r w:rsidRPr="00546993">
              <w:rPr>
                <w:rFonts w:eastAsia="Arial Unicode MS" w:cs="Arial"/>
                <w:color w:val="auto"/>
                <w:lang w:val="en-AU"/>
              </w:rPr>
              <w:t>Total technical score – 70. Minimum overall qualifying score is 5</w:t>
            </w:r>
            <w:r w:rsidR="00D07055">
              <w:rPr>
                <w:rFonts w:eastAsia="Arial Unicode MS" w:cs="Arial"/>
                <w:color w:val="auto"/>
                <w:lang w:val="en-AU"/>
              </w:rPr>
              <w:t>6</w:t>
            </w:r>
            <w:r w:rsidRPr="00546993">
              <w:rPr>
                <w:rFonts w:eastAsia="Arial Unicode MS" w:cs="Arial"/>
                <w:color w:val="auto"/>
                <w:lang w:val="en-AU"/>
              </w:rPr>
              <w:t>. Only those candidates who meet the overall qualifying marks of 5</w:t>
            </w:r>
            <w:r w:rsidR="00D07055">
              <w:rPr>
                <w:rFonts w:eastAsia="Arial Unicode MS" w:cs="Arial"/>
                <w:color w:val="auto"/>
                <w:lang w:val="en-AU"/>
              </w:rPr>
              <w:t>6</w:t>
            </w:r>
            <w:r w:rsidRPr="00546993">
              <w:rPr>
                <w:rFonts w:eastAsia="Arial Unicode MS" w:cs="Arial"/>
                <w:color w:val="auto"/>
                <w:lang w:val="en-AU"/>
              </w:rPr>
              <w:t xml:space="preserve"> will be considered technically responsive and their financials will be opened</w:t>
            </w:r>
          </w:p>
          <w:p w14:paraId="30176B56" w14:textId="2A2B5DD3" w:rsidR="00330015" w:rsidRDefault="00330015" w:rsidP="0018402A">
            <w:pPr>
              <w:spacing w:before="60" w:line="240" w:lineRule="auto"/>
              <w:rPr>
                <w:rFonts w:ascii="Calibri" w:hAnsi="Calibri" w:cs="Calibri"/>
              </w:rPr>
            </w:pPr>
          </w:p>
          <w:p w14:paraId="1AF46641" w14:textId="077BB690" w:rsidR="00485A4E" w:rsidRPr="007613B3" w:rsidRDefault="00485A4E" w:rsidP="0018402A">
            <w:pPr>
              <w:spacing w:before="60" w:line="240" w:lineRule="auto"/>
              <w:rPr>
                <w:rFonts w:ascii="Calibri" w:hAnsi="Calibri" w:cs="Calibri"/>
              </w:rPr>
            </w:pPr>
          </w:p>
        </w:tc>
      </w:tr>
      <w:tr w:rsidR="007613B3" w:rsidRPr="007613B3" w14:paraId="4E1DFBC7" w14:textId="77777777" w:rsidTr="00BB45D7">
        <w:trPr>
          <w:gridAfter w:val="3"/>
          <w:wAfter w:w="274" w:type="dxa"/>
          <w:trHeight w:val="153"/>
        </w:trPr>
        <w:tc>
          <w:tcPr>
            <w:tcW w:w="4225" w:type="dxa"/>
            <w:tcBorders>
              <w:top w:val="nil"/>
              <w:right w:val="single" w:sz="4" w:space="0" w:color="auto"/>
            </w:tcBorders>
            <w:shd w:val="clear" w:color="auto" w:fill="auto"/>
            <w:noWrap/>
          </w:tcPr>
          <w:p w14:paraId="7528DE38" w14:textId="02632BF0" w:rsidR="007613B3" w:rsidRDefault="007613B3" w:rsidP="0018402A">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sidR="00353547">
              <w:rPr>
                <w:rFonts w:ascii="Calibri" w:eastAsia="Arial Unicode MS" w:hAnsi="Calibri" w:cs="Calibri"/>
                <w:b/>
                <w:color w:val="auto"/>
                <w:lang w:val="en-AU"/>
              </w:rPr>
              <w:t>:</w:t>
            </w:r>
          </w:p>
          <w:p w14:paraId="5A98986D" w14:textId="5E6A0A6D" w:rsidR="00353547" w:rsidRDefault="00353547" w:rsidP="0018402A">
            <w:pPr>
              <w:spacing w:line="240" w:lineRule="auto"/>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7D1267">
              <w:rPr>
                <w:rFonts w:ascii="Calibri" w:eastAsia="Arial Unicode MS" w:hAnsi="Calibri" w:cs="Calibri"/>
                <w:color w:val="auto"/>
                <w:lang w:val="en-AU"/>
              </w:rPr>
            </w:r>
            <w:r w:rsidR="007D1267">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251ED855" w14:textId="77777777" w:rsidR="00AC3680" w:rsidRDefault="00AC3680" w:rsidP="0018402A">
            <w:pPr>
              <w:spacing w:line="240" w:lineRule="auto"/>
              <w:rPr>
                <w:rFonts w:ascii="Calibri" w:eastAsia="Arial Unicode MS" w:hAnsi="Calibri" w:cs="Calibri"/>
                <w:color w:val="auto"/>
                <w:lang w:val="en-AU"/>
              </w:rPr>
            </w:pPr>
          </w:p>
          <w:p w14:paraId="67FF0D2F" w14:textId="72991264" w:rsidR="00353547" w:rsidRPr="005512D6" w:rsidRDefault="00FA1DCC" w:rsidP="0018402A">
            <w:pPr>
              <w:spacing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7D1267">
              <w:rPr>
                <w:rFonts w:ascii="Calibri" w:eastAsia="Arial Unicode MS" w:hAnsi="Calibri" w:cs="Calibri"/>
                <w:color w:val="auto"/>
                <w:lang w:val="en-AU"/>
              </w:rPr>
            </w:r>
            <w:r w:rsidR="007D1267">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244E25" w:rsidRPr="007613B3">
              <w:rPr>
                <w:rFonts w:ascii="Calibri" w:eastAsia="Arial Unicode MS" w:hAnsi="Calibri" w:cs="Calibri"/>
                <w:color w:val="auto"/>
                <w:lang w:val="en-AU"/>
              </w:rPr>
              <w:t xml:space="preserve"> Home Based  </w:t>
            </w: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7D1267">
              <w:rPr>
                <w:rFonts w:ascii="Calibri" w:eastAsia="Arial Unicode MS" w:hAnsi="Calibri" w:cs="Calibri"/>
                <w:color w:val="auto"/>
                <w:lang w:val="en-AU"/>
              </w:rPr>
            </w:r>
            <w:r w:rsidR="007D1267">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244E25" w:rsidRPr="007613B3">
              <w:rPr>
                <w:rFonts w:ascii="Calibri" w:eastAsia="Arial Unicode MS" w:hAnsi="Calibri" w:cs="Calibri"/>
                <w:color w:val="auto"/>
                <w:lang w:val="en-AU"/>
              </w:rPr>
              <w:t xml:space="preserve"> Office Based:</w:t>
            </w:r>
            <w:r w:rsidR="00726D6B">
              <w:rPr>
                <w:rFonts w:ascii="Calibri" w:eastAsia="Arial Unicode MS" w:hAnsi="Calibri" w:cs="Calibri"/>
                <w:color w:val="auto"/>
                <w:lang w:val="en-AU"/>
              </w:rPr>
              <w:t xml:space="preserve"> </w:t>
            </w:r>
          </w:p>
        </w:tc>
        <w:tc>
          <w:tcPr>
            <w:tcW w:w="5636" w:type="dxa"/>
            <w:gridSpan w:val="3"/>
            <w:tcBorders>
              <w:top w:val="nil"/>
              <w:left w:val="single" w:sz="4" w:space="0" w:color="auto"/>
            </w:tcBorders>
            <w:shd w:val="clear" w:color="auto" w:fill="auto"/>
            <w:noWrap/>
          </w:tcPr>
          <w:p w14:paraId="3EA9A9E7" w14:textId="1F8684B8" w:rsidR="007613B3" w:rsidRPr="007613B3" w:rsidRDefault="007613B3" w:rsidP="0018402A">
            <w:pPr>
              <w:spacing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p>
          <w:p w14:paraId="0DE7D6FE" w14:textId="20A9A5CA" w:rsidR="007613B3" w:rsidRDefault="007613B3" w:rsidP="0018402A">
            <w:pPr>
              <w:spacing w:line="240" w:lineRule="auto"/>
              <w:rPr>
                <w:rFonts w:ascii="Calibri" w:eastAsia="Arial Unicode MS" w:hAnsi="Calibri" w:cs="Calibri"/>
                <w:color w:val="auto"/>
                <w:lang w:val="en-AU"/>
              </w:rPr>
            </w:pPr>
            <w:r w:rsidRPr="00244E25">
              <w:rPr>
                <w:rFonts w:ascii="Calibri" w:eastAsia="Arial Unicode MS" w:hAnsi="Calibri" w:cs="Calibri"/>
                <w:b/>
                <w:bCs/>
                <w:color w:val="auto"/>
                <w:lang w:val="en-AU"/>
              </w:rPr>
              <w:t>If office based,</w:t>
            </w:r>
            <w:r w:rsidRPr="007613B3">
              <w:rPr>
                <w:rFonts w:ascii="Calibri" w:eastAsia="Arial Unicode MS" w:hAnsi="Calibri" w:cs="Calibri"/>
                <w:color w:val="auto"/>
                <w:lang w:val="en-AU"/>
              </w:rPr>
              <w:t xml:space="preserve"> seating arrangement identified:  </w:t>
            </w:r>
            <w:r w:rsidR="00FA1DCC">
              <w:rPr>
                <w:rFonts w:ascii="Calibri" w:eastAsia="Arial Unicode MS" w:hAnsi="Calibri" w:cs="Calibri"/>
                <w:color w:val="auto"/>
                <w:lang w:val="en-AU"/>
              </w:rPr>
              <w:fldChar w:fldCharType="begin">
                <w:ffData>
                  <w:name w:val=""/>
                  <w:enabled/>
                  <w:calcOnExit w:val="0"/>
                  <w:checkBox>
                    <w:sizeAuto/>
                    <w:default w:val="0"/>
                  </w:checkBox>
                </w:ffData>
              </w:fldChar>
            </w:r>
            <w:r w:rsidR="00FA1DCC">
              <w:rPr>
                <w:rFonts w:ascii="Calibri" w:eastAsia="Arial Unicode MS" w:hAnsi="Calibri" w:cs="Calibri"/>
                <w:color w:val="auto"/>
                <w:lang w:val="en-AU"/>
              </w:rPr>
              <w:instrText xml:space="preserve"> FORMCHECKBOX </w:instrText>
            </w:r>
            <w:r w:rsidR="007D1267">
              <w:rPr>
                <w:rFonts w:ascii="Calibri" w:eastAsia="Arial Unicode MS" w:hAnsi="Calibri" w:cs="Calibri"/>
                <w:color w:val="auto"/>
                <w:lang w:val="en-AU"/>
              </w:rPr>
            </w:r>
            <w:r w:rsidR="007D1267">
              <w:rPr>
                <w:rFonts w:ascii="Calibri" w:eastAsia="Arial Unicode MS" w:hAnsi="Calibri" w:cs="Calibri"/>
                <w:color w:val="auto"/>
                <w:lang w:val="en-AU"/>
              </w:rPr>
              <w:fldChar w:fldCharType="separate"/>
            </w:r>
            <w:r w:rsidR="00FA1DCC">
              <w:rPr>
                <w:rFonts w:ascii="Calibri" w:eastAsia="Arial Unicode MS" w:hAnsi="Calibri" w:cs="Calibri"/>
                <w:color w:val="auto"/>
                <w:lang w:val="en-AU"/>
              </w:rPr>
              <w:fldChar w:fldCharType="end"/>
            </w:r>
          </w:p>
          <w:p w14:paraId="6ACDCC95" w14:textId="77777777" w:rsidR="00FD08F9" w:rsidRPr="007613B3" w:rsidRDefault="00FD08F9" w:rsidP="0018402A">
            <w:pPr>
              <w:spacing w:line="240" w:lineRule="auto"/>
              <w:rPr>
                <w:rFonts w:ascii="Calibri" w:eastAsia="Arial Unicode MS" w:hAnsi="Calibri" w:cs="Calibri"/>
                <w:color w:val="auto"/>
                <w:lang w:val="en-AU"/>
              </w:rPr>
            </w:pPr>
          </w:p>
          <w:p w14:paraId="13D6AC84" w14:textId="14EAAF89" w:rsidR="00186E13" w:rsidRDefault="007613B3" w:rsidP="0018402A">
            <w:pPr>
              <w:spacing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7D1267">
              <w:rPr>
                <w:rFonts w:ascii="Calibri" w:eastAsia="Arial Unicode MS" w:hAnsi="Calibri" w:cs="Calibri"/>
                <w:color w:val="auto"/>
                <w:lang w:val="en-AU"/>
              </w:rPr>
            </w:r>
            <w:r w:rsidR="007D1267">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3C80C864" w14:textId="2749EAC2" w:rsidR="00995F89" w:rsidRDefault="00353547" w:rsidP="0018402A">
            <w:pPr>
              <w:spacing w:line="240" w:lineRule="auto"/>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00FA1DCC">
              <w:rPr>
                <w:rFonts w:ascii="Calibri" w:eastAsia="Arial Unicode MS" w:hAnsi="Calibri" w:cs="Calibri"/>
                <w:color w:val="auto"/>
                <w:lang w:val="en-AU"/>
              </w:rPr>
              <w:fldChar w:fldCharType="begin">
                <w:ffData>
                  <w:name w:val=""/>
                  <w:enabled/>
                  <w:calcOnExit w:val="0"/>
                  <w:checkBox>
                    <w:sizeAuto/>
                    <w:default w:val="0"/>
                  </w:checkBox>
                </w:ffData>
              </w:fldChar>
            </w:r>
            <w:r w:rsidR="00FA1DCC">
              <w:rPr>
                <w:rFonts w:ascii="Calibri" w:eastAsia="Arial Unicode MS" w:hAnsi="Calibri" w:cs="Calibri"/>
                <w:color w:val="auto"/>
                <w:lang w:val="en-AU"/>
              </w:rPr>
              <w:instrText xml:space="preserve"> FORMCHECKBOX </w:instrText>
            </w:r>
            <w:r w:rsidR="007D1267">
              <w:rPr>
                <w:rFonts w:ascii="Calibri" w:eastAsia="Arial Unicode MS" w:hAnsi="Calibri" w:cs="Calibri"/>
                <w:color w:val="auto"/>
                <w:lang w:val="en-AU"/>
              </w:rPr>
            </w:r>
            <w:r w:rsidR="007D1267">
              <w:rPr>
                <w:rFonts w:ascii="Calibri" w:eastAsia="Arial Unicode MS" w:hAnsi="Calibri" w:cs="Calibri"/>
                <w:color w:val="auto"/>
                <w:lang w:val="en-AU"/>
              </w:rPr>
              <w:fldChar w:fldCharType="separate"/>
            </w:r>
            <w:r w:rsidR="00FA1DCC">
              <w:rPr>
                <w:rFonts w:ascii="Calibri" w:eastAsia="Arial Unicode MS" w:hAnsi="Calibri" w:cs="Calibri"/>
                <w:color w:val="auto"/>
                <w:lang w:val="en-AU"/>
              </w:rPr>
              <w:fldChar w:fldCharType="end"/>
            </w:r>
          </w:p>
          <w:p w14:paraId="426C419D" w14:textId="41503151" w:rsidR="009F7C6C" w:rsidRPr="007613B3" w:rsidRDefault="009F7C6C" w:rsidP="0018402A">
            <w:pPr>
              <w:spacing w:line="240" w:lineRule="auto"/>
              <w:rPr>
                <w:rFonts w:ascii="Calibri" w:eastAsia="Arial Unicode MS" w:hAnsi="Calibri" w:cs="Calibri"/>
                <w:color w:val="auto"/>
                <w:lang w:val="en-AU"/>
              </w:rPr>
            </w:pPr>
          </w:p>
        </w:tc>
      </w:tr>
      <w:tr w:rsidR="007613B3" w:rsidRPr="007613B3" w14:paraId="7C881194" w14:textId="77777777" w:rsidTr="007444D3">
        <w:trPr>
          <w:trHeight w:val="144"/>
        </w:trPr>
        <w:tc>
          <w:tcPr>
            <w:tcW w:w="10135" w:type="dxa"/>
            <w:gridSpan w:val="7"/>
            <w:tcBorders>
              <w:top w:val="nil"/>
              <w:left w:val="nil"/>
              <w:bottom w:val="nil"/>
              <w:right w:val="nil"/>
            </w:tcBorders>
            <w:shd w:val="clear" w:color="auto" w:fill="auto"/>
            <w:noWrap/>
            <w:hideMark/>
          </w:tcPr>
          <w:p w14:paraId="0810574B" w14:textId="77777777" w:rsidR="007613B3" w:rsidRDefault="00BD2FB1" w:rsidP="0018402A">
            <w:pPr>
              <w:spacing w:line="240" w:lineRule="auto"/>
              <w:ind w:left="342" w:hanging="342"/>
              <w:rPr>
                <w:rFonts w:ascii="Calibri" w:eastAsia="Arial Unicode MS" w:hAnsi="Calibri" w:cs="Calibri"/>
                <w:color w:val="auto"/>
                <w:sz w:val="16"/>
                <w:szCs w:val="16"/>
                <w:lang w:val="en-AU"/>
              </w:rPr>
            </w:pPr>
            <w:r>
              <w:rPr>
                <w:rFonts w:ascii="Calibri" w:eastAsia="Arial Unicode MS" w:hAnsi="Calibri" w:cs="Calibri"/>
                <w:color w:val="auto"/>
                <w:sz w:val="16"/>
                <w:szCs w:val="16"/>
                <w:lang w:val="en-AU"/>
              </w:rPr>
              <w:t xml:space="preserve"> </w:t>
            </w:r>
          </w:p>
          <w:p w14:paraId="558F7BAA" w14:textId="02CCDB93" w:rsidR="00795F95" w:rsidRPr="00D57552" w:rsidRDefault="00795F95" w:rsidP="0018402A">
            <w:pPr>
              <w:spacing w:line="240" w:lineRule="auto"/>
              <w:ind w:left="342" w:hanging="342"/>
              <w:rPr>
                <w:rFonts w:ascii="Calibri" w:eastAsia="Arial Unicode MS" w:hAnsi="Calibri" w:cs="Calibri"/>
                <w:color w:val="auto"/>
                <w:lang w:val="en-AU"/>
              </w:rPr>
            </w:pPr>
          </w:p>
        </w:tc>
      </w:tr>
    </w:tbl>
    <w:p w14:paraId="18A112C0" w14:textId="3186CE33" w:rsidR="00575C63" w:rsidRPr="00CA0F4E" w:rsidRDefault="00251348" w:rsidP="00202A7D">
      <w:pPr>
        <w:spacing w:before="120" w:after="200" w:line="240" w:lineRule="auto"/>
        <w:rPr>
          <w:b/>
          <w:bCs/>
          <w:color w:val="000000" w:themeColor="text1"/>
          <w:u w:val="single"/>
        </w:rPr>
      </w:pPr>
      <w:r w:rsidRPr="00CA0F4E">
        <w:rPr>
          <w:b/>
          <w:bCs/>
          <w:color w:val="000000" w:themeColor="text1"/>
          <w:u w:val="single"/>
        </w:rPr>
        <w:t>Text to be added to all TORs</w:t>
      </w:r>
      <w:r w:rsidR="00575C63" w:rsidRPr="00CA0F4E">
        <w:rPr>
          <w:b/>
          <w:bCs/>
          <w:color w:val="000000" w:themeColor="text1"/>
          <w:u w:val="single"/>
        </w:rPr>
        <w:t>:</w:t>
      </w:r>
    </w:p>
    <w:p w14:paraId="76590CE3" w14:textId="77777777" w:rsidR="00575C63" w:rsidRPr="00575C63" w:rsidRDefault="00575C63" w:rsidP="00FA1DCC">
      <w:pPr>
        <w:spacing w:before="120" w:after="200" w:line="240" w:lineRule="auto"/>
        <w:jc w:val="both"/>
        <w:rPr>
          <w:color w:val="000000" w:themeColor="text1"/>
        </w:rPr>
      </w:pPr>
      <w:r w:rsidRPr="00575C63">
        <w:rPr>
          <w:color w:val="000000" w:themeColor="text1"/>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5150690F" w14:textId="14934CC2" w:rsidR="00575C63" w:rsidRPr="00575C63" w:rsidRDefault="00575C63" w:rsidP="00FA1DCC">
      <w:pPr>
        <w:spacing w:before="120" w:after="200" w:line="240" w:lineRule="auto"/>
        <w:jc w:val="both"/>
        <w:rPr>
          <w:color w:val="000000" w:themeColor="text1"/>
        </w:rPr>
      </w:pPr>
      <w:r w:rsidRPr="00575C63">
        <w:rPr>
          <w:color w:val="000000" w:themeColor="text1"/>
        </w:rPr>
        <w:t xml:space="preserve">The selected candidate is solely responsible to ensure that the visa (applicable) and health insurance required to perform the duties of the contract are valid for the entire period of the contract. Selected candidates are subject to confirmation of </w:t>
      </w:r>
      <w:r w:rsidR="00795F95" w:rsidRPr="00575C63">
        <w:rPr>
          <w:color w:val="000000" w:themeColor="text1"/>
        </w:rPr>
        <w:t>fully vaccinated</w:t>
      </w:r>
      <w:r w:rsidRPr="00575C63">
        <w:rPr>
          <w:color w:val="000000" w:themeColor="text1"/>
        </w:rPr>
        <w:t xml:space="preserve"> status against SARS-CoV-2 (Covid-19) with a World Health Organization (WHO)-endorsed vaccine, which must be met prior to taking up the assignment. It does not apply to consultants who will work remotely and are not expected to work on or visit UNICEF premises, </w:t>
      </w:r>
      <w:proofErr w:type="spellStart"/>
      <w:r w:rsidRPr="00575C63">
        <w:rPr>
          <w:color w:val="000000" w:themeColor="text1"/>
        </w:rPr>
        <w:t>programme</w:t>
      </w:r>
      <w:proofErr w:type="spellEnd"/>
      <w:r w:rsidRPr="00575C63">
        <w:rPr>
          <w:color w:val="000000" w:themeColor="text1"/>
        </w:rPr>
        <w:t xml:space="preserve"> delivery </w:t>
      </w:r>
      <w:proofErr w:type="gramStart"/>
      <w:r w:rsidRPr="00575C63">
        <w:rPr>
          <w:color w:val="000000" w:themeColor="text1"/>
        </w:rPr>
        <w:t>locations</w:t>
      </w:r>
      <w:proofErr w:type="gramEnd"/>
      <w:r w:rsidRPr="00575C63">
        <w:rPr>
          <w:color w:val="000000" w:themeColor="text1"/>
        </w:rPr>
        <w:t xml:space="preserve"> or directly interact with communities UNICEF works with, nor to travel to perform functions for UNICEF for the duration of their consultancy contracts.</w:t>
      </w:r>
    </w:p>
    <w:p w14:paraId="28644A19" w14:textId="671E00C3" w:rsidR="5DD2836A" w:rsidRDefault="00575C63" w:rsidP="00FA1DCC">
      <w:pPr>
        <w:spacing w:before="120" w:after="200" w:line="240" w:lineRule="auto"/>
        <w:jc w:val="both"/>
        <w:rPr>
          <w:color w:val="000000" w:themeColor="text1"/>
        </w:rPr>
      </w:pPr>
      <w:r w:rsidRPr="00575C63">
        <w:rPr>
          <w:color w:val="000000" w:themeColor="text1"/>
        </w:rPr>
        <w:lastRenderedPageBreak/>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r w:rsidR="007267FA">
        <w:rPr>
          <w:color w:val="000000" w:themeColor="text1"/>
        </w:rPr>
        <w:t>.</w:t>
      </w:r>
    </w:p>
    <w:p w14:paraId="0510299C" w14:textId="7BF80D5E" w:rsidR="00110EA9" w:rsidRDefault="00110EA9" w:rsidP="00FA1DCC">
      <w:pPr>
        <w:spacing w:before="120" w:after="200" w:line="240" w:lineRule="auto"/>
        <w:jc w:val="both"/>
        <w:rPr>
          <w:b/>
          <w:bCs/>
          <w:i/>
          <w:iCs/>
          <w:color w:val="000000" w:themeColor="text1"/>
        </w:rPr>
      </w:pPr>
      <w:r>
        <w:rPr>
          <w:color w:val="000000" w:themeColor="text1"/>
        </w:rPr>
        <w:t xml:space="preserve">The </w:t>
      </w:r>
      <w:r w:rsidRPr="00110EA9">
        <w:rPr>
          <w:color w:val="000000" w:themeColor="text1"/>
        </w:rPr>
        <w:t xml:space="preserve">General Terms and Conditions of Contract (Consultants) </w:t>
      </w:r>
      <w:r>
        <w:rPr>
          <w:color w:val="000000" w:themeColor="text1"/>
        </w:rPr>
        <w:t xml:space="preserve">are </w:t>
      </w:r>
      <w:hyperlink r:id="rId16" w:history="1">
        <w:r w:rsidRPr="00795F95">
          <w:rPr>
            <w:rStyle w:val="Hyperlink"/>
            <w:b/>
            <w:bCs/>
          </w:rPr>
          <w:t>ATTACHED</w:t>
        </w:r>
      </w:hyperlink>
      <w:r w:rsidR="00C7328A">
        <w:rPr>
          <w:b/>
          <w:bCs/>
          <w:color w:val="000000" w:themeColor="text1"/>
        </w:rPr>
        <w:t xml:space="preserve"> </w:t>
      </w:r>
      <w:r w:rsidR="00C7328A" w:rsidRPr="005537D9">
        <w:rPr>
          <w:b/>
          <w:bCs/>
          <w:i/>
          <w:iCs/>
          <w:color w:val="000000" w:themeColor="text1"/>
        </w:rPr>
        <w:t>(please attach the GTCs while advertising or sharing the TOR with candidates)</w:t>
      </w:r>
      <w:r w:rsidRPr="005537D9">
        <w:rPr>
          <w:b/>
          <w:bCs/>
          <w:i/>
          <w:iCs/>
          <w:color w:val="000000" w:themeColor="text1"/>
        </w:rPr>
        <w:t>.</w:t>
      </w:r>
    </w:p>
    <w:p w14:paraId="27ECA049" w14:textId="2F732DC2" w:rsidR="005537D9" w:rsidRDefault="005537D9" w:rsidP="00710158">
      <w:pPr>
        <w:spacing w:before="120" w:after="200" w:line="240" w:lineRule="auto"/>
        <w:jc w:val="both"/>
        <w:rPr>
          <w:color w:val="000000" w:themeColor="text1"/>
        </w:rPr>
      </w:pPr>
    </w:p>
    <w:p w14:paraId="70AF259E" w14:textId="0A431CCE" w:rsidR="005537D9" w:rsidRDefault="005537D9">
      <w:pPr>
        <w:spacing w:line="240" w:lineRule="auto"/>
        <w:rPr>
          <w:color w:val="000000" w:themeColor="text1"/>
        </w:rPr>
      </w:pPr>
      <w:r>
        <w:rPr>
          <w:color w:val="000000" w:themeColor="text1"/>
        </w:rPr>
        <w:br w:type="page"/>
      </w:r>
    </w:p>
    <w:sectPr w:rsidR="005537D9" w:rsidSect="003C4672">
      <w:headerReference w:type="default" r:id="rId17"/>
      <w:footerReference w:type="default" r:id="rId18"/>
      <w:headerReference w:type="first" r:id="rId19"/>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04A2C" w14:textId="77777777" w:rsidR="004D5F9C" w:rsidRDefault="004D5F9C" w:rsidP="000C3710">
      <w:r>
        <w:separator/>
      </w:r>
    </w:p>
  </w:endnote>
  <w:endnote w:type="continuationSeparator" w:id="0">
    <w:p w14:paraId="4AF0C0A7" w14:textId="77777777" w:rsidR="004D5F9C" w:rsidRDefault="004D5F9C" w:rsidP="000C3710">
      <w:r>
        <w:continuationSeparator/>
      </w:r>
    </w:p>
  </w:endnote>
  <w:endnote w:type="continuationNotice" w:id="1">
    <w:p w14:paraId="6B5113C0" w14:textId="77777777" w:rsidR="004D5F9C" w:rsidRDefault="004D5F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NN6gEAALYDAAAOAAAAZHJzL2Uyb0RvYy54bWysU9uO0zAQfUfiHyy/06SFRkvUdLXsahHS&#10;cpF2+YCp4zQWiceM3Sbl6xk7TVngDfFiTcYzx2fOnGyux74TR03eoK3kcpFLoa3C2th9Jb8+3b+6&#10;ksIHsDV0aHUlT9rL6+3LF5vBlXqFLXa1JsEg1peDq2QbgiuzzKtW9+AX6LTlywaph8CftM9qgoHR&#10;+y5b5XmRDUi1I1Tae87eTZdym/CbRqvwuWm8DqKrJHML6aR07uKZbTdQ7glca9SZBvwDix6M5Ucv&#10;UHcQQBzI/AXVG0XosQkLhX2GTWOUTjPwNMv8j2keW3A6zcLieHeRyf8/WPXp+IWEqStZSGGh5xU9&#10;6TGIdziKIqozOF9y0aPjsjBymrecJvXuAdU3LyzetmD3+oYIh1ZDzeyWsTN71jrh+AiyGz5izc/A&#10;IWACGhvqo3QshmB03tLpsplIRXGyWOXrq/VaCsV367dvXhdpdRmUc7cjH95r7EUMKkm8+YQOxwcf&#10;Ihso55L4mMV703Vp+539LcGFMZPYR8IT9TDuxrMaO6xPPAfhZCY2Pwct0g8pBjZSJf33A5CWovtg&#10;WYvoujmgOdjNAVjFrZUMUkzhbZjceXBk9i0jT2pbvGG9GpNGicJOLM482RxpwrORo/uef6eqX7/b&#10;9icAAAD//wMAUEsDBBQABgAIAAAAIQAJkTWn3wAAAAoBAAAPAAAAZHJzL2Rvd25yZXYueG1sTI/N&#10;TsMwEITvSLyDtUjcqA2kfyFOVSE4ISHScODoxNskarwOsduGt2c5lePOjGa/yTaT68UJx9B50nA/&#10;UyCQam87ajR8lq93KxAhGrKm94QafjDAJr++ykxq/ZkKPO1iI7iEQmo0tDEOqZShbtGZMPMDEnt7&#10;PzoT+RwbaUdz5nLXywelFtKZjvhDawZ8brE+7I5Ow/aLipfu+736KPZFV5ZrRW+Lg9a3N9P2CUTE&#10;KV7C8IfP6JAzU+WPZIPoNfCQyGoyTxIQ7K+Xy0cQFUvzZKVA5pn8PyH/BQAA//8DAFBLAQItABQA&#10;BgAIAAAAIQC2gziS/gAAAOEBAAATAAAAAAAAAAAAAAAAAAAAAABbQ29udGVudF9UeXBlc10ueG1s&#10;UEsBAi0AFAAGAAgAAAAhADj9If/WAAAAlAEAAAsAAAAAAAAAAAAAAAAALwEAAF9yZWxzLy5yZWxz&#10;UEsBAi0AFAAGAAgAAAAhALaNs03qAQAAtgMAAA4AAAAAAAAAAAAAAAAALgIAAGRycy9lMm9Eb2Mu&#10;eG1sUEsBAi0AFAAGAAgAAAAhAAmRNaffAAAACgEAAA8AAAAAAAAAAAAAAAAARAQAAGRycy9kb3du&#10;cmV2LnhtbFBLBQYAAAAABAAEAPMAAABQBQ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9A24B" w14:textId="77777777" w:rsidR="004D5F9C" w:rsidRDefault="004D5F9C" w:rsidP="000C3710">
      <w:r>
        <w:separator/>
      </w:r>
    </w:p>
  </w:footnote>
  <w:footnote w:type="continuationSeparator" w:id="0">
    <w:p w14:paraId="7CEC00A5" w14:textId="77777777" w:rsidR="004D5F9C" w:rsidRDefault="004D5F9C" w:rsidP="000C3710">
      <w:r>
        <w:continuationSeparator/>
      </w:r>
    </w:p>
  </w:footnote>
  <w:footnote w:type="continuationNotice" w:id="1">
    <w:p w14:paraId="641EDEA2" w14:textId="77777777" w:rsidR="004D5F9C" w:rsidRDefault="004D5F9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1B8CFB"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6C258778" w:rsidR="00861563" w:rsidRPr="0075490C" w:rsidRDefault="00096574" w:rsidP="0075490C">
    <w:pPr>
      <w:pStyle w:val="Heading3"/>
      <w:rPr>
        <w:sz w:val="20"/>
        <w:szCs w:val="20"/>
      </w:rPr>
    </w:pPr>
    <w:r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3665AB8"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C16gEAAL0DAAAOAAAAZHJzL2Uyb0RvYy54bWysU9tu1DAQfUfiHyy/s8kGSlG02aq0KkIq&#10;F6nlA2YdJ7FIPGbs3WT5esbOZlvgDfFijcfj43POjDdX09CLgyZv0FZyvcql0FZhbWxbyW+Pd6/e&#10;SeED2Bp6tLqSR+3l1fbli83oSl1gh32tSTCI9eXoKtmF4Mos86rTA/gVOm35sEEaIPCW2qwmGBl9&#10;6LMiz99mI1LtCJX2nrO386HcJvym0Sp8aRqvg+grydxCWimtu7hm2w2ULYHrjDrRgH9gMYCx/OgZ&#10;6hYCiD2Zv6AGowg9NmGlcMiwaYzSSQOrWed/qHnowOmkhc3x7myT/3+w6vPhKwlTV7KQwsLALXrU&#10;UxDvcRJFdGd0vuSiB8dlYeI0dzkp9e4e1XcvLN50YFt9TYRjp6Fmdut4M3t2dcbxEWQ3fsKan4F9&#10;wAQ0NTRE69gMwejcpeO5M5GK4mRx+Tq/yPlI8dn6cv3mIrUug3K57ciHDxoHEYNKEnc+ocPh3ofI&#10;BsqlJD5m8c70fep+b39LcGHMJPaR8Ew9TLsp2ZSkRWU7rI8sh3CeKf4DHHRIP6UYeZ4q6X/sgbQU&#10;/UfLlsThWwJagt0SgFV8tZJBijm8CfOQ7h2ZtmPk2XSL12xbY5KiJxYnujwjSehpnuMQPt+nqqdf&#10;t/0FAAD//wMAUEsDBBQABgAIAAAAIQAJidxQ2wAAAAgBAAAPAAAAZHJzL2Rvd25yZXYueG1sTE9B&#10;TsMwELwj8QdrkbhRGwpRCXGqCsEJCZGGA0cn3iZW43WI3Tb8nuVUbrMzo9mZYj37QRxxii6QhtuF&#10;AoHUBuuo0/BZv96sQMRkyJohEGr4wQjr8vKiMLkNJ6rwuE2d4BCKudHQpzTmUsa2R2/iIoxIrO3C&#10;5E3ic+qkncyJw/0g75TKpDeO+ENvRnzusd1vD17D5ouqF/f93nxUu8rV9aOit2yv9fXVvHkCkXBO&#10;ZzP81efqUHKnJhzIRjFo4CGJ2eWKAcv3S8WgYSZ7UCDLQv4fUP4CAAD//wMAUEsBAi0AFAAGAAgA&#10;AAAhALaDOJL+AAAA4QEAABMAAAAAAAAAAAAAAAAAAAAAAFtDb250ZW50X1R5cGVzXS54bWxQSwEC&#10;LQAUAAYACAAAACEAOP0h/9YAAACUAQAACwAAAAAAAAAAAAAAAAAvAQAAX3JlbHMvLnJlbHNQSwEC&#10;LQAUAAYACAAAACEAWwYQteoBAAC9AwAADgAAAAAAAAAAAAAAAAAuAgAAZHJzL2Uyb0RvYy54bWxQ&#10;SwECLQAUAAYACAAAACEACYncUNsAAAAIAQAADwAAAAAAAAAAAAAAAABEBAAAZHJzL2Rvd25yZXYu&#10;eG1sUEsFBgAAAAAEAAQA8wAAAEw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46E2138"/>
    <w:multiLevelType w:val="hybridMultilevel"/>
    <w:tmpl w:val="23AE4656"/>
    <w:lvl w:ilvl="0" w:tplc="04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9D36103"/>
    <w:multiLevelType w:val="hybridMultilevel"/>
    <w:tmpl w:val="F7AA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735D59"/>
    <w:multiLevelType w:val="hybridMultilevel"/>
    <w:tmpl w:val="26C80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BB4188"/>
    <w:multiLevelType w:val="hybridMultilevel"/>
    <w:tmpl w:val="9618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481658"/>
    <w:multiLevelType w:val="hybridMultilevel"/>
    <w:tmpl w:val="BBC64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E140C8"/>
    <w:multiLevelType w:val="hybridMultilevel"/>
    <w:tmpl w:val="0C3A4AE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62844"/>
    <w:multiLevelType w:val="hybridMultilevel"/>
    <w:tmpl w:val="E04E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157F5"/>
    <w:multiLevelType w:val="hybridMultilevel"/>
    <w:tmpl w:val="3F60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575144"/>
    <w:multiLevelType w:val="hybridMultilevel"/>
    <w:tmpl w:val="DA2C77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865355"/>
    <w:multiLevelType w:val="hybridMultilevel"/>
    <w:tmpl w:val="6F46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C3420"/>
    <w:multiLevelType w:val="hybridMultilevel"/>
    <w:tmpl w:val="EA0210B2"/>
    <w:lvl w:ilvl="0" w:tplc="A1B4E7DE">
      <w:start w:val="11"/>
      <w:numFmt w:val="bullet"/>
      <w:lvlText w:val=""/>
      <w:lvlJc w:val="left"/>
      <w:pPr>
        <w:ind w:left="720" w:hanging="360"/>
      </w:pPr>
      <w:rPr>
        <w:rFonts w:ascii="Wingdings" w:eastAsia="Arial Unicode MS"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B66F43"/>
    <w:multiLevelType w:val="hybridMultilevel"/>
    <w:tmpl w:val="50C0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7787A"/>
    <w:multiLevelType w:val="hybridMultilevel"/>
    <w:tmpl w:val="657C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DB496D"/>
    <w:multiLevelType w:val="hybridMultilevel"/>
    <w:tmpl w:val="5342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66576834"/>
    <w:multiLevelType w:val="hybridMultilevel"/>
    <w:tmpl w:val="DB525F9C"/>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40" w15:restartNumberingAfterBreak="0">
    <w:nsid w:val="6E7124A3"/>
    <w:multiLevelType w:val="hybridMultilevel"/>
    <w:tmpl w:val="7D7A5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335792"/>
    <w:multiLevelType w:val="hybridMultilevel"/>
    <w:tmpl w:val="AE72F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D94026"/>
    <w:multiLevelType w:val="hybridMultilevel"/>
    <w:tmpl w:val="5F686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097247"/>
    <w:multiLevelType w:val="hybridMultilevel"/>
    <w:tmpl w:val="D6DA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0"/>
  </w:num>
  <w:num w:numId="4">
    <w:abstractNumId w:val="14"/>
  </w:num>
  <w:num w:numId="5">
    <w:abstractNumId w:val="13"/>
  </w:num>
  <w:num w:numId="6">
    <w:abstractNumId w:val="21"/>
  </w:num>
  <w:num w:numId="7">
    <w:abstractNumId w:val="27"/>
  </w:num>
  <w:num w:numId="8">
    <w:abstractNumId w:val="29"/>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4"/>
  </w:num>
  <w:num w:numId="11">
    <w:abstractNumId w:val="23"/>
  </w:num>
  <w:num w:numId="12">
    <w:abstractNumId w:val="36"/>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5"/>
  </w:num>
  <w:num w:numId="25">
    <w:abstractNumId w:val="35"/>
  </w:num>
  <w:num w:numId="26">
    <w:abstractNumId w:val="26"/>
  </w:num>
  <w:num w:numId="27">
    <w:abstractNumId w:val="17"/>
  </w:num>
  <w:num w:numId="28">
    <w:abstractNumId w:val="42"/>
  </w:num>
  <w:num w:numId="29">
    <w:abstractNumId w:val="12"/>
  </w:num>
  <w:num w:numId="30">
    <w:abstractNumId w:val="31"/>
  </w:num>
  <w:num w:numId="31">
    <w:abstractNumId w:val="18"/>
  </w:num>
  <w:num w:numId="32">
    <w:abstractNumId w:val="39"/>
  </w:num>
  <w:num w:numId="33">
    <w:abstractNumId w:val="41"/>
  </w:num>
  <w:num w:numId="34">
    <w:abstractNumId w:val="33"/>
  </w:num>
  <w:num w:numId="35">
    <w:abstractNumId w:val="43"/>
  </w:num>
  <w:num w:numId="36">
    <w:abstractNumId w:val="40"/>
  </w:num>
  <w:num w:numId="37">
    <w:abstractNumId w:val="38"/>
  </w:num>
  <w:num w:numId="38">
    <w:abstractNumId w:val="30"/>
  </w:num>
  <w:num w:numId="39">
    <w:abstractNumId w:val="34"/>
  </w:num>
  <w:num w:numId="40">
    <w:abstractNumId w:val="32"/>
  </w:num>
  <w:num w:numId="41">
    <w:abstractNumId w:val="37"/>
  </w:num>
  <w:num w:numId="42">
    <w:abstractNumId w:val="28"/>
  </w:num>
  <w:num w:numId="43">
    <w:abstractNumId w:val="16"/>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1B7"/>
    <w:rsid w:val="00000D8A"/>
    <w:rsid w:val="00002D17"/>
    <w:rsid w:val="00003070"/>
    <w:rsid w:val="00007E4A"/>
    <w:rsid w:val="00012797"/>
    <w:rsid w:val="0002075C"/>
    <w:rsid w:val="000241D1"/>
    <w:rsid w:val="00025F29"/>
    <w:rsid w:val="00026C75"/>
    <w:rsid w:val="00027F46"/>
    <w:rsid w:val="00030356"/>
    <w:rsid w:val="00030834"/>
    <w:rsid w:val="00030B47"/>
    <w:rsid w:val="000310DE"/>
    <w:rsid w:val="00034066"/>
    <w:rsid w:val="0003444F"/>
    <w:rsid w:val="00037AEE"/>
    <w:rsid w:val="00037F58"/>
    <w:rsid w:val="000400D9"/>
    <w:rsid w:val="000415E9"/>
    <w:rsid w:val="0004335B"/>
    <w:rsid w:val="0004433C"/>
    <w:rsid w:val="00046002"/>
    <w:rsid w:val="00051966"/>
    <w:rsid w:val="00056A18"/>
    <w:rsid w:val="000576DC"/>
    <w:rsid w:val="0006106E"/>
    <w:rsid w:val="00063121"/>
    <w:rsid w:val="00064448"/>
    <w:rsid w:val="00065D30"/>
    <w:rsid w:val="00066CAF"/>
    <w:rsid w:val="00072070"/>
    <w:rsid w:val="00072D23"/>
    <w:rsid w:val="00076437"/>
    <w:rsid w:val="00085150"/>
    <w:rsid w:val="0008696B"/>
    <w:rsid w:val="0008719A"/>
    <w:rsid w:val="0009288C"/>
    <w:rsid w:val="000928B3"/>
    <w:rsid w:val="00096010"/>
    <w:rsid w:val="00096192"/>
    <w:rsid w:val="00096574"/>
    <w:rsid w:val="000965AE"/>
    <w:rsid w:val="000A7045"/>
    <w:rsid w:val="000B5829"/>
    <w:rsid w:val="000B5B6D"/>
    <w:rsid w:val="000B5DCD"/>
    <w:rsid w:val="000B6553"/>
    <w:rsid w:val="000C1AF2"/>
    <w:rsid w:val="000C3710"/>
    <w:rsid w:val="000C5046"/>
    <w:rsid w:val="000C61F2"/>
    <w:rsid w:val="000C68DF"/>
    <w:rsid w:val="000D0E44"/>
    <w:rsid w:val="000D6CA1"/>
    <w:rsid w:val="000E1755"/>
    <w:rsid w:val="000E1CA5"/>
    <w:rsid w:val="000E28B8"/>
    <w:rsid w:val="000E3253"/>
    <w:rsid w:val="000E414F"/>
    <w:rsid w:val="000E4D76"/>
    <w:rsid w:val="000F0EB9"/>
    <w:rsid w:val="000F387F"/>
    <w:rsid w:val="000F4144"/>
    <w:rsid w:val="000F4684"/>
    <w:rsid w:val="000F5597"/>
    <w:rsid w:val="000F6440"/>
    <w:rsid w:val="000F7CC2"/>
    <w:rsid w:val="00100D1C"/>
    <w:rsid w:val="0010395D"/>
    <w:rsid w:val="00104408"/>
    <w:rsid w:val="00107B7A"/>
    <w:rsid w:val="00110EA9"/>
    <w:rsid w:val="00112DEE"/>
    <w:rsid w:val="0011395D"/>
    <w:rsid w:val="001201B0"/>
    <w:rsid w:val="001251FF"/>
    <w:rsid w:val="0012674B"/>
    <w:rsid w:val="00127E1C"/>
    <w:rsid w:val="001303A7"/>
    <w:rsid w:val="00131125"/>
    <w:rsid w:val="001351EB"/>
    <w:rsid w:val="00137BD8"/>
    <w:rsid w:val="00142B4D"/>
    <w:rsid w:val="0014367A"/>
    <w:rsid w:val="001461B7"/>
    <w:rsid w:val="00150A11"/>
    <w:rsid w:val="00152D7D"/>
    <w:rsid w:val="00153A99"/>
    <w:rsid w:val="001544F6"/>
    <w:rsid w:val="001555CD"/>
    <w:rsid w:val="001557E3"/>
    <w:rsid w:val="0015717D"/>
    <w:rsid w:val="0015757A"/>
    <w:rsid w:val="0016028C"/>
    <w:rsid w:val="001637C2"/>
    <w:rsid w:val="00164C95"/>
    <w:rsid w:val="0016539C"/>
    <w:rsid w:val="00165C9B"/>
    <w:rsid w:val="00165DB4"/>
    <w:rsid w:val="00173108"/>
    <w:rsid w:val="00175E9C"/>
    <w:rsid w:val="00176711"/>
    <w:rsid w:val="00177F06"/>
    <w:rsid w:val="0018206E"/>
    <w:rsid w:val="00182C1C"/>
    <w:rsid w:val="00183FA9"/>
    <w:rsid w:val="0018402A"/>
    <w:rsid w:val="0018516A"/>
    <w:rsid w:val="0018585D"/>
    <w:rsid w:val="00186E13"/>
    <w:rsid w:val="001936DB"/>
    <w:rsid w:val="00193BD3"/>
    <w:rsid w:val="00195467"/>
    <w:rsid w:val="0019551D"/>
    <w:rsid w:val="00195F42"/>
    <w:rsid w:val="001A4B63"/>
    <w:rsid w:val="001A7A7D"/>
    <w:rsid w:val="001B190C"/>
    <w:rsid w:val="001B2242"/>
    <w:rsid w:val="001B291B"/>
    <w:rsid w:val="001B2A81"/>
    <w:rsid w:val="001B5D66"/>
    <w:rsid w:val="001B7475"/>
    <w:rsid w:val="001C2852"/>
    <w:rsid w:val="001C5BDE"/>
    <w:rsid w:val="001C79B5"/>
    <w:rsid w:val="001D34F1"/>
    <w:rsid w:val="001D5955"/>
    <w:rsid w:val="001D6554"/>
    <w:rsid w:val="001D6B6F"/>
    <w:rsid w:val="001D7502"/>
    <w:rsid w:val="001D7E1A"/>
    <w:rsid w:val="001E112E"/>
    <w:rsid w:val="001E678D"/>
    <w:rsid w:val="001E7405"/>
    <w:rsid w:val="001F1CDD"/>
    <w:rsid w:val="001F651F"/>
    <w:rsid w:val="00202A7D"/>
    <w:rsid w:val="00202D55"/>
    <w:rsid w:val="0020368F"/>
    <w:rsid w:val="00206AEB"/>
    <w:rsid w:val="002072D5"/>
    <w:rsid w:val="00213A86"/>
    <w:rsid w:val="00214564"/>
    <w:rsid w:val="00214E11"/>
    <w:rsid w:val="00215E5E"/>
    <w:rsid w:val="00216CA5"/>
    <w:rsid w:val="0022123C"/>
    <w:rsid w:val="002226AE"/>
    <w:rsid w:val="00222CFE"/>
    <w:rsid w:val="00222F56"/>
    <w:rsid w:val="0022333A"/>
    <w:rsid w:val="00231529"/>
    <w:rsid w:val="00231590"/>
    <w:rsid w:val="00232D08"/>
    <w:rsid w:val="00233ED5"/>
    <w:rsid w:val="00234014"/>
    <w:rsid w:val="00234AD4"/>
    <w:rsid w:val="00243180"/>
    <w:rsid w:val="00244E25"/>
    <w:rsid w:val="00245E09"/>
    <w:rsid w:val="002460BE"/>
    <w:rsid w:val="00247353"/>
    <w:rsid w:val="00251348"/>
    <w:rsid w:val="0025335F"/>
    <w:rsid w:val="002555D3"/>
    <w:rsid w:val="00257BD7"/>
    <w:rsid w:val="00260F58"/>
    <w:rsid w:val="0026317E"/>
    <w:rsid w:val="002659AE"/>
    <w:rsid w:val="0026614B"/>
    <w:rsid w:val="0026644B"/>
    <w:rsid w:val="0026789A"/>
    <w:rsid w:val="0027015A"/>
    <w:rsid w:val="00273F70"/>
    <w:rsid w:val="002839CD"/>
    <w:rsid w:val="00285811"/>
    <w:rsid w:val="00291EF8"/>
    <w:rsid w:val="00293255"/>
    <w:rsid w:val="00293AE5"/>
    <w:rsid w:val="002952E4"/>
    <w:rsid w:val="002A1650"/>
    <w:rsid w:val="002A45B4"/>
    <w:rsid w:val="002A54B5"/>
    <w:rsid w:val="002B2A26"/>
    <w:rsid w:val="002B31EA"/>
    <w:rsid w:val="002B4CF9"/>
    <w:rsid w:val="002B4E63"/>
    <w:rsid w:val="002B6832"/>
    <w:rsid w:val="002B7647"/>
    <w:rsid w:val="002B7E57"/>
    <w:rsid w:val="002C1FBB"/>
    <w:rsid w:val="002C45B4"/>
    <w:rsid w:val="002C5AA6"/>
    <w:rsid w:val="002D0C54"/>
    <w:rsid w:val="002D1351"/>
    <w:rsid w:val="002D16CD"/>
    <w:rsid w:val="002D38E9"/>
    <w:rsid w:val="002D4DEF"/>
    <w:rsid w:val="002D62E4"/>
    <w:rsid w:val="002D661B"/>
    <w:rsid w:val="002D7D3A"/>
    <w:rsid w:val="002E111A"/>
    <w:rsid w:val="002E29E2"/>
    <w:rsid w:val="002E443D"/>
    <w:rsid w:val="002F21FC"/>
    <w:rsid w:val="002F2367"/>
    <w:rsid w:val="002F363E"/>
    <w:rsid w:val="002F5846"/>
    <w:rsid w:val="00302AF9"/>
    <w:rsid w:val="00305E11"/>
    <w:rsid w:val="00306E1E"/>
    <w:rsid w:val="00311346"/>
    <w:rsid w:val="003117C2"/>
    <w:rsid w:val="00314847"/>
    <w:rsid w:val="00315AFD"/>
    <w:rsid w:val="00315E21"/>
    <w:rsid w:val="00320886"/>
    <w:rsid w:val="0032151B"/>
    <w:rsid w:val="00322155"/>
    <w:rsid w:val="0032216B"/>
    <w:rsid w:val="00324A98"/>
    <w:rsid w:val="00330015"/>
    <w:rsid w:val="00332D2A"/>
    <w:rsid w:val="00341593"/>
    <w:rsid w:val="0034354C"/>
    <w:rsid w:val="003442DE"/>
    <w:rsid w:val="003516D5"/>
    <w:rsid w:val="00352EFE"/>
    <w:rsid w:val="00352FEE"/>
    <w:rsid w:val="00353547"/>
    <w:rsid w:val="003546CF"/>
    <w:rsid w:val="00354810"/>
    <w:rsid w:val="00357966"/>
    <w:rsid w:val="00361834"/>
    <w:rsid w:val="003655B8"/>
    <w:rsid w:val="0037152D"/>
    <w:rsid w:val="003716BF"/>
    <w:rsid w:val="00371BB7"/>
    <w:rsid w:val="00372E4B"/>
    <w:rsid w:val="00373453"/>
    <w:rsid w:val="0037425C"/>
    <w:rsid w:val="0037664E"/>
    <w:rsid w:val="00377BF5"/>
    <w:rsid w:val="00377E69"/>
    <w:rsid w:val="00381771"/>
    <w:rsid w:val="0038200F"/>
    <w:rsid w:val="003845FA"/>
    <w:rsid w:val="003849AD"/>
    <w:rsid w:val="00385BCF"/>
    <w:rsid w:val="0038648A"/>
    <w:rsid w:val="003903B0"/>
    <w:rsid w:val="00395F11"/>
    <w:rsid w:val="00396BF0"/>
    <w:rsid w:val="003A00B6"/>
    <w:rsid w:val="003A0163"/>
    <w:rsid w:val="003A29CE"/>
    <w:rsid w:val="003A2D50"/>
    <w:rsid w:val="003A4C01"/>
    <w:rsid w:val="003A4ED6"/>
    <w:rsid w:val="003A6F0C"/>
    <w:rsid w:val="003A7E7D"/>
    <w:rsid w:val="003B3F83"/>
    <w:rsid w:val="003B52AA"/>
    <w:rsid w:val="003B7251"/>
    <w:rsid w:val="003C0559"/>
    <w:rsid w:val="003C1BC1"/>
    <w:rsid w:val="003C3271"/>
    <w:rsid w:val="003C4672"/>
    <w:rsid w:val="003C48FF"/>
    <w:rsid w:val="003D04D3"/>
    <w:rsid w:val="003D0BC9"/>
    <w:rsid w:val="003D0F6C"/>
    <w:rsid w:val="003D2BCF"/>
    <w:rsid w:val="003D2F8B"/>
    <w:rsid w:val="003D42F1"/>
    <w:rsid w:val="003D5BC0"/>
    <w:rsid w:val="003D74A5"/>
    <w:rsid w:val="003D7B38"/>
    <w:rsid w:val="003E010A"/>
    <w:rsid w:val="003E2752"/>
    <w:rsid w:val="003E4220"/>
    <w:rsid w:val="003E7E75"/>
    <w:rsid w:val="003F01E1"/>
    <w:rsid w:val="003F067F"/>
    <w:rsid w:val="003F70D4"/>
    <w:rsid w:val="004000A1"/>
    <w:rsid w:val="00400680"/>
    <w:rsid w:val="00400C21"/>
    <w:rsid w:val="00402483"/>
    <w:rsid w:val="004024EB"/>
    <w:rsid w:val="00402921"/>
    <w:rsid w:val="00403413"/>
    <w:rsid w:val="00405AC2"/>
    <w:rsid w:val="00405FAF"/>
    <w:rsid w:val="00407258"/>
    <w:rsid w:val="00407853"/>
    <w:rsid w:val="00410401"/>
    <w:rsid w:val="00411F46"/>
    <w:rsid w:val="00414836"/>
    <w:rsid w:val="004160E9"/>
    <w:rsid w:val="00416141"/>
    <w:rsid w:val="00422097"/>
    <w:rsid w:val="00422305"/>
    <w:rsid w:val="0042471B"/>
    <w:rsid w:val="00425A13"/>
    <w:rsid w:val="0042638F"/>
    <w:rsid w:val="00433CE2"/>
    <w:rsid w:val="00435AB0"/>
    <w:rsid w:val="0043646D"/>
    <w:rsid w:val="00437AA7"/>
    <w:rsid w:val="00441945"/>
    <w:rsid w:val="004429D6"/>
    <w:rsid w:val="00442DB1"/>
    <w:rsid w:val="00443AC8"/>
    <w:rsid w:val="00445CFF"/>
    <w:rsid w:val="00446F4F"/>
    <w:rsid w:val="00454D13"/>
    <w:rsid w:val="004605BA"/>
    <w:rsid w:val="00462A1A"/>
    <w:rsid w:val="00472395"/>
    <w:rsid w:val="00472889"/>
    <w:rsid w:val="00472BBD"/>
    <w:rsid w:val="004809D8"/>
    <w:rsid w:val="00481D11"/>
    <w:rsid w:val="00482EDB"/>
    <w:rsid w:val="00483564"/>
    <w:rsid w:val="00483F16"/>
    <w:rsid w:val="004846CA"/>
    <w:rsid w:val="004859AF"/>
    <w:rsid w:val="00485A4E"/>
    <w:rsid w:val="00492638"/>
    <w:rsid w:val="004939F0"/>
    <w:rsid w:val="004A051A"/>
    <w:rsid w:val="004A4D6C"/>
    <w:rsid w:val="004A5ABA"/>
    <w:rsid w:val="004A64C8"/>
    <w:rsid w:val="004A6710"/>
    <w:rsid w:val="004A6CA6"/>
    <w:rsid w:val="004B08D0"/>
    <w:rsid w:val="004B276A"/>
    <w:rsid w:val="004B364B"/>
    <w:rsid w:val="004B769F"/>
    <w:rsid w:val="004C2C7B"/>
    <w:rsid w:val="004D08C1"/>
    <w:rsid w:val="004D14A2"/>
    <w:rsid w:val="004D2245"/>
    <w:rsid w:val="004D309E"/>
    <w:rsid w:val="004D41C0"/>
    <w:rsid w:val="004D5368"/>
    <w:rsid w:val="004D5D35"/>
    <w:rsid w:val="004D5F9C"/>
    <w:rsid w:val="004E0E05"/>
    <w:rsid w:val="004E2D0B"/>
    <w:rsid w:val="004E2FFC"/>
    <w:rsid w:val="004E5575"/>
    <w:rsid w:val="004E67BE"/>
    <w:rsid w:val="004F1A27"/>
    <w:rsid w:val="004F1D74"/>
    <w:rsid w:val="004F25B4"/>
    <w:rsid w:val="004F315F"/>
    <w:rsid w:val="004F68B1"/>
    <w:rsid w:val="005032F9"/>
    <w:rsid w:val="005075C6"/>
    <w:rsid w:val="00511A6E"/>
    <w:rsid w:val="00512D71"/>
    <w:rsid w:val="00514729"/>
    <w:rsid w:val="00515486"/>
    <w:rsid w:val="00515EFF"/>
    <w:rsid w:val="005177E4"/>
    <w:rsid w:val="00522B5C"/>
    <w:rsid w:val="00523923"/>
    <w:rsid w:val="005246DC"/>
    <w:rsid w:val="0052755F"/>
    <w:rsid w:val="005309E3"/>
    <w:rsid w:val="005356FF"/>
    <w:rsid w:val="00541BFA"/>
    <w:rsid w:val="005436C1"/>
    <w:rsid w:val="00544027"/>
    <w:rsid w:val="00544A89"/>
    <w:rsid w:val="0054592E"/>
    <w:rsid w:val="00545C83"/>
    <w:rsid w:val="00546993"/>
    <w:rsid w:val="00546C57"/>
    <w:rsid w:val="005512D6"/>
    <w:rsid w:val="00551509"/>
    <w:rsid w:val="005537D9"/>
    <w:rsid w:val="0055557C"/>
    <w:rsid w:val="00555615"/>
    <w:rsid w:val="00562CC0"/>
    <w:rsid w:val="00570306"/>
    <w:rsid w:val="00572FE7"/>
    <w:rsid w:val="00573CEF"/>
    <w:rsid w:val="00575C63"/>
    <w:rsid w:val="005804DE"/>
    <w:rsid w:val="00583E16"/>
    <w:rsid w:val="005847A3"/>
    <w:rsid w:val="00587A76"/>
    <w:rsid w:val="00591246"/>
    <w:rsid w:val="00591CD6"/>
    <w:rsid w:val="0059526F"/>
    <w:rsid w:val="0059671E"/>
    <w:rsid w:val="00596D49"/>
    <w:rsid w:val="005A0672"/>
    <w:rsid w:val="005A15AC"/>
    <w:rsid w:val="005A533D"/>
    <w:rsid w:val="005A643C"/>
    <w:rsid w:val="005A71DB"/>
    <w:rsid w:val="005B2BF2"/>
    <w:rsid w:val="005B3739"/>
    <w:rsid w:val="005B3B26"/>
    <w:rsid w:val="005B7AC6"/>
    <w:rsid w:val="005C103A"/>
    <w:rsid w:val="005C20C8"/>
    <w:rsid w:val="005C47D9"/>
    <w:rsid w:val="005D0BBF"/>
    <w:rsid w:val="005D128D"/>
    <w:rsid w:val="005D6958"/>
    <w:rsid w:val="005E323F"/>
    <w:rsid w:val="005E394B"/>
    <w:rsid w:val="005E3D4E"/>
    <w:rsid w:val="005E6187"/>
    <w:rsid w:val="005E629A"/>
    <w:rsid w:val="005E6FE1"/>
    <w:rsid w:val="005F2131"/>
    <w:rsid w:val="005F2E5A"/>
    <w:rsid w:val="005F3AFC"/>
    <w:rsid w:val="005F4EF2"/>
    <w:rsid w:val="005F57A9"/>
    <w:rsid w:val="005F7D7E"/>
    <w:rsid w:val="006007DA"/>
    <w:rsid w:val="00602B30"/>
    <w:rsid w:val="00604D4C"/>
    <w:rsid w:val="00606222"/>
    <w:rsid w:val="00607209"/>
    <w:rsid w:val="00617F0D"/>
    <w:rsid w:val="00622ED3"/>
    <w:rsid w:val="00625A0C"/>
    <w:rsid w:val="00626681"/>
    <w:rsid w:val="00632D59"/>
    <w:rsid w:val="00635920"/>
    <w:rsid w:val="00635D23"/>
    <w:rsid w:val="00641AEF"/>
    <w:rsid w:val="00641C20"/>
    <w:rsid w:val="00642603"/>
    <w:rsid w:val="006462AA"/>
    <w:rsid w:val="006465EB"/>
    <w:rsid w:val="006467BA"/>
    <w:rsid w:val="00646D4F"/>
    <w:rsid w:val="00650256"/>
    <w:rsid w:val="00651233"/>
    <w:rsid w:val="0065131C"/>
    <w:rsid w:val="006516A6"/>
    <w:rsid w:val="00653E0C"/>
    <w:rsid w:val="006579B7"/>
    <w:rsid w:val="00661BE1"/>
    <w:rsid w:val="006642C4"/>
    <w:rsid w:val="0066692F"/>
    <w:rsid w:val="00667FFE"/>
    <w:rsid w:val="006720D6"/>
    <w:rsid w:val="006746A4"/>
    <w:rsid w:val="00674FCB"/>
    <w:rsid w:val="00677C14"/>
    <w:rsid w:val="00677E98"/>
    <w:rsid w:val="00684C99"/>
    <w:rsid w:val="00685BAD"/>
    <w:rsid w:val="0068655C"/>
    <w:rsid w:val="00687E78"/>
    <w:rsid w:val="00690222"/>
    <w:rsid w:val="006907A6"/>
    <w:rsid w:val="00690CA1"/>
    <w:rsid w:val="00691E7F"/>
    <w:rsid w:val="006921D1"/>
    <w:rsid w:val="0069296A"/>
    <w:rsid w:val="00693CB9"/>
    <w:rsid w:val="00696525"/>
    <w:rsid w:val="006968C1"/>
    <w:rsid w:val="006A108C"/>
    <w:rsid w:val="006A5001"/>
    <w:rsid w:val="006A5CFB"/>
    <w:rsid w:val="006B1A1E"/>
    <w:rsid w:val="006B1B2B"/>
    <w:rsid w:val="006B3260"/>
    <w:rsid w:val="006B4298"/>
    <w:rsid w:val="006B45D2"/>
    <w:rsid w:val="006B67F8"/>
    <w:rsid w:val="006B6BD4"/>
    <w:rsid w:val="006B79FE"/>
    <w:rsid w:val="006B7F68"/>
    <w:rsid w:val="006C0F50"/>
    <w:rsid w:val="006C47DD"/>
    <w:rsid w:val="006C5703"/>
    <w:rsid w:val="006C688F"/>
    <w:rsid w:val="006C7D5A"/>
    <w:rsid w:val="006D028F"/>
    <w:rsid w:val="006D1BD7"/>
    <w:rsid w:val="006D5D9B"/>
    <w:rsid w:val="006D6A75"/>
    <w:rsid w:val="006D6C69"/>
    <w:rsid w:val="006D7369"/>
    <w:rsid w:val="006D7FCF"/>
    <w:rsid w:val="006E10C6"/>
    <w:rsid w:val="006E3839"/>
    <w:rsid w:val="006E6EC3"/>
    <w:rsid w:val="006E7114"/>
    <w:rsid w:val="006F3357"/>
    <w:rsid w:val="006F5537"/>
    <w:rsid w:val="006F6E40"/>
    <w:rsid w:val="006F7A0D"/>
    <w:rsid w:val="007001DA"/>
    <w:rsid w:val="00701326"/>
    <w:rsid w:val="0070263C"/>
    <w:rsid w:val="00706943"/>
    <w:rsid w:val="007069F8"/>
    <w:rsid w:val="0070700E"/>
    <w:rsid w:val="00710158"/>
    <w:rsid w:val="00711C06"/>
    <w:rsid w:val="0071297F"/>
    <w:rsid w:val="007142C7"/>
    <w:rsid w:val="00716A6F"/>
    <w:rsid w:val="00716E33"/>
    <w:rsid w:val="00717484"/>
    <w:rsid w:val="00722F88"/>
    <w:rsid w:val="00724DFE"/>
    <w:rsid w:val="00725B19"/>
    <w:rsid w:val="007267FA"/>
    <w:rsid w:val="00726D6B"/>
    <w:rsid w:val="00727983"/>
    <w:rsid w:val="00732051"/>
    <w:rsid w:val="00733FF8"/>
    <w:rsid w:val="0073582E"/>
    <w:rsid w:val="00735894"/>
    <w:rsid w:val="00741B90"/>
    <w:rsid w:val="00741DA9"/>
    <w:rsid w:val="007444D3"/>
    <w:rsid w:val="00745587"/>
    <w:rsid w:val="00746FD9"/>
    <w:rsid w:val="00747591"/>
    <w:rsid w:val="00751237"/>
    <w:rsid w:val="00753A0A"/>
    <w:rsid w:val="00753EA7"/>
    <w:rsid w:val="00754088"/>
    <w:rsid w:val="0075490C"/>
    <w:rsid w:val="00756755"/>
    <w:rsid w:val="007613B3"/>
    <w:rsid w:val="00762AA9"/>
    <w:rsid w:val="00764A50"/>
    <w:rsid w:val="0077152D"/>
    <w:rsid w:val="00774438"/>
    <w:rsid w:val="00774DEC"/>
    <w:rsid w:val="0077559E"/>
    <w:rsid w:val="00780E6D"/>
    <w:rsid w:val="007826F8"/>
    <w:rsid w:val="00786F54"/>
    <w:rsid w:val="007921E1"/>
    <w:rsid w:val="007929C0"/>
    <w:rsid w:val="00793EF2"/>
    <w:rsid w:val="00795601"/>
    <w:rsid w:val="00795F95"/>
    <w:rsid w:val="00797AEC"/>
    <w:rsid w:val="00797D06"/>
    <w:rsid w:val="007A189B"/>
    <w:rsid w:val="007A6C96"/>
    <w:rsid w:val="007B3CF3"/>
    <w:rsid w:val="007B5FD5"/>
    <w:rsid w:val="007B6A55"/>
    <w:rsid w:val="007B6BF8"/>
    <w:rsid w:val="007B7D3B"/>
    <w:rsid w:val="007C0CA7"/>
    <w:rsid w:val="007C2413"/>
    <w:rsid w:val="007C2977"/>
    <w:rsid w:val="007C3C01"/>
    <w:rsid w:val="007C66E2"/>
    <w:rsid w:val="007C7F78"/>
    <w:rsid w:val="007D1267"/>
    <w:rsid w:val="007D4EAF"/>
    <w:rsid w:val="007D5816"/>
    <w:rsid w:val="007D5968"/>
    <w:rsid w:val="007D735E"/>
    <w:rsid w:val="007D7750"/>
    <w:rsid w:val="007E36CF"/>
    <w:rsid w:val="007E73F5"/>
    <w:rsid w:val="007F3A02"/>
    <w:rsid w:val="007F76C5"/>
    <w:rsid w:val="00801C3E"/>
    <w:rsid w:val="00802DB2"/>
    <w:rsid w:val="00803DAB"/>
    <w:rsid w:val="0080479A"/>
    <w:rsid w:val="0080603F"/>
    <w:rsid w:val="00806AF3"/>
    <w:rsid w:val="00806BAD"/>
    <w:rsid w:val="00812FFA"/>
    <w:rsid w:val="00813D3A"/>
    <w:rsid w:val="00814E94"/>
    <w:rsid w:val="008215B0"/>
    <w:rsid w:val="008232E8"/>
    <w:rsid w:val="008256A4"/>
    <w:rsid w:val="00826C50"/>
    <w:rsid w:val="0082759F"/>
    <w:rsid w:val="00832BBE"/>
    <w:rsid w:val="00837C4E"/>
    <w:rsid w:val="00837F2E"/>
    <w:rsid w:val="008449B5"/>
    <w:rsid w:val="00845125"/>
    <w:rsid w:val="008458FF"/>
    <w:rsid w:val="00847727"/>
    <w:rsid w:val="00850070"/>
    <w:rsid w:val="008569FB"/>
    <w:rsid w:val="00861563"/>
    <w:rsid w:val="0086269E"/>
    <w:rsid w:val="00871947"/>
    <w:rsid w:val="00872241"/>
    <w:rsid w:val="00873C12"/>
    <w:rsid w:val="00881EE0"/>
    <w:rsid w:val="00883D70"/>
    <w:rsid w:val="008843F0"/>
    <w:rsid w:val="00884F21"/>
    <w:rsid w:val="00884F6C"/>
    <w:rsid w:val="0088752F"/>
    <w:rsid w:val="00890F41"/>
    <w:rsid w:val="00891D55"/>
    <w:rsid w:val="00894DE2"/>
    <w:rsid w:val="00896383"/>
    <w:rsid w:val="008A2A60"/>
    <w:rsid w:val="008A7869"/>
    <w:rsid w:val="008B0A0B"/>
    <w:rsid w:val="008B3BDE"/>
    <w:rsid w:val="008B4F1E"/>
    <w:rsid w:val="008C000B"/>
    <w:rsid w:val="008C5282"/>
    <w:rsid w:val="008C5761"/>
    <w:rsid w:val="008C6F4E"/>
    <w:rsid w:val="008D79DD"/>
    <w:rsid w:val="008E375E"/>
    <w:rsid w:val="008E383F"/>
    <w:rsid w:val="008E3A5F"/>
    <w:rsid w:val="008E55A9"/>
    <w:rsid w:val="008E606A"/>
    <w:rsid w:val="0090065A"/>
    <w:rsid w:val="00900912"/>
    <w:rsid w:val="00903E9D"/>
    <w:rsid w:val="00904F7F"/>
    <w:rsid w:val="00905953"/>
    <w:rsid w:val="00905B00"/>
    <w:rsid w:val="00906E2A"/>
    <w:rsid w:val="009109A5"/>
    <w:rsid w:val="0091167C"/>
    <w:rsid w:val="0091382D"/>
    <w:rsid w:val="00916AD4"/>
    <w:rsid w:val="00917E5E"/>
    <w:rsid w:val="00917EA0"/>
    <w:rsid w:val="009203FF"/>
    <w:rsid w:val="00922852"/>
    <w:rsid w:val="00922864"/>
    <w:rsid w:val="009247BD"/>
    <w:rsid w:val="0092496F"/>
    <w:rsid w:val="00925FC0"/>
    <w:rsid w:val="00926D9B"/>
    <w:rsid w:val="00927A03"/>
    <w:rsid w:val="009359AA"/>
    <w:rsid w:val="00935F24"/>
    <w:rsid w:val="009402A1"/>
    <w:rsid w:val="00944214"/>
    <w:rsid w:val="00945BBB"/>
    <w:rsid w:val="009512AC"/>
    <w:rsid w:val="0095309F"/>
    <w:rsid w:val="009531E8"/>
    <w:rsid w:val="00953B2A"/>
    <w:rsid w:val="009551EA"/>
    <w:rsid w:val="0095572A"/>
    <w:rsid w:val="00956B7B"/>
    <w:rsid w:val="00957E7C"/>
    <w:rsid w:val="00960715"/>
    <w:rsid w:val="0096249B"/>
    <w:rsid w:val="00962F0B"/>
    <w:rsid w:val="009637FF"/>
    <w:rsid w:val="00963C52"/>
    <w:rsid w:val="00964DE6"/>
    <w:rsid w:val="009657AF"/>
    <w:rsid w:val="00970EBD"/>
    <w:rsid w:val="0097298A"/>
    <w:rsid w:val="00975550"/>
    <w:rsid w:val="0098090C"/>
    <w:rsid w:val="00981D8F"/>
    <w:rsid w:val="00986834"/>
    <w:rsid w:val="00987EA4"/>
    <w:rsid w:val="00992804"/>
    <w:rsid w:val="00995348"/>
    <w:rsid w:val="00995F89"/>
    <w:rsid w:val="00997233"/>
    <w:rsid w:val="009A11FE"/>
    <w:rsid w:val="009A1C63"/>
    <w:rsid w:val="009A4F2D"/>
    <w:rsid w:val="009A6D53"/>
    <w:rsid w:val="009B0B6E"/>
    <w:rsid w:val="009B23C6"/>
    <w:rsid w:val="009B2858"/>
    <w:rsid w:val="009B3C84"/>
    <w:rsid w:val="009B4050"/>
    <w:rsid w:val="009B4CDC"/>
    <w:rsid w:val="009B6BAC"/>
    <w:rsid w:val="009C002B"/>
    <w:rsid w:val="009C259A"/>
    <w:rsid w:val="009C29A4"/>
    <w:rsid w:val="009C7FB3"/>
    <w:rsid w:val="009D4F1D"/>
    <w:rsid w:val="009D5ED5"/>
    <w:rsid w:val="009E1E94"/>
    <w:rsid w:val="009E2E8E"/>
    <w:rsid w:val="009E3006"/>
    <w:rsid w:val="009E758D"/>
    <w:rsid w:val="009F13F1"/>
    <w:rsid w:val="009F3759"/>
    <w:rsid w:val="009F5040"/>
    <w:rsid w:val="009F7C6C"/>
    <w:rsid w:val="00A00097"/>
    <w:rsid w:val="00A00E69"/>
    <w:rsid w:val="00A02569"/>
    <w:rsid w:val="00A0375D"/>
    <w:rsid w:val="00A05FB5"/>
    <w:rsid w:val="00A11FA1"/>
    <w:rsid w:val="00A1500D"/>
    <w:rsid w:val="00A15D12"/>
    <w:rsid w:val="00A16388"/>
    <w:rsid w:val="00A24803"/>
    <w:rsid w:val="00A24FA9"/>
    <w:rsid w:val="00A25130"/>
    <w:rsid w:val="00A2758B"/>
    <w:rsid w:val="00A31C09"/>
    <w:rsid w:val="00A346EA"/>
    <w:rsid w:val="00A3477D"/>
    <w:rsid w:val="00A34CC9"/>
    <w:rsid w:val="00A37AF0"/>
    <w:rsid w:val="00A405CF"/>
    <w:rsid w:val="00A4183E"/>
    <w:rsid w:val="00A41ABC"/>
    <w:rsid w:val="00A42346"/>
    <w:rsid w:val="00A47DCD"/>
    <w:rsid w:val="00A56EC7"/>
    <w:rsid w:val="00A60C27"/>
    <w:rsid w:val="00A616E7"/>
    <w:rsid w:val="00A62C20"/>
    <w:rsid w:val="00A632AE"/>
    <w:rsid w:val="00A708F8"/>
    <w:rsid w:val="00A70AA3"/>
    <w:rsid w:val="00A71AB3"/>
    <w:rsid w:val="00A73543"/>
    <w:rsid w:val="00A7544D"/>
    <w:rsid w:val="00A7722C"/>
    <w:rsid w:val="00A80C16"/>
    <w:rsid w:val="00A8354D"/>
    <w:rsid w:val="00A841BA"/>
    <w:rsid w:val="00A92648"/>
    <w:rsid w:val="00A934E9"/>
    <w:rsid w:val="00A94248"/>
    <w:rsid w:val="00A9520A"/>
    <w:rsid w:val="00A9640C"/>
    <w:rsid w:val="00AA0F1A"/>
    <w:rsid w:val="00AA16BE"/>
    <w:rsid w:val="00AA1C06"/>
    <w:rsid w:val="00AA1FF6"/>
    <w:rsid w:val="00AA5269"/>
    <w:rsid w:val="00AA54AA"/>
    <w:rsid w:val="00AA6258"/>
    <w:rsid w:val="00AA78BB"/>
    <w:rsid w:val="00AB0273"/>
    <w:rsid w:val="00AB2843"/>
    <w:rsid w:val="00AB6AF4"/>
    <w:rsid w:val="00AC083A"/>
    <w:rsid w:val="00AC3680"/>
    <w:rsid w:val="00AC3C4A"/>
    <w:rsid w:val="00AC40ED"/>
    <w:rsid w:val="00AC5E33"/>
    <w:rsid w:val="00AC78AC"/>
    <w:rsid w:val="00AD138A"/>
    <w:rsid w:val="00AE01E5"/>
    <w:rsid w:val="00AE48C4"/>
    <w:rsid w:val="00AE5725"/>
    <w:rsid w:val="00AE5B49"/>
    <w:rsid w:val="00AE74FB"/>
    <w:rsid w:val="00AF077A"/>
    <w:rsid w:val="00AF3022"/>
    <w:rsid w:val="00AF3B0E"/>
    <w:rsid w:val="00AF53B3"/>
    <w:rsid w:val="00AF5736"/>
    <w:rsid w:val="00AF6D02"/>
    <w:rsid w:val="00AF6EDD"/>
    <w:rsid w:val="00B02636"/>
    <w:rsid w:val="00B032EC"/>
    <w:rsid w:val="00B059CF"/>
    <w:rsid w:val="00B05ABF"/>
    <w:rsid w:val="00B12DA7"/>
    <w:rsid w:val="00B13EA9"/>
    <w:rsid w:val="00B14BE6"/>
    <w:rsid w:val="00B20E1A"/>
    <w:rsid w:val="00B2135D"/>
    <w:rsid w:val="00B22FF0"/>
    <w:rsid w:val="00B25923"/>
    <w:rsid w:val="00B25E55"/>
    <w:rsid w:val="00B31E7F"/>
    <w:rsid w:val="00B3253A"/>
    <w:rsid w:val="00B33294"/>
    <w:rsid w:val="00B334BC"/>
    <w:rsid w:val="00B35723"/>
    <w:rsid w:val="00B37562"/>
    <w:rsid w:val="00B4127F"/>
    <w:rsid w:val="00B415E7"/>
    <w:rsid w:val="00B466B5"/>
    <w:rsid w:val="00B555C1"/>
    <w:rsid w:val="00B57719"/>
    <w:rsid w:val="00B63E76"/>
    <w:rsid w:val="00B66698"/>
    <w:rsid w:val="00B667DA"/>
    <w:rsid w:val="00B66C6F"/>
    <w:rsid w:val="00B677D8"/>
    <w:rsid w:val="00B67E9B"/>
    <w:rsid w:val="00B7121F"/>
    <w:rsid w:val="00B73E6F"/>
    <w:rsid w:val="00B77619"/>
    <w:rsid w:val="00B814B7"/>
    <w:rsid w:val="00B8379D"/>
    <w:rsid w:val="00B84938"/>
    <w:rsid w:val="00B85957"/>
    <w:rsid w:val="00B92F13"/>
    <w:rsid w:val="00B96825"/>
    <w:rsid w:val="00B96CAE"/>
    <w:rsid w:val="00BA4742"/>
    <w:rsid w:val="00BA4860"/>
    <w:rsid w:val="00BA5141"/>
    <w:rsid w:val="00BB09DB"/>
    <w:rsid w:val="00BB1006"/>
    <w:rsid w:val="00BB173B"/>
    <w:rsid w:val="00BB2293"/>
    <w:rsid w:val="00BB2EBD"/>
    <w:rsid w:val="00BB314B"/>
    <w:rsid w:val="00BB34F1"/>
    <w:rsid w:val="00BB45D7"/>
    <w:rsid w:val="00BB4A6F"/>
    <w:rsid w:val="00BB4B94"/>
    <w:rsid w:val="00BC0092"/>
    <w:rsid w:val="00BC06E9"/>
    <w:rsid w:val="00BC313E"/>
    <w:rsid w:val="00BC42AD"/>
    <w:rsid w:val="00BC4D6C"/>
    <w:rsid w:val="00BC59A3"/>
    <w:rsid w:val="00BD0133"/>
    <w:rsid w:val="00BD2A82"/>
    <w:rsid w:val="00BD2FB1"/>
    <w:rsid w:val="00BE0881"/>
    <w:rsid w:val="00BE1D4F"/>
    <w:rsid w:val="00BE3067"/>
    <w:rsid w:val="00BE5105"/>
    <w:rsid w:val="00BF0686"/>
    <w:rsid w:val="00BF25A5"/>
    <w:rsid w:val="00BF2634"/>
    <w:rsid w:val="00BF4FAA"/>
    <w:rsid w:val="00BF605F"/>
    <w:rsid w:val="00C0118C"/>
    <w:rsid w:val="00C03004"/>
    <w:rsid w:val="00C03816"/>
    <w:rsid w:val="00C046B2"/>
    <w:rsid w:val="00C138BE"/>
    <w:rsid w:val="00C1551F"/>
    <w:rsid w:val="00C23E03"/>
    <w:rsid w:val="00C25DC0"/>
    <w:rsid w:val="00C34C2B"/>
    <w:rsid w:val="00C401E7"/>
    <w:rsid w:val="00C42113"/>
    <w:rsid w:val="00C423C7"/>
    <w:rsid w:val="00C427CA"/>
    <w:rsid w:val="00C42C70"/>
    <w:rsid w:val="00C43ACF"/>
    <w:rsid w:val="00C448ED"/>
    <w:rsid w:val="00C4784D"/>
    <w:rsid w:val="00C50DA7"/>
    <w:rsid w:val="00C52003"/>
    <w:rsid w:val="00C61284"/>
    <w:rsid w:val="00C61ECB"/>
    <w:rsid w:val="00C62EFB"/>
    <w:rsid w:val="00C67879"/>
    <w:rsid w:val="00C711EC"/>
    <w:rsid w:val="00C7328A"/>
    <w:rsid w:val="00C756A2"/>
    <w:rsid w:val="00C77230"/>
    <w:rsid w:val="00C7750E"/>
    <w:rsid w:val="00C77B32"/>
    <w:rsid w:val="00C77DDC"/>
    <w:rsid w:val="00C849FF"/>
    <w:rsid w:val="00C879F8"/>
    <w:rsid w:val="00C90787"/>
    <w:rsid w:val="00C92199"/>
    <w:rsid w:val="00C92726"/>
    <w:rsid w:val="00C92DF1"/>
    <w:rsid w:val="00C95605"/>
    <w:rsid w:val="00C96AB6"/>
    <w:rsid w:val="00C972F8"/>
    <w:rsid w:val="00CA0F4E"/>
    <w:rsid w:val="00CA2A83"/>
    <w:rsid w:val="00CA7AE1"/>
    <w:rsid w:val="00CB2F1D"/>
    <w:rsid w:val="00CB3A47"/>
    <w:rsid w:val="00CB3D7D"/>
    <w:rsid w:val="00CB61EA"/>
    <w:rsid w:val="00CB717E"/>
    <w:rsid w:val="00CB7939"/>
    <w:rsid w:val="00CC4099"/>
    <w:rsid w:val="00CD056D"/>
    <w:rsid w:val="00CD3149"/>
    <w:rsid w:val="00CD3E5C"/>
    <w:rsid w:val="00CE46A7"/>
    <w:rsid w:val="00CE4873"/>
    <w:rsid w:val="00CE75F6"/>
    <w:rsid w:val="00CE769B"/>
    <w:rsid w:val="00CF5DBD"/>
    <w:rsid w:val="00D03797"/>
    <w:rsid w:val="00D042EF"/>
    <w:rsid w:val="00D05933"/>
    <w:rsid w:val="00D067A6"/>
    <w:rsid w:val="00D07055"/>
    <w:rsid w:val="00D159D0"/>
    <w:rsid w:val="00D161CB"/>
    <w:rsid w:val="00D206BC"/>
    <w:rsid w:val="00D21595"/>
    <w:rsid w:val="00D21648"/>
    <w:rsid w:val="00D22235"/>
    <w:rsid w:val="00D23BC1"/>
    <w:rsid w:val="00D24181"/>
    <w:rsid w:val="00D24E21"/>
    <w:rsid w:val="00D26336"/>
    <w:rsid w:val="00D30FC3"/>
    <w:rsid w:val="00D32CC4"/>
    <w:rsid w:val="00D3303B"/>
    <w:rsid w:val="00D35998"/>
    <w:rsid w:val="00D401C7"/>
    <w:rsid w:val="00D42DEE"/>
    <w:rsid w:val="00D460BE"/>
    <w:rsid w:val="00D47009"/>
    <w:rsid w:val="00D505DE"/>
    <w:rsid w:val="00D5258E"/>
    <w:rsid w:val="00D53245"/>
    <w:rsid w:val="00D541BC"/>
    <w:rsid w:val="00D573E2"/>
    <w:rsid w:val="00D57552"/>
    <w:rsid w:val="00D61A9A"/>
    <w:rsid w:val="00D62DCC"/>
    <w:rsid w:val="00D64897"/>
    <w:rsid w:val="00D662B8"/>
    <w:rsid w:val="00D67207"/>
    <w:rsid w:val="00D675C4"/>
    <w:rsid w:val="00D72E5E"/>
    <w:rsid w:val="00D740EA"/>
    <w:rsid w:val="00D74268"/>
    <w:rsid w:val="00D7535D"/>
    <w:rsid w:val="00D82001"/>
    <w:rsid w:val="00D84097"/>
    <w:rsid w:val="00D86D91"/>
    <w:rsid w:val="00D90078"/>
    <w:rsid w:val="00D92AE1"/>
    <w:rsid w:val="00D954BB"/>
    <w:rsid w:val="00D971B3"/>
    <w:rsid w:val="00DA0188"/>
    <w:rsid w:val="00DA121E"/>
    <w:rsid w:val="00DB1941"/>
    <w:rsid w:val="00DB36D8"/>
    <w:rsid w:val="00DC4A5E"/>
    <w:rsid w:val="00DD0F62"/>
    <w:rsid w:val="00DE40E3"/>
    <w:rsid w:val="00DE54AF"/>
    <w:rsid w:val="00DE7397"/>
    <w:rsid w:val="00DF07E5"/>
    <w:rsid w:val="00E00306"/>
    <w:rsid w:val="00E00934"/>
    <w:rsid w:val="00E00B53"/>
    <w:rsid w:val="00E04134"/>
    <w:rsid w:val="00E05E8C"/>
    <w:rsid w:val="00E11E6D"/>
    <w:rsid w:val="00E12B61"/>
    <w:rsid w:val="00E13740"/>
    <w:rsid w:val="00E2153C"/>
    <w:rsid w:val="00E2217E"/>
    <w:rsid w:val="00E228B3"/>
    <w:rsid w:val="00E24709"/>
    <w:rsid w:val="00E32349"/>
    <w:rsid w:val="00E3444B"/>
    <w:rsid w:val="00E35448"/>
    <w:rsid w:val="00E355AF"/>
    <w:rsid w:val="00E404FC"/>
    <w:rsid w:val="00E4144D"/>
    <w:rsid w:val="00E4244C"/>
    <w:rsid w:val="00E450B4"/>
    <w:rsid w:val="00E4561A"/>
    <w:rsid w:val="00E45D6C"/>
    <w:rsid w:val="00E5163F"/>
    <w:rsid w:val="00E533A8"/>
    <w:rsid w:val="00E54A5D"/>
    <w:rsid w:val="00E55ABB"/>
    <w:rsid w:val="00E55B2F"/>
    <w:rsid w:val="00E610CC"/>
    <w:rsid w:val="00E612AA"/>
    <w:rsid w:val="00E61D56"/>
    <w:rsid w:val="00E630F3"/>
    <w:rsid w:val="00E6373C"/>
    <w:rsid w:val="00E654DC"/>
    <w:rsid w:val="00E70DFE"/>
    <w:rsid w:val="00E729EF"/>
    <w:rsid w:val="00E73E8A"/>
    <w:rsid w:val="00E75A8F"/>
    <w:rsid w:val="00E82A93"/>
    <w:rsid w:val="00E84A03"/>
    <w:rsid w:val="00E86039"/>
    <w:rsid w:val="00EA45D1"/>
    <w:rsid w:val="00EA4BDE"/>
    <w:rsid w:val="00EA545F"/>
    <w:rsid w:val="00EA6D4D"/>
    <w:rsid w:val="00EA7033"/>
    <w:rsid w:val="00EB05AD"/>
    <w:rsid w:val="00EB5037"/>
    <w:rsid w:val="00EB6A6D"/>
    <w:rsid w:val="00EB76A6"/>
    <w:rsid w:val="00EC054D"/>
    <w:rsid w:val="00EC0E91"/>
    <w:rsid w:val="00EC5E3A"/>
    <w:rsid w:val="00ED115B"/>
    <w:rsid w:val="00ED1391"/>
    <w:rsid w:val="00ED513B"/>
    <w:rsid w:val="00EE0849"/>
    <w:rsid w:val="00EE3A60"/>
    <w:rsid w:val="00EE7747"/>
    <w:rsid w:val="00EF5A83"/>
    <w:rsid w:val="00EF72E6"/>
    <w:rsid w:val="00F02419"/>
    <w:rsid w:val="00F027D0"/>
    <w:rsid w:val="00F04392"/>
    <w:rsid w:val="00F05702"/>
    <w:rsid w:val="00F063D7"/>
    <w:rsid w:val="00F069F8"/>
    <w:rsid w:val="00F07015"/>
    <w:rsid w:val="00F13F95"/>
    <w:rsid w:val="00F14704"/>
    <w:rsid w:val="00F16C42"/>
    <w:rsid w:val="00F219DD"/>
    <w:rsid w:val="00F2296D"/>
    <w:rsid w:val="00F2300E"/>
    <w:rsid w:val="00F2350E"/>
    <w:rsid w:val="00F24528"/>
    <w:rsid w:val="00F246C3"/>
    <w:rsid w:val="00F279BC"/>
    <w:rsid w:val="00F30A42"/>
    <w:rsid w:val="00F30F44"/>
    <w:rsid w:val="00F31886"/>
    <w:rsid w:val="00F33F86"/>
    <w:rsid w:val="00F349B0"/>
    <w:rsid w:val="00F35260"/>
    <w:rsid w:val="00F35E74"/>
    <w:rsid w:val="00F501DD"/>
    <w:rsid w:val="00F509A4"/>
    <w:rsid w:val="00F56948"/>
    <w:rsid w:val="00F56FF7"/>
    <w:rsid w:val="00F607FC"/>
    <w:rsid w:val="00F608B3"/>
    <w:rsid w:val="00F64D8A"/>
    <w:rsid w:val="00F64E6E"/>
    <w:rsid w:val="00F65FF8"/>
    <w:rsid w:val="00F73285"/>
    <w:rsid w:val="00F7484C"/>
    <w:rsid w:val="00F74FA8"/>
    <w:rsid w:val="00F750D0"/>
    <w:rsid w:val="00F75A69"/>
    <w:rsid w:val="00F834BF"/>
    <w:rsid w:val="00F835F7"/>
    <w:rsid w:val="00F8439C"/>
    <w:rsid w:val="00F90618"/>
    <w:rsid w:val="00F9539A"/>
    <w:rsid w:val="00F95DBB"/>
    <w:rsid w:val="00F972E4"/>
    <w:rsid w:val="00F97B64"/>
    <w:rsid w:val="00FA02F8"/>
    <w:rsid w:val="00FA091C"/>
    <w:rsid w:val="00FA118B"/>
    <w:rsid w:val="00FA1DCC"/>
    <w:rsid w:val="00FA52D9"/>
    <w:rsid w:val="00FA55CB"/>
    <w:rsid w:val="00FB01A1"/>
    <w:rsid w:val="00FB2082"/>
    <w:rsid w:val="00FB3858"/>
    <w:rsid w:val="00FB6F21"/>
    <w:rsid w:val="00FB7870"/>
    <w:rsid w:val="00FC1ABD"/>
    <w:rsid w:val="00FD08F9"/>
    <w:rsid w:val="00FD1476"/>
    <w:rsid w:val="00FD1C9E"/>
    <w:rsid w:val="00FD4985"/>
    <w:rsid w:val="00FE1530"/>
    <w:rsid w:val="00FE3848"/>
    <w:rsid w:val="00FE4389"/>
    <w:rsid w:val="00FE46C7"/>
    <w:rsid w:val="00FE6481"/>
    <w:rsid w:val="00FF1A52"/>
    <w:rsid w:val="00FF713E"/>
    <w:rsid w:val="034DD3C2"/>
    <w:rsid w:val="0690BFCA"/>
    <w:rsid w:val="0B0914FE"/>
    <w:rsid w:val="12297930"/>
    <w:rsid w:val="1947B79B"/>
    <w:rsid w:val="2C6B5EB4"/>
    <w:rsid w:val="306ADB0B"/>
    <w:rsid w:val="3380E50D"/>
    <w:rsid w:val="35DAE2B0"/>
    <w:rsid w:val="36894E2A"/>
    <w:rsid w:val="3907E6B1"/>
    <w:rsid w:val="39788DCD"/>
    <w:rsid w:val="3A017E99"/>
    <w:rsid w:val="448ACBCA"/>
    <w:rsid w:val="4D030AA8"/>
    <w:rsid w:val="50DAD2B3"/>
    <w:rsid w:val="56337DF8"/>
    <w:rsid w:val="5634EFA0"/>
    <w:rsid w:val="5BEACBAE"/>
    <w:rsid w:val="5DD2836A"/>
    <w:rsid w:val="69861F26"/>
    <w:rsid w:val="7B9AFE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4836"/>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42471B"/>
    <w:rPr>
      <w:rFonts w:ascii="Arial" w:eastAsia="MS PGothic" w:hAnsi="Arial"/>
      <w:color w:val="000000"/>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42471B"/>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42471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2471B"/>
    <w:rPr>
      <w:vertAlign w:val="superscript"/>
    </w:rPr>
  </w:style>
  <w:style w:type="character" w:styleId="CommentReference">
    <w:name w:val="annotation reference"/>
    <w:basedOn w:val="DefaultParagraphFont"/>
    <w:semiHidden/>
    <w:unhideWhenUsed/>
    <w:rsid w:val="00717484"/>
    <w:rPr>
      <w:sz w:val="16"/>
      <w:szCs w:val="16"/>
    </w:rPr>
  </w:style>
  <w:style w:type="paragraph" w:styleId="CommentSubject">
    <w:name w:val="annotation subject"/>
    <w:basedOn w:val="CommentText"/>
    <w:next w:val="CommentText"/>
    <w:link w:val="CommentSubjectChar"/>
    <w:semiHidden/>
    <w:unhideWhenUsed/>
    <w:rsid w:val="0071748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17484"/>
    <w:rPr>
      <w:rFonts w:ascii="Arial" w:eastAsia="MS PGothic" w:hAnsi="Arial"/>
      <w:b/>
      <w:bCs/>
      <w:color w:val="000000"/>
      <w:lang w:val="en-GB"/>
    </w:rPr>
  </w:style>
  <w:style w:type="paragraph" w:styleId="BodyText2">
    <w:name w:val="Body Text 2"/>
    <w:basedOn w:val="Normal"/>
    <w:link w:val="BodyText2Char"/>
    <w:semiHidden/>
    <w:unhideWhenUsed/>
    <w:rsid w:val="001C5BDE"/>
    <w:pPr>
      <w:spacing w:after="120" w:line="480" w:lineRule="auto"/>
    </w:pPr>
  </w:style>
  <w:style w:type="character" w:customStyle="1" w:styleId="BodyText2Char">
    <w:name w:val="Body Text 2 Char"/>
    <w:basedOn w:val="DefaultParagraphFont"/>
    <w:link w:val="BodyText2"/>
    <w:semiHidden/>
    <w:rsid w:val="001C5BDE"/>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8430949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sites/DHR/DocumentLibrary1/Forms/AllItems.aspx?id=%2Fsites%2FDHR%2FDocumentLibrary1%2FTalent%20Acquisition%2FConsultant%20and%20Individual%20Contractor%20CoE%2FHRD%20GTCs%20consultants%2Epdf&amp;parent=%2Fsites%2FDHR%2FDocumentLibrary1%2FTalent%20Acquisition%2FConsultant%20and%20Individual%20Contractor%20Co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x:/r/sites/DHR/_layouts/15/Doc.aspx?sourcedoc=%7Bda0b1215-ade3-4345-8188-e2b7df9b2fa4%7D&amp;action=default&amp;uid=%7BDA0B1215-ADE3-4345-8188-E2B7DF9B2FA4%7D&amp;ListItemId=353&amp;ListId=%7B465BE47D-174D-4461-B4D6-18B9FC34CB32%7D&amp;odsp=1&amp;env=prod&amp;web=1&amp;cid=a9bfc2d5-3213-4b69-9b04-acb0c830c6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45</Value>
      <Value>561</Value>
      <Value>294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8de08c89-df68-48b7-a42e-b489e94a70b6">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8de08c89-df68-48b7-a42e-b489e94a70b6">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8de08c89-df68-48b7-a42e-b489e94a70b6">{"ClassificationOrdered":false,"ClassificationRequested":"2021-02-12T13:44:25.6176093Z","Columns":[],"HasBodyChanged":true,"HasPendingClassification":false,"IsUpdate":false,"IsUploading":false,"ShouldCancel":false,"SkipClassification":false,"ShouldDelay":false}</SemaphoreItemMetadata>
    <_dlc_DocId xmlns="8de08c89-df68-48b7-a42e-b489e94a70b6">FMED7C34SFHF-1711732005-102573</_dlc_DocId>
    <_dlc_DocIdUrl xmlns="8de08c89-df68-48b7-a42e-b489e94a70b6">
      <Url>https://unicef.sharepoint.com/teams/IND-SnP/_layouts/15/DocIdRedir.aspx?ID=FMED7C34SFHF-1711732005-102573</Url>
      <Description>FMED7C34SFHF-1711732005-102573</Description>
    </_dlc_DocIdUrl>
    <lcf76f155ced4ddcb4097134ff3c332f xmlns="fe73b3f3-7b78-4d26-8c27-084e50ccaed4">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5" ma:contentTypeDescription="" ma:contentTypeScope="" ma:versionID="f1e2c3822c9f6ad7de0f3dd6c6944cf9">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08d9a136ddc72bd60db83e2da6149ce2"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8de08c89-df68-48b7-a42e-b489e94a70b6"/>
    <ds:schemaRef ds:uri="91bddfe9-e5af-4aec-a410-a9b159f8f05d"/>
    <ds:schemaRef ds:uri="fe73b3f3-7b78-4d26-8c27-084e50ccaed4"/>
  </ds:schemaRefs>
</ds:datastoreItem>
</file>

<file path=customXml/itemProps2.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3.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4.xml><?xml version="1.0" encoding="utf-8"?>
<ds:datastoreItem xmlns:ds="http://schemas.openxmlformats.org/officeDocument/2006/customXml" ds:itemID="{8631A21E-A41A-422B-96E6-9818C1771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6.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7.xml><?xml version="1.0" encoding="utf-8"?>
<ds:datastoreItem xmlns:ds="http://schemas.openxmlformats.org/officeDocument/2006/customXml" ds:itemID="{62B7A36D-3532-4793-B357-C950A890A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309</TotalTime>
  <Pages>5</Pages>
  <Words>1273</Words>
  <Characters>8709</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Bhanu Arora</cp:lastModifiedBy>
  <cp:revision>6</cp:revision>
  <cp:lastPrinted>2017-01-06T22:20:00Z</cp:lastPrinted>
  <dcterms:created xsi:type="dcterms:W3CDTF">2023-04-03T07:19:00Z</dcterms:created>
  <dcterms:modified xsi:type="dcterms:W3CDTF">2023-04-03T11:52:00Z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TaxKeyword">
    <vt:lpwstr>4;#Consultant|97dbf340-afa5-45ee-bb2e-48a25e57c80a;#38;#Terms of reference|26e23d09-321c-47a9-b467-3d76284820e0</vt:lpwstr>
  </property>
  <property fmtid="{D5CDD505-2E9C-101B-9397-08002B2CF9AE}" pid="4" name="Topic">
    <vt:lpwstr>294;#HR Capacity HQ|5dfbef22-74f3-4590-8e9b-b76c325b633c</vt:lpwstr>
  </property>
  <property fmtid="{D5CDD505-2E9C-101B-9397-08002B2CF9AE}" pid="5" name="OfficeDivision">
    <vt:lpwstr>561;#Lebanon-2490|9edb7c65-e5d5-4e49-90eb-6706d834a52d</vt:lpwstr>
  </property>
  <property fmtid="{D5CDD505-2E9C-101B-9397-08002B2CF9AE}" pid="6" name="_dlc_DocIdItemGuid">
    <vt:lpwstr>6da6bb0b-27b0-4140-95b1-7d5b42b3bdca</vt:lpwstr>
  </property>
  <property fmtid="{D5CDD505-2E9C-101B-9397-08002B2CF9AE}" pid="7" name="DocumentType">
    <vt:lpwstr>45;#Job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IND-SnP Metadata">
    <vt:lpwstr/>
  </property>
  <property fmtid="{D5CDD505-2E9C-101B-9397-08002B2CF9AE}" pid="13" name="GrammarlyDocumentId">
    <vt:lpwstr>0b4926e1bdb0bd19362f1f4717a25aeb80abc5c3f1f12b7a81f453ca0254c859</vt:lpwstr>
  </property>
</Properties>
</file>