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2D4E62" w14:textId="77777777" w:rsidR="001310E0" w:rsidRDefault="003756FE">
      <w:pPr>
        <w:jc w:val="center"/>
        <w:rPr>
          <w:rFonts w:ascii="Calibri" w:hAnsi="Calibri" w:cs="Calibri"/>
          <w:sz w:val="21"/>
          <w:szCs w:val="21"/>
        </w:rPr>
      </w:pPr>
      <w:r>
        <w:rPr>
          <w:rFonts w:ascii="Calibri" w:hAnsi="Calibri" w:cs="Calibri"/>
          <w:b/>
          <w:bCs/>
          <w:color w:val="00B0F0"/>
          <w:sz w:val="24"/>
          <w:szCs w:val="24"/>
          <w:u w:val="single"/>
        </w:rPr>
        <w:t>TERMS OF REFERENCE FOR INDIVIDUAL CONSULTANTS A</w:t>
      </w:r>
      <w:r>
        <w:rPr>
          <w:rFonts w:ascii="Calibri" w:hAnsi="Calibri" w:cs="Calibri"/>
          <w:b/>
          <w:bCs/>
          <w:color w:val="00B0F0"/>
          <w:sz w:val="21"/>
          <w:szCs w:val="21"/>
          <w:u w:val="single"/>
        </w:rPr>
        <w:t>ND CONTRACTORS</w:t>
      </w:r>
    </w:p>
    <w:tbl>
      <w:tblPr>
        <w:tblW w:w="9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8"/>
        <w:gridCol w:w="2143"/>
        <w:gridCol w:w="3070"/>
        <w:gridCol w:w="1976"/>
      </w:tblGrid>
      <w:tr w:rsidR="001310E0" w14:paraId="3081B619" w14:textId="77777777" w:rsidTr="00FF13BE">
        <w:tc>
          <w:tcPr>
            <w:tcW w:w="2698" w:type="dxa"/>
            <w:tcBorders>
              <w:bottom w:val="nil"/>
            </w:tcBorders>
            <w:shd w:val="clear" w:color="auto" w:fill="auto"/>
            <w:noWrap/>
          </w:tcPr>
          <w:p w14:paraId="6E24B58E" w14:textId="77777777" w:rsidR="001310E0" w:rsidRDefault="003756FE" w:rsidP="00FF13BE">
            <w:pPr>
              <w:spacing w:line="240" w:lineRule="auto"/>
              <w:rPr>
                <w:rFonts w:ascii="Calibri" w:eastAsia="Arial Unicode MS" w:hAnsi="Calibri" w:cs="Calibri"/>
                <w:b/>
                <w:color w:val="auto"/>
                <w:sz w:val="21"/>
                <w:szCs w:val="21"/>
                <w:lang w:val="en-AU"/>
              </w:rPr>
            </w:pPr>
            <w:r>
              <w:rPr>
                <w:rFonts w:ascii="Calibri" w:eastAsia="Arial Unicode MS" w:hAnsi="Calibri" w:cs="Calibri"/>
                <w:b/>
                <w:color w:val="auto"/>
                <w:sz w:val="21"/>
                <w:szCs w:val="21"/>
                <w:lang w:val="en-AU"/>
              </w:rPr>
              <w:t>Title</w:t>
            </w:r>
          </w:p>
          <w:p w14:paraId="1155EC05" w14:textId="4853D6F3" w:rsidR="001310E0" w:rsidRDefault="00257AAF" w:rsidP="00FF13BE">
            <w:pPr>
              <w:spacing w:line="240" w:lineRule="auto"/>
              <w:rPr>
                <w:rFonts w:ascii="Calibri" w:eastAsia="Arial Unicode MS" w:hAnsi="Calibri" w:cs="Calibri"/>
                <w:color w:val="auto"/>
                <w:sz w:val="21"/>
                <w:szCs w:val="21"/>
                <w:lang w:val="en-AU"/>
              </w:rPr>
            </w:pPr>
            <w:r>
              <w:rPr>
                <w:rFonts w:ascii="Calibri" w:eastAsia="Arial Unicode MS" w:hAnsi="Calibri" w:cs="Calibri"/>
                <w:color w:val="auto"/>
                <w:sz w:val="21"/>
                <w:szCs w:val="21"/>
                <w:lang w:val="en-AU"/>
              </w:rPr>
              <w:t xml:space="preserve">MHPSS </w:t>
            </w:r>
            <w:r w:rsidR="00E3218D">
              <w:rPr>
                <w:rFonts w:ascii="Calibri" w:eastAsia="Arial Unicode MS" w:hAnsi="Calibri" w:cs="Calibri"/>
                <w:color w:val="auto"/>
                <w:sz w:val="21"/>
                <w:szCs w:val="21"/>
                <w:lang w:val="en-AU"/>
              </w:rPr>
              <w:t xml:space="preserve">International </w:t>
            </w:r>
            <w:r>
              <w:rPr>
                <w:rFonts w:ascii="Calibri" w:eastAsia="Arial Unicode MS" w:hAnsi="Calibri" w:cs="Calibri"/>
                <w:color w:val="auto"/>
                <w:sz w:val="21"/>
                <w:szCs w:val="21"/>
                <w:lang w:val="en-AU"/>
              </w:rPr>
              <w:t>Consultant</w:t>
            </w:r>
            <w:r w:rsidR="006A0E1E">
              <w:rPr>
                <w:rFonts w:ascii="Calibri" w:eastAsia="Arial Unicode MS" w:hAnsi="Calibri" w:cs="Calibri"/>
                <w:color w:val="auto"/>
                <w:sz w:val="21"/>
                <w:szCs w:val="21"/>
                <w:lang w:val="en-AU"/>
              </w:rPr>
              <w:t xml:space="preserve"> </w:t>
            </w:r>
          </w:p>
        </w:tc>
        <w:tc>
          <w:tcPr>
            <w:tcW w:w="2143" w:type="dxa"/>
            <w:tcBorders>
              <w:bottom w:val="nil"/>
            </w:tcBorders>
            <w:shd w:val="clear" w:color="auto" w:fill="auto"/>
          </w:tcPr>
          <w:p w14:paraId="38D58F21" w14:textId="77777777" w:rsidR="006A0E1E" w:rsidRDefault="003756FE" w:rsidP="00FF13BE">
            <w:pPr>
              <w:spacing w:line="240" w:lineRule="auto"/>
              <w:rPr>
                <w:rFonts w:ascii="Calibri" w:eastAsia="Arial Unicode MS" w:hAnsi="Calibri" w:cs="Calibri"/>
                <w:b/>
                <w:color w:val="auto"/>
                <w:sz w:val="21"/>
                <w:szCs w:val="21"/>
                <w:lang w:val="en-AU"/>
              </w:rPr>
            </w:pPr>
            <w:r>
              <w:rPr>
                <w:rFonts w:ascii="Calibri" w:eastAsia="Arial Unicode MS" w:hAnsi="Calibri" w:cs="Calibri"/>
                <w:b/>
                <w:color w:val="auto"/>
                <w:sz w:val="21"/>
                <w:szCs w:val="21"/>
                <w:lang w:val="en-AU"/>
              </w:rPr>
              <w:t>Funding Code</w:t>
            </w:r>
          </w:p>
          <w:p w14:paraId="606C4FEB" w14:textId="77777777" w:rsidR="00A455CC" w:rsidRDefault="00A455CC" w:rsidP="00FF13BE">
            <w:pPr>
              <w:spacing w:line="240" w:lineRule="auto"/>
              <w:rPr>
                <w:rFonts w:ascii="Times New Roman" w:eastAsia="Times New Roman" w:hAnsi="Times New Roman"/>
                <w:color w:val="auto"/>
              </w:rPr>
            </w:pPr>
            <w:r>
              <w:rPr>
                <w:rFonts w:ascii="Segoe UI" w:hAnsi="Segoe UI" w:cs="Segoe UI"/>
                <w:b/>
                <w:bCs/>
                <w:color w:val="242424"/>
                <w:shd w:val="clear" w:color="auto" w:fill="FFFFFF"/>
              </w:rPr>
              <w:t>SM200755</w:t>
            </w:r>
          </w:p>
          <w:p w14:paraId="284C30CB" w14:textId="415274EC" w:rsidR="006A0E1E" w:rsidRPr="006A0E1E" w:rsidRDefault="006A0E1E" w:rsidP="00FF13BE">
            <w:pPr>
              <w:spacing w:line="240" w:lineRule="auto"/>
              <w:rPr>
                <w:rFonts w:ascii="Calibri" w:eastAsia="Arial Unicode MS" w:hAnsi="Calibri" w:cs="Calibri"/>
                <w:b/>
                <w:color w:val="auto"/>
                <w:sz w:val="21"/>
                <w:szCs w:val="21"/>
                <w:lang w:val="en-AU"/>
              </w:rPr>
            </w:pPr>
          </w:p>
        </w:tc>
        <w:tc>
          <w:tcPr>
            <w:tcW w:w="3070" w:type="dxa"/>
            <w:tcBorders>
              <w:bottom w:val="nil"/>
            </w:tcBorders>
            <w:shd w:val="clear" w:color="auto" w:fill="auto"/>
          </w:tcPr>
          <w:p w14:paraId="0DF89F56" w14:textId="77777777" w:rsidR="001310E0" w:rsidRDefault="003756FE" w:rsidP="00FF13BE">
            <w:pPr>
              <w:spacing w:line="240" w:lineRule="auto"/>
              <w:rPr>
                <w:rFonts w:ascii="Calibri" w:eastAsia="Arial Unicode MS" w:hAnsi="Calibri" w:cs="Calibri"/>
                <w:b/>
                <w:color w:val="auto"/>
                <w:sz w:val="21"/>
                <w:szCs w:val="21"/>
                <w:lang w:val="en-AU"/>
              </w:rPr>
            </w:pPr>
            <w:r>
              <w:rPr>
                <w:rFonts w:ascii="Calibri" w:eastAsia="Arial Unicode MS" w:hAnsi="Calibri" w:cs="Calibri"/>
                <w:b/>
                <w:color w:val="auto"/>
                <w:sz w:val="21"/>
                <w:szCs w:val="21"/>
                <w:lang w:val="en-AU"/>
              </w:rPr>
              <w:t>Type of engagement</w:t>
            </w:r>
          </w:p>
          <w:p w14:paraId="16055394" w14:textId="07410C39" w:rsidR="001310E0" w:rsidRDefault="003756FE" w:rsidP="00FF13BE">
            <w:pPr>
              <w:spacing w:line="240" w:lineRule="auto"/>
              <w:ind w:right="-108"/>
              <w:rPr>
                <w:rFonts w:ascii="Calibri" w:eastAsia="Arial Unicode MS" w:hAnsi="Calibri" w:cs="Calibri"/>
                <w:color w:val="auto"/>
                <w:sz w:val="21"/>
                <w:szCs w:val="21"/>
                <w:lang w:val="en-AU"/>
              </w:rPr>
            </w:pPr>
            <w:r>
              <w:rPr>
                <w:rFonts w:ascii="Calibri" w:eastAsia="Arial Unicode MS" w:hAnsi="Calibri" w:cs="Calibri"/>
                <w:color w:val="auto"/>
                <w:sz w:val="21"/>
                <w:szCs w:val="21"/>
                <w:lang w:val="en-AU"/>
              </w:rPr>
              <w:t xml:space="preserve">Consultant  </w:t>
            </w:r>
          </w:p>
          <w:p w14:paraId="6564041E" w14:textId="6EDB454B" w:rsidR="001310E0" w:rsidRDefault="00257AAF" w:rsidP="00FF13BE">
            <w:pPr>
              <w:spacing w:line="240" w:lineRule="auto"/>
              <w:ind w:right="-108"/>
              <w:rPr>
                <w:rFonts w:ascii="Calibri" w:eastAsia="Arial Unicode MS" w:hAnsi="Calibri" w:cs="Calibri"/>
                <w:color w:val="auto"/>
                <w:sz w:val="21"/>
                <w:szCs w:val="21"/>
                <w:lang w:val="en-AU"/>
              </w:rPr>
            </w:pPr>
            <w:r>
              <w:rPr>
                <w:rFonts w:ascii="Calibri" w:eastAsia="Arial Unicode MS" w:hAnsi="Calibri" w:cs="Calibri"/>
                <w:color w:val="auto"/>
                <w:sz w:val="21"/>
                <w:szCs w:val="21"/>
                <w:lang w:val="en-AU"/>
              </w:rPr>
              <w:fldChar w:fldCharType="begin">
                <w:ffData>
                  <w:name w:val="Check12"/>
                  <w:enabled/>
                  <w:calcOnExit w:val="0"/>
                  <w:checkBox>
                    <w:sizeAuto/>
                    <w:default w:val="0"/>
                    <w:checked w:val="0"/>
                  </w:checkBox>
                </w:ffData>
              </w:fldChar>
            </w:r>
            <w:r>
              <w:rPr>
                <w:rFonts w:ascii="Calibri" w:eastAsia="Arial Unicode MS" w:hAnsi="Calibri" w:cs="Calibri"/>
                <w:color w:val="auto"/>
                <w:sz w:val="21"/>
                <w:szCs w:val="21"/>
                <w:lang w:val="en-AU"/>
              </w:rPr>
              <w:instrText xml:space="preserve"> FORMCHECKBOX </w:instrText>
            </w:r>
            <w:r w:rsidR="001F4AA2">
              <w:rPr>
                <w:rFonts w:ascii="Calibri" w:eastAsia="Arial Unicode MS" w:hAnsi="Calibri" w:cs="Calibri"/>
                <w:color w:val="auto"/>
                <w:sz w:val="21"/>
                <w:szCs w:val="21"/>
                <w:lang w:val="en-AU"/>
              </w:rPr>
            </w:r>
            <w:r w:rsidR="001F4AA2">
              <w:rPr>
                <w:rFonts w:ascii="Calibri" w:eastAsia="Arial Unicode MS" w:hAnsi="Calibri" w:cs="Calibri"/>
                <w:color w:val="auto"/>
                <w:sz w:val="21"/>
                <w:szCs w:val="21"/>
                <w:lang w:val="en-AU"/>
              </w:rPr>
              <w:fldChar w:fldCharType="separate"/>
            </w:r>
            <w:r>
              <w:rPr>
                <w:rFonts w:ascii="Calibri" w:eastAsia="Arial Unicode MS" w:hAnsi="Calibri" w:cs="Calibri"/>
                <w:color w:val="auto"/>
                <w:sz w:val="21"/>
                <w:szCs w:val="21"/>
                <w:lang w:val="en-AU"/>
              </w:rPr>
              <w:fldChar w:fldCharType="end"/>
            </w:r>
            <w:r>
              <w:rPr>
                <w:rFonts w:ascii="Calibri" w:eastAsia="Arial Unicode MS" w:hAnsi="Calibri" w:cs="Calibri"/>
                <w:color w:val="auto"/>
                <w:sz w:val="21"/>
                <w:szCs w:val="21"/>
                <w:lang w:val="en-AU"/>
              </w:rPr>
              <w:t>I</w:t>
            </w:r>
            <w:r w:rsidR="003756FE">
              <w:rPr>
                <w:rFonts w:ascii="Calibri" w:eastAsia="Arial Unicode MS" w:hAnsi="Calibri" w:cs="Calibri"/>
                <w:color w:val="auto"/>
                <w:sz w:val="21"/>
                <w:szCs w:val="21"/>
                <w:lang w:val="en-AU"/>
              </w:rPr>
              <w:t>ndividual Contractor Part-Time</w:t>
            </w:r>
          </w:p>
          <w:p w14:paraId="48FEEB4F" w14:textId="126EAE34" w:rsidR="001310E0" w:rsidRDefault="00257AAF" w:rsidP="00FF13BE">
            <w:pPr>
              <w:spacing w:line="240" w:lineRule="auto"/>
              <w:ind w:right="-108"/>
              <w:rPr>
                <w:rFonts w:ascii="Calibri" w:eastAsia="Arial Unicode MS" w:hAnsi="Calibri" w:cs="Calibri"/>
                <w:color w:val="auto"/>
                <w:sz w:val="21"/>
                <w:szCs w:val="21"/>
                <w:lang w:val="en-AU"/>
              </w:rPr>
            </w:pPr>
            <w:r>
              <w:rPr>
                <w:rFonts w:ascii="Calibri" w:eastAsia="Arial Unicode MS" w:hAnsi="Calibri" w:cs="Calibri"/>
                <w:color w:val="auto"/>
                <w:sz w:val="21"/>
                <w:szCs w:val="21"/>
                <w:lang w:val="en-AU"/>
              </w:rPr>
              <w:fldChar w:fldCharType="begin">
                <w:ffData>
                  <w:name w:val="Check11"/>
                  <w:enabled/>
                  <w:calcOnExit w:val="0"/>
                  <w:checkBox>
                    <w:sizeAuto/>
                    <w:default w:val="1"/>
                    <w:checked/>
                  </w:checkBox>
                </w:ffData>
              </w:fldChar>
            </w:r>
            <w:r>
              <w:rPr>
                <w:rFonts w:ascii="Calibri" w:eastAsia="Arial Unicode MS" w:hAnsi="Calibri" w:cs="Calibri"/>
                <w:color w:val="auto"/>
                <w:sz w:val="21"/>
                <w:szCs w:val="21"/>
                <w:lang w:val="en-AU"/>
              </w:rPr>
              <w:instrText xml:space="preserve"> FORMCHECKBOX </w:instrText>
            </w:r>
            <w:r w:rsidR="001F4AA2">
              <w:rPr>
                <w:rFonts w:ascii="Calibri" w:eastAsia="Arial Unicode MS" w:hAnsi="Calibri" w:cs="Calibri"/>
                <w:color w:val="auto"/>
                <w:sz w:val="21"/>
                <w:szCs w:val="21"/>
                <w:lang w:val="en-AU"/>
              </w:rPr>
            </w:r>
            <w:r w:rsidR="001F4AA2">
              <w:rPr>
                <w:rFonts w:ascii="Calibri" w:eastAsia="Arial Unicode MS" w:hAnsi="Calibri" w:cs="Calibri"/>
                <w:color w:val="auto"/>
                <w:sz w:val="21"/>
                <w:szCs w:val="21"/>
                <w:lang w:val="en-AU"/>
              </w:rPr>
              <w:fldChar w:fldCharType="separate"/>
            </w:r>
            <w:r>
              <w:rPr>
                <w:rFonts w:ascii="Calibri" w:eastAsia="Arial Unicode MS" w:hAnsi="Calibri" w:cs="Calibri"/>
                <w:color w:val="auto"/>
                <w:sz w:val="21"/>
                <w:szCs w:val="21"/>
                <w:lang w:val="en-AU"/>
              </w:rPr>
              <w:fldChar w:fldCharType="end"/>
            </w:r>
            <w:r w:rsidR="003756FE">
              <w:rPr>
                <w:rFonts w:ascii="Calibri" w:eastAsia="Arial Unicode MS" w:hAnsi="Calibri" w:cs="Calibri"/>
                <w:color w:val="auto"/>
                <w:sz w:val="21"/>
                <w:szCs w:val="21"/>
                <w:lang w:val="en-AU"/>
              </w:rPr>
              <w:t>Individual Contractor Full-Time</w:t>
            </w:r>
          </w:p>
        </w:tc>
        <w:tc>
          <w:tcPr>
            <w:tcW w:w="1976" w:type="dxa"/>
            <w:tcBorders>
              <w:bottom w:val="nil"/>
            </w:tcBorders>
            <w:shd w:val="clear" w:color="auto" w:fill="auto"/>
          </w:tcPr>
          <w:p w14:paraId="76960B90" w14:textId="77777777" w:rsidR="001310E0" w:rsidRDefault="003756FE" w:rsidP="00FF13BE">
            <w:pPr>
              <w:spacing w:line="240" w:lineRule="auto"/>
              <w:rPr>
                <w:rFonts w:ascii="Calibri" w:eastAsia="Arial Unicode MS" w:hAnsi="Calibri" w:cs="Calibri"/>
                <w:b/>
                <w:color w:val="auto"/>
                <w:sz w:val="21"/>
                <w:szCs w:val="21"/>
              </w:rPr>
            </w:pPr>
            <w:r>
              <w:rPr>
                <w:rFonts w:ascii="Calibri" w:eastAsia="Arial Unicode MS" w:hAnsi="Calibri" w:cs="Calibri"/>
                <w:b/>
                <w:color w:val="auto"/>
                <w:sz w:val="21"/>
                <w:szCs w:val="21"/>
                <w:lang w:val="en-AU"/>
              </w:rPr>
              <w:t>Duty Station:</w:t>
            </w:r>
            <w:r>
              <w:rPr>
                <w:rFonts w:ascii="Calibri" w:eastAsia="Arial Unicode MS" w:hAnsi="Calibri" w:cs="Calibri"/>
                <w:b/>
                <w:color w:val="auto"/>
                <w:sz w:val="21"/>
                <w:szCs w:val="21"/>
              </w:rPr>
              <w:t xml:space="preserve"> </w:t>
            </w:r>
          </w:p>
          <w:p w14:paraId="754699A8" w14:textId="6F25F6FF" w:rsidR="001310E0" w:rsidRPr="006A0E1E" w:rsidRDefault="00487B09" w:rsidP="00FF13BE">
            <w:pPr>
              <w:spacing w:line="240" w:lineRule="auto"/>
              <w:rPr>
                <w:rFonts w:ascii="Calibri" w:eastAsia="Arial Unicode MS" w:hAnsi="Calibri" w:cs="Calibri"/>
                <w:bCs/>
                <w:color w:val="auto"/>
                <w:sz w:val="21"/>
                <w:szCs w:val="21"/>
              </w:rPr>
            </w:pPr>
            <w:r>
              <w:rPr>
                <w:rFonts w:ascii="Calibri" w:eastAsia="Arial Unicode MS" w:hAnsi="Calibri" w:cs="Calibri"/>
                <w:bCs/>
                <w:color w:val="auto"/>
                <w:sz w:val="21"/>
                <w:szCs w:val="21"/>
              </w:rPr>
              <w:t xml:space="preserve">Home based/ Yangon </w:t>
            </w:r>
          </w:p>
        </w:tc>
      </w:tr>
      <w:tr w:rsidR="001310E0" w14:paraId="06543792" w14:textId="77777777" w:rsidTr="00FF13BE">
        <w:trPr>
          <w:trHeight w:val="481"/>
        </w:trPr>
        <w:tc>
          <w:tcPr>
            <w:tcW w:w="9887" w:type="dxa"/>
            <w:gridSpan w:val="4"/>
            <w:tcBorders>
              <w:bottom w:val="nil"/>
            </w:tcBorders>
            <w:shd w:val="clear" w:color="auto" w:fill="auto"/>
            <w:noWrap/>
          </w:tcPr>
          <w:p w14:paraId="7B339E7E" w14:textId="3437A018" w:rsidR="001310E0" w:rsidRDefault="003756FE" w:rsidP="00FF13BE">
            <w:pPr>
              <w:pStyle w:val="ListParagraph"/>
              <w:spacing w:line="240" w:lineRule="auto"/>
              <w:ind w:left="0"/>
              <w:rPr>
                <w:rFonts w:ascii="Calibri" w:eastAsia="Arial Unicode MS" w:hAnsi="Calibri" w:cs="Calibri"/>
                <w:b/>
                <w:color w:val="auto"/>
                <w:sz w:val="21"/>
                <w:szCs w:val="21"/>
              </w:rPr>
            </w:pPr>
            <w:r>
              <w:rPr>
                <w:rFonts w:ascii="Calibri" w:eastAsia="Arial Unicode MS" w:hAnsi="Calibri" w:cs="Calibri"/>
                <w:b/>
                <w:color w:val="auto"/>
                <w:sz w:val="21"/>
                <w:szCs w:val="21"/>
                <w:lang w:val="en-AU"/>
              </w:rPr>
              <w:t xml:space="preserve">Purpose of Activity/Assignment: </w:t>
            </w:r>
            <w:r>
              <w:rPr>
                <w:rFonts w:ascii="Calibri" w:eastAsia="Times New Roman" w:hAnsi="Calibri" w:cs="Calibri"/>
                <w:color w:val="auto"/>
                <w:sz w:val="21"/>
                <w:szCs w:val="21"/>
                <w:lang w:val="en-GB"/>
              </w:rPr>
              <w:t xml:space="preserve"> </w:t>
            </w:r>
            <w:r w:rsidR="007024BB" w:rsidRPr="00C07BCA">
              <w:rPr>
                <w:rFonts w:eastAsia="Times New Roman" w:cs="Arial"/>
              </w:rPr>
              <w:t xml:space="preserve">To </w:t>
            </w:r>
            <w:r w:rsidR="00257AAF">
              <w:rPr>
                <w:rFonts w:eastAsia="Times New Roman" w:cs="Arial"/>
              </w:rPr>
              <w:t xml:space="preserve">develop MHPSS messages and storytelling to support children and caretakers to support well-being and reduce distress of conflict affected communities. </w:t>
            </w:r>
          </w:p>
        </w:tc>
      </w:tr>
      <w:tr w:rsidR="001310E0" w14:paraId="14AEF2F1" w14:textId="77777777" w:rsidTr="00FF13BE">
        <w:trPr>
          <w:trHeight w:val="3771"/>
        </w:trPr>
        <w:tc>
          <w:tcPr>
            <w:tcW w:w="9887" w:type="dxa"/>
            <w:gridSpan w:val="4"/>
            <w:tcBorders>
              <w:bottom w:val="nil"/>
            </w:tcBorders>
            <w:shd w:val="clear" w:color="auto" w:fill="auto"/>
            <w:noWrap/>
          </w:tcPr>
          <w:p w14:paraId="5F49CA09" w14:textId="597CDBF9" w:rsidR="00257AAF" w:rsidRPr="00257AAF" w:rsidRDefault="003756FE" w:rsidP="00FF13BE">
            <w:pPr>
              <w:spacing w:line="240" w:lineRule="auto"/>
              <w:rPr>
                <w:rFonts w:ascii="Calibri" w:eastAsia="Arial Unicode MS" w:hAnsi="Calibri" w:cs="Calibri"/>
                <w:b/>
                <w:bCs/>
                <w:color w:val="auto"/>
                <w:sz w:val="21"/>
                <w:szCs w:val="21"/>
                <w:lang w:val="en-AU"/>
              </w:rPr>
            </w:pPr>
            <w:r>
              <w:rPr>
                <w:rFonts w:ascii="Calibri" w:eastAsia="Arial Unicode MS" w:hAnsi="Calibri" w:cs="Calibri"/>
                <w:b/>
                <w:bCs/>
                <w:color w:val="auto"/>
                <w:sz w:val="21"/>
                <w:szCs w:val="21"/>
                <w:lang w:val="en-AU"/>
              </w:rPr>
              <w:t>Scope of Work:</w:t>
            </w:r>
          </w:p>
          <w:p w14:paraId="6628F5D0" w14:textId="04A44206" w:rsidR="00257AAF" w:rsidRDefault="00257AAF" w:rsidP="00FF13BE">
            <w:pPr>
              <w:spacing w:line="240" w:lineRule="auto"/>
              <w:jc w:val="both"/>
              <w:rPr>
                <w:rFonts w:eastAsia="Times New Roman" w:cs="Arial"/>
              </w:rPr>
            </w:pPr>
            <w:r w:rsidRPr="00257AAF">
              <w:rPr>
                <w:rFonts w:eastAsia="Times New Roman" w:cs="Arial"/>
              </w:rPr>
              <w:t xml:space="preserve">UNICEF seeks to engage a competent individual consultant with expertise in mental health and psychosocial support services (MHPSS) to support in the development of targeted MHPSS messages to support children and families in Myanmar. UNICEF seeks to engage a competent consultant with expertise in working with children and families and helping them to manage challenges through engaging and creative approaches to discussing psychoeducation and well-being so that they can reduce their distress through social and emotional learning, through emotional regulation and the identification of coping strategies. The consultant will support in providing MHPSS messages that are culturally adapted that will assist in nation-wide rolling out of digital and audio based MHPSS interventions especially useful for children/adolescents and families living in conflict-affected communities where in-person MHPSS activities has become extremely difficult to support hard-to-reach communities where internet connectivity is unreliable and remote services have become challenging. </w:t>
            </w:r>
          </w:p>
          <w:p w14:paraId="2C85A3EB" w14:textId="77777777" w:rsidR="00464B12" w:rsidRDefault="00464B12" w:rsidP="00FF13BE">
            <w:pPr>
              <w:spacing w:line="240" w:lineRule="auto"/>
              <w:jc w:val="both"/>
              <w:rPr>
                <w:rFonts w:eastAsia="Times New Roman" w:cs="Arial"/>
              </w:rPr>
            </w:pPr>
          </w:p>
          <w:p w14:paraId="4C6B1C21" w14:textId="074A6F6B" w:rsidR="00257AAF" w:rsidRDefault="00257AAF" w:rsidP="00FF13BE">
            <w:pPr>
              <w:spacing w:line="240" w:lineRule="auto"/>
              <w:jc w:val="both"/>
              <w:rPr>
                <w:rFonts w:eastAsia="Times New Roman" w:cs="Arial"/>
                <w:bCs/>
              </w:rPr>
            </w:pPr>
            <w:r w:rsidRPr="00257AAF">
              <w:rPr>
                <w:rFonts w:eastAsia="Times New Roman" w:cs="Arial"/>
                <w:bCs/>
              </w:rPr>
              <w:t>The consultant will provide written narrative scripts on key MHPSS messages including psychoeducational storytelling. The narrative descriptions on the key MHPSS messages will include a full description of the story including spoken words, pauses, actions, settings, characters and sounds as well as accompanying movements/activities that go along with the story. The key MHPSS messages will be adapted by a communications agency into audio recordings, picture-based flipbook/booklet (snapshots based on animated video versions) and animated video versions which will be distributed through UNICEF implementing partners and through youth targeted interactive platforms for engagement.</w:t>
            </w:r>
            <w:r w:rsidR="00464B12">
              <w:rPr>
                <w:rFonts w:eastAsia="Times New Roman" w:cs="Arial"/>
                <w:bCs/>
              </w:rPr>
              <w:t xml:space="preserve"> The tasks of the consultant will include: </w:t>
            </w:r>
          </w:p>
          <w:p w14:paraId="76C92B48" w14:textId="1E8E60BF" w:rsidR="00464B12" w:rsidRDefault="00464B12" w:rsidP="00FF13BE">
            <w:pPr>
              <w:spacing w:line="240" w:lineRule="auto"/>
              <w:jc w:val="both"/>
              <w:rPr>
                <w:rFonts w:eastAsia="Times New Roman" w:cs="Arial"/>
                <w:bCs/>
              </w:rPr>
            </w:pPr>
          </w:p>
          <w:p w14:paraId="5CD12314" w14:textId="3BE6F95A" w:rsidR="00464B12" w:rsidRPr="00464B12" w:rsidRDefault="00464B12" w:rsidP="00FF13BE">
            <w:pPr>
              <w:numPr>
                <w:ilvl w:val="0"/>
                <w:numId w:val="2"/>
              </w:numPr>
              <w:spacing w:line="240" w:lineRule="auto"/>
              <w:jc w:val="both"/>
              <w:rPr>
                <w:rFonts w:eastAsia="Times New Roman" w:cs="Arial"/>
                <w:bCs/>
              </w:rPr>
            </w:pPr>
            <w:r w:rsidRPr="00464B12">
              <w:rPr>
                <w:rFonts w:eastAsia="Times New Roman" w:cs="Arial"/>
                <w:b/>
                <w:bCs/>
              </w:rPr>
              <w:t xml:space="preserve">Development of a narrative script of age-specific, interactive psychoeducational storytelling for children/adolescents to promote emotional well-being: </w:t>
            </w:r>
            <w:r w:rsidRPr="00464B12">
              <w:rPr>
                <w:rFonts w:eastAsia="Times New Roman" w:cs="Arial"/>
                <w:bCs/>
              </w:rPr>
              <w:t>4 x children/adolescent written narrative script on storylines provided in English and Myanmar with a duration of 6-10 min each if spoken, including pauses in narrative.</w:t>
            </w:r>
            <w:r>
              <w:rPr>
                <w:rFonts w:eastAsia="Times New Roman" w:cs="Arial"/>
                <w:bCs/>
              </w:rPr>
              <w:t xml:space="preserve"> </w:t>
            </w:r>
            <w:r w:rsidRPr="00464B12">
              <w:rPr>
                <w:rFonts w:eastAsia="Times New Roman" w:cs="Arial"/>
                <w:bCs/>
              </w:rPr>
              <w:t xml:space="preserve">The interactive psychoeducational storytelling will target different age groups of children and adolescents including 2 x targeting ages 4-7, 1 x targeting 8-12, and 1 x targeting 13-17. The storylines will include psychoeducational interactive messages to promote the emotional well-being of children and adolescents and will normalize stress responses to relevant crisis that children are currently facing (displacement, loss, insecurity, emotional isolation due to Covid-19 etc.) and provide guidance on how to manage difficult emotions when confronted with a new and rapidly changing reality. Storylines should include a reflection of challenges in life and the storyline should evolve around overcoming adversity and can incorporate interactive activities into the storyline such as breathing exercises and other stress management techniques related to the age group and/or body movements related to the key character “children acting out a bird flapping its wings to stay stable during a storm, standing as a tree blowing in the wind with roots grounded etc.” UNICEF will provide an overview of a field level assessment conducted through partners in measuring key concerns of children and caregiver well-being particularly in conflict affected areas. The assessment with caregivers will be carried out to ensure messages address the relevant challenges vulnerable populations are facing in terms of their well-being and the well-being of their children. As well UNICEF will provide input from partners who are working closely with parents and caregivers on key identified needs. </w:t>
            </w:r>
          </w:p>
          <w:p w14:paraId="5E3B975F" w14:textId="77777777" w:rsidR="00464B12" w:rsidRPr="00464B12" w:rsidRDefault="00464B12" w:rsidP="00FF13BE">
            <w:pPr>
              <w:spacing w:line="240" w:lineRule="auto"/>
              <w:jc w:val="both"/>
              <w:rPr>
                <w:rFonts w:eastAsia="Times New Roman" w:cs="Arial"/>
                <w:bCs/>
              </w:rPr>
            </w:pPr>
          </w:p>
          <w:p w14:paraId="2F2B00F0" w14:textId="77777777" w:rsidR="00464B12" w:rsidRPr="00464B12" w:rsidRDefault="00464B12" w:rsidP="00FF13BE">
            <w:pPr>
              <w:spacing w:line="240" w:lineRule="auto"/>
              <w:jc w:val="both"/>
              <w:rPr>
                <w:rFonts w:eastAsia="Times New Roman" w:cs="Arial"/>
                <w:b/>
                <w:bCs/>
              </w:rPr>
            </w:pPr>
          </w:p>
          <w:p w14:paraId="74C069FD" w14:textId="77FF7644" w:rsidR="001310E0" w:rsidRPr="00464B12" w:rsidRDefault="00464B12" w:rsidP="00FF13BE">
            <w:pPr>
              <w:numPr>
                <w:ilvl w:val="0"/>
                <w:numId w:val="2"/>
              </w:numPr>
              <w:spacing w:line="240" w:lineRule="auto"/>
              <w:jc w:val="both"/>
              <w:rPr>
                <w:rFonts w:eastAsia="Times New Roman" w:cs="Arial"/>
                <w:bCs/>
              </w:rPr>
            </w:pPr>
            <w:r w:rsidRPr="00464B12">
              <w:rPr>
                <w:rFonts w:eastAsia="Times New Roman" w:cs="Arial"/>
                <w:b/>
                <w:bCs/>
              </w:rPr>
              <w:t>Development of narrative script of MHPSS messages developed for parents/caregivers:</w:t>
            </w:r>
            <w:r w:rsidRPr="00464B12">
              <w:rPr>
                <w:rFonts w:eastAsia="Times New Roman" w:cs="Arial"/>
                <w:bCs/>
              </w:rPr>
              <w:t xml:space="preserve"> 4 x MHPSS messages in written narrative script provided in English and Myanmar with a duration of 2-3 min each if spoken, including pauses in narrative. MHPSS messages for parents and caregivers will focus on the promotion of child and family wellbeing during the Covid-19 crisis and the armed conflict through the provision of psychoeducational messages on stress and coping as well as positive parenting tips on caring for their children during a crisis, common stress reactions of children of different age groups and practical tips for parents to reduce their children distress as well as their own and suggestions for activities and creative play for parents to do with children. UNICEF will provide an </w:t>
            </w:r>
            <w:r w:rsidRPr="00464B12">
              <w:rPr>
                <w:rFonts w:eastAsia="Times New Roman" w:cs="Arial"/>
                <w:bCs/>
              </w:rPr>
              <w:lastRenderedPageBreak/>
              <w:t>overview of a field level assessment conducted through partners in measuring key concerns of children and caregiver well-being particularly in conflict affected areas. The assessment with caregivers will be carried out to ensure messages address the relevant challenges vulnerable populations are facing in terms of their well-being and the well-being of their children. As well UNICEF will provide input from partners who are working closely with parents and caregivers on key identified needs.</w:t>
            </w:r>
          </w:p>
        </w:tc>
      </w:tr>
      <w:tr w:rsidR="001310E0" w14:paraId="31AA2CA0" w14:textId="77777777" w:rsidTr="00FF13BE">
        <w:trPr>
          <w:trHeight w:val="100"/>
        </w:trPr>
        <w:tc>
          <w:tcPr>
            <w:tcW w:w="9887" w:type="dxa"/>
            <w:gridSpan w:val="4"/>
            <w:tcBorders>
              <w:top w:val="nil"/>
            </w:tcBorders>
            <w:shd w:val="clear" w:color="auto" w:fill="auto"/>
            <w:noWrap/>
          </w:tcPr>
          <w:p w14:paraId="16AACDE9" w14:textId="77777777" w:rsidR="001310E0" w:rsidRDefault="001310E0" w:rsidP="00FF13BE">
            <w:pPr>
              <w:spacing w:line="240" w:lineRule="auto"/>
              <w:rPr>
                <w:rFonts w:ascii="Calibri" w:eastAsia="Arial Unicode MS" w:hAnsi="Calibri" w:cs="Calibri"/>
                <w:i/>
                <w:color w:val="auto"/>
                <w:sz w:val="21"/>
                <w:szCs w:val="21"/>
                <w:lang w:val="en-AU"/>
              </w:rPr>
            </w:pPr>
          </w:p>
        </w:tc>
      </w:tr>
      <w:tr w:rsidR="001310E0" w14:paraId="53737461" w14:textId="77777777" w:rsidTr="00FF13BE">
        <w:trPr>
          <w:trHeight w:val="60"/>
        </w:trPr>
        <w:tc>
          <w:tcPr>
            <w:tcW w:w="9887" w:type="dxa"/>
            <w:gridSpan w:val="4"/>
            <w:tcBorders>
              <w:top w:val="nil"/>
            </w:tcBorders>
            <w:shd w:val="clear" w:color="auto" w:fill="auto"/>
            <w:noWrap/>
          </w:tcPr>
          <w:p w14:paraId="687ECCD1" w14:textId="77777777" w:rsidR="001310E0" w:rsidRDefault="003756FE" w:rsidP="00FF13BE">
            <w:pPr>
              <w:pStyle w:val="paragraph"/>
              <w:spacing w:before="0" w:beforeAutospacing="0" w:after="0" w:afterAutospacing="0"/>
              <w:textAlignment w:val="baseline"/>
              <w:rPr>
                <w:rFonts w:ascii="Calibri" w:hAnsi="Calibri" w:cs="Calibri"/>
                <w:color w:val="000000"/>
                <w:sz w:val="21"/>
                <w:szCs w:val="21"/>
              </w:rPr>
            </w:pPr>
            <w:r>
              <w:rPr>
                <w:rStyle w:val="normaltextrun"/>
                <w:rFonts w:ascii="Calibri" w:hAnsi="Calibri" w:cs="Calibri"/>
                <w:b/>
                <w:bCs/>
                <w:sz w:val="21"/>
                <w:szCs w:val="21"/>
                <w:lang w:val="en-AU"/>
              </w:rPr>
              <w:t>Child Safeguarding </w:t>
            </w:r>
            <w:r>
              <w:rPr>
                <w:rStyle w:val="eop"/>
                <w:rFonts w:ascii="Calibri" w:hAnsi="Calibri" w:cs="Calibri"/>
                <w:sz w:val="21"/>
                <w:szCs w:val="21"/>
              </w:rPr>
              <w:t> </w:t>
            </w:r>
          </w:p>
          <w:p w14:paraId="63844DD5" w14:textId="77777777" w:rsidR="001310E0" w:rsidRDefault="003756FE" w:rsidP="00FF13BE">
            <w:pPr>
              <w:pStyle w:val="paragraph"/>
              <w:spacing w:before="0" w:beforeAutospacing="0" w:after="0" w:afterAutospacing="0"/>
              <w:textAlignment w:val="baseline"/>
              <w:rPr>
                <w:rStyle w:val="normaltextrun"/>
                <w:rFonts w:ascii="Calibri" w:hAnsi="Calibri" w:cs="Calibri"/>
                <w:sz w:val="21"/>
                <w:szCs w:val="21"/>
                <w:lang w:val="en-AU"/>
              </w:rPr>
            </w:pPr>
            <w:r>
              <w:rPr>
                <w:rStyle w:val="normaltextrun"/>
                <w:rFonts w:ascii="Calibri" w:hAnsi="Calibri" w:cs="Calibri"/>
                <w:sz w:val="21"/>
                <w:szCs w:val="21"/>
                <w:lang w:val="en-AU"/>
              </w:rPr>
              <w:t>Is this project/assignment considered as “</w:t>
            </w:r>
            <w:hyperlink r:id="rId15" w:tgtFrame="_blank" w:history="1">
              <w:r>
                <w:rPr>
                  <w:rStyle w:val="normaltextrun"/>
                  <w:rFonts w:ascii="Calibri" w:hAnsi="Calibri" w:cs="Calibri"/>
                  <w:color w:val="0000FF"/>
                  <w:sz w:val="21"/>
                  <w:szCs w:val="21"/>
                  <w:u w:val="single"/>
                  <w:lang w:val="en-AU"/>
                </w:rPr>
                <w:t>Elevated Risk Role</w:t>
              </w:r>
            </w:hyperlink>
            <w:r>
              <w:rPr>
                <w:rStyle w:val="normaltextrun"/>
                <w:rFonts w:ascii="Calibri" w:hAnsi="Calibri" w:cs="Calibri"/>
                <w:sz w:val="21"/>
                <w:szCs w:val="21"/>
                <w:lang w:val="en-AU"/>
              </w:rPr>
              <w:t>” from a child safeguarding perspective?  </w:t>
            </w:r>
          </w:p>
          <w:p w14:paraId="65AAD166" w14:textId="77777777" w:rsidR="001310E0" w:rsidRDefault="003756FE" w:rsidP="00FF13BE">
            <w:pPr>
              <w:pStyle w:val="paragraph"/>
              <w:spacing w:before="0" w:beforeAutospacing="0" w:after="0" w:afterAutospacing="0"/>
              <w:textAlignment w:val="baseline"/>
              <w:rPr>
                <w:rStyle w:val="normaltextrun"/>
                <w:rFonts w:ascii="Calibri" w:hAnsi="Calibri" w:cs="Calibri"/>
                <w:sz w:val="21"/>
                <w:szCs w:val="21"/>
                <w:lang w:val="en-AU"/>
              </w:rPr>
            </w:pPr>
            <w:r>
              <w:rPr>
                <w:rStyle w:val="normaltextrun"/>
                <w:rFonts w:ascii="Calibri" w:hAnsi="Calibri" w:cs="Calibri"/>
                <w:sz w:val="21"/>
                <w:szCs w:val="21"/>
                <w:lang w:val="en-AU"/>
              </w:rPr>
              <w:t> </w:t>
            </w:r>
          </w:p>
          <w:p w14:paraId="65301AE8" w14:textId="77777777" w:rsidR="001310E0" w:rsidRDefault="003756FE" w:rsidP="00FF13BE">
            <w:pPr>
              <w:pStyle w:val="paragraph"/>
              <w:spacing w:before="0" w:beforeAutospacing="0" w:after="0" w:afterAutospacing="0"/>
              <w:textAlignment w:val="baseline"/>
              <w:rPr>
                <w:rStyle w:val="normaltextrun"/>
                <w:rFonts w:ascii="Calibri" w:hAnsi="Calibri" w:cs="Calibri"/>
                <w:sz w:val="21"/>
                <w:szCs w:val="21"/>
                <w:lang w:val="en-AU"/>
              </w:rPr>
            </w:pPr>
            <w:r>
              <w:rPr>
                <w:rStyle w:val="normaltextrun"/>
                <w:rFonts w:ascii="Calibri" w:hAnsi="Calibri" w:cs="Calibri"/>
                <w:sz w:val="21"/>
                <w:szCs w:val="21"/>
                <w:lang w:val="en-AU"/>
              </w:rPr>
              <w:t>     </w:t>
            </w:r>
            <w:r>
              <w:rPr>
                <w:rFonts w:ascii="Calibri" w:eastAsia="Arial Unicode MS" w:hAnsi="Calibri" w:cs="Calibri"/>
                <w:sz w:val="21"/>
                <w:szCs w:val="21"/>
                <w:lang w:val="en-AU"/>
              </w:rPr>
              <w:fldChar w:fldCharType="begin">
                <w:ffData>
                  <w:name w:val="Check9"/>
                  <w:enabled/>
                  <w:calcOnExit w:val="0"/>
                  <w:checkBox>
                    <w:sizeAuto/>
                    <w:default w:val="0"/>
                    <w:checked w:val="0"/>
                  </w:checkBox>
                </w:ffData>
              </w:fldChar>
            </w:r>
            <w:r>
              <w:rPr>
                <w:rFonts w:ascii="Calibri" w:eastAsia="Arial Unicode MS" w:hAnsi="Calibri" w:cs="Calibri"/>
                <w:sz w:val="21"/>
                <w:szCs w:val="21"/>
                <w:lang w:val="en-AU"/>
              </w:rPr>
              <w:instrText xml:space="preserve"> FORMCHECKBOX </w:instrText>
            </w:r>
            <w:r w:rsidR="001F4AA2">
              <w:rPr>
                <w:rFonts w:ascii="Calibri" w:eastAsia="Arial Unicode MS" w:hAnsi="Calibri" w:cs="Calibri"/>
                <w:sz w:val="21"/>
                <w:szCs w:val="21"/>
                <w:lang w:val="en-AU"/>
              </w:rPr>
            </w:r>
            <w:r w:rsidR="001F4AA2">
              <w:rPr>
                <w:rFonts w:ascii="Calibri" w:eastAsia="Arial Unicode MS" w:hAnsi="Calibri" w:cs="Calibri"/>
                <w:sz w:val="21"/>
                <w:szCs w:val="21"/>
                <w:lang w:val="en-AU"/>
              </w:rPr>
              <w:fldChar w:fldCharType="separate"/>
            </w:r>
            <w:r>
              <w:rPr>
                <w:rFonts w:ascii="Calibri" w:eastAsia="Arial Unicode MS" w:hAnsi="Calibri" w:cs="Calibri"/>
                <w:sz w:val="21"/>
                <w:szCs w:val="21"/>
                <w:lang w:val="en-AU"/>
              </w:rPr>
              <w:fldChar w:fldCharType="end"/>
            </w:r>
            <w:r>
              <w:rPr>
                <w:rStyle w:val="normaltextrun"/>
                <w:rFonts w:ascii="Calibri" w:hAnsi="Calibri" w:cs="Calibri"/>
                <w:sz w:val="21"/>
                <w:szCs w:val="21"/>
                <w:lang w:val="en-AU"/>
              </w:rPr>
              <w:t>   YES    </w:t>
            </w:r>
            <w:r>
              <w:rPr>
                <w:rFonts w:ascii="Calibri" w:eastAsia="Arial Unicode MS" w:hAnsi="Calibri" w:cs="Calibri"/>
                <w:sz w:val="21"/>
                <w:szCs w:val="21"/>
                <w:lang w:val="en-AU"/>
              </w:rPr>
              <w:fldChar w:fldCharType="begin">
                <w:ffData>
                  <w:name w:val="Check9"/>
                  <w:enabled/>
                  <w:calcOnExit w:val="0"/>
                  <w:checkBox>
                    <w:sizeAuto/>
                    <w:default w:val="1"/>
                    <w:checked/>
                  </w:checkBox>
                </w:ffData>
              </w:fldChar>
            </w:r>
            <w:bookmarkStart w:id="0" w:name="Check9"/>
            <w:r>
              <w:rPr>
                <w:rFonts w:ascii="Calibri" w:eastAsia="Arial Unicode MS" w:hAnsi="Calibri" w:cs="Calibri"/>
                <w:sz w:val="21"/>
                <w:szCs w:val="21"/>
                <w:lang w:val="en-AU"/>
              </w:rPr>
              <w:instrText xml:space="preserve"> FORMCHECKBOX </w:instrText>
            </w:r>
            <w:r w:rsidR="001F4AA2">
              <w:rPr>
                <w:rFonts w:ascii="Calibri" w:eastAsia="Arial Unicode MS" w:hAnsi="Calibri" w:cs="Calibri"/>
                <w:sz w:val="21"/>
                <w:szCs w:val="21"/>
                <w:lang w:val="en-AU"/>
              </w:rPr>
            </w:r>
            <w:r w:rsidR="001F4AA2">
              <w:rPr>
                <w:rFonts w:ascii="Calibri" w:eastAsia="Arial Unicode MS" w:hAnsi="Calibri" w:cs="Calibri"/>
                <w:sz w:val="21"/>
                <w:szCs w:val="21"/>
                <w:lang w:val="en-AU"/>
              </w:rPr>
              <w:fldChar w:fldCharType="separate"/>
            </w:r>
            <w:r>
              <w:rPr>
                <w:rFonts w:ascii="Calibri" w:eastAsia="Arial Unicode MS" w:hAnsi="Calibri" w:cs="Calibri"/>
                <w:sz w:val="21"/>
                <w:szCs w:val="21"/>
                <w:lang w:val="en-AU"/>
              </w:rPr>
              <w:fldChar w:fldCharType="end"/>
            </w:r>
            <w:bookmarkEnd w:id="0"/>
            <w:r>
              <w:rPr>
                <w:rStyle w:val="normaltextrun"/>
                <w:rFonts w:ascii="Calibri" w:hAnsi="Calibri" w:cs="Calibri"/>
                <w:sz w:val="21"/>
                <w:szCs w:val="21"/>
                <w:lang w:val="en-AU"/>
              </w:rPr>
              <w:t>   NO </w:t>
            </w:r>
            <w:r>
              <w:rPr>
                <w:rStyle w:val="eop"/>
                <w:rFonts w:ascii="Calibri" w:hAnsi="Calibri" w:cs="Calibri"/>
                <w:sz w:val="21"/>
                <w:szCs w:val="21"/>
              </w:rPr>
              <w:t xml:space="preserve">  </w:t>
            </w:r>
            <w:r>
              <w:rPr>
                <w:rStyle w:val="normaltextrun"/>
                <w:rFonts w:ascii="Calibri" w:hAnsi="Calibri" w:cs="Calibri"/>
                <w:sz w:val="21"/>
                <w:szCs w:val="21"/>
                <w:lang w:val="en-AU"/>
              </w:rPr>
              <w:t>      If YES, check all that apply:</w:t>
            </w:r>
          </w:p>
          <w:p w14:paraId="018522DB" w14:textId="77777777" w:rsidR="001310E0" w:rsidRDefault="003756FE" w:rsidP="00FF13BE">
            <w:pPr>
              <w:pStyle w:val="paragraph"/>
              <w:spacing w:before="0" w:beforeAutospacing="0" w:after="0" w:afterAutospacing="0"/>
              <w:textAlignment w:val="baseline"/>
              <w:rPr>
                <w:rFonts w:ascii="Calibri" w:hAnsi="Calibri" w:cs="Calibri"/>
                <w:color w:val="000000"/>
                <w:sz w:val="21"/>
                <w:szCs w:val="21"/>
              </w:rPr>
            </w:pPr>
            <w:r>
              <w:rPr>
                <w:rStyle w:val="normaltextrun"/>
                <w:rFonts w:ascii="Calibri" w:hAnsi="Calibri" w:cs="Calibri"/>
                <w:sz w:val="21"/>
                <w:szCs w:val="21"/>
                <w:lang w:val="en-AU"/>
              </w:rPr>
              <w:t>                                                                                                                                                   </w:t>
            </w:r>
            <w:r>
              <w:rPr>
                <w:rStyle w:val="eop"/>
                <w:rFonts w:ascii="Calibri" w:hAnsi="Calibri" w:cs="Calibri"/>
                <w:sz w:val="21"/>
                <w:szCs w:val="21"/>
              </w:rPr>
              <w:t> </w:t>
            </w:r>
          </w:p>
          <w:p w14:paraId="6B96E69A" w14:textId="427AC850" w:rsidR="001310E0" w:rsidRDefault="003756FE" w:rsidP="00FF13BE">
            <w:pPr>
              <w:pStyle w:val="paragraph"/>
              <w:spacing w:before="0" w:beforeAutospacing="0" w:after="0" w:afterAutospacing="0"/>
              <w:textAlignment w:val="baseline"/>
              <w:rPr>
                <w:rFonts w:ascii="Calibri" w:hAnsi="Calibri" w:cs="Calibri"/>
                <w:color w:val="000000"/>
                <w:sz w:val="21"/>
                <w:szCs w:val="21"/>
              </w:rPr>
            </w:pPr>
            <w:r>
              <w:rPr>
                <w:rStyle w:val="normaltextrun"/>
                <w:rFonts w:ascii="Calibri" w:hAnsi="Calibri" w:cs="Calibri"/>
                <w:b/>
                <w:bCs/>
                <w:sz w:val="21"/>
                <w:szCs w:val="21"/>
                <w:lang w:val="en-AU"/>
              </w:rPr>
              <w:t>Direct contact role            </w:t>
            </w:r>
            <w:r>
              <w:rPr>
                <w:rFonts w:ascii="Calibri" w:eastAsia="Arial Unicode MS" w:hAnsi="Calibri" w:cs="Calibri"/>
                <w:sz w:val="21"/>
                <w:szCs w:val="21"/>
                <w:lang w:val="en-AU"/>
              </w:rPr>
              <w:fldChar w:fldCharType="begin">
                <w:ffData>
                  <w:name w:val="Check9"/>
                  <w:enabled/>
                  <w:calcOnExit w:val="0"/>
                  <w:checkBox>
                    <w:sizeAuto/>
                    <w:default w:val="0"/>
                    <w:checked w:val="0"/>
                  </w:checkBox>
                </w:ffData>
              </w:fldChar>
            </w:r>
            <w:r>
              <w:rPr>
                <w:rFonts w:ascii="Calibri" w:eastAsia="Arial Unicode MS" w:hAnsi="Calibri" w:cs="Calibri"/>
                <w:sz w:val="21"/>
                <w:szCs w:val="21"/>
                <w:lang w:val="en-AU"/>
              </w:rPr>
              <w:instrText xml:space="preserve"> FORMCHECKBOX </w:instrText>
            </w:r>
            <w:r w:rsidR="001F4AA2">
              <w:rPr>
                <w:rFonts w:ascii="Calibri" w:eastAsia="Arial Unicode MS" w:hAnsi="Calibri" w:cs="Calibri"/>
                <w:sz w:val="21"/>
                <w:szCs w:val="21"/>
                <w:lang w:val="en-AU"/>
              </w:rPr>
            </w:r>
            <w:r w:rsidR="001F4AA2">
              <w:rPr>
                <w:rFonts w:ascii="Calibri" w:eastAsia="Arial Unicode MS" w:hAnsi="Calibri" w:cs="Calibri"/>
                <w:sz w:val="21"/>
                <w:szCs w:val="21"/>
                <w:lang w:val="en-AU"/>
              </w:rPr>
              <w:fldChar w:fldCharType="separate"/>
            </w:r>
            <w:r>
              <w:rPr>
                <w:rFonts w:ascii="Calibri" w:eastAsia="Arial Unicode MS" w:hAnsi="Calibri" w:cs="Calibri"/>
                <w:sz w:val="21"/>
                <w:szCs w:val="21"/>
                <w:lang w:val="en-AU"/>
              </w:rPr>
              <w:fldChar w:fldCharType="end"/>
            </w:r>
            <w:r>
              <w:rPr>
                <w:rStyle w:val="normaltextrun"/>
                <w:rFonts w:ascii="Calibri" w:hAnsi="Calibri" w:cs="Calibri"/>
                <w:b/>
                <w:bCs/>
                <w:sz w:val="21"/>
                <w:szCs w:val="21"/>
                <w:lang w:val="en-AU"/>
              </w:rPr>
              <w:t> </w:t>
            </w:r>
            <w:r>
              <w:rPr>
                <w:rStyle w:val="normaltextrun"/>
                <w:rFonts w:ascii="Calibri" w:hAnsi="Calibri" w:cs="Calibri"/>
                <w:sz w:val="21"/>
                <w:szCs w:val="21"/>
                <w:lang w:val="en-AU"/>
              </w:rPr>
              <w:t> YES     </w:t>
            </w:r>
            <w:r w:rsidR="007024BB">
              <w:rPr>
                <w:rFonts w:ascii="Calibri" w:eastAsia="Arial Unicode MS" w:hAnsi="Calibri" w:cs="Calibri"/>
                <w:sz w:val="21"/>
                <w:szCs w:val="21"/>
                <w:lang w:val="en-AU"/>
              </w:rPr>
              <w:fldChar w:fldCharType="begin">
                <w:ffData>
                  <w:name w:val="Check9"/>
                  <w:enabled/>
                  <w:calcOnExit w:val="0"/>
                  <w:checkBox>
                    <w:sizeAuto/>
                    <w:default w:val="1"/>
                    <w:checked/>
                  </w:checkBox>
                </w:ffData>
              </w:fldChar>
            </w:r>
            <w:r w:rsidR="007024BB">
              <w:rPr>
                <w:rFonts w:ascii="Calibri" w:eastAsia="Arial Unicode MS" w:hAnsi="Calibri" w:cs="Calibri"/>
                <w:sz w:val="21"/>
                <w:szCs w:val="21"/>
                <w:lang w:val="en-AU"/>
              </w:rPr>
              <w:instrText xml:space="preserve"> FORMCHECKBOX </w:instrText>
            </w:r>
            <w:r w:rsidR="001F4AA2">
              <w:rPr>
                <w:rFonts w:ascii="Calibri" w:eastAsia="Arial Unicode MS" w:hAnsi="Calibri" w:cs="Calibri"/>
                <w:sz w:val="21"/>
                <w:szCs w:val="21"/>
                <w:lang w:val="en-AU"/>
              </w:rPr>
            </w:r>
            <w:r w:rsidR="001F4AA2">
              <w:rPr>
                <w:rFonts w:ascii="Calibri" w:eastAsia="Arial Unicode MS" w:hAnsi="Calibri" w:cs="Calibri"/>
                <w:sz w:val="21"/>
                <w:szCs w:val="21"/>
                <w:lang w:val="en-AU"/>
              </w:rPr>
              <w:fldChar w:fldCharType="separate"/>
            </w:r>
            <w:r w:rsidR="007024BB">
              <w:rPr>
                <w:rFonts w:ascii="Calibri" w:eastAsia="Arial Unicode MS" w:hAnsi="Calibri" w:cs="Calibri"/>
                <w:sz w:val="21"/>
                <w:szCs w:val="21"/>
                <w:lang w:val="en-AU"/>
              </w:rPr>
              <w:fldChar w:fldCharType="end"/>
            </w:r>
            <w:r w:rsidR="007024BB">
              <w:rPr>
                <w:rStyle w:val="normaltextrun"/>
                <w:rFonts w:ascii="Calibri" w:hAnsi="Calibri" w:cs="Calibri"/>
                <w:sz w:val="21"/>
                <w:szCs w:val="21"/>
                <w:lang w:val="en-AU"/>
              </w:rPr>
              <w:t> </w:t>
            </w:r>
            <w:r>
              <w:rPr>
                <w:rStyle w:val="normaltextrun"/>
                <w:rFonts w:ascii="Calibri" w:hAnsi="Calibri" w:cs="Calibri"/>
                <w:sz w:val="21"/>
                <w:szCs w:val="21"/>
                <w:lang w:val="en-AU"/>
              </w:rPr>
              <w:t>  NO </w:t>
            </w:r>
            <w:r>
              <w:rPr>
                <w:rStyle w:val="normaltextrun"/>
                <w:rFonts w:ascii="Calibri" w:hAnsi="Calibri" w:cs="Calibri"/>
                <w:b/>
                <w:bCs/>
                <w:sz w:val="21"/>
                <w:szCs w:val="21"/>
                <w:lang w:val="en-AU"/>
              </w:rPr>
              <w:t>       </w:t>
            </w:r>
            <w:r>
              <w:rPr>
                <w:rStyle w:val="eop"/>
                <w:rFonts w:ascii="Calibri" w:hAnsi="Calibri" w:cs="Calibri"/>
                <w:sz w:val="21"/>
                <w:szCs w:val="21"/>
              </w:rPr>
              <w:t> </w:t>
            </w:r>
          </w:p>
          <w:p w14:paraId="171980E2" w14:textId="77777777" w:rsidR="001310E0" w:rsidRDefault="003756FE" w:rsidP="00FF13BE">
            <w:pPr>
              <w:pStyle w:val="paragraph"/>
              <w:spacing w:before="0" w:beforeAutospacing="0" w:after="0" w:afterAutospacing="0"/>
              <w:textAlignment w:val="baseline"/>
              <w:rPr>
                <w:rFonts w:ascii="Calibri" w:hAnsi="Calibri" w:cs="Calibri"/>
                <w:color w:val="000000"/>
                <w:sz w:val="21"/>
                <w:szCs w:val="21"/>
              </w:rPr>
            </w:pPr>
            <w:r>
              <w:rPr>
                <w:rStyle w:val="normaltextrun"/>
                <w:rFonts w:ascii="Calibri" w:hAnsi="Calibri" w:cs="Calibri"/>
                <w:sz w:val="21"/>
                <w:szCs w:val="21"/>
                <w:lang w:val="en-AU"/>
              </w:rPr>
              <w:t>If yes, please indicate the number of hours/months of direct interpersonal contact with children, or work in their immediately physical proximity, with limited supervision by a more senior member of personnel: </w:t>
            </w:r>
            <w:r>
              <w:rPr>
                <w:rStyle w:val="eop"/>
                <w:rFonts w:ascii="Calibri" w:hAnsi="Calibri" w:cs="Calibri"/>
                <w:sz w:val="21"/>
                <w:szCs w:val="21"/>
              </w:rPr>
              <w:t> </w:t>
            </w:r>
          </w:p>
          <w:p w14:paraId="48722283" w14:textId="77777777" w:rsidR="001310E0" w:rsidRDefault="003756FE" w:rsidP="00FF13BE">
            <w:pPr>
              <w:pStyle w:val="paragraph"/>
              <w:spacing w:before="0" w:beforeAutospacing="0" w:after="0" w:afterAutospacing="0"/>
              <w:textAlignment w:val="baseline"/>
              <w:rPr>
                <w:rFonts w:ascii="Calibri" w:hAnsi="Calibri" w:cs="Calibri"/>
                <w:color w:val="000000"/>
                <w:sz w:val="21"/>
                <w:szCs w:val="21"/>
              </w:rPr>
            </w:pPr>
            <w:r>
              <w:rPr>
                <w:rStyle w:val="eop"/>
                <w:rFonts w:ascii="Calibri" w:hAnsi="Calibri" w:cs="Calibri"/>
                <w:sz w:val="21"/>
                <w:szCs w:val="21"/>
              </w:rPr>
              <w:t> </w:t>
            </w:r>
          </w:p>
          <w:tbl>
            <w:tblPr>
              <w:tblStyle w:val="TableGrid"/>
              <w:tblW w:w="0" w:type="auto"/>
              <w:tblLayout w:type="fixed"/>
              <w:tblLook w:val="04A0" w:firstRow="1" w:lastRow="0" w:firstColumn="1" w:lastColumn="0" w:noHBand="0" w:noVBand="1"/>
            </w:tblPr>
            <w:tblGrid>
              <w:gridCol w:w="9661"/>
            </w:tblGrid>
            <w:tr w:rsidR="001310E0" w14:paraId="347E0151" w14:textId="77777777">
              <w:tc>
                <w:tcPr>
                  <w:tcW w:w="9661" w:type="dxa"/>
                </w:tcPr>
                <w:p w14:paraId="5DA2CF35" w14:textId="77777777" w:rsidR="001310E0" w:rsidRDefault="001310E0" w:rsidP="00FF13BE">
                  <w:pPr>
                    <w:pStyle w:val="paragraph"/>
                    <w:spacing w:before="0" w:beforeAutospacing="0" w:after="0" w:afterAutospacing="0"/>
                    <w:textAlignment w:val="baseline"/>
                    <w:rPr>
                      <w:rFonts w:ascii="Calibri" w:hAnsi="Calibri" w:cs="Calibri"/>
                      <w:color w:val="000000"/>
                      <w:sz w:val="21"/>
                      <w:szCs w:val="21"/>
                    </w:rPr>
                  </w:pPr>
                </w:p>
                <w:p w14:paraId="49F4195E" w14:textId="77777777" w:rsidR="001310E0" w:rsidRDefault="001310E0" w:rsidP="00FF13BE">
                  <w:pPr>
                    <w:pStyle w:val="paragraph"/>
                    <w:spacing w:before="0" w:beforeAutospacing="0" w:after="0" w:afterAutospacing="0"/>
                    <w:textAlignment w:val="baseline"/>
                    <w:rPr>
                      <w:rFonts w:ascii="Calibri" w:hAnsi="Calibri" w:cs="Calibri"/>
                      <w:color w:val="000000"/>
                      <w:sz w:val="21"/>
                      <w:szCs w:val="21"/>
                    </w:rPr>
                  </w:pPr>
                </w:p>
              </w:tc>
            </w:tr>
          </w:tbl>
          <w:p w14:paraId="610555EB" w14:textId="4BBEFEED" w:rsidR="001310E0" w:rsidRDefault="003756FE" w:rsidP="00FF13BE">
            <w:pPr>
              <w:pStyle w:val="paragraph"/>
              <w:spacing w:before="0" w:beforeAutospacing="0" w:after="0" w:afterAutospacing="0"/>
              <w:textAlignment w:val="baseline"/>
              <w:rPr>
                <w:rFonts w:ascii="Calibri" w:hAnsi="Calibri" w:cs="Calibri"/>
                <w:color w:val="000000"/>
                <w:sz w:val="21"/>
                <w:szCs w:val="21"/>
              </w:rPr>
            </w:pPr>
            <w:r>
              <w:rPr>
                <w:rStyle w:val="normaltextrun"/>
                <w:rFonts w:ascii="Calibri" w:hAnsi="Calibri" w:cs="Calibri"/>
                <w:b/>
                <w:bCs/>
                <w:sz w:val="21"/>
                <w:szCs w:val="21"/>
                <w:lang w:val="en-AU"/>
              </w:rPr>
              <w:t>Child data role                  </w:t>
            </w:r>
            <w:r>
              <w:rPr>
                <w:rStyle w:val="normaltextrun"/>
                <w:rFonts w:ascii="Calibri" w:hAnsi="Calibri" w:cs="Calibri"/>
                <w:i/>
                <w:iCs/>
                <w:sz w:val="21"/>
                <w:szCs w:val="21"/>
                <w:lang w:val="en-AU"/>
              </w:rPr>
              <w:t> </w:t>
            </w:r>
            <w:r>
              <w:rPr>
                <w:rFonts w:ascii="Calibri" w:eastAsia="Arial Unicode MS" w:hAnsi="Calibri" w:cs="Calibri"/>
                <w:sz w:val="21"/>
                <w:szCs w:val="21"/>
                <w:lang w:val="en-AU"/>
              </w:rPr>
              <w:fldChar w:fldCharType="begin">
                <w:ffData>
                  <w:name w:val="Check9"/>
                  <w:enabled/>
                  <w:calcOnExit w:val="0"/>
                  <w:checkBox>
                    <w:sizeAuto/>
                    <w:default w:val="0"/>
                    <w:checked w:val="0"/>
                  </w:checkBox>
                </w:ffData>
              </w:fldChar>
            </w:r>
            <w:r>
              <w:rPr>
                <w:rFonts w:ascii="Calibri" w:eastAsia="Arial Unicode MS" w:hAnsi="Calibri" w:cs="Calibri"/>
                <w:sz w:val="21"/>
                <w:szCs w:val="21"/>
                <w:lang w:val="en-AU"/>
              </w:rPr>
              <w:instrText xml:space="preserve"> FORMCHECKBOX </w:instrText>
            </w:r>
            <w:r w:rsidR="001F4AA2">
              <w:rPr>
                <w:rFonts w:ascii="Calibri" w:eastAsia="Arial Unicode MS" w:hAnsi="Calibri" w:cs="Calibri"/>
                <w:sz w:val="21"/>
                <w:szCs w:val="21"/>
                <w:lang w:val="en-AU"/>
              </w:rPr>
            </w:r>
            <w:r w:rsidR="001F4AA2">
              <w:rPr>
                <w:rFonts w:ascii="Calibri" w:eastAsia="Arial Unicode MS" w:hAnsi="Calibri" w:cs="Calibri"/>
                <w:sz w:val="21"/>
                <w:szCs w:val="21"/>
                <w:lang w:val="en-AU"/>
              </w:rPr>
              <w:fldChar w:fldCharType="separate"/>
            </w:r>
            <w:r>
              <w:rPr>
                <w:rFonts w:ascii="Calibri" w:eastAsia="Arial Unicode MS" w:hAnsi="Calibri" w:cs="Calibri"/>
                <w:sz w:val="21"/>
                <w:szCs w:val="21"/>
                <w:lang w:val="en-AU"/>
              </w:rPr>
              <w:fldChar w:fldCharType="end"/>
            </w:r>
            <w:r>
              <w:rPr>
                <w:rStyle w:val="normaltextrun"/>
                <w:rFonts w:ascii="Calibri" w:hAnsi="Calibri" w:cs="Calibri"/>
                <w:b/>
                <w:bCs/>
                <w:sz w:val="21"/>
                <w:szCs w:val="21"/>
                <w:lang w:val="en-AU"/>
              </w:rPr>
              <w:t> </w:t>
            </w:r>
            <w:r>
              <w:rPr>
                <w:rStyle w:val="normaltextrun"/>
                <w:rFonts w:ascii="Calibri" w:hAnsi="Calibri" w:cs="Calibri"/>
                <w:sz w:val="21"/>
                <w:szCs w:val="21"/>
                <w:lang w:val="en-AU"/>
              </w:rPr>
              <w:t> YES   </w:t>
            </w:r>
            <w:r w:rsidR="007024BB">
              <w:rPr>
                <w:rFonts w:ascii="Calibri" w:eastAsia="Arial Unicode MS" w:hAnsi="Calibri" w:cs="Calibri"/>
                <w:sz w:val="21"/>
                <w:szCs w:val="21"/>
                <w:lang w:val="en-AU"/>
              </w:rPr>
              <w:fldChar w:fldCharType="begin">
                <w:ffData>
                  <w:name w:val="Check9"/>
                  <w:enabled/>
                  <w:calcOnExit w:val="0"/>
                  <w:checkBox>
                    <w:sizeAuto/>
                    <w:default w:val="1"/>
                    <w:checked/>
                  </w:checkBox>
                </w:ffData>
              </w:fldChar>
            </w:r>
            <w:r w:rsidR="007024BB">
              <w:rPr>
                <w:rFonts w:ascii="Calibri" w:eastAsia="Arial Unicode MS" w:hAnsi="Calibri" w:cs="Calibri"/>
                <w:sz w:val="21"/>
                <w:szCs w:val="21"/>
                <w:lang w:val="en-AU"/>
              </w:rPr>
              <w:instrText xml:space="preserve"> FORMCHECKBOX </w:instrText>
            </w:r>
            <w:r w:rsidR="001F4AA2">
              <w:rPr>
                <w:rFonts w:ascii="Calibri" w:eastAsia="Arial Unicode MS" w:hAnsi="Calibri" w:cs="Calibri"/>
                <w:sz w:val="21"/>
                <w:szCs w:val="21"/>
                <w:lang w:val="en-AU"/>
              </w:rPr>
            </w:r>
            <w:r w:rsidR="001F4AA2">
              <w:rPr>
                <w:rFonts w:ascii="Calibri" w:eastAsia="Arial Unicode MS" w:hAnsi="Calibri" w:cs="Calibri"/>
                <w:sz w:val="21"/>
                <w:szCs w:val="21"/>
                <w:lang w:val="en-AU"/>
              </w:rPr>
              <w:fldChar w:fldCharType="separate"/>
            </w:r>
            <w:r w:rsidR="007024BB">
              <w:rPr>
                <w:rFonts w:ascii="Calibri" w:eastAsia="Arial Unicode MS" w:hAnsi="Calibri" w:cs="Calibri"/>
                <w:sz w:val="21"/>
                <w:szCs w:val="21"/>
                <w:lang w:val="en-AU"/>
              </w:rPr>
              <w:fldChar w:fldCharType="end"/>
            </w:r>
            <w:r w:rsidR="007024BB">
              <w:rPr>
                <w:rStyle w:val="normaltextrun"/>
                <w:rFonts w:ascii="Calibri" w:hAnsi="Calibri" w:cs="Calibri"/>
                <w:sz w:val="21"/>
                <w:szCs w:val="21"/>
                <w:lang w:val="en-AU"/>
              </w:rPr>
              <w:t> </w:t>
            </w:r>
            <w:r>
              <w:rPr>
                <w:rStyle w:val="normaltextrun"/>
                <w:rFonts w:ascii="Calibri" w:hAnsi="Calibri" w:cs="Calibri"/>
                <w:sz w:val="21"/>
                <w:szCs w:val="21"/>
                <w:lang w:val="en-AU"/>
              </w:rPr>
              <w:t>  NO </w:t>
            </w:r>
            <w:r>
              <w:rPr>
                <w:rStyle w:val="normaltextrun"/>
                <w:rFonts w:ascii="Calibri" w:hAnsi="Calibri" w:cs="Calibri"/>
                <w:b/>
                <w:bCs/>
                <w:sz w:val="21"/>
                <w:szCs w:val="21"/>
                <w:lang w:val="en-AU"/>
              </w:rPr>
              <w:t>                         </w:t>
            </w:r>
            <w:r>
              <w:rPr>
                <w:rStyle w:val="eop"/>
                <w:rFonts w:ascii="Calibri" w:hAnsi="Calibri" w:cs="Calibri"/>
                <w:sz w:val="21"/>
                <w:szCs w:val="21"/>
              </w:rPr>
              <w:t> </w:t>
            </w:r>
          </w:p>
          <w:p w14:paraId="24BDFBE1" w14:textId="77777777" w:rsidR="001310E0" w:rsidRDefault="003756FE" w:rsidP="00FF13BE">
            <w:pPr>
              <w:pStyle w:val="paragraph"/>
              <w:spacing w:before="0" w:beforeAutospacing="0" w:after="0" w:afterAutospacing="0"/>
              <w:textAlignment w:val="baseline"/>
              <w:rPr>
                <w:rFonts w:ascii="Calibri" w:hAnsi="Calibri" w:cs="Calibri"/>
                <w:color w:val="000000"/>
                <w:sz w:val="21"/>
                <w:szCs w:val="21"/>
              </w:rPr>
            </w:pPr>
            <w:r>
              <w:rPr>
                <w:rStyle w:val="normaltextrun"/>
                <w:rFonts w:ascii="Calibri" w:hAnsi="Calibri" w:cs="Calibri"/>
                <w:sz w:val="21"/>
                <w:szCs w:val="21"/>
                <w:lang w:val="en-AU"/>
              </w:rPr>
              <w:t>If yes, please indicate the number of hours/months of manipulating or transmitting personal-identifiable information of children (name, national ID, location data, photos):</w:t>
            </w:r>
            <w:r>
              <w:rPr>
                <w:rStyle w:val="eop"/>
                <w:rFonts w:ascii="Calibri" w:hAnsi="Calibri" w:cs="Calibri"/>
                <w:sz w:val="21"/>
                <w:szCs w:val="21"/>
              </w:rPr>
              <w:t> </w:t>
            </w:r>
          </w:p>
          <w:p w14:paraId="2774A29C" w14:textId="77777777" w:rsidR="001310E0" w:rsidRDefault="003756FE" w:rsidP="00FF13BE">
            <w:pPr>
              <w:pStyle w:val="paragraph"/>
              <w:spacing w:before="0" w:beforeAutospacing="0" w:after="0" w:afterAutospacing="0"/>
              <w:textAlignment w:val="baseline"/>
              <w:rPr>
                <w:rStyle w:val="eop"/>
                <w:rFonts w:ascii="Calibri" w:hAnsi="Calibri" w:cs="Calibri"/>
                <w:sz w:val="21"/>
                <w:szCs w:val="21"/>
              </w:rPr>
            </w:pPr>
            <w:r>
              <w:rPr>
                <w:rStyle w:val="eop"/>
                <w:rFonts w:ascii="Calibri" w:hAnsi="Calibri" w:cs="Calibri"/>
                <w:sz w:val="21"/>
                <w:szCs w:val="21"/>
              </w:rPr>
              <w:t>  </w:t>
            </w:r>
          </w:p>
          <w:tbl>
            <w:tblPr>
              <w:tblStyle w:val="TableGrid"/>
              <w:tblW w:w="0" w:type="auto"/>
              <w:tblLayout w:type="fixed"/>
              <w:tblLook w:val="04A0" w:firstRow="1" w:lastRow="0" w:firstColumn="1" w:lastColumn="0" w:noHBand="0" w:noVBand="1"/>
            </w:tblPr>
            <w:tblGrid>
              <w:gridCol w:w="9661"/>
            </w:tblGrid>
            <w:tr w:rsidR="001310E0" w14:paraId="54A74D62" w14:textId="77777777">
              <w:tc>
                <w:tcPr>
                  <w:tcW w:w="9661" w:type="dxa"/>
                </w:tcPr>
                <w:p w14:paraId="408EF32B" w14:textId="77777777" w:rsidR="001310E0" w:rsidRDefault="001310E0" w:rsidP="00FF13BE">
                  <w:pPr>
                    <w:pStyle w:val="paragraph"/>
                    <w:spacing w:before="0" w:beforeAutospacing="0" w:after="0" w:afterAutospacing="0"/>
                    <w:textAlignment w:val="baseline"/>
                    <w:rPr>
                      <w:rStyle w:val="eop"/>
                      <w:rFonts w:ascii="Calibri" w:hAnsi="Calibri" w:cs="Calibri"/>
                      <w:sz w:val="21"/>
                      <w:szCs w:val="21"/>
                    </w:rPr>
                  </w:pPr>
                </w:p>
                <w:p w14:paraId="471390D0" w14:textId="77777777" w:rsidR="001310E0" w:rsidRDefault="001310E0" w:rsidP="00FF13BE">
                  <w:pPr>
                    <w:pStyle w:val="paragraph"/>
                    <w:spacing w:before="0" w:beforeAutospacing="0" w:after="0" w:afterAutospacing="0"/>
                    <w:textAlignment w:val="baseline"/>
                    <w:rPr>
                      <w:rStyle w:val="eop"/>
                      <w:rFonts w:ascii="Calibri" w:hAnsi="Calibri" w:cs="Calibri"/>
                      <w:sz w:val="21"/>
                      <w:szCs w:val="21"/>
                    </w:rPr>
                  </w:pPr>
                </w:p>
              </w:tc>
            </w:tr>
          </w:tbl>
          <w:p w14:paraId="31508FEE" w14:textId="77777777" w:rsidR="001310E0" w:rsidRDefault="001310E0" w:rsidP="00FF13BE">
            <w:pPr>
              <w:pStyle w:val="paragraph"/>
              <w:spacing w:before="0" w:beforeAutospacing="0" w:after="0" w:afterAutospacing="0"/>
              <w:textAlignment w:val="baseline"/>
              <w:rPr>
                <w:rStyle w:val="eop"/>
                <w:rFonts w:ascii="Calibri" w:hAnsi="Calibri" w:cs="Calibri"/>
                <w:sz w:val="21"/>
                <w:szCs w:val="21"/>
              </w:rPr>
            </w:pPr>
          </w:p>
          <w:p w14:paraId="7AAE6371" w14:textId="77777777" w:rsidR="001310E0" w:rsidRDefault="003756FE" w:rsidP="00FF13BE">
            <w:pPr>
              <w:pStyle w:val="paragraph"/>
              <w:spacing w:before="0" w:beforeAutospacing="0" w:after="0" w:afterAutospacing="0"/>
              <w:textAlignment w:val="baseline"/>
              <w:rPr>
                <w:rFonts w:ascii="Calibri" w:hAnsi="Calibri" w:cs="Calibri"/>
                <w:color w:val="000000"/>
                <w:sz w:val="21"/>
                <w:szCs w:val="21"/>
              </w:rPr>
            </w:pPr>
            <w:r>
              <w:rPr>
                <w:rStyle w:val="normaltextrun"/>
                <w:rFonts w:ascii="Calibri" w:hAnsi="Calibri" w:cs="Calibri"/>
                <w:sz w:val="21"/>
                <w:szCs w:val="21"/>
                <w:lang w:val="en-AU"/>
              </w:rPr>
              <w:t>More information is available in the </w:t>
            </w:r>
            <w:hyperlink r:id="rId16" w:tgtFrame="_blank" w:history="1">
              <w:r>
                <w:rPr>
                  <w:rStyle w:val="normaltextrun"/>
                  <w:rFonts w:ascii="Calibri" w:hAnsi="Calibri" w:cs="Calibri"/>
                  <w:color w:val="0000FF"/>
                  <w:sz w:val="21"/>
                  <w:szCs w:val="21"/>
                  <w:u w:val="single"/>
                  <w:lang w:val="en-AU"/>
                </w:rPr>
                <w:t>Child Safeguarding SharePoint</w:t>
              </w:r>
            </w:hyperlink>
            <w:r>
              <w:rPr>
                <w:rStyle w:val="normaltextrun"/>
                <w:rFonts w:ascii="Calibri" w:hAnsi="Calibri" w:cs="Calibri"/>
                <w:sz w:val="21"/>
                <w:szCs w:val="21"/>
                <w:lang w:val="en-AU"/>
              </w:rPr>
              <w:t> and </w:t>
            </w:r>
            <w:hyperlink r:id="rId17" w:tgtFrame="_blank" w:history="1">
              <w:r>
                <w:rPr>
                  <w:rStyle w:val="normaltextrun"/>
                  <w:rFonts w:ascii="Calibri" w:hAnsi="Calibri" w:cs="Calibri"/>
                  <w:color w:val="0000FF"/>
                  <w:sz w:val="21"/>
                  <w:szCs w:val="21"/>
                  <w:u w:val="single"/>
                  <w:lang w:val="en-AU"/>
                </w:rPr>
                <w:t>Child Safeguarding FAQs and Updates</w:t>
              </w:r>
            </w:hyperlink>
            <w:r>
              <w:rPr>
                <w:rStyle w:val="eop"/>
                <w:rFonts w:ascii="Calibri" w:hAnsi="Calibri" w:cs="Calibri"/>
                <w:sz w:val="21"/>
                <w:szCs w:val="21"/>
              </w:rPr>
              <w:t> </w:t>
            </w:r>
          </w:p>
          <w:p w14:paraId="0F29D8EB" w14:textId="77777777" w:rsidR="001310E0" w:rsidRDefault="003756FE" w:rsidP="00FF13BE">
            <w:pPr>
              <w:pStyle w:val="paragraph"/>
              <w:spacing w:before="0" w:beforeAutospacing="0" w:after="0" w:afterAutospacing="0"/>
              <w:textAlignment w:val="baseline"/>
              <w:rPr>
                <w:rFonts w:ascii="Calibri" w:eastAsia="Arial Unicode MS" w:hAnsi="Calibri" w:cs="Calibri"/>
                <w:i/>
                <w:sz w:val="21"/>
                <w:szCs w:val="21"/>
              </w:rPr>
            </w:pPr>
            <w:r>
              <w:rPr>
                <w:rStyle w:val="eop"/>
                <w:rFonts w:ascii="Calibri" w:hAnsi="Calibri" w:cs="Calibri"/>
                <w:sz w:val="21"/>
                <w:szCs w:val="21"/>
              </w:rPr>
              <w:t> </w:t>
            </w:r>
          </w:p>
        </w:tc>
      </w:tr>
    </w:tbl>
    <w:p w14:paraId="0F44923F" w14:textId="77777777" w:rsidR="001310E0" w:rsidRDefault="001310E0">
      <w:pPr>
        <w:jc w:val="both"/>
        <w:rPr>
          <w:rFonts w:ascii="Calibri" w:hAnsi="Calibri" w:cs="Calibri"/>
          <w:b/>
          <w:bCs/>
          <w:sz w:val="21"/>
          <w:szCs w:val="21"/>
          <w:u w:val="single"/>
        </w:rPr>
      </w:pPr>
    </w:p>
    <w:tbl>
      <w:tblPr>
        <w:tblpPr w:leftFromText="180" w:rightFromText="180" w:vertAnchor="page" w:horzAnchor="margin" w:tblpX="-545" w:tblpY="1741"/>
        <w:tblW w:w="10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1"/>
        <w:gridCol w:w="2502"/>
        <w:gridCol w:w="703"/>
        <w:gridCol w:w="1277"/>
        <w:gridCol w:w="537"/>
        <w:gridCol w:w="1533"/>
        <w:gridCol w:w="1699"/>
      </w:tblGrid>
      <w:tr w:rsidR="001310E0" w14:paraId="51BCFC01" w14:textId="77777777" w:rsidTr="00294C34">
        <w:trPr>
          <w:trHeight w:val="70"/>
        </w:trPr>
        <w:tc>
          <w:tcPr>
            <w:tcW w:w="2181" w:type="dxa"/>
            <w:tcBorders>
              <w:bottom w:val="nil"/>
            </w:tcBorders>
            <w:shd w:val="clear" w:color="auto" w:fill="auto"/>
            <w:noWrap/>
          </w:tcPr>
          <w:p w14:paraId="54AB28AB" w14:textId="77777777" w:rsidR="001310E0" w:rsidRDefault="003756FE" w:rsidP="00294C34">
            <w:pPr>
              <w:spacing w:before="100" w:beforeAutospacing="1" w:after="100" w:afterAutospacing="1" w:line="240" w:lineRule="auto"/>
              <w:rPr>
                <w:rFonts w:ascii="Calibri" w:eastAsia="Arial Unicode MS" w:hAnsi="Calibri" w:cs="Calibri"/>
                <w:b/>
                <w:color w:val="auto"/>
                <w:sz w:val="21"/>
                <w:szCs w:val="21"/>
                <w:lang w:val="en-AU"/>
              </w:rPr>
            </w:pPr>
            <w:r>
              <w:rPr>
                <w:rFonts w:ascii="Calibri" w:eastAsia="Arial Unicode MS" w:hAnsi="Calibri" w:cs="Calibri"/>
                <w:b/>
                <w:color w:val="auto"/>
                <w:sz w:val="21"/>
                <w:szCs w:val="21"/>
                <w:lang w:val="en-AU"/>
              </w:rPr>
              <w:lastRenderedPageBreak/>
              <w:t>Budget Year:</w:t>
            </w:r>
          </w:p>
        </w:tc>
        <w:tc>
          <w:tcPr>
            <w:tcW w:w="3205" w:type="dxa"/>
            <w:gridSpan w:val="2"/>
            <w:tcBorders>
              <w:bottom w:val="nil"/>
            </w:tcBorders>
            <w:shd w:val="clear" w:color="auto" w:fill="auto"/>
            <w:noWrap/>
          </w:tcPr>
          <w:p w14:paraId="45440149" w14:textId="77777777" w:rsidR="001310E0" w:rsidRDefault="003756FE" w:rsidP="00294C34">
            <w:pPr>
              <w:spacing w:before="100" w:beforeAutospacing="1" w:after="100" w:afterAutospacing="1" w:line="240" w:lineRule="auto"/>
              <w:rPr>
                <w:rFonts w:ascii="Calibri" w:eastAsia="Arial Unicode MS" w:hAnsi="Calibri" w:cs="Calibri"/>
                <w:b/>
                <w:color w:val="auto"/>
                <w:sz w:val="21"/>
                <w:szCs w:val="21"/>
                <w:lang w:val="en-AU"/>
              </w:rPr>
            </w:pPr>
            <w:r>
              <w:rPr>
                <w:rFonts w:ascii="Calibri" w:eastAsia="Arial Unicode MS" w:hAnsi="Calibri" w:cs="Calibri"/>
                <w:b/>
                <w:color w:val="auto"/>
                <w:sz w:val="21"/>
                <w:szCs w:val="21"/>
                <w:lang w:val="en-AU"/>
              </w:rPr>
              <w:t>Requesting Section/Issuing Office:</w:t>
            </w:r>
          </w:p>
        </w:tc>
        <w:tc>
          <w:tcPr>
            <w:tcW w:w="5046" w:type="dxa"/>
            <w:gridSpan w:val="4"/>
            <w:tcBorders>
              <w:bottom w:val="nil"/>
            </w:tcBorders>
            <w:shd w:val="clear" w:color="auto" w:fill="auto"/>
          </w:tcPr>
          <w:p w14:paraId="5CF22D34" w14:textId="77777777" w:rsidR="001310E0" w:rsidRDefault="003756FE" w:rsidP="00294C34">
            <w:pPr>
              <w:spacing w:before="100" w:beforeAutospacing="1" w:after="100" w:afterAutospacing="1" w:line="240" w:lineRule="auto"/>
              <w:rPr>
                <w:rFonts w:ascii="Calibri" w:eastAsia="Arial Unicode MS" w:hAnsi="Calibri" w:cs="Calibri"/>
                <w:b/>
                <w:color w:val="auto"/>
                <w:sz w:val="21"/>
                <w:szCs w:val="21"/>
                <w:lang w:val="en-AU"/>
              </w:rPr>
            </w:pPr>
            <w:r>
              <w:rPr>
                <w:rFonts w:ascii="Calibri" w:eastAsia="Arial Unicode MS" w:hAnsi="Calibri" w:cs="Calibri"/>
                <w:b/>
                <w:color w:val="auto"/>
                <w:sz w:val="21"/>
                <w:szCs w:val="21"/>
                <w:lang w:val="en-AU"/>
              </w:rPr>
              <w:t>Reasons why consultancy cannot be done by staff:</w:t>
            </w:r>
          </w:p>
        </w:tc>
      </w:tr>
      <w:tr w:rsidR="001310E0" w14:paraId="6A2257E0" w14:textId="77777777" w:rsidTr="00294C34">
        <w:tc>
          <w:tcPr>
            <w:tcW w:w="2181" w:type="dxa"/>
            <w:tcBorders>
              <w:top w:val="nil"/>
            </w:tcBorders>
            <w:shd w:val="clear" w:color="auto" w:fill="auto"/>
            <w:noWrap/>
          </w:tcPr>
          <w:p w14:paraId="5A1CA394" w14:textId="39FE513B" w:rsidR="001310E0" w:rsidRDefault="003756FE" w:rsidP="00294C34">
            <w:pPr>
              <w:spacing w:before="60" w:after="60" w:line="240" w:lineRule="auto"/>
              <w:rPr>
                <w:rFonts w:ascii="Calibri" w:eastAsia="Arial Unicode MS" w:hAnsi="Calibri" w:cs="Calibri"/>
                <w:i/>
                <w:color w:val="auto"/>
                <w:sz w:val="21"/>
                <w:szCs w:val="21"/>
              </w:rPr>
            </w:pPr>
            <w:r>
              <w:rPr>
                <w:rFonts w:ascii="Calibri" w:eastAsia="Arial Unicode MS" w:hAnsi="Calibri" w:cs="Calibri"/>
                <w:i/>
                <w:color w:val="auto"/>
                <w:sz w:val="21"/>
                <w:szCs w:val="21"/>
              </w:rPr>
              <w:t>2021 - 202</w:t>
            </w:r>
            <w:r w:rsidR="00257AAF">
              <w:rPr>
                <w:rFonts w:ascii="Calibri" w:eastAsia="Arial Unicode MS" w:hAnsi="Calibri" w:cs="Calibri"/>
                <w:i/>
                <w:color w:val="auto"/>
                <w:sz w:val="21"/>
                <w:szCs w:val="21"/>
              </w:rPr>
              <w:t>1</w:t>
            </w:r>
          </w:p>
        </w:tc>
        <w:tc>
          <w:tcPr>
            <w:tcW w:w="3205" w:type="dxa"/>
            <w:gridSpan w:val="2"/>
            <w:tcBorders>
              <w:top w:val="nil"/>
            </w:tcBorders>
            <w:shd w:val="clear" w:color="auto" w:fill="auto"/>
            <w:noWrap/>
          </w:tcPr>
          <w:p w14:paraId="17BC5037" w14:textId="77777777" w:rsidR="001310E0" w:rsidRDefault="003756FE" w:rsidP="00294C34">
            <w:pPr>
              <w:spacing w:before="60" w:after="60" w:line="240" w:lineRule="auto"/>
              <w:rPr>
                <w:rFonts w:ascii="Calibri" w:eastAsia="Arial Unicode MS" w:hAnsi="Calibri" w:cs="Calibri"/>
                <w:i/>
                <w:color w:val="auto"/>
                <w:sz w:val="21"/>
                <w:szCs w:val="21"/>
                <w:lang w:val="en-AU"/>
              </w:rPr>
            </w:pPr>
            <w:r>
              <w:rPr>
                <w:rFonts w:ascii="Calibri" w:eastAsia="Arial Unicode MS" w:hAnsi="Calibri" w:cs="Calibri"/>
                <w:i/>
                <w:color w:val="auto"/>
                <w:sz w:val="21"/>
                <w:szCs w:val="21"/>
                <w:lang w:val="en-AU"/>
              </w:rPr>
              <w:t>Child Protection</w:t>
            </w:r>
          </w:p>
        </w:tc>
        <w:tc>
          <w:tcPr>
            <w:tcW w:w="5046" w:type="dxa"/>
            <w:gridSpan w:val="4"/>
            <w:tcBorders>
              <w:top w:val="nil"/>
            </w:tcBorders>
            <w:shd w:val="clear" w:color="auto" w:fill="auto"/>
          </w:tcPr>
          <w:p w14:paraId="2E5E1397" w14:textId="425D935B" w:rsidR="001310E0" w:rsidRPr="00C07BCA" w:rsidRDefault="003756FE" w:rsidP="00294C34">
            <w:pPr>
              <w:spacing w:before="60" w:after="60" w:line="240" w:lineRule="auto"/>
              <w:rPr>
                <w:rFonts w:eastAsia="Arial Unicode MS" w:cs="Arial"/>
                <w:i/>
                <w:color w:val="auto"/>
              </w:rPr>
            </w:pPr>
            <w:r w:rsidRPr="00C07BCA">
              <w:rPr>
                <w:rFonts w:eastAsia="Times New Roman" w:cs="Arial"/>
              </w:rPr>
              <w:t>The Consultant</w:t>
            </w:r>
            <w:r w:rsidR="00257AAF">
              <w:rPr>
                <w:rFonts w:eastAsia="Times New Roman" w:cs="Arial"/>
              </w:rPr>
              <w:t xml:space="preserve"> needs to have specialized mental health qualifications specific to working with children to ensure quality of child mental well-being and specific considerations when designing MHPSS messages to uphold do no harm principles. </w:t>
            </w:r>
          </w:p>
        </w:tc>
      </w:tr>
      <w:tr w:rsidR="001310E0" w14:paraId="7CB97BF4" w14:textId="77777777" w:rsidTr="00294C34">
        <w:tc>
          <w:tcPr>
            <w:tcW w:w="10432" w:type="dxa"/>
            <w:gridSpan w:val="7"/>
            <w:tcBorders>
              <w:top w:val="nil"/>
            </w:tcBorders>
            <w:shd w:val="clear" w:color="auto" w:fill="auto"/>
            <w:noWrap/>
          </w:tcPr>
          <w:p w14:paraId="42922C47" w14:textId="77777777" w:rsidR="001310E0" w:rsidRDefault="003756FE" w:rsidP="00294C34">
            <w:pPr>
              <w:spacing w:before="60" w:after="60" w:line="240" w:lineRule="auto"/>
              <w:rPr>
                <w:rFonts w:ascii="Calibri" w:eastAsia="Arial Unicode MS" w:hAnsi="Calibri" w:cs="Calibri"/>
                <w:color w:val="auto"/>
                <w:sz w:val="21"/>
                <w:szCs w:val="21"/>
                <w:lang w:val="en-AU"/>
              </w:rPr>
            </w:pPr>
            <w:r>
              <w:rPr>
                <w:rFonts w:ascii="Calibri" w:eastAsia="Arial Unicode MS" w:hAnsi="Calibri" w:cs="Calibri"/>
                <w:b/>
                <w:color w:val="auto"/>
                <w:sz w:val="21"/>
                <w:szCs w:val="21"/>
              </w:rPr>
              <w:t>Included in Annual/Rolling Workplan</w:t>
            </w:r>
            <w:r>
              <w:rPr>
                <w:rFonts w:ascii="Calibri" w:eastAsia="Arial Unicode MS" w:hAnsi="Calibri" w:cs="Calibri"/>
                <w:i/>
                <w:color w:val="auto"/>
                <w:sz w:val="21"/>
                <w:szCs w:val="21"/>
              </w:rPr>
              <w:t xml:space="preserve">: </w:t>
            </w:r>
            <w:r>
              <w:rPr>
                <w:rFonts w:ascii="Calibri" w:eastAsia="Arial Unicode MS" w:hAnsi="Calibri" w:cs="Calibri"/>
                <w:color w:val="auto"/>
                <w:sz w:val="21"/>
                <w:szCs w:val="21"/>
                <w:lang w:val="en-AU"/>
              </w:rPr>
              <w:fldChar w:fldCharType="begin">
                <w:ffData>
                  <w:name w:val="Check9"/>
                  <w:enabled/>
                  <w:calcOnExit w:val="0"/>
                  <w:checkBox>
                    <w:sizeAuto/>
                    <w:default w:val="0"/>
                    <w:checked w:val="0"/>
                  </w:checkBox>
                </w:ffData>
              </w:fldChar>
            </w:r>
            <w:r>
              <w:rPr>
                <w:rFonts w:ascii="Calibri" w:eastAsia="Arial Unicode MS" w:hAnsi="Calibri" w:cs="Calibri"/>
                <w:color w:val="auto"/>
                <w:sz w:val="21"/>
                <w:szCs w:val="21"/>
                <w:lang w:val="en-AU"/>
              </w:rPr>
              <w:instrText xml:space="preserve"> FORMCHECKBOX </w:instrText>
            </w:r>
            <w:r w:rsidR="001F4AA2">
              <w:rPr>
                <w:rFonts w:ascii="Calibri" w:eastAsia="Arial Unicode MS" w:hAnsi="Calibri" w:cs="Calibri"/>
                <w:color w:val="auto"/>
                <w:sz w:val="21"/>
                <w:szCs w:val="21"/>
                <w:lang w:val="en-AU"/>
              </w:rPr>
            </w:r>
            <w:r w:rsidR="001F4AA2">
              <w:rPr>
                <w:rFonts w:ascii="Calibri" w:eastAsia="Arial Unicode MS" w:hAnsi="Calibri" w:cs="Calibri"/>
                <w:color w:val="auto"/>
                <w:sz w:val="21"/>
                <w:szCs w:val="21"/>
                <w:lang w:val="en-AU"/>
              </w:rPr>
              <w:fldChar w:fldCharType="separate"/>
            </w:r>
            <w:r>
              <w:rPr>
                <w:rFonts w:ascii="Calibri" w:eastAsia="Arial Unicode MS" w:hAnsi="Calibri" w:cs="Calibri"/>
                <w:color w:val="auto"/>
                <w:sz w:val="21"/>
                <w:szCs w:val="21"/>
                <w:lang w:val="en-AU"/>
              </w:rPr>
              <w:fldChar w:fldCharType="end"/>
            </w:r>
            <w:r>
              <w:rPr>
                <w:rFonts w:ascii="Calibri" w:eastAsia="Arial Unicode MS" w:hAnsi="Calibri" w:cs="Calibri"/>
                <w:color w:val="auto"/>
                <w:sz w:val="21"/>
                <w:szCs w:val="21"/>
                <w:lang w:val="en-AU"/>
              </w:rPr>
              <w:t xml:space="preserve"> Yes </w:t>
            </w:r>
            <w:r>
              <w:rPr>
                <w:rFonts w:ascii="Calibri" w:eastAsia="Arial Unicode MS" w:hAnsi="Calibri" w:cs="Calibri"/>
                <w:color w:val="auto"/>
                <w:sz w:val="21"/>
                <w:szCs w:val="21"/>
                <w:lang w:val="en-AU"/>
              </w:rPr>
              <w:fldChar w:fldCharType="begin">
                <w:ffData>
                  <w:name w:val=""/>
                  <w:enabled/>
                  <w:calcOnExit w:val="0"/>
                  <w:checkBox>
                    <w:sizeAuto/>
                    <w:default w:val="1"/>
                    <w:checked/>
                  </w:checkBox>
                </w:ffData>
              </w:fldChar>
            </w:r>
            <w:r>
              <w:rPr>
                <w:rFonts w:ascii="Calibri" w:eastAsia="Arial Unicode MS" w:hAnsi="Calibri" w:cs="Calibri"/>
                <w:color w:val="auto"/>
                <w:sz w:val="21"/>
                <w:szCs w:val="21"/>
                <w:lang w:val="en-AU"/>
              </w:rPr>
              <w:instrText xml:space="preserve"> FORMCHECKBOX </w:instrText>
            </w:r>
            <w:r w:rsidR="001F4AA2">
              <w:rPr>
                <w:rFonts w:ascii="Calibri" w:eastAsia="Arial Unicode MS" w:hAnsi="Calibri" w:cs="Calibri"/>
                <w:color w:val="auto"/>
                <w:sz w:val="21"/>
                <w:szCs w:val="21"/>
                <w:lang w:val="en-AU"/>
              </w:rPr>
            </w:r>
            <w:r w:rsidR="001F4AA2">
              <w:rPr>
                <w:rFonts w:ascii="Calibri" w:eastAsia="Arial Unicode MS" w:hAnsi="Calibri" w:cs="Calibri"/>
                <w:color w:val="auto"/>
                <w:sz w:val="21"/>
                <w:szCs w:val="21"/>
                <w:lang w:val="en-AU"/>
              </w:rPr>
              <w:fldChar w:fldCharType="separate"/>
            </w:r>
            <w:r>
              <w:rPr>
                <w:rFonts w:ascii="Calibri" w:eastAsia="Arial Unicode MS" w:hAnsi="Calibri" w:cs="Calibri"/>
                <w:color w:val="auto"/>
                <w:sz w:val="21"/>
                <w:szCs w:val="21"/>
                <w:lang w:val="en-AU"/>
              </w:rPr>
              <w:fldChar w:fldCharType="end"/>
            </w:r>
            <w:r>
              <w:rPr>
                <w:rFonts w:ascii="Calibri" w:eastAsia="Arial Unicode MS" w:hAnsi="Calibri" w:cs="Calibri"/>
                <w:color w:val="auto"/>
                <w:sz w:val="21"/>
                <w:szCs w:val="21"/>
                <w:lang w:val="en-AU"/>
              </w:rPr>
              <w:t xml:space="preserve"> No, please justify: This consultancy work is urgently required to build capacity of </w:t>
            </w:r>
            <w:r>
              <w:rPr>
                <w:rFonts w:ascii="Calibri" w:eastAsia="Arial Unicode MS" w:hAnsi="Calibri" w:cs="Calibri"/>
                <w:color w:val="auto"/>
                <w:sz w:val="21"/>
                <w:szCs w:val="21"/>
              </w:rPr>
              <w:t>UNICEF</w:t>
            </w:r>
            <w:r>
              <w:rPr>
                <w:rFonts w:ascii="Calibri" w:eastAsia="Arial Unicode MS" w:hAnsi="Calibri" w:cs="Calibri"/>
                <w:color w:val="auto"/>
                <w:sz w:val="21"/>
                <w:szCs w:val="21"/>
                <w:lang w:val="en-AU"/>
              </w:rPr>
              <w:t xml:space="preserve"> partners </w:t>
            </w:r>
            <w:r>
              <w:rPr>
                <w:rFonts w:ascii="Calibri" w:eastAsia="Arial Unicode MS" w:hAnsi="Calibri" w:cs="Calibri"/>
                <w:color w:val="auto"/>
                <w:sz w:val="21"/>
                <w:szCs w:val="21"/>
              </w:rPr>
              <w:t>on PSEA</w:t>
            </w:r>
            <w:r>
              <w:rPr>
                <w:rFonts w:ascii="Calibri" w:eastAsia="Arial Unicode MS" w:hAnsi="Calibri" w:cs="Calibri"/>
                <w:color w:val="auto"/>
                <w:sz w:val="21"/>
                <w:szCs w:val="21"/>
                <w:lang w:val="en-AU"/>
              </w:rPr>
              <w:t xml:space="preserve">VID-19 and the military coup.    </w:t>
            </w:r>
          </w:p>
        </w:tc>
      </w:tr>
      <w:tr w:rsidR="001310E0" w14:paraId="27263305" w14:textId="77777777" w:rsidTr="00294C34">
        <w:tc>
          <w:tcPr>
            <w:tcW w:w="7200" w:type="dxa"/>
            <w:gridSpan w:val="5"/>
            <w:tcBorders>
              <w:bottom w:val="nil"/>
            </w:tcBorders>
            <w:shd w:val="clear" w:color="auto" w:fill="auto"/>
          </w:tcPr>
          <w:p w14:paraId="72D52983" w14:textId="77777777" w:rsidR="001310E0" w:rsidRDefault="003756FE" w:rsidP="00294C34">
            <w:pPr>
              <w:spacing w:line="240" w:lineRule="auto"/>
              <w:rPr>
                <w:rFonts w:ascii="Calibri" w:eastAsia="Arial Unicode MS" w:hAnsi="Calibri" w:cs="Calibri"/>
                <w:b/>
                <w:color w:val="auto"/>
                <w:sz w:val="21"/>
                <w:szCs w:val="21"/>
                <w:lang w:val="en-AU"/>
              </w:rPr>
            </w:pPr>
            <w:r>
              <w:rPr>
                <w:rFonts w:ascii="Calibri" w:eastAsia="Arial Unicode MS" w:hAnsi="Calibri" w:cs="Calibri"/>
                <w:b/>
                <w:color w:val="auto"/>
                <w:sz w:val="21"/>
                <w:szCs w:val="21"/>
                <w:lang w:val="en-AU"/>
              </w:rPr>
              <w:t>Consultant sourcing:</w:t>
            </w:r>
          </w:p>
          <w:p w14:paraId="76A679C0" w14:textId="59E5948A" w:rsidR="001310E0" w:rsidRDefault="00E3218D" w:rsidP="00294C34">
            <w:pPr>
              <w:spacing w:line="240" w:lineRule="auto"/>
              <w:rPr>
                <w:rFonts w:ascii="Calibri" w:eastAsia="Arial Unicode MS" w:hAnsi="Calibri" w:cs="Calibri"/>
                <w:color w:val="auto"/>
                <w:sz w:val="21"/>
                <w:szCs w:val="21"/>
                <w:lang w:val="en-AU"/>
              </w:rPr>
            </w:pPr>
            <w:r>
              <w:rPr>
                <w:rFonts w:ascii="Calibri" w:eastAsia="Arial Unicode MS" w:hAnsi="Calibri" w:cs="Calibri"/>
                <w:color w:val="auto"/>
                <w:sz w:val="21"/>
                <w:szCs w:val="21"/>
                <w:lang w:val="en-AU"/>
              </w:rPr>
              <w:fldChar w:fldCharType="begin">
                <w:ffData>
                  <w:name w:val=""/>
                  <w:enabled/>
                  <w:calcOnExit w:val="0"/>
                  <w:checkBox>
                    <w:sizeAuto/>
                    <w:default w:val="1"/>
                    <w:checked/>
                  </w:checkBox>
                </w:ffData>
              </w:fldChar>
            </w:r>
            <w:r>
              <w:rPr>
                <w:rFonts w:ascii="Calibri" w:eastAsia="Arial Unicode MS" w:hAnsi="Calibri" w:cs="Calibri"/>
                <w:color w:val="auto"/>
                <w:sz w:val="21"/>
                <w:szCs w:val="21"/>
                <w:lang w:val="en-AU"/>
              </w:rPr>
              <w:instrText xml:space="preserve"> FORMCHECKBOX </w:instrText>
            </w:r>
            <w:r w:rsidR="001F4AA2">
              <w:rPr>
                <w:rFonts w:ascii="Calibri" w:eastAsia="Arial Unicode MS" w:hAnsi="Calibri" w:cs="Calibri"/>
                <w:color w:val="auto"/>
                <w:sz w:val="21"/>
                <w:szCs w:val="21"/>
                <w:lang w:val="en-AU"/>
              </w:rPr>
            </w:r>
            <w:r w:rsidR="001F4AA2">
              <w:rPr>
                <w:rFonts w:ascii="Calibri" w:eastAsia="Arial Unicode MS" w:hAnsi="Calibri" w:cs="Calibri"/>
                <w:color w:val="auto"/>
                <w:sz w:val="21"/>
                <w:szCs w:val="21"/>
                <w:lang w:val="en-AU"/>
              </w:rPr>
              <w:fldChar w:fldCharType="separate"/>
            </w:r>
            <w:r>
              <w:rPr>
                <w:rFonts w:ascii="Calibri" w:eastAsia="Arial Unicode MS" w:hAnsi="Calibri" w:cs="Calibri"/>
                <w:color w:val="auto"/>
                <w:sz w:val="21"/>
                <w:szCs w:val="21"/>
                <w:lang w:val="en-AU"/>
              </w:rPr>
              <w:fldChar w:fldCharType="end"/>
            </w:r>
            <w:r w:rsidR="003756FE">
              <w:rPr>
                <w:rFonts w:ascii="Calibri" w:eastAsia="Arial Unicode MS" w:hAnsi="Calibri" w:cs="Calibri"/>
                <w:color w:val="auto"/>
                <w:sz w:val="21"/>
                <w:szCs w:val="21"/>
                <w:lang w:val="en-AU"/>
              </w:rPr>
              <w:t xml:space="preserve">International </w:t>
            </w:r>
          </w:p>
          <w:p w14:paraId="6B99C1FE" w14:textId="77777777" w:rsidR="001310E0" w:rsidRDefault="003756FE" w:rsidP="00294C34">
            <w:pPr>
              <w:spacing w:line="240" w:lineRule="auto"/>
              <w:rPr>
                <w:rFonts w:ascii="Calibri" w:eastAsia="Arial Unicode MS" w:hAnsi="Calibri" w:cs="Calibri"/>
                <w:b/>
                <w:color w:val="auto"/>
                <w:sz w:val="21"/>
                <w:szCs w:val="21"/>
                <w:lang w:val="en-AU"/>
              </w:rPr>
            </w:pPr>
            <w:r>
              <w:rPr>
                <w:rFonts w:ascii="Calibri" w:eastAsia="Arial Unicode MS" w:hAnsi="Calibri" w:cs="Calibri"/>
                <w:b/>
                <w:color w:val="auto"/>
                <w:sz w:val="21"/>
                <w:szCs w:val="21"/>
                <w:lang w:val="en-AU"/>
              </w:rPr>
              <w:t xml:space="preserve">Consultant selection method: </w:t>
            </w:r>
          </w:p>
          <w:p w14:paraId="04B4283C" w14:textId="1E59F322" w:rsidR="001310E0" w:rsidRDefault="00464B12" w:rsidP="00294C34">
            <w:pPr>
              <w:spacing w:line="240" w:lineRule="auto"/>
              <w:rPr>
                <w:rFonts w:ascii="Calibri" w:eastAsia="Arial Unicode MS" w:hAnsi="Calibri" w:cs="Calibri"/>
                <w:color w:val="auto"/>
                <w:sz w:val="21"/>
                <w:szCs w:val="21"/>
                <w:lang w:val="en-AU"/>
              </w:rPr>
            </w:pPr>
            <w:r>
              <w:rPr>
                <w:rFonts w:ascii="Calibri" w:eastAsia="Arial Unicode MS" w:hAnsi="Calibri" w:cs="Calibri"/>
                <w:color w:val="auto"/>
                <w:sz w:val="21"/>
                <w:szCs w:val="21"/>
                <w:lang w:val="en-AU"/>
              </w:rPr>
              <w:fldChar w:fldCharType="begin">
                <w:ffData>
                  <w:name w:val=""/>
                  <w:enabled/>
                  <w:calcOnExit w:val="0"/>
                  <w:checkBox>
                    <w:sizeAuto/>
                    <w:default w:val="1"/>
                  </w:checkBox>
                </w:ffData>
              </w:fldChar>
            </w:r>
            <w:r>
              <w:rPr>
                <w:rFonts w:ascii="Calibri" w:eastAsia="Arial Unicode MS" w:hAnsi="Calibri" w:cs="Calibri"/>
                <w:color w:val="auto"/>
                <w:sz w:val="21"/>
                <w:szCs w:val="21"/>
                <w:lang w:val="en-AU"/>
              </w:rPr>
              <w:instrText xml:space="preserve"> FORMCHECKBOX </w:instrText>
            </w:r>
            <w:r w:rsidR="001F4AA2">
              <w:rPr>
                <w:rFonts w:ascii="Calibri" w:eastAsia="Arial Unicode MS" w:hAnsi="Calibri" w:cs="Calibri"/>
                <w:color w:val="auto"/>
                <w:sz w:val="21"/>
                <w:szCs w:val="21"/>
                <w:lang w:val="en-AU"/>
              </w:rPr>
            </w:r>
            <w:r w:rsidR="001F4AA2">
              <w:rPr>
                <w:rFonts w:ascii="Calibri" w:eastAsia="Arial Unicode MS" w:hAnsi="Calibri" w:cs="Calibri"/>
                <w:color w:val="auto"/>
                <w:sz w:val="21"/>
                <w:szCs w:val="21"/>
                <w:lang w:val="en-AU"/>
              </w:rPr>
              <w:fldChar w:fldCharType="separate"/>
            </w:r>
            <w:r>
              <w:rPr>
                <w:rFonts w:ascii="Calibri" w:eastAsia="Arial Unicode MS" w:hAnsi="Calibri" w:cs="Calibri"/>
                <w:color w:val="auto"/>
                <w:sz w:val="21"/>
                <w:szCs w:val="21"/>
                <w:lang w:val="en-AU"/>
              </w:rPr>
              <w:fldChar w:fldCharType="end"/>
            </w:r>
            <w:r w:rsidR="003756FE">
              <w:rPr>
                <w:rFonts w:ascii="Calibri" w:eastAsia="Arial Unicode MS" w:hAnsi="Calibri" w:cs="Calibri"/>
                <w:color w:val="auto"/>
                <w:sz w:val="21"/>
                <w:szCs w:val="21"/>
                <w:lang w:val="en-AU"/>
              </w:rPr>
              <w:t>Competitive Selection (Roster)</w:t>
            </w:r>
          </w:p>
          <w:p w14:paraId="589FD471" w14:textId="77777777" w:rsidR="007234DB" w:rsidRDefault="003756FE" w:rsidP="00294C34">
            <w:pPr>
              <w:spacing w:line="240" w:lineRule="auto"/>
              <w:rPr>
                <w:rFonts w:ascii="Calibri" w:eastAsia="Arial Unicode MS" w:hAnsi="Calibri" w:cs="Calibri"/>
                <w:color w:val="auto"/>
                <w:sz w:val="21"/>
                <w:szCs w:val="21"/>
                <w:lang w:val="en-AU"/>
              </w:rPr>
            </w:pPr>
            <w:r>
              <w:rPr>
                <w:rFonts w:ascii="Calibri" w:eastAsia="Arial Unicode MS" w:hAnsi="Calibri" w:cs="Calibri"/>
                <w:color w:val="auto"/>
                <w:sz w:val="21"/>
                <w:szCs w:val="21"/>
                <w:lang w:val="en-AU"/>
              </w:rPr>
              <w:t>Competitive Selection (Advertisement/Desk Review/Interview)</w:t>
            </w:r>
            <w:r w:rsidR="007234DB">
              <w:rPr>
                <w:rFonts w:ascii="Calibri" w:eastAsia="Arial Unicode MS" w:hAnsi="Calibri" w:cs="Calibri"/>
                <w:color w:val="auto"/>
                <w:sz w:val="21"/>
                <w:szCs w:val="21"/>
                <w:lang w:val="en-AU"/>
              </w:rPr>
              <w:t xml:space="preserve"> </w:t>
            </w:r>
          </w:p>
          <w:p w14:paraId="0E783C20" w14:textId="53540064" w:rsidR="00460728" w:rsidRDefault="00460728" w:rsidP="00294C34">
            <w:pPr>
              <w:spacing w:line="240" w:lineRule="auto"/>
              <w:rPr>
                <w:rFonts w:ascii="Calibri" w:eastAsia="Arial Unicode MS" w:hAnsi="Calibri" w:cs="Calibri"/>
                <w:color w:val="auto"/>
                <w:sz w:val="21"/>
                <w:szCs w:val="21"/>
                <w:lang w:val="en-AU"/>
              </w:rPr>
            </w:pPr>
          </w:p>
        </w:tc>
        <w:tc>
          <w:tcPr>
            <w:tcW w:w="3232" w:type="dxa"/>
            <w:gridSpan w:val="2"/>
            <w:tcBorders>
              <w:bottom w:val="nil"/>
            </w:tcBorders>
            <w:shd w:val="clear" w:color="auto" w:fill="auto"/>
          </w:tcPr>
          <w:p w14:paraId="35A73F30" w14:textId="77777777" w:rsidR="001310E0" w:rsidRDefault="003756FE" w:rsidP="00294C34">
            <w:pPr>
              <w:spacing w:line="240" w:lineRule="auto"/>
              <w:rPr>
                <w:rFonts w:ascii="Calibri" w:eastAsia="Arial Unicode MS" w:hAnsi="Calibri" w:cs="Calibri"/>
                <w:b/>
                <w:color w:val="auto"/>
                <w:sz w:val="21"/>
                <w:szCs w:val="21"/>
                <w:lang w:val="en-AU"/>
              </w:rPr>
            </w:pPr>
            <w:r>
              <w:rPr>
                <w:rFonts w:ascii="Calibri" w:eastAsia="Arial Unicode MS" w:hAnsi="Calibri" w:cs="Calibri"/>
                <w:b/>
                <w:color w:val="auto"/>
                <w:sz w:val="21"/>
                <w:szCs w:val="21"/>
                <w:lang w:val="en-AU"/>
              </w:rPr>
              <w:t>Request for:</w:t>
            </w:r>
          </w:p>
          <w:p w14:paraId="6C2FEAAD" w14:textId="77777777" w:rsidR="001310E0" w:rsidRDefault="003756FE" w:rsidP="00294C34">
            <w:pPr>
              <w:spacing w:line="240" w:lineRule="auto"/>
              <w:rPr>
                <w:rFonts w:ascii="Calibri" w:eastAsia="Arial Unicode MS" w:hAnsi="Calibri" w:cs="Calibri"/>
                <w:color w:val="auto"/>
                <w:sz w:val="21"/>
                <w:szCs w:val="21"/>
                <w:lang w:val="en-AU"/>
              </w:rPr>
            </w:pPr>
            <w:r>
              <w:rPr>
                <w:rFonts w:ascii="Calibri" w:eastAsia="Arial Unicode MS" w:hAnsi="Calibri" w:cs="Calibri"/>
                <w:color w:val="auto"/>
                <w:sz w:val="21"/>
                <w:szCs w:val="21"/>
                <w:lang w:val="en-AU"/>
              </w:rPr>
              <w:fldChar w:fldCharType="begin">
                <w:ffData>
                  <w:name w:val=""/>
                  <w:enabled/>
                  <w:calcOnExit w:val="0"/>
                  <w:checkBox>
                    <w:sizeAuto/>
                    <w:default w:val="1"/>
                    <w:checked/>
                  </w:checkBox>
                </w:ffData>
              </w:fldChar>
            </w:r>
            <w:r>
              <w:rPr>
                <w:rFonts w:ascii="Calibri" w:eastAsia="Arial Unicode MS" w:hAnsi="Calibri" w:cs="Calibri"/>
                <w:color w:val="auto"/>
                <w:sz w:val="21"/>
                <w:szCs w:val="21"/>
                <w:lang w:val="en-AU"/>
              </w:rPr>
              <w:instrText xml:space="preserve"> FORMCHECKBOX </w:instrText>
            </w:r>
            <w:r w:rsidR="001F4AA2">
              <w:rPr>
                <w:rFonts w:ascii="Calibri" w:eastAsia="Arial Unicode MS" w:hAnsi="Calibri" w:cs="Calibri"/>
                <w:color w:val="auto"/>
                <w:sz w:val="21"/>
                <w:szCs w:val="21"/>
                <w:lang w:val="en-AU"/>
              </w:rPr>
            </w:r>
            <w:r w:rsidR="001F4AA2">
              <w:rPr>
                <w:rFonts w:ascii="Calibri" w:eastAsia="Arial Unicode MS" w:hAnsi="Calibri" w:cs="Calibri"/>
                <w:color w:val="auto"/>
                <w:sz w:val="21"/>
                <w:szCs w:val="21"/>
                <w:lang w:val="en-AU"/>
              </w:rPr>
              <w:fldChar w:fldCharType="separate"/>
            </w:r>
            <w:r>
              <w:rPr>
                <w:rFonts w:ascii="Calibri" w:eastAsia="Arial Unicode MS" w:hAnsi="Calibri" w:cs="Calibri"/>
                <w:color w:val="auto"/>
                <w:sz w:val="21"/>
                <w:szCs w:val="21"/>
                <w:lang w:val="en-AU"/>
              </w:rPr>
              <w:fldChar w:fldCharType="end"/>
            </w:r>
            <w:r>
              <w:rPr>
                <w:rFonts w:ascii="Calibri" w:eastAsia="Arial Unicode MS" w:hAnsi="Calibri" w:cs="Calibri"/>
                <w:color w:val="auto"/>
                <w:sz w:val="21"/>
                <w:szCs w:val="21"/>
                <w:lang w:val="en-AU"/>
              </w:rPr>
              <w:t xml:space="preserve">   New SSA – Individual Contract</w:t>
            </w:r>
          </w:p>
          <w:p w14:paraId="054AF1AD" w14:textId="77777777" w:rsidR="001310E0" w:rsidRDefault="003756FE" w:rsidP="00294C34">
            <w:pPr>
              <w:spacing w:line="240" w:lineRule="auto"/>
              <w:rPr>
                <w:rFonts w:ascii="Calibri" w:eastAsia="Arial Unicode MS" w:hAnsi="Calibri" w:cs="Calibri"/>
                <w:color w:val="auto"/>
                <w:sz w:val="21"/>
                <w:szCs w:val="21"/>
                <w:lang w:val="en-AU"/>
              </w:rPr>
            </w:pPr>
            <w:r>
              <w:rPr>
                <w:rFonts w:ascii="Calibri" w:eastAsia="Arial Unicode MS" w:hAnsi="Calibri" w:cs="Calibri"/>
                <w:color w:val="auto"/>
                <w:sz w:val="21"/>
                <w:szCs w:val="21"/>
                <w:lang w:val="en-AU"/>
              </w:rPr>
              <w:fldChar w:fldCharType="begin">
                <w:ffData>
                  <w:name w:val="Check10"/>
                  <w:enabled/>
                  <w:calcOnExit w:val="0"/>
                  <w:checkBox>
                    <w:sizeAuto/>
                    <w:default w:val="0"/>
                    <w:checked w:val="0"/>
                  </w:checkBox>
                </w:ffData>
              </w:fldChar>
            </w:r>
            <w:r>
              <w:rPr>
                <w:rFonts w:ascii="Calibri" w:eastAsia="Arial Unicode MS" w:hAnsi="Calibri" w:cs="Calibri"/>
                <w:color w:val="auto"/>
                <w:sz w:val="21"/>
                <w:szCs w:val="21"/>
                <w:lang w:val="en-AU"/>
              </w:rPr>
              <w:instrText xml:space="preserve"> FORMCHECKBOX </w:instrText>
            </w:r>
            <w:r w:rsidR="001F4AA2">
              <w:rPr>
                <w:rFonts w:ascii="Calibri" w:eastAsia="Arial Unicode MS" w:hAnsi="Calibri" w:cs="Calibri"/>
                <w:color w:val="auto"/>
                <w:sz w:val="21"/>
                <w:szCs w:val="21"/>
                <w:lang w:val="en-AU"/>
              </w:rPr>
            </w:r>
            <w:r w:rsidR="001F4AA2">
              <w:rPr>
                <w:rFonts w:ascii="Calibri" w:eastAsia="Arial Unicode MS" w:hAnsi="Calibri" w:cs="Calibri"/>
                <w:color w:val="auto"/>
                <w:sz w:val="21"/>
                <w:szCs w:val="21"/>
                <w:lang w:val="en-AU"/>
              </w:rPr>
              <w:fldChar w:fldCharType="separate"/>
            </w:r>
            <w:r>
              <w:rPr>
                <w:rFonts w:ascii="Calibri" w:eastAsia="Arial Unicode MS" w:hAnsi="Calibri" w:cs="Calibri"/>
                <w:color w:val="auto"/>
                <w:sz w:val="21"/>
                <w:szCs w:val="21"/>
                <w:lang w:val="en-AU"/>
              </w:rPr>
              <w:fldChar w:fldCharType="end"/>
            </w:r>
            <w:r>
              <w:rPr>
                <w:rFonts w:ascii="Calibri" w:eastAsia="Arial Unicode MS" w:hAnsi="Calibri" w:cs="Calibri"/>
                <w:color w:val="auto"/>
                <w:sz w:val="21"/>
                <w:szCs w:val="21"/>
                <w:lang w:val="en-AU"/>
              </w:rPr>
              <w:t xml:space="preserve">   Extension/ Amendment</w:t>
            </w:r>
          </w:p>
        </w:tc>
      </w:tr>
      <w:tr w:rsidR="001310E0" w14:paraId="730C057E" w14:textId="77777777" w:rsidTr="00FF13BE">
        <w:tc>
          <w:tcPr>
            <w:tcW w:w="7200" w:type="dxa"/>
            <w:gridSpan w:val="5"/>
            <w:tcBorders>
              <w:bottom w:val="single" w:sz="4" w:space="0" w:color="auto"/>
            </w:tcBorders>
            <w:shd w:val="clear" w:color="auto" w:fill="auto"/>
          </w:tcPr>
          <w:p w14:paraId="2765C5B5" w14:textId="36A236F0" w:rsidR="001310E0" w:rsidRPr="00E01AFA" w:rsidRDefault="003756FE" w:rsidP="00294C34">
            <w:pPr>
              <w:spacing w:before="100" w:beforeAutospacing="1" w:after="100" w:afterAutospacing="1" w:line="240" w:lineRule="auto"/>
              <w:rPr>
                <w:rFonts w:ascii="Calibri" w:eastAsia="Arial Unicode MS" w:hAnsi="Calibri" w:cs="Calibri"/>
                <w:bCs/>
                <w:color w:val="auto"/>
                <w:sz w:val="21"/>
                <w:szCs w:val="21"/>
              </w:rPr>
            </w:pPr>
            <w:r>
              <w:rPr>
                <w:rFonts w:ascii="Calibri" w:eastAsia="Arial Unicode MS" w:hAnsi="Calibri" w:cs="Calibri"/>
                <w:b/>
                <w:color w:val="auto"/>
                <w:sz w:val="21"/>
                <w:szCs w:val="21"/>
              </w:rPr>
              <w:t>If Extension, Justification for extension</w:t>
            </w:r>
            <w:r w:rsidR="007234DB">
              <w:rPr>
                <w:rFonts w:ascii="Calibri" w:eastAsia="Arial Unicode MS" w:hAnsi="Calibri" w:cs="Calibri"/>
                <w:b/>
                <w:color w:val="auto"/>
                <w:sz w:val="21"/>
                <w:szCs w:val="21"/>
              </w:rPr>
              <w:t>/single sourcing</w:t>
            </w:r>
            <w:r>
              <w:rPr>
                <w:rFonts w:ascii="Calibri" w:eastAsia="Arial Unicode MS" w:hAnsi="Calibri" w:cs="Calibri"/>
                <w:b/>
                <w:color w:val="auto"/>
                <w:sz w:val="21"/>
                <w:szCs w:val="21"/>
              </w:rPr>
              <w:t>:</w:t>
            </w:r>
            <w:r w:rsidR="007234DB">
              <w:rPr>
                <w:rFonts w:ascii="Calibri" w:eastAsia="Arial Unicode MS" w:hAnsi="Calibri" w:cs="Calibri"/>
                <w:b/>
                <w:color w:val="auto"/>
                <w:sz w:val="21"/>
                <w:szCs w:val="21"/>
              </w:rPr>
              <w:t xml:space="preserve"> </w:t>
            </w:r>
            <w:r w:rsidR="007234DB" w:rsidRPr="00C07BCA">
              <w:rPr>
                <w:rFonts w:eastAsia="Times New Roman" w:cs="Arial"/>
              </w:rPr>
              <w:t>T</w:t>
            </w:r>
            <w:r w:rsidR="007234DB">
              <w:rPr>
                <w:rFonts w:ascii="Calibri" w:eastAsia="Arial Unicode MS" w:hAnsi="Calibri" w:cs="Calibri"/>
                <w:bCs/>
                <w:color w:val="auto"/>
                <w:sz w:val="21"/>
                <w:szCs w:val="21"/>
              </w:rPr>
              <w:t xml:space="preserve"> </w:t>
            </w:r>
          </w:p>
        </w:tc>
        <w:tc>
          <w:tcPr>
            <w:tcW w:w="3232" w:type="dxa"/>
            <w:gridSpan w:val="2"/>
            <w:tcBorders>
              <w:bottom w:val="single" w:sz="4" w:space="0" w:color="auto"/>
            </w:tcBorders>
            <w:shd w:val="clear" w:color="auto" w:fill="auto"/>
          </w:tcPr>
          <w:p w14:paraId="065E8474" w14:textId="77777777" w:rsidR="001310E0" w:rsidRDefault="001310E0" w:rsidP="00294C34">
            <w:pPr>
              <w:spacing w:before="120" w:after="60" w:line="240" w:lineRule="auto"/>
              <w:rPr>
                <w:rFonts w:ascii="Calibri" w:eastAsia="Arial Unicode MS" w:hAnsi="Calibri" w:cs="Calibri"/>
                <w:b/>
                <w:color w:val="auto"/>
                <w:sz w:val="21"/>
                <w:szCs w:val="21"/>
                <w:lang w:val="en-AU"/>
              </w:rPr>
            </w:pPr>
          </w:p>
        </w:tc>
      </w:tr>
      <w:tr w:rsidR="001310E0" w14:paraId="5348D4A0" w14:textId="77777777" w:rsidTr="00294C34">
        <w:tc>
          <w:tcPr>
            <w:tcW w:w="4683" w:type="dxa"/>
            <w:gridSpan w:val="2"/>
            <w:tcBorders>
              <w:bottom w:val="nil"/>
            </w:tcBorders>
            <w:shd w:val="clear" w:color="auto" w:fill="auto"/>
            <w:noWrap/>
          </w:tcPr>
          <w:p w14:paraId="68034FE8" w14:textId="77777777" w:rsidR="001310E0" w:rsidRDefault="003756FE" w:rsidP="00294C34">
            <w:pPr>
              <w:spacing w:line="240" w:lineRule="auto"/>
              <w:rPr>
                <w:rFonts w:ascii="Calibri" w:eastAsia="Arial Unicode MS" w:hAnsi="Calibri" w:cs="Calibri"/>
                <w:b/>
                <w:color w:val="auto"/>
                <w:sz w:val="21"/>
                <w:szCs w:val="21"/>
                <w:lang w:val="en-AU"/>
              </w:rPr>
            </w:pPr>
            <w:r>
              <w:rPr>
                <w:rFonts w:ascii="Calibri" w:eastAsia="Arial Unicode MS" w:hAnsi="Calibri" w:cs="Calibri"/>
                <w:b/>
                <w:color w:val="auto"/>
                <w:sz w:val="21"/>
                <w:szCs w:val="21"/>
                <w:lang w:val="en-AU"/>
              </w:rPr>
              <w:t>Supervisor:</w:t>
            </w:r>
          </w:p>
          <w:p w14:paraId="2F3BAB2F" w14:textId="33D17E82" w:rsidR="007234DB" w:rsidRDefault="00FC4CE3" w:rsidP="00294C34">
            <w:pPr>
              <w:spacing w:line="240" w:lineRule="auto"/>
              <w:rPr>
                <w:rFonts w:ascii="Calibri" w:eastAsia="Arial Unicode MS" w:hAnsi="Calibri" w:cs="Calibri"/>
                <w:b/>
                <w:color w:val="auto"/>
                <w:sz w:val="21"/>
                <w:szCs w:val="21"/>
                <w:lang w:val="en-AU"/>
              </w:rPr>
            </w:pPr>
            <w:r>
              <w:rPr>
                <w:rFonts w:ascii="Calibri" w:eastAsia="Arial Unicode MS" w:hAnsi="Calibri" w:cs="Calibri"/>
                <w:b/>
                <w:color w:val="auto"/>
                <w:sz w:val="21"/>
                <w:szCs w:val="21"/>
                <w:lang w:val="en-AU"/>
              </w:rPr>
              <w:t xml:space="preserve">Noriko Izumi, Chief, Child Protection </w:t>
            </w:r>
          </w:p>
        </w:tc>
        <w:tc>
          <w:tcPr>
            <w:tcW w:w="1980" w:type="dxa"/>
            <w:gridSpan w:val="2"/>
            <w:tcBorders>
              <w:bottom w:val="nil"/>
            </w:tcBorders>
            <w:shd w:val="clear" w:color="auto" w:fill="auto"/>
            <w:noWrap/>
          </w:tcPr>
          <w:p w14:paraId="1F230005" w14:textId="77777777" w:rsidR="001310E0" w:rsidRDefault="003756FE" w:rsidP="00294C34">
            <w:pPr>
              <w:spacing w:line="240" w:lineRule="auto"/>
              <w:rPr>
                <w:rFonts w:ascii="Calibri" w:eastAsia="Arial Unicode MS" w:hAnsi="Calibri" w:cs="Calibri"/>
                <w:b/>
                <w:color w:val="auto"/>
                <w:sz w:val="21"/>
                <w:szCs w:val="21"/>
                <w:lang w:val="en-AU"/>
              </w:rPr>
            </w:pPr>
            <w:r>
              <w:rPr>
                <w:rFonts w:ascii="Calibri" w:eastAsia="Arial Unicode MS" w:hAnsi="Calibri" w:cs="Calibri"/>
                <w:b/>
                <w:color w:val="auto"/>
                <w:sz w:val="21"/>
                <w:szCs w:val="21"/>
                <w:lang w:val="en-AU"/>
              </w:rPr>
              <w:t>Start Date:</w:t>
            </w:r>
          </w:p>
        </w:tc>
        <w:tc>
          <w:tcPr>
            <w:tcW w:w="2070" w:type="dxa"/>
            <w:gridSpan w:val="2"/>
            <w:tcBorders>
              <w:bottom w:val="nil"/>
            </w:tcBorders>
            <w:shd w:val="clear" w:color="auto" w:fill="auto"/>
          </w:tcPr>
          <w:p w14:paraId="1CC48068" w14:textId="77777777" w:rsidR="001310E0" w:rsidRDefault="003756FE" w:rsidP="00294C34">
            <w:pPr>
              <w:spacing w:line="240" w:lineRule="auto"/>
              <w:rPr>
                <w:rFonts w:ascii="Calibri" w:eastAsia="Arial Unicode MS" w:hAnsi="Calibri" w:cs="Calibri"/>
                <w:b/>
                <w:color w:val="auto"/>
                <w:sz w:val="21"/>
                <w:szCs w:val="21"/>
                <w:lang w:val="en-AU"/>
              </w:rPr>
            </w:pPr>
            <w:r>
              <w:rPr>
                <w:rFonts w:ascii="Calibri" w:eastAsia="Arial Unicode MS" w:hAnsi="Calibri" w:cs="Calibri"/>
                <w:b/>
                <w:color w:val="auto"/>
                <w:sz w:val="21"/>
                <w:szCs w:val="21"/>
                <w:lang w:val="en-AU"/>
              </w:rPr>
              <w:t>End Date:</w:t>
            </w:r>
          </w:p>
        </w:tc>
        <w:tc>
          <w:tcPr>
            <w:tcW w:w="1699" w:type="dxa"/>
            <w:tcBorders>
              <w:bottom w:val="nil"/>
            </w:tcBorders>
            <w:shd w:val="clear" w:color="auto" w:fill="auto"/>
          </w:tcPr>
          <w:p w14:paraId="397EDF49" w14:textId="77777777" w:rsidR="001310E0" w:rsidRDefault="003756FE" w:rsidP="00294C34">
            <w:pPr>
              <w:spacing w:line="240" w:lineRule="auto"/>
              <w:rPr>
                <w:rFonts w:ascii="Calibri" w:eastAsia="Arial Unicode MS" w:hAnsi="Calibri" w:cs="Calibri"/>
                <w:b/>
                <w:color w:val="auto"/>
                <w:sz w:val="21"/>
                <w:szCs w:val="21"/>
                <w:lang w:val="en-AU"/>
              </w:rPr>
            </w:pPr>
            <w:r>
              <w:rPr>
                <w:rFonts w:ascii="Calibri" w:eastAsia="Arial Unicode MS" w:hAnsi="Calibri" w:cs="Calibri"/>
                <w:b/>
                <w:color w:val="auto"/>
                <w:sz w:val="21"/>
                <w:szCs w:val="21"/>
                <w:lang w:val="en-AU"/>
              </w:rPr>
              <w:t>Number of Days (working)</w:t>
            </w:r>
          </w:p>
        </w:tc>
      </w:tr>
      <w:tr w:rsidR="001310E0" w14:paraId="4DD8FD1A" w14:textId="77777777" w:rsidTr="00FF13BE">
        <w:tc>
          <w:tcPr>
            <w:tcW w:w="4683" w:type="dxa"/>
            <w:gridSpan w:val="2"/>
            <w:tcBorders>
              <w:top w:val="nil"/>
              <w:bottom w:val="single" w:sz="4" w:space="0" w:color="auto"/>
            </w:tcBorders>
            <w:shd w:val="clear" w:color="auto" w:fill="auto"/>
            <w:noWrap/>
          </w:tcPr>
          <w:p w14:paraId="2C11E78D" w14:textId="77777777" w:rsidR="001310E0" w:rsidRDefault="001310E0" w:rsidP="00294C34">
            <w:pPr>
              <w:spacing w:line="240" w:lineRule="auto"/>
              <w:rPr>
                <w:rFonts w:ascii="Calibri" w:eastAsia="Arial Unicode MS" w:hAnsi="Calibri" w:cs="Calibri"/>
                <w:i/>
                <w:color w:val="auto"/>
                <w:sz w:val="21"/>
                <w:szCs w:val="21"/>
              </w:rPr>
            </w:pPr>
          </w:p>
        </w:tc>
        <w:tc>
          <w:tcPr>
            <w:tcW w:w="1980" w:type="dxa"/>
            <w:gridSpan w:val="2"/>
            <w:tcBorders>
              <w:top w:val="nil"/>
              <w:bottom w:val="single" w:sz="4" w:space="0" w:color="auto"/>
            </w:tcBorders>
            <w:shd w:val="clear" w:color="auto" w:fill="auto"/>
            <w:noWrap/>
          </w:tcPr>
          <w:p w14:paraId="45ECD581" w14:textId="567D5130" w:rsidR="001310E0" w:rsidRDefault="00257AAF" w:rsidP="00294C34">
            <w:pPr>
              <w:spacing w:line="240" w:lineRule="auto"/>
              <w:rPr>
                <w:rFonts w:ascii="Calibri" w:eastAsia="Arial Unicode MS" w:hAnsi="Calibri" w:cs="Calibri"/>
                <w:i/>
                <w:color w:val="auto"/>
                <w:sz w:val="21"/>
                <w:szCs w:val="21"/>
                <w:lang w:val="en-AU"/>
              </w:rPr>
            </w:pPr>
            <w:r>
              <w:rPr>
                <w:rFonts w:ascii="Calibri" w:eastAsia="Arial Unicode MS" w:hAnsi="Calibri" w:cs="Calibri"/>
                <w:i/>
                <w:color w:val="auto"/>
                <w:sz w:val="21"/>
                <w:szCs w:val="21"/>
                <w:lang w:val="en-AU"/>
              </w:rPr>
              <w:t>1</w:t>
            </w:r>
            <w:r w:rsidRPr="00257AAF">
              <w:rPr>
                <w:rFonts w:ascii="Calibri" w:eastAsia="Arial Unicode MS" w:hAnsi="Calibri" w:cs="Calibri"/>
                <w:i/>
                <w:color w:val="auto"/>
                <w:sz w:val="21"/>
                <w:szCs w:val="21"/>
                <w:vertAlign w:val="superscript"/>
                <w:lang w:val="en-AU"/>
              </w:rPr>
              <w:t>st</w:t>
            </w:r>
            <w:r>
              <w:rPr>
                <w:rFonts w:ascii="Calibri" w:eastAsia="Arial Unicode MS" w:hAnsi="Calibri" w:cs="Calibri"/>
                <w:i/>
                <w:color w:val="auto"/>
                <w:sz w:val="21"/>
                <w:szCs w:val="21"/>
                <w:lang w:val="en-AU"/>
              </w:rPr>
              <w:t xml:space="preserve"> December</w:t>
            </w:r>
            <w:r w:rsidR="003756FE">
              <w:rPr>
                <w:rFonts w:ascii="Calibri" w:eastAsia="Arial Unicode MS" w:hAnsi="Calibri" w:cs="Calibri"/>
                <w:i/>
                <w:color w:val="auto"/>
                <w:sz w:val="21"/>
                <w:szCs w:val="21"/>
                <w:lang w:val="en-AU"/>
              </w:rPr>
              <w:t xml:space="preserve"> 2021</w:t>
            </w:r>
          </w:p>
        </w:tc>
        <w:tc>
          <w:tcPr>
            <w:tcW w:w="2070" w:type="dxa"/>
            <w:gridSpan w:val="2"/>
            <w:tcBorders>
              <w:top w:val="nil"/>
              <w:bottom w:val="single" w:sz="4" w:space="0" w:color="auto"/>
            </w:tcBorders>
            <w:shd w:val="clear" w:color="auto" w:fill="auto"/>
          </w:tcPr>
          <w:p w14:paraId="29C78211" w14:textId="6FC6A876" w:rsidR="001310E0" w:rsidRDefault="00257AAF" w:rsidP="00294C34">
            <w:pPr>
              <w:spacing w:line="240" w:lineRule="auto"/>
              <w:rPr>
                <w:rFonts w:ascii="Calibri" w:eastAsia="Arial Unicode MS" w:hAnsi="Calibri" w:cs="Calibri"/>
                <w:i/>
                <w:color w:val="auto"/>
                <w:sz w:val="21"/>
                <w:szCs w:val="21"/>
                <w:lang w:val="en-AU"/>
              </w:rPr>
            </w:pPr>
            <w:r>
              <w:rPr>
                <w:rFonts w:ascii="Calibri" w:eastAsia="Arial Unicode MS" w:hAnsi="Calibri" w:cs="Calibri"/>
                <w:i/>
                <w:color w:val="auto"/>
                <w:sz w:val="21"/>
                <w:szCs w:val="21"/>
              </w:rPr>
              <w:t>31</w:t>
            </w:r>
            <w:r w:rsidRPr="00257AAF">
              <w:rPr>
                <w:rFonts w:ascii="Calibri" w:eastAsia="Arial Unicode MS" w:hAnsi="Calibri" w:cs="Calibri"/>
                <w:i/>
                <w:color w:val="auto"/>
                <w:sz w:val="21"/>
                <w:szCs w:val="21"/>
                <w:vertAlign w:val="superscript"/>
              </w:rPr>
              <w:t>st</w:t>
            </w:r>
            <w:r>
              <w:rPr>
                <w:rFonts w:ascii="Calibri" w:eastAsia="Arial Unicode MS" w:hAnsi="Calibri" w:cs="Calibri"/>
                <w:i/>
                <w:color w:val="auto"/>
                <w:sz w:val="21"/>
                <w:szCs w:val="21"/>
              </w:rPr>
              <w:t xml:space="preserve"> December</w:t>
            </w:r>
            <w:r w:rsidR="003756FE">
              <w:rPr>
                <w:rFonts w:ascii="Calibri" w:eastAsia="Arial Unicode MS" w:hAnsi="Calibri" w:cs="Calibri"/>
                <w:i/>
                <w:color w:val="auto"/>
                <w:sz w:val="21"/>
                <w:szCs w:val="21"/>
                <w:lang w:val="en-AU"/>
              </w:rPr>
              <w:t xml:space="preserve"> 20</w:t>
            </w:r>
            <w:r>
              <w:rPr>
                <w:rFonts w:ascii="Calibri" w:eastAsia="Arial Unicode MS" w:hAnsi="Calibri" w:cs="Calibri"/>
                <w:i/>
                <w:color w:val="auto"/>
                <w:sz w:val="21"/>
                <w:szCs w:val="21"/>
                <w:lang w:val="en-AU"/>
              </w:rPr>
              <w:t>21</w:t>
            </w:r>
          </w:p>
        </w:tc>
        <w:tc>
          <w:tcPr>
            <w:tcW w:w="1699" w:type="dxa"/>
            <w:tcBorders>
              <w:top w:val="nil"/>
              <w:bottom w:val="single" w:sz="4" w:space="0" w:color="auto"/>
            </w:tcBorders>
            <w:shd w:val="clear" w:color="auto" w:fill="auto"/>
          </w:tcPr>
          <w:p w14:paraId="65D59599" w14:textId="4D0B03C5" w:rsidR="001310E0" w:rsidRDefault="00257AAF" w:rsidP="00294C34">
            <w:pPr>
              <w:spacing w:line="240" w:lineRule="auto"/>
              <w:rPr>
                <w:rFonts w:ascii="Calibri" w:eastAsia="Arial Unicode MS" w:hAnsi="Calibri" w:cs="Calibri"/>
                <w:i/>
                <w:color w:val="auto"/>
                <w:sz w:val="21"/>
                <w:szCs w:val="21"/>
                <w:lang w:val="en-AU"/>
              </w:rPr>
            </w:pPr>
            <w:r>
              <w:rPr>
                <w:rFonts w:ascii="Calibri" w:eastAsia="Arial Unicode MS" w:hAnsi="Calibri" w:cs="Calibri"/>
                <w:i/>
                <w:color w:val="auto"/>
                <w:sz w:val="21"/>
                <w:szCs w:val="21"/>
              </w:rPr>
              <w:t>2</w:t>
            </w:r>
            <w:r w:rsidR="00A04206">
              <w:rPr>
                <w:rFonts w:ascii="Calibri" w:eastAsia="Arial Unicode MS" w:hAnsi="Calibri" w:cs="Calibri"/>
                <w:i/>
                <w:color w:val="auto"/>
                <w:sz w:val="21"/>
                <w:szCs w:val="21"/>
              </w:rPr>
              <w:t xml:space="preserve">2 </w:t>
            </w:r>
            <w:r w:rsidR="003756FE">
              <w:rPr>
                <w:rFonts w:ascii="Calibri" w:eastAsia="Arial Unicode MS" w:hAnsi="Calibri" w:cs="Calibri"/>
                <w:i/>
                <w:color w:val="auto"/>
                <w:sz w:val="21"/>
                <w:szCs w:val="21"/>
                <w:lang w:val="en-AU"/>
              </w:rPr>
              <w:t>working days</w:t>
            </w:r>
            <w:r w:rsidR="005E7991">
              <w:rPr>
                <w:rFonts w:ascii="Calibri" w:eastAsia="Arial Unicode MS" w:hAnsi="Calibri" w:cs="Calibri"/>
                <w:i/>
                <w:color w:val="auto"/>
                <w:sz w:val="21"/>
                <w:szCs w:val="21"/>
                <w:lang w:val="en-AU"/>
              </w:rPr>
              <w:t>, full time, regular office hours</w:t>
            </w:r>
          </w:p>
        </w:tc>
      </w:tr>
      <w:tr w:rsidR="00FF13BE" w14:paraId="672568C2" w14:textId="77777777" w:rsidTr="00FF13BE">
        <w:trPr>
          <w:trHeight w:val="1132"/>
        </w:trPr>
        <w:tc>
          <w:tcPr>
            <w:tcW w:w="4683" w:type="dxa"/>
            <w:gridSpan w:val="2"/>
            <w:tcBorders>
              <w:top w:val="single" w:sz="4" w:space="0" w:color="auto"/>
              <w:left w:val="nil"/>
              <w:bottom w:val="nil"/>
              <w:right w:val="nil"/>
            </w:tcBorders>
            <w:shd w:val="clear" w:color="auto" w:fill="auto"/>
            <w:noWrap/>
          </w:tcPr>
          <w:p w14:paraId="68620C7A" w14:textId="77777777" w:rsidR="00FF13BE" w:rsidRDefault="00FF13BE" w:rsidP="00294C34">
            <w:pPr>
              <w:spacing w:line="240" w:lineRule="auto"/>
              <w:rPr>
                <w:rFonts w:ascii="Calibri" w:eastAsia="Arial Unicode MS" w:hAnsi="Calibri" w:cs="Calibri"/>
                <w:i/>
                <w:color w:val="auto"/>
                <w:sz w:val="21"/>
                <w:szCs w:val="21"/>
              </w:rPr>
            </w:pPr>
          </w:p>
          <w:p w14:paraId="702A490C" w14:textId="2130CE2B" w:rsidR="00FF13BE" w:rsidRDefault="00FF13BE" w:rsidP="00294C34">
            <w:pPr>
              <w:spacing w:line="240" w:lineRule="auto"/>
              <w:rPr>
                <w:rFonts w:ascii="Calibri" w:eastAsia="Arial Unicode MS" w:hAnsi="Calibri" w:cs="Calibri"/>
                <w:i/>
                <w:color w:val="auto"/>
                <w:sz w:val="21"/>
                <w:szCs w:val="21"/>
              </w:rPr>
            </w:pPr>
          </w:p>
        </w:tc>
        <w:tc>
          <w:tcPr>
            <w:tcW w:w="1980" w:type="dxa"/>
            <w:gridSpan w:val="2"/>
            <w:tcBorders>
              <w:top w:val="single" w:sz="4" w:space="0" w:color="auto"/>
              <w:left w:val="nil"/>
              <w:bottom w:val="nil"/>
              <w:right w:val="nil"/>
            </w:tcBorders>
            <w:shd w:val="clear" w:color="auto" w:fill="auto"/>
            <w:noWrap/>
          </w:tcPr>
          <w:p w14:paraId="21414068" w14:textId="77777777" w:rsidR="00FF13BE" w:rsidRDefault="00FF13BE" w:rsidP="00294C34">
            <w:pPr>
              <w:spacing w:line="240" w:lineRule="auto"/>
              <w:rPr>
                <w:rFonts w:ascii="Calibri" w:eastAsia="Arial Unicode MS" w:hAnsi="Calibri" w:cs="Calibri"/>
                <w:i/>
                <w:color w:val="auto"/>
                <w:sz w:val="21"/>
                <w:szCs w:val="21"/>
                <w:lang w:val="en-AU"/>
              </w:rPr>
            </w:pPr>
          </w:p>
        </w:tc>
        <w:tc>
          <w:tcPr>
            <w:tcW w:w="2070" w:type="dxa"/>
            <w:gridSpan w:val="2"/>
            <w:tcBorders>
              <w:top w:val="single" w:sz="4" w:space="0" w:color="auto"/>
              <w:left w:val="nil"/>
              <w:bottom w:val="nil"/>
              <w:right w:val="nil"/>
            </w:tcBorders>
            <w:shd w:val="clear" w:color="auto" w:fill="auto"/>
          </w:tcPr>
          <w:p w14:paraId="5F5090C0" w14:textId="77777777" w:rsidR="00FF13BE" w:rsidRDefault="00FF13BE" w:rsidP="00294C34">
            <w:pPr>
              <w:spacing w:line="240" w:lineRule="auto"/>
              <w:rPr>
                <w:rFonts w:ascii="Calibri" w:eastAsia="Arial Unicode MS" w:hAnsi="Calibri" w:cs="Calibri"/>
                <w:i/>
                <w:color w:val="auto"/>
                <w:sz w:val="21"/>
                <w:szCs w:val="21"/>
              </w:rPr>
            </w:pPr>
          </w:p>
        </w:tc>
        <w:tc>
          <w:tcPr>
            <w:tcW w:w="1699" w:type="dxa"/>
            <w:tcBorders>
              <w:top w:val="single" w:sz="4" w:space="0" w:color="auto"/>
              <w:left w:val="nil"/>
              <w:bottom w:val="nil"/>
              <w:right w:val="nil"/>
            </w:tcBorders>
            <w:shd w:val="clear" w:color="auto" w:fill="auto"/>
          </w:tcPr>
          <w:p w14:paraId="30CDEDB8" w14:textId="77777777" w:rsidR="00FF13BE" w:rsidRDefault="00FF13BE" w:rsidP="00294C34">
            <w:pPr>
              <w:spacing w:line="240" w:lineRule="auto"/>
              <w:rPr>
                <w:rFonts w:ascii="Calibri" w:eastAsia="Arial Unicode MS" w:hAnsi="Calibri" w:cs="Calibri"/>
                <w:i/>
                <w:color w:val="auto"/>
                <w:sz w:val="21"/>
                <w:szCs w:val="21"/>
              </w:rPr>
            </w:pPr>
          </w:p>
        </w:tc>
      </w:tr>
    </w:tbl>
    <w:tbl>
      <w:tblPr>
        <w:tblW w:w="10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0"/>
        <w:gridCol w:w="3510"/>
        <w:gridCol w:w="1080"/>
        <w:gridCol w:w="954"/>
      </w:tblGrid>
      <w:tr w:rsidR="00C07BCA" w:rsidRPr="00574870" w14:paraId="2350B0AE" w14:textId="77777777" w:rsidTr="00FF13BE">
        <w:trPr>
          <w:cantSplit/>
          <w:trHeight w:val="44"/>
          <w:jc w:val="center"/>
        </w:trPr>
        <w:tc>
          <w:tcPr>
            <w:tcW w:w="10494" w:type="dxa"/>
            <w:gridSpan w:val="4"/>
            <w:tcBorders>
              <w:bottom w:val="nil"/>
            </w:tcBorders>
            <w:shd w:val="clear" w:color="auto" w:fill="auto"/>
            <w:noWrap/>
          </w:tcPr>
          <w:p w14:paraId="58DCA271" w14:textId="77777777" w:rsidR="00C07BCA" w:rsidRPr="00574870" w:rsidRDefault="00C07BCA" w:rsidP="00FF13BE">
            <w:pPr>
              <w:spacing w:before="100" w:beforeAutospacing="1" w:after="100" w:afterAutospacing="1" w:line="240" w:lineRule="auto"/>
              <w:rPr>
                <w:rFonts w:ascii="Arial Narrow" w:eastAsia="Arial Unicode MS" w:hAnsi="Arial Narrow" w:cs="Calibri"/>
                <w:b/>
                <w:color w:val="auto"/>
                <w:sz w:val="21"/>
                <w:szCs w:val="21"/>
                <w:lang w:val="en-AU"/>
              </w:rPr>
            </w:pPr>
            <w:r w:rsidRPr="00574870">
              <w:rPr>
                <w:rFonts w:ascii="Arial Narrow" w:eastAsia="Arial Unicode MS" w:hAnsi="Arial Narrow" w:cs="Calibri"/>
                <w:b/>
                <w:color w:val="auto"/>
                <w:sz w:val="21"/>
                <w:szCs w:val="21"/>
                <w:lang w:val="en-AU"/>
              </w:rPr>
              <w:t>Work Assignment Overview</w:t>
            </w:r>
          </w:p>
        </w:tc>
      </w:tr>
      <w:tr w:rsidR="00C07BCA" w:rsidRPr="00574870" w14:paraId="6B1A48DE" w14:textId="77777777" w:rsidTr="00FF13BE">
        <w:trPr>
          <w:cantSplit/>
          <w:trHeight w:val="179"/>
          <w:jc w:val="center"/>
        </w:trPr>
        <w:tc>
          <w:tcPr>
            <w:tcW w:w="4950" w:type="dxa"/>
            <w:tcBorders>
              <w:top w:val="nil"/>
              <w:left w:val="single" w:sz="4" w:space="0" w:color="auto"/>
              <w:bottom w:val="single" w:sz="8" w:space="0" w:color="6D6D6D"/>
              <w:right w:val="nil"/>
            </w:tcBorders>
            <w:shd w:val="clear" w:color="auto" w:fill="auto"/>
            <w:noWrap/>
          </w:tcPr>
          <w:p w14:paraId="6996BEB4" w14:textId="77777777" w:rsidR="00C07BCA" w:rsidRPr="00574870" w:rsidRDefault="00C07BCA" w:rsidP="00FF13BE">
            <w:pPr>
              <w:spacing w:before="60" w:after="60" w:line="240" w:lineRule="auto"/>
              <w:rPr>
                <w:rFonts w:ascii="Arial Narrow" w:eastAsia="Arial Unicode MS" w:hAnsi="Arial Narrow" w:cs="Calibri"/>
                <w:i/>
                <w:color w:val="D1282E"/>
                <w:sz w:val="16"/>
                <w:szCs w:val="16"/>
                <w:lang w:val="en-AU"/>
              </w:rPr>
            </w:pPr>
            <w:r w:rsidRPr="00574870">
              <w:rPr>
                <w:rFonts w:ascii="Arial Narrow" w:eastAsia="Arial Unicode MS" w:hAnsi="Arial Narrow" w:cs="Calibri"/>
                <w:color w:val="auto"/>
                <w:sz w:val="16"/>
                <w:szCs w:val="16"/>
                <w:lang w:val="en-AU"/>
              </w:rPr>
              <w:t>Tasks/Milestone:</w:t>
            </w:r>
          </w:p>
        </w:tc>
        <w:tc>
          <w:tcPr>
            <w:tcW w:w="3510" w:type="dxa"/>
            <w:tcBorders>
              <w:top w:val="nil"/>
              <w:left w:val="nil"/>
              <w:bottom w:val="single" w:sz="8" w:space="0" w:color="6D6D6D"/>
              <w:right w:val="nil"/>
            </w:tcBorders>
            <w:shd w:val="clear" w:color="auto" w:fill="auto"/>
          </w:tcPr>
          <w:p w14:paraId="571EE1C5" w14:textId="77777777" w:rsidR="00C07BCA" w:rsidRPr="00574870" w:rsidRDefault="00C07BCA" w:rsidP="00FF13BE">
            <w:pPr>
              <w:spacing w:before="60" w:after="60" w:line="240" w:lineRule="auto"/>
              <w:rPr>
                <w:rFonts w:ascii="Arial Narrow" w:eastAsia="Arial Unicode MS" w:hAnsi="Arial Narrow" w:cs="Calibri"/>
                <w:i/>
                <w:color w:val="D1282E"/>
                <w:sz w:val="16"/>
                <w:szCs w:val="16"/>
                <w:lang w:val="en-AU"/>
              </w:rPr>
            </w:pPr>
            <w:r w:rsidRPr="00574870">
              <w:rPr>
                <w:rFonts w:ascii="Arial Narrow" w:eastAsia="Arial Unicode MS" w:hAnsi="Arial Narrow" w:cs="Calibri"/>
                <w:color w:val="auto"/>
                <w:sz w:val="16"/>
                <w:szCs w:val="16"/>
                <w:lang w:val="en-AU"/>
              </w:rPr>
              <w:t>Deliverables/Outputs:</w:t>
            </w:r>
          </w:p>
        </w:tc>
        <w:tc>
          <w:tcPr>
            <w:tcW w:w="1080" w:type="dxa"/>
            <w:tcBorders>
              <w:top w:val="nil"/>
              <w:left w:val="nil"/>
              <w:bottom w:val="single" w:sz="8" w:space="0" w:color="6D6D6D"/>
              <w:right w:val="nil"/>
            </w:tcBorders>
            <w:shd w:val="clear" w:color="auto" w:fill="auto"/>
          </w:tcPr>
          <w:p w14:paraId="56C82F5C" w14:textId="77777777" w:rsidR="00C07BCA" w:rsidRPr="00574870" w:rsidRDefault="00C07BCA" w:rsidP="00FF13BE">
            <w:pPr>
              <w:spacing w:before="60" w:after="60" w:line="240" w:lineRule="auto"/>
              <w:jc w:val="center"/>
              <w:rPr>
                <w:rFonts w:ascii="Arial Narrow" w:eastAsia="Arial Unicode MS" w:hAnsi="Arial Narrow" w:cs="Calibri"/>
                <w:i/>
                <w:color w:val="D1282E"/>
                <w:sz w:val="16"/>
                <w:szCs w:val="16"/>
                <w:lang w:val="en-AU"/>
              </w:rPr>
            </w:pPr>
            <w:r w:rsidRPr="00574870">
              <w:rPr>
                <w:rFonts w:ascii="Arial Narrow" w:eastAsia="Arial Unicode MS" w:hAnsi="Arial Narrow" w:cs="Calibri"/>
                <w:color w:val="auto"/>
                <w:sz w:val="16"/>
                <w:szCs w:val="16"/>
                <w:lang w:val="en-AU"/>
              </w:rPr>
              <w:t>Timeline</w:t>
            </w:r>
          </w:p>
        </w:tc>
        <w:tc>
          <w:tcPr>
            <w:tcW w:w="954" w:type="dxa"/>
            <w:tcBorders>
              <w:top w:val="nil"/>
              <w:left w:val="nil"/>
              <w:bottom w:val="single" w:sz="8" w:space="0" w:color="6D6D6D"/>
              <w:right w:val="single" w:sz="4" w:space="0" w:color="auto"/>
            </w:tcBorders>
            <w:shd w:val="clear" w:color="auto" w:fill="auto"/>
          </w:tcPr>
          <w:p w14:paraId="58CDD2BC" w14:textId="77777777" w:rsidR="00C07BCA" w:rsidRPr="00574870" w:rsidRDefault="00C07BCA" w:rsidP="00FF13BE">
            <w:pPr>
              <w:spacing w:before="60" w:after="60" w:line="240" w:lineRule="auto"/>
              <w:jc w:val="center"/>
              <w:rPr>
                <w:rFonts w:ascii="Arial Narrow" w:eastAsia="Arial Unicode MS" w:hAnsi="Arial Narrow" w:cs="Calibri"/>
                <w:color w:val="auto"/>
                <w:sz w:val="16"/>
                <w:szCs w:val="16"/>
                <w:lang w:val="en-AU"/>
              </w:rPr>
            </w:pPr>
            <w:r w:rsidRPr="00574870">
              <w:rPr>
                <w:rFonts w:ascii="Arial Narrow" w:eastAsia="Arial Unicode MS" w:hAnsi="Arial Narrow" w:cs="Calibri"/>
                <w:color w:val="auto"/>
                <w:sz w:val="16"/>
                <w:szCs w:val="16"/>
                <w:lang w:val="en-AU"/>
              </w:rPr>
              <w:t xml:space="preserve">Estimate Budget </w:t>
            </w:r>
          </w:p>
        </w:tc>
      </w:tr>
      <w:tr w:rsidR="00C07BCA" w:rsidRPr="00574870" w14:paraId="6C7733FE" w14:textId="77777777" w:rsidTr="00FF13BE">
        <w:trPr>
          <w:cantSplit/>
          <w:trHeight w:val="343"/>
          <w:jc w:val="center"/>
        </w:trPr>
        <w:tc>
          <w:tcPr>
            <w:tcW w:w="4950" w:type="dxa"/>
            <w:noWrap/>
          </w:tcPr>
          <w:p w14:paraId="2633C6C9" w14:textId="77777777" w:rsidR="00464B12" w:rsidRPr="00464B12" w:rsidRDefault="00464B12" w:rsidP="00FF13BE">
            <w:pPr>
              <w:pStyle w:val="ListParagraph"/>
              <w:numPr>
                <w:ilvl w:val="0"/>
                <w:numId w:val="1"/>
              </w:numPr>
              <w:ind w:left="250" w:hanging="270"/>
              <w:rPr>
                <w:rFonts w:ascii="Arial Narrow" w:eastAsia="Segoe UI" w:hAnsi="Arial Narrow" w:cs="Arial"/>
                <w:sz w:val="18"/>
                <w:szCs w:val="18"/>
                <w:shd w:val="clear" w:color="auto" w:fill="FFFFFF"/>
              </w:rPr>
            </w:pPr>
            <w:r w:rsidRPr="00464B12">
              <w:rPr>
                <w:rFonts w:ascii="Arial Narrow" w:eastAsia="Segoe UI" w:hAnsi="Arial Narrow" w:cs="Arial"/>
                <w:bCs/>
                <w:sz w:val="18"/>
                <w:szCs w:val="18"/>
                <w:shd w:val="clear" w:color="auto" w:fill="FFFFFF"/>
              </w:rPr>
              <w:t xml:space="preserve">Develop 4 x </w:t>
            </w:r>
            <w:r w:rsidRPr="00464B12">
              <w:rPr>
                <w:rFonts w:ascii="Arial Narrow" w:eastAsia="Segoe UI" w:hAnsi="Arial Narrow" w:cs="Arial"/>
                <w:sz w:val="18"/>
                <w:szCs w:val="18"/>
                <w:shd w:val="clear" w:color="auto" w:fill="FFFFFF"/>
              </w:rPr>
              <w:t>narrative script of age-specific, interactive psychoeducational storytelling for children/adolescents to promote emotional well-being</w:t>
            </w:r>
          </w:p>
          <w:p w14:paraId="6A6A4CEE" w14:textId="68B5EC36" w:rsidR="00C07BCA" w:rsidRPr="00464B12" w:rsidRDefault="00C07BCA" w:rsidP="00FF13BE">
            <w:pPr>
              <w:rPr>
                <w:rFonts w:ascii="Arial Narrow" w:eastAsia="Arial Unicode MS" w:hAnsi="Arial Narrow" w:cs="Arial"/>
                <w:color w:val="auto"/>
                <w:sz w:val="18"/>
                <w:szCs w:val="18"/>
              </w:rPr>
            </w:pPr>
          </w:p>
        </w:tc>
        <w:tc>
          <w:tcPr>
            <w:tcW w:w="3510" w:type="dxa"/>
          </w:tcPr>
          <w:p w14:paraId="384F8872" w14:textId="51964322" w:rsidR="00464B12" w:rsidRPr="00464B12" w:rsidRDefault="00C07BCA" w:rsidP="00FF13BE">
            <w:pPr>
              <w:rPr>
                <w:rFonts w:ascii="Arial Narrow" w:eastAsia="Arial Unicode MS" w:hAnsi="Arial Narrow" w:cs="Arial"/>
                <w:bCs/>
                <w:color w:val="auto"/>
                <w:sz w:val="18"/>
                <w:szCs w:val="18"/>
              </w:rPr>
            </w:pPr>
            <w:r w:rsidRPr="00574870">
              <w:rPr>
                <w:rFonts w:ascii="Arial Narrow" w:eastAsia="Arial Unicode MS" w:hAnsi="Arial Narrow" w:cs="Arial"/>
                <w:color w:val="auto"/>
                <w:sz w:val="18"/>
                <w:szCs w:val="18"/>
              </w:rPr>
              <w:t xml:space="preserve"> </w:t>
            </w:r>
            <w:r w:rsidR="00464B12" w:rsidRPr="00464B12">
              <w:rPr>
                <w:rFonts w:ascii="Arial Narrow" w:eastAsia="Arial Unicode MS" w:hAnsi="Arial Narrow" w:cs="Arial"/>
                <w:color w:val="auto"/>
                <w:sz w:val="18"/>
                <w:szCs w:val="18"/>
              </w:rPr>
              <w:t>4</w:t>
            </w:r>
            <w:r w:rsidR="00464B12" w:rsidRPr="00464B12">
              <w:rPr>
                <w:rFonts w:ascii="Arial Narrow" w:eastAsia="Arial Unicode MS" w:hAnsi="Arial Narrow" w:cs="Arial"/>
                <w:bCs/>
                <w:color w:val="auto"/>
                <w:sz w:val="18"/>
                <w:szCs w:val="18"/>
              </w:rPr>
              <w:t xml:space="preserve"> x children/adolescent written narrative script on storylines provided in English and Myanmar with a duration of 6-10 min each if spoken, including pauses in narrative. </w:t>
            </w:r>
          </w:p>
          <w:p w14:paraId="5E324A5D" w14:textId="77777777" w:rsidR="00464B12" w:rsidRPr="00464B12" w:rsidRDefault="00464B12" w:rsidP="00FF13BE">
            <w:pPr>
              <w:numPr>
                <w:ilvl w:val="0"/>
                <w:numId w:val="4"/>
              </w:numPr>
              <w:rPr>
                <w:rFonts w:ascii="Arial Narrow" w:eastAsia="Arial Unicode MS" w:hAnsi="Arial Narrow" w:cs="Arial"/>
                <w:bCs/>
                <w:color w:val="auto"/>
                <w:sz w:val="18"/>
                <w:szCs w:val="18"/>
              </w:rPr>
            </w:pPr>
            <w:r w:rsidRPr="00464B12">
              <w:rPr>
                <w:rFonts w:ascii="Arial Narrow" w:eastAsia="Arial Unicode MS" w:hAnsi="Arial Narrow" w:cs="Arial"/>
                <w:bCs/>
                <w:color w:val="auto"/>
                <w:sz w:val="18"/>
                <w:szCs w:val="18"/>
              </w:rPr>
              <w:t>2 x targeting ages 4-7</w:t>
            </w:r>
          </w:p>
          <w:p w14:paraId="5DE73B9D" w14:textId="77777777" w:rsidR="00464B12" w:rsidRDefault="00464B12" w:rsidP="00FF13BE">
            <w:pPr>
              <w:numPr>
                <w:ilvl w:val="0"/>
                <w:numId w:val="4"/>
              </w:numPr>
              <w:rPr>
                <w:rFonts w:ascii="Arial Narrow" w:eastAsia="Arial Unicode MS" w:hAnsi="Arial Narrow" w:cs="Arial"/>
                <w:bCs/>
                <w:color w:val="auto"/>
                <w:sz w:val="18"/>
                <w:szCs w:val="18"/>
              </w:rPr>
            </w:pPr>
            <w:r w:rsidRPr="00464B12">
              <w:rPr>
                <w:rFonts w:ascii="Arial Narrow" w:eastAsia="Arial Unicode MS" w:hAnsi="Arial Narrow" w:cs="Arial"/>
                <w:bCs/>
                <w:color w:val="auto"/>
                <w:sz w:val="18"/>
                <w:szCs w:val="18"/>
              </w:rPr>
              <w:t>1 x targeting 8-12</w:t>
            </w:r>
          </w:p>
          <w:p w14:paraId="0B16300A" w14:textId="3326430E" w:rsidR="00C07BCA" w:rsidRPr="00464B12" w:rsidRDefault="00464B12" w:rsidP="00FF13BE">
            <w:pPr>
              <w:numPr>
                <w:ilvl w:val="0"/>
                <w:numId w:val="4"/>
              </w:numPr>
              <w:rPr>
                <w:rFonts w:ascii="Arial Narrow" w:eastAsia="Arial Unicode MS" w:hAnsi="Arial Narrow" w:cs="Arial"/>
                <w:bCs/>
                <w:color w:val="auto"/>
                <w:sz w:val="18"/>
                <w:szCs w:val="18"/>
              </w:rPr>
            </w:pPr>
            <w:r w:rsidRPr="00464B12">
              <w:rPr>
                <w:rFonts w:ascii="Arial Narrow" w:eastAsia="Arial Unicode MS" w:hAnsi="Arial Narrow" w:cs="Arial"/>
                <w:bCs/>
                <w:color w:val="auto"/>
                <w:sz w:val="18"/>
                <w:szCs w:val="18"/>
              </w:rPr>
              <w:t>1 x targeting 13-17</w:t>
            </w:r>
          </w:p>
        </w:tc>
        <w:tc>
          <w:tcPr>
            <w:tcW w:w="1080" w:type="dxa"/>
          </w:tcPr>
          <w:p w14:paraId="6D3DA07C" w14:textId="1DB679B2" w:rsidR="00C07BCA" w:rsidRPr="00574870" w:rsidRDefault="00464B12" w:rsidP="00FF13BE">
            <w:pPr>
              <w:rPr>
                <w:rFonts w:ascii="Arial Narrow" w:eastAsia="Arial Unicode MS" w:hAnsi="Arial Narrow" w:cs="Arial"/>
                <w:sz w:val="18"/>
                <w:szCs w:val="18"/>
              </w:rPr>
            </w:pPr>
            <w:r>
              <w:rPr>
                <w:rFonts w:ascii="Arial Narrow" w:eastAsia="Arial Unicode MS" w:hAnsi="Arial Narrow" w:cs="Arial"/>
                <w:sz w:val="18"/>
                <w:szCs w:val="18"/>
              </w:rPr>
              <w:t>Nov</w:t>
            </w:r>
            <w:r w:rsidR="00C07BCA" w:rsidRPr="00574870">
              <w:rPr>
                <w:rFonts w:ascii="Arial Narrow" w:eastAsia="Arial Unicode MS" w:hAnsi="Arial Narrow" w:cs="Arial"/>
                <w:sz w:val="18"/>
                <w:szCs w:val="18"/>
              </w:rPr>
              <w:t xml:space="preserve">- </w:t>
            </w:r>
            <w:r>
              <w:rPr>
                <w:rFonts w:ascii="Arial Narrow" w:eastAsia="Arial Unicode MS" w:hAnsi="Arial Narrow" w:cs="Arial"/>
                <w:sz w:val="18"/>
                <w:szCs w:val="18"/>
              </w:rPr>
              <w:t>Dec</w:t>
            </w:r>
            <w:r w:rsidR="00C07BCA" w:rsidRPr="00574870">
              <w:rPr>
                <w:rFonts w:ascii="Arial Narrow" w:eastAsia="Arial Unicode MS" w:hAnsi="Arial Narrow" w:cs="Arial"/>
                <w:sz w:val="18"/>
                <w:szCs w:val="18"/>
              </w:rPr>
              <w:t xml:space="preserve"> [monthly]</w:t>
            </w:r>
          </w:p>
          <w:p w14:paraId="70429F5E" w14:textId="1F678EA8" w:rsidR="00464B12" w:rsidRPr="00574870" w:rsidRDefault="00464B12" w:rsidP="00FF13BE">
            <w:pPr>
              <w:rPr>
                <w:rFonts w:ascii="Arial Narrow" w:eastAsia="Arial Unicode MS" w:hAnsi="Arial Narrow" w:cs="Arial"/>
                <w:sz w:val="18"/>
                <w:szCs w:val="18"/>
              </w:rPr>
            </w:pPr>
            <w:r>
              <w:rPr>
                <w:rFonts w:ascii="Arial Narrow" w:eastAsia="Arial Unicode MS" w:hAnsi="Arial Narrow" w:cs="Arial"/>
                <w:sz w:val="18"/>
                <w:szCs w:val="18"/>
              </w:rPr>
              <w:t xml:space="preserve">15 </w:t>
            </w:r>
            <w:r w:rsidR="00C07BCA" w:rsidRPr="00574870">
              <w:rPr>
                <w:rFonts w:ascii="Arial Narrow" w:eastAsia="Arial Unicode MS" w:hAnsi="Arial Narrow" w:cs="Arial"/>
                <w:sz w:val="18"/>
                <w:szCs w:val="18"/>
              </w:rPr>
              <w:t>days</w:t>
            </w:r>
          </w:p>
        </w:tc>
        <w:tc>
          <w:tcPr>
            <w:tcW w:w="954" w:type="dxa"/>
            <w:tcBorders>
              <w:top w:val="single" w:sz="8" w:space="0" w:color="6D6D6D"/>
              <w:left w:val="single" w:sz="8" w:space="0" w:color="6D6D6D"/>
              <w:bottom w:val="single" w:sz="8" w:space="0" w:color="6D6D6D"/>
              <w:right w:val="single" w:sz="8" w:space="0" w:color="6D6D6D"/>
            </w:tcBorders>
            <w:shd w:val="clear" w:color="auto" w:fill="auto"/>
          </w:tcPr>
          <w:p w14:paraId="46E8CFC3" w14:textId="62D874C8" w:rsidR="00C07BCA" w:rsidRPr="00574870" w:rsidRDefault="00B01803" w:rsidP="00FF13BE">
            <w:pPr>
              <w:spacing w:before="60" w:after="60"/>
              <w:rPr>
                <w:rFonts w:ascii="Arial Narrow" w:eastAsia="Arial Unicode MS" w:hAnsi="Arial Narrow" w:cs="Arial"/>
                <w:color w:val="auto"/>
                <w:lang w:val="en-AU"/>
              </w:rPr>
            </w:pPr>
            <w:r>
              <w:rPr>
                <w:rFonts w:ascii="Arial Narrow" w:eastAsia="Arial Unicode MS" w:hAnsi="Arial Narrow" w:cs="Arial"/>
                <w:color w:val="auto"/>
                <w:lang w:val="en-AU"/>
              </w:rPr>
              <w:t>750</w:t>
            </w:r>
            <w:r w:rsidR="00464B12">
              <w:rPr>
                <w:rFonts w:ascii="Arial Narrow" w:eastAsia="Arial Unicode MS" w:hAnsi="Arial Narrow" w:cs="Arial"/>
                <w:color w:val="auto"/>
                <w:lang w:val="en-AU"/>
              </w:rPr>
              <w:t>0</w:t>
            </w:r>
          </w:p>
        </w:tc>
      </w:tr>
      <w:tr w:rsidR="00C07BCA" w:rsidRPr="00574870" w14:paraId="1D9CC087" w14:textId="77777777" w:rsidTr="00FF13BE">
        <w:trPr>
          <w:cantSplit/>
          <w:trHeight w:val="343"/>
          <w:jc w:val="center"/>
        </w:trPr>
        <w:tc>
          <w:tcPr>
            <w:tcW w:w="4950" w:type="dxa"/>
            <w:noWrap/>
          </w:tcPr>
          <w:p w14:paraId="34129468" w14:textId="73E91C3F" w:rsidR="00C07BCA" w:rsidRPr="00574870" w:rsidRDefault="00464B12" w:rsidP="00FF13BE">
            <w:pPr>
              <w:pStyle w:val="ListParagraph"/>
              <w:numPr>
                <w:ilvl w:val="0"/>
                <w:numId w:val="1"/>
              </w:numPr>
              <w:ind w:left="250" w:hanging="270"/>
              <w:rPr>
                <w:rFonts w:ascii="Arial Narrow" w:eastAsia="Arial Unicode MS" w:hAnsi="Arial Narrow" w:cs="Arial"/>
                <w:color w:val="auto"/>
                <w:sz w:val="18"/>
                <w:szCs w:val="18"/>
              </w:rPr>
            </w:pPr>
            <w:r w:rsidRPr="00464B12">
              <w:rPr>
                <w:rFonts w:ascii="Arial Narrow" w:eastAsia="Segoe UI" w:hAnsi="Arial Narrow" w:cs="Arial"/>
                <w:bCs/>
                <w:sz w:val="18"/>
                <w:szCs w:val="18"/>
                <w:shd w:val="clear" w:color="auto" w:fill="FFFFFF"/>
              </w:rPr>
              <w:t>Develop 4 x narrative script of MHPSS messages developed for parents/caregivers</w:t>
            </w:r>
          </w:p>
        </w:tc>
        <w:tc>
          <w:tcPr>
            <w:tcW w:w="3510" w:type="dxa"/>
          </w:tcPr>
          <w:p w14:paraId="47D41A72" w14:textId="29D332A0" w:rsidR="00C07BCA" w:rsidRPr="00574870" w:rsidRDefault="00464B12" w:rsidP="00FF13BE">
            <w:pPr>
              <w:ind w:left="12" w:hanging="12"/>
              <w:rPr>
                <w:rFonts w:ascii="Arial Narrow" w:eastAsia="Arial Unicode MS" w:hAnsi="Arial Narrow" w:cs="Arial"/>
                <w:color w:val="auto"/>
                <w:sz w:val="18"/>
                <w:szCs w:val="18"/>
              </w:rPr>
            </w:pPr>
            <w:r w:rsidRPr="00464B12">
              <w:rPr>
                <w:rFonts w:ascii="Arial Narrow" w:eastAsia="Arial Unicode MS" w:hAnsi="Arial Narrow" w:cs="Arial"/>
                <w:bCs/>
                <w:color w:val="auto"/>
                <w:sz w:val="18"/>
                <w:szCs w:val="18"/>
              </w:rPr>
              <w:t>4 x MHPSS messages in written narrative script provided in English and Myanmar with a duration of 2-3 min each if spoken, including pauses in narrative.</w:t>
            </w:r>
          </w:p>
        </w:tc>
        <w:tc>
          <w:tcPr>
            <w:tcW w:w="1080" w:type="dxa"/>
          </w:tcPr>
          <w:p w14:paraId="2F0757E3" w14:textId="7D0456D4" w:rsidR="00C07BCA" w:rsidRPr="00574870" w:rsidRDefault="00C07BCA" w:rsidP="00FF13BE">
            <w:pPr>
              <w:rPr>
                <w:rFonts w:ascii="Arial Narrow" w:eastAsia="Arial Unicode MS" w:hAnsi="Arial Narrow" w:cs="Arial"/>
                <w:sz w:val="18"/>
                <w:szCs w:val="18"/>
              </w:rPr>
            </w:pPr>
            <w:r w:rsidRPr="00574870">
              <w:rPr>
                <w:rFonts w:ascii="Arial Narrow" w:eastAsia="Arial Unicode MS" w:hAnsi="Arial Narrow" w:cs="Arial"/>
                <w:sz w:val="18"/>
                <w:szCs w:val="18"/>
              </w:rPr>
              <w:t xml:space="preserve">Nov – </w:t>
            </w:r>
            <w:r w:rsidR="00464B12">
              <w:rPr>
                <w:rFonts w:ascii="Arial Narrow" w:eastAsia="Arial Unicode MS" w:hAnsi="Arial Narrow" w:cs="Arial"/>
                <w:sz w:val="18"/>
                <w:szCs w:val="18"/>
              </w:rPr>
              <w:t>Dec</w:t>
            </w:r>
          </w:p>
          <w:p w14:paraId="47C37C73" w14:textId="2CA64BB7" w:rsidR="00C07BCA" w:rsidRPr="00574870" w:rsidRDefault="00464B12" w:rsidP="00FF13BE">
            <w:pPr>
              <w:rPr>
                <w:rFonts w:ascii="Arial Narrow" w:eastAsia="Arial Unicode MS" w:hAnsi="Arial Narrow" w:cs="Arial"/>
                <w:sz w:val="18"/>
                <w:szCs w:val="18"/>
              </w:rPr>
            </w:pPr>
            <w:r>
              <w:rPr>
                <w:rFonts w:ascii="Arial Narrow" w:eastAsia="Arial Unicode MS" w:hAnsi="Arial Narrow" w:cs="Arial"/>
                <w:sz w:val="18"/>
                <w:szCs w:val="18"/>
              </w:rPr>
              <w:t>7</w:t>
            </w:r>
            <w:r w:rsidR="00C07BCA" w:rsidRPr="00574870">
              <w:rPr>
                <w:rFonts w:ascii="Arial Narrow" w:eastAsia="Arial Unicode MS" w:hAnsi="Arial Narrow" w:cs="Arial"/>
                <w:sz w:val="18"/>
                <w:szCs w:val="18"/>
              </w:rPr>
              <w:t xml:space="preserve"> days </w:t>
            </w:r>
          </w:p>
        </w:tc>
        <w:tc>
          <w:tcPr>
            <w:tcW w:w="954" w:type="dxa"/>
            <w:tcBorders>
              <w:top w:val="single" w:sz="8" w:space="0" w:color="6D6D6D"/>
              <w:left w:val="single" w:sz="8" w:space="0" w:color="6D6D6D"/>
              <w:bottom w:val="single" w:sz="8" w:space="0" w:color="6D6D6D"/>
              <w:right w:val="single" w:sz="8" w:space="0" w:color="6D6D6D"/>
            </w:tcBorders>
            <w:shd w:val="clear" w:color="auto" w:fill="auto"/>
          </w:tcPr>
          <w:p w14:paraId="318A3194" w14:textId="7BFBA86F" w:rsidR="00C07BCA" w:rsidRPr="00574870" w:rsidRDefault="00464B12" w:rsidP="00FF13BE">
            <w:pPr>
              <w:spacing w:before="60" w:after="60"/>
              <w:rPr>
                <w:rFonts w:ascii="Arial Narrow" w:eastAsia="Arial Unicode MS" w:hAnsi="Arial Narrow" w:cs="Arial"/>
                <w:color w:val="auto"/>
                <w:lang w:val="en-AU"/>
              </w:rPr>
            </w:pPr>
            <w:r>
              <w:rPr>
                <w:rFonts w:ascii="Arial Narrow" w:eastAsia="Arial Unicode MS" w:hAnsi="Arial Narrow" w:cs="Arial"/>
                <w:color w:val="auto"/>
                <w:lang w:val="en-AU"/>
              </w:rPr>
              <w:t>3</w:t>
            </w:r>
            <w:r w:rsidR="00B01803">
              <w:rPr>
                <w:rFonts w:ascii="Arial Narrow" w:eastAsia="Arial Unicode MS" w:hAnsi="Arial Narrow" w:cs="Arial"/>
                <w:color w:val="auto"/>
                <w:lang w:val="en-AU"/>
              </w:rPr>
              <w:t>5</w:t>
            </w:r>
            <w:r w:rsidR="00611912" w:rsidRPr="00574870">
              <w:rPr>
                <w:rFonts w:ascii="Arial Narrow" w:eastAsia="Arial Unicode MS" w:hAnsi="Arial Narrow" w:cs="Arial"/>
                <w:color w:val="auto"/>
                <w:lang w:val="en-AU"/>
              </w:rPr>
              <w:t>00</w:t>
            </w:r>
          </w:p>
        </w:tc>
      </w:tr>
      <w:tr w:rsidR="00C07BCA" w:rsidRPr="00574870" w14:paraId="100DAE02" w14:textId="77777777" w:rsidTr="00FF13BE">
        <w:trPr>
          <w:cantSplit/>
          <w:trHeight w:val="343"/>
          <w:jc w:val="center"/>
        </w:trPr>
        <w:tc>
          <w:tcPr>
            <w:tcW w:w="4950" w:type="dxa"/>
            <w:noWrap/>
          </w:tcPr>
          <w:p w14:paraId="29AE7D04" w14:textId="77777777" w:rsidR="00C07BCA" w:rsidRPr="00574870" w:rsidRDefault="00C07BCA" w:rsidP="00FF13BE">
            <w:pPr>
              <w:ind w:left="12" w:hanging="12"/>
              <w:rPr>
                <w:rFonts w:ascii="Arial Narrow" w:eastAsia="Arial Unicode MS" w:hAnsi="Arial Narrow" w:cs="Arial"/>
                <w:color w:val="auto"/>
                <w:sz w:val="18"/>
                <w:szCs w:val="18"/>
              </w:rPr>
            </w:pPr>
          </w:p>
        </w:tc>
        <w:tc>
          <w:tcPr>
            <w:tcW w:w="3510" w:type="dxa"/>
            <w:shd w:val="clear" w:color="auto" w:fill="000000" w:themeFill="text1"/>
          </w:tcPr>
          <w:p w14:paraId="25FED540" w14:textId="77777777" w:rsidR="00C07BCA" w:rsidRPr="00574870" w:rsidRDefault="00C07BCA" w:rsidP="00FF13BE">
            <w:pPr>
              <w:jc w:val="right"/>
              <w:rPr>
                <w:rFonts w:ascii="Arial Narrow" w:eastAsia="Arial Unicode MS" w:hAnsi="Arial Narrow" w:cs="Arial"/>
                <w:b/>
                <w:bCs/>
                <w:color w:val="FFFFFF" w:themeColor="background1"/>
                <w:sz w:val="18"/>
                <w:szCs w:val="18"/>
              </w:rPr>
            </w:pPr>
            <w:r w:rsidRPr="00574870">
              <w:rPr>
                <w:rFonts w:ascii="Arial Narrow" w:eastAsia="Arial Unicode MS" w:hAnsi="Arial Narrow" w:cs="Arial"/>
                <w:b/>
                <w:bCs/>
                <w:color w:val="FFFFFF" w:themeColor="background1"/>
                <w:sz w:val="18"/>
                <w:szCs w:val="18"/>
              </w:rPr>
              <w:t>TOTAL</w:t>
            </w:r>
          </w:p>
        </w:tc>
        <w:tc>
          <w:tcPr>
            <w:tcW w:w="1080" w:type="dxa"/>
          </w:tcPr>
          <w:p w14:paraId="3C47C713" w14:textId="4E119005" w:rsidR="00C07BCA" w:rsidRPr="00574870" w:rsidRDefault="00B62FC8" w:rsidP="00FF13BE">
            <w:pPr>
              <w:spacing w:before="60" w:after="60" w:line="240" w:lineRule="auto"/>
              <w:rPr>
                <w:rFonts w:ascii="Arial Narrow" w:eastAsia="Arial Unicode MS" w:hAnsi="Arial Narrow" w:cs="Arial"/>
                <w:color w:val="auto"/>
                <w:sz w:val="18"/>
                <w:szCs w:val="18"/>
              </w:rPr>
            </w:pPr>
            <w:r>
              <w:rPr>
                <w:rFonts w:ascii="Arial Narrow" w:eastAsia="Arial Unicode MS" w:hAnsi="Arial Narrow" w:cs="Arial"/>
                <w:color w:val="auto"/>
                <w:sz w:val="18"/>
                <w:szCs w:val="18"/>
              </w:rPr>
              <w:t>22</w:t>
            </w:r>
            <w:r w:rsidR="00C07BCA" w:rsidRPr="00574870">
              <w:rPr>
                <w:rFonts w:ascii="Arial Narrow" w:eastAsia="Arial Unicode MS" w:hAnsi="Arial Narrow" w:cs="Arial"/>
                <w:color w:val="auto"/>
                <w:sz w:val="18"/>
                <w:szCs w:val="18"/>
              </w:rPr>
              <w:t xml:space="preserve"> days</w:t>
            </w:r>
          </w:p>
        </w:tc>
        <w:tc>
          <w:tcPr>
            <w:tcW w:w="954" w:type="dxa"/>
            <w:tcBorders>
              <w:top w:val="single" w:sz="8" w:space="0" w:color="6D6D6D"/>
              <w:left w:val="single" w:sz="8" w:space="0" w:color="6D6D6D"/>
              <w:bottom w:val="single" w:sz="8" w:space="0" w:color="6D6D6D"/>
              <w:right w:val="single" w:sz="8" w:space="0" w:color="6D6D6D"/>
            </w:tcBorders>
            <w:shd w:val="clear" w:color="auto" w:fill="auto"/>
          </w:tcPr>
          <w:p w14:paraId="28AD010A" w14:textId="690B11EA" w:rsidR="00C07BCA" w:rsidRPr="00574870" w:rsidRDefault="00B62FC8" w:rsidP="00FF13BE">
            <w:pPr>
              <w:spacing w:before="60" w:after="60"/>
              <w:rPr>
                <w:rFonts w:ascii="Arial Narrow" w:eastAsia="Arial Unicode MS" w:hAnsi="Arial Narrow" w:cs="Arial"/>
                <w:color w:val="auto"/>
                <w:lang w:val="en-AU"/>
              </w:rPr>
            </w:pPr>
            <w:r>
              <w:rPr>
                <w:rFonts w:ascii="Arial Narrow" w:eastAsia="Arial Unicode MS" w:hAnsi="Arial Narrow" w:cs="Arial"/>
                <w:color w:val="auto"/>
                <w:lang w:val="en-AU"/>
              </w:rPr>
              <w:t>11,000</w:t>
            </w:r>
          </w:p>
        </w:tc>
      </w:tr>
    </w:tbl>
    <w:tbl>
      <w:tblPr>
        <w:tblpPr w:leftFromText="180" w:rightFromText="180" w:vertAnchor="page" w:horzAnchor="margin" w:tblpXSpec="center" w:tblpY="2841"/>
        <w:tblW w:w="10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0"/>
        <w:gridCol w:w="3429"/>
        <w:gridCol w:w="1440"/>
        <w:gridCol w:w="1341"/>
        <w:gridCol w:w="9"/>
      </w:tblGrid>
      <w:tr w:rsidR="00294C34" w14:paraId="753822EC" w14:textId="77777777" w:rsidTr="00294C34">
        <w:trPr>
          <w:gridAfter w:val="1"/>
          <w:wAfter w:w="9" w:type="dxa"/>
        </w:trPr>
        <w:tc>
          <w:tcPr>
            <w:tcW w:w="4400"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noWrap/>
          </w:tcPr>
          <w:p w14:paraId="50539C38" w14:textId="77777777" w:rsidR="00294C34" w:rsidRDefault="00294C34" w:rsidP="00294C34">
            <w:pPr>
              <w:spacing w:before="60" w:after="60" w:line="240" w:lineRule="auto"/>
              <w:rPr>
                <w:rFonts w:ascii="Calibri" w:eastAsia="Arial Unicode MS" w:hAnsi="Calibri" w:cs="Calibri"/>
                <w:b/>
                <w:color w:val="auto"/>
                <w:lang w:val="en-AU"/>
              </w:rPr>
            </w:pPr>
            <w:bookmarkStart w:id="1" w:name="_Hlk527733739"/>
            <w:r>
              <w:rPr>
                <w:rFonts w:ascii="Calibri" w:eastAsia="Arial Unicode MS" w:hAnsi="Calibri" w:cs="Calibri"/>
                <w:b/>
                <w:color w:val="auto"/>
                <w:lang w:val="en-AU"/>
              </w:rPr>
              <w:lastRenderedPageBreak/>
              <w:t>Estimated Consultancy fee</w:t>
            </w:r>
          </w:p>
        </w:tc>
        <w:tc>
          <w:tcPr>
            <w:tcW w:w="3429"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329CFA98" w14:textId="77777777" w:rsidR="00294C34" w:rsidRDefault="00294C34" w:rsidP="00294C34">
            <w:pPr>
              <w:ind w:left="12" w:hanging="12"/>
              <w:rPr>
                <w:rFonts w:ascii="Calibri" w:eastAsia="Arial Unicode MS" w:hAnsi="Calibri" w:cs="Calibri"/>
                <w:b/>
                <w:color w:val="auto"/>
                <w:lang w:val="en-AU"/>
              </w:rPr>
            </w:pPr>
            <w:r>
              <w:rPr>
                <w:rFonts w:ascii="Calibri" w:eastAsia="Arial Unicode MS" w:hAnsi="Calibri" w:cs="Calibri"/>
                <w:b/>
                <w:bCs/>
                <w:color w:val="auto"/>
                <w:lang w:val="en-AU"/>
              </w:rPr>
              <w:t xml:space="preserve">USD </w:t>
            </w:r>
          </w:p>
        </w:tc>
        <w:tc>
          <w:tcPr>
            <w:tcW w:w="1440"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4B46626C" w14:textId="77777777" w:rsidR="00294C34" w:rsidRDefault="00294C34" w:rsidP="00294C34">
            <w:pPr>
              <w:spacing w:before="60" w:after="60" w:line="240" w:lineRule="auto"/>
              <w:jc w:val="center"/>
              <w:rPr>
                <w:rFonts w:ascii="Calibri" w:eastAsia="Arial Unicode MS" w:hAnsi="Calibri" w:cs="Calibri"/>
                <w:b/>
                <w:color w:val="auto"/>
                <w:lang w:val="en-AU"/>
              </w:rPr>
            </w:pPr>
          </w:p>
        </w:tc>
        <w:tc>
          <w:tcPr>
            <w:tcW w:w="1341"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663AB4D4" w14:textId="4A35CC82" w:rsidR="00294C34" w:rsidRDefault="00B62FC8" w:rsidP="00294C34">
            <w:pPr>
              <w:spacing w:before="60" w:after="60"/>
              <w:jc w:val="center"/>
              <w:rPr>
                <w:rFonts w:ascii="Calibri" w:eastAsia="Arial Unicode MS" w:hAnsi="Calibri" w:cs="Calibri"/>
                <w:b/>
                <w:color w:val="auto"/>
                <w:lang w:val="en-AU"/>
              </w:rPr>
            </w:pPr>
            <w:r>
              <w:rPr>
                <w:rFonts w:ascii="Calibri" w:eastAsia="Arial Unicode MS" w:hAnsi="Calibri" w:cs="Calibri"/>
                <w:b/>
                <w:color w:val="auto"/>
                <w:lang w:val="en-AU"/>
              </w:rPr>
              <w:t>11.0</w:t>
            </w:r>
            <w:r w:rsidR="00294C34">
              <w:rPr>
                <w:rFonts w:ascii="Calibri" w:eastAsia="Arial Unicode MS" w:hAnsi="Calibri" w:cs="Calibri"/>
                <w:b/>
                <w:color w:val="auto"/>
                <w:lang w:val="en-AU"/>
              </w:rPr>
              <w:t>00</w:t>
            </w:r>
          </w:p>
        </w:tc>
      </w:tr>
      <w:tr w:rsidR="00294C34" w14:paraId="21BFA9DB" w14:textId="77777777" w:rsidTr="00294C34">
        <w:trPr>
          <w:gridAfter w:val="1"/>
          <w:wAfter w:w="9" w:type="dxa"/>
        </w:trPr>
        <w:tc>
          <w:tcPr>
            <w:tcW w:w="4400" w:type="dxa"/>
            <w:tcBorders>
              <w:top w:val="single" w:sz="8" w:space="0" w:color="6D6D6D"/>
              <w:left w:val="single" w:sz="8" w:space="0" w:color="6D6D6D"/>
              <w:bottom w:val="single" w:sz="8" w:space="0" w:color="6D6D6D"/>
              <w:right w:val="single" w:sz="8" w:space="0" w:color="6D6D6D"/>
            </w:tcBorders>
            <w:shd w:val="clear" w:color="auto" w:fill="auto"/>
            <w:noWrap/>
          </w:tcPr>
          <w:p w14:paraId="05A0A5E2" w14:textId="77777777" w:rsidR="00294C34" w:rsidRDefault="00294C34" w:rsidP="00294C34">
            <w:pPr>
              <w:spacing w:before="60" w:after="60" w:line="240" w:lineRule="auto"/>
              <w:rPr>
                <w:rFonts w:ascii="Calibri" w:eastAsia="Arial Unicode MS" w:hAnsi="Calibri" w:cs="Calibri"/>
                <w:color w:val="auto"/>
                <w:lang w:val="en-AU"/>
              </w:rPr>
            </w:pPr>
            <w:r>
              <w:rPr>
                <w:rFonts w:ascii="Calibri" w:eastAsia="Arial Unicode MS" w:hAnsi="Calibri" w:cs="Calibri"/>
                <w:color w:val="auto"/>
                <w:lang w:val="en-AU"/>
              </w:rPr>
              <w:t>Travel International (if applicable)</w:t>
            </w:r>
          </w:p>
        </w:tc>
        <w:tc>
          <w:tcPr>
            <w:tcW w:w="3429" w:type="dxa"/>
            <w:tcBorders>
              <w:top w:val="single" w:sz="8" w:space="0" w:color="6D6D6D"/>
              <w:left w:val="single" w:sz="8" w:space="0" w:color="6D6D6D"/>
              <w:bottom w:val="single" w:sz="8" w:space="0" w:color="6D6D6D"/>
              <w:right w:val="single" w:sz="8" w:space="0" w:color="6D6D6D"/>
            </w:tcBorders>
            <w:shd w:val="clear" w:color="auto" w:fill="auto"/>
          </w:tcPr>
          <w:p w14:paraId="7F08832C" w14:textId="77777777" w:rsidR="00294C34" w:rsidRDefault="00294C34" w:rsidP="00294C34">
            <w:pPr>
              <w:ind w:left="12" w:hanging="12"/>
              <w:rPr>
                <w:rFonts w:ascii="Calibri" w:eastAsia="Arial Unicode MS" w:hAnsi="Calibri" w:cs="Calibri"/>
                <w:color w:val="auto"/>
                <w:lang w:val="en-AU"/>
              </w:rPr>
            </w:pPr>
            <w:r>
              <w:rPr>
                <w:rFonts w:ascii="Calibri" w:eastAsia="Arial Unicode MS" w:hAnsi="Calibri" w:cs="Calibri"/>
                <w:color w:val="auto"/>
                <w:lang w:val="en-AU"/>
              </w:rPr>
              <w:t>Not Applicable</w:t>
            </w:r>
          </w:p>
        </w:tc>
        <w:tc>
          <w:tcPr>
            <w:tcW w:w="1440" w:type="dxa"/>
            <w:tcBorders>
              <w:top w:val="single" w:sz="8" w:space="0" w:color="6D6D6D"/>
              <w:left w:val="single" w:sz="8" w:space="0" w:color="6D6D6D"/>
              <w:bottom w:val="single" w:sz="8" w:space="0" w:color="6D6D6D"/>
              <w:right w:val="single" w:sz="8" w:space="0" w:color="6D6D6D"/>
            </w:tcBorders>
            <w:shd w:val="clear" w:color="auto" w:fill="auto"/>
          </w:tcPr>
          <w:p w14:paraId="049D3868" w14:textId="77777777" w:rsidR="00294C34" w:rsidRDefault="00294C34" w:rsidP="00294C34">
            <w:pPr>
              <w:spacing w:before="60" w:after="60" w:line="240" w:lineRule="auto"/>
              <w:rPr>
                <w:rFonts w:ascii="Calibri" w:eastAsia="Arial Unicode MS" w:hAnsi="Calibri" w:cs="Calibri"/>
                <w:color w:val="auto"/>
                <w:lang w:val="en-AU"/>
              </w:rPr>
            </w:pPr>
          </w:p>
        </w:tc>
        <w:tc>
          <w:tcPr>
            <w:tcW w:w="1341" w:type="dxa"/>
            <w:tcBorders>
              <w:top w:val="single" w:sz="8" w:space="0" w:color="6D6D6D"/>
              <w:left w:val="single" w:sz="8" w:space="0" w:color="6D6D6D"/>
              <w:bottom w:val="single" w:sz="8" w:space="0" w:color="6D6D6D"/>
              <w:right w:val="single" w:sz="8" w:space="0" w:color="6D6D6D"/>
            </w:tcBorders>
            <w:shd w:val="clear" w:color="auto" w:fill="auto"/>
          </w:tcPr>
          <w:p w14:paraId="1E89A65B" w14:textId="77777777" w:rsidR="00294C34" w:rsidRDefault="00294C34" w:rsidP="00294C34">
            <w:pPr>
              <w:spacing w:before="60" w:after="60"/>
              <w:jc w:val="center"/>
              <w:rPr>
                <w:rFonts w:ascii="Calibri" w:eastAsia="Arial Unicode MS" w:hAnsi="Calibri" w:cs="Calibri"/>
                <w:color w:val="auto"/>
                <w:lang w:val="en-AU"/>
              </w:rPr>
            </w:pPr>
            <w:r>
              <w:rPr>
                <w:rFonts w:ascii="Calibri" w:eastAsia="Arial Unicode MS" w:hAnsi="Calibri" w:cs="Calibri"/>
                <w:color w:val="auto"/>
                <w:lang w:val="en-AU"/>
              </w:rPr>
              <w:t>0</w:t>
            </w:r>
          </w:p>
        </w:tc>
      </w:tr>
      <w:tr w:rsidR="00294C34" w14:paraId="0B167233" w14:textId="77777777" w:rsidTr="00294C34">
        <w:trPr>
          <w:gridAfter w:val="1"/>
          <w:wAfter w:w="9" w:type="dxa"/>
        </w:trPr>
        <w:tc>
          <w:tcPr>
            <w:tcW w:w="4400" w:type="dxa"/>
            <w:tcBorders>
              <w:top w:val="single" w:sz="8" w:space="0" w:color="6D6D6D"/>
              <w:left w:val="single" w:sz="8" w:space="0" w:color="6D6D6D"/>
              <w:bottom w:val="single" w:sz="8" w:space="0" w:color="6D6D6D"/>
              <w:right w:val="single" w:sz="8" w:space="0" w:color="6D6D6D"/>
            </w:tcBorders>
            <w:shd w:val="clear" w:color="auto" w:fill="auto"/>
            <w:noWrap/>
          </w:tcPr>
          <w:p w14:paraId="50E40442" w14:textId="77777777" w:rsidR="00294C34" w:rsidRDefault="00294C34" w:rsidP="00294C34">
            <w:pPr>
              <w:spacing w:before="60" w:after="60" w:line="240" w:lineRule="auto"/>
              <w:rPr>
                <w:rFonts w:ascii="Calibri" w:eastAsia="Arial Unicode MS" w:hAnsi="Calibri" w:cs="Calibri"/>
                <w:color w:val="auto"/>
                <w:lang w:val="en-AU"/>
              </w:rPr>
            </w:pPr>
            <w:r>
              <w:rPr>
                <w:rFonts w:ascii="Calibri" w:eastAsia="Arial Unicode MS" w:hAnsi="Calibri" w:cs="Calibri"/>
                <w:color w:val="auto"/>
                <w:lang w:val="en-AU"/>
              </w:rPr>
              <w:t>Travel Local (please include travel plan)</w:t>
            </w:r>
          </w:p>
        </w:tc>
        <w:tc>
          <w:tcPr>
            <w:tcW w:w="3429" w:type="dxa"/>
            <w:tcBorders>
              <w:top w:val="single" w:sz="8" w:space="0" w:color="6D6D6D"/>
              <w:left w:val="single" w:sz="8" w:space="0" w:color="6D6D6D"/>
              <w:bottom w:val="single" w:sz="8" w:space="0" w:color="6D6D6D"/>
              <w:right w:val="single" w:sz="8" w:space="0" w:color="6D6D6D"/>
            </w:tcBorders>
            <w:shd w:val="clear" w:color="auto" w:fill="auto"/>
          </w:tcPr>
          <w:p w14:paraId="56843FAD" w14:textId="77777777" w:rsidR="00294C34" w:rsidRDefault="00294C34" w:rsidP="00294C34">
            <w:pPr>
              <w:ind w:left="12" w:hanging="12"/>
              <w:rPr>
                <w:rFonts w:ascii="Calibri" w:eastAsia="Arial Unicode MS" w:hAnsi="Calibri" w:cs="Calibri"/>
                <w:color w:val="auto"/>
                <w:lang w:val="en-AU"/>
              </w:rPr>
            </w:pPr>
            <w:r>
              <w:rPr>
                <w:rFonts w:ascii="Calibri" w:eastAsia="Arial Unicode MS" w:hAnsi="Calibri" w:cs="Calibri"/>
                <w:color w:val="auto"/>
                <w:lang w:val="en-AU"/>
              </w:rPr>
              <w:t>Not Applicable</w:t>
            </w:r>
          </w:p>
        </w:tc>
        <w:tc>
          <w:tcPr>
            <w:tcW w:w="1440" w:type="dxa"/>
            <w:tcBorders>
              <w:top w:val="single" w:sz="8" w:space="0" w:color="6D6D6D"/>
              <w:left w:val="single" w:sz="8" w:space="0" w:color="6D6D6D"/>
              <w:bottom w:val="single" w:sz="8" w:space="0" w:color="6D6D6D"/>
              <w:right w:val="single" w:sz="8" w:space="0" w:color="6D6D6D"/>
            </w:tcBorders>
            <w:shd w:val="clear" w:color="auto" w:fill="auto"/>
          </w:tcPr>
          <w:p w14:paraId="2A8BB8AD" w14:textId="77777777" w:rsidR="00294C34" w:rsidRDefault="00294C34" w:rsidP="00294C34">
            <w:pPr>
              <w:spacing w:before="60" w:after="60" w:line="240" w:lineRule="auto"/>
              <w:rPr>
                <w:rFonts w:ascii="Calibri" w:eastAsia="Arial Unicode MS" w:hAnsi="Calibri" w:cs="Calibri"/>
                <w:color w:val="auto"/>
                <w:lang w:val="en-AU"/>
              </w:rPr>
            </w:pPr>
          </w:p>
        </w:tc>
        <w:tc>
          <w:tcPr>
            <w:tcW w:w="1341" w:type="dxa"/>
            <w:tcBorders>
              <w:top w:val="single" w:sz="8" w:space="0" w:color="6D6D6D"/>
              <w:left w:val="single" w:sz="8" w:space="0" w:color="6D6D6D"/>
              <w:bottom w:val="single" w:sz="8" w:space="0" w:color="6D6D6D"/>
              <w:right w:val="single" w:sz="8" w:space="0" w:color="6D6D6D"/>
            </w:tcBorders>
            <w:shd w:val="clear" w:color="auto" w:fill="auto"/>
          </w:tcPr>
          <w:p w14:paraId="4D387CBE" w14:textId="77777777" w:rsidR="00294C34" w:rsidRDefault="00294C34" w:rsidP="00294C34">
            <w:pPr>
              <w:spacing w:before="60" w:after="60"/>
              <w:jc w:val="center"/>
              <w:rPr>
                <w:rFonts w:ascii="Calibri" w:eastAsia="Arial Unicode MS" w:hAnsi="Calibri" w:cs="Calibri"/>
                <w:color w:val="auto"/>
                <w:lang w:val="en-AU"/>
              </w:rPr>
            </w:pPr>
            <w:r>
              <w:rPr>
                <w:rFonts w:ascii="Calibri" w:eastAsia="Arial Unicode MS" w:hAnsi="Calibri" w:cs="Calibri"/>
                <w:color w:val="auto"/>
                <w:lang w:val="en-AU"/>
              </w:rPr>
              <w:t>0</w:t>
            </w:r>
          </w:p>
        </w:tc>
      </w:tr>
      <w:tr w:rsidR="00294C34" w14:paraId="0B47EB5C" w14:textId="77777777" w:rsidTr="00294C34">
        <w:trPr>
          <w:gridAfter w:val="1"/>
          <w:wAfter w:w="9" w:type="dxa"/>
        </w:trPr>
        <w:tc>
          <w:tcPr>
            <w:tcW w:w="4400" w:type="dxa"/>
            <w:tcBorders>
              <w:top w:val="single" w:sz="8" w:space="0" w:color="6D6D6D"/>
              <w:left w:val="single" w:sz="8" w:space="0" w:color="6D6D6D"/>
              <w:bottom w:val="single" w:sz="8" w:space="0" w:color="6D6D6D"/>
              <w:right w:val="single" w:sz="8" w:space="0" w:color="6D6D6D"/>
            </w:tcBorders>
            <w:shd w:val="clear" w:color="auto" w:fill="auto"/>
            <w:noWrap/>
          </w:tcPr>
          <w:p w14:paraId="7727B496" w14:textId="77777777" w:rsidR="00294C34" w:rsidRDefault="00294C34" w:rsidP="00294C34">
            <w:pPr>
              <w:spacing w:before="60" w:after="60" w:line="240" w:lineRule="auto"/>
              <w:rPr>
                <w:rFonts w:ascii="Calibri" w:eastAsia="Arial Unicode MS" w:hAnsi="Calibri" w:cs="Calibri"/>
                <w:color w:val="auto"/>
                <w:lang w:val="en-AU"/>
              </w:rPr>
            </w:pPr>
            <w:r>
              <w:rPr>
                <w:rFonts w:ascii="Calibri" w:eastAsia="Arial Unicode MS" w:hAnsi="Calibri" w:cs="Calibri"/>
                <w:color w:val="auto"/>
                <w:lang w:val="en-AU"/>
              </w:rPr>
              <w:t>DSA (if applicable)</w:t>
            </w:r>
          </w:p>
        </w:tc>
        <w:tc>
          <w:tcPr>
            <w:tcW w:w="3429" w:type="dxa"/>
            <w:tcBorders>
              <w:top w:val="single" w:sz="8" w:space="0" w:color="6D6D6D"/>
              <w:left w:val="single" w:sz="8" w:space="0" w:color="6D6D6D"/>
              <w:bottom w:val="single" w:sz="8" w:space="0" w:color="6D6D6D"/>
              <w:right w:val="single" w:sz="8" w:space="0" w:color="6D6D6D"/>
            </w:tcBorders>
            <w:shd w:val="clear" w:color="auto" w:fill="auto"/>
          </w:tcPr>
          <w:p w14:paraId="4947E92F" w14:textId="77777777" w:rsidR="00294C34" w:rsidRDefault="00294C34" w:rsidP="00294C34">
            <w:pPr>
              <w:ind w:left="12" w:hanging="12"/>
              <w:rPr>
                <w:rFonts w:ascii="Calibri" w:eastAsia="Arial Unicode MS" w:hAnsi="Calibri" w:cs="Calibri"/>
                <w:color w:val="auto"/>
                <w:lang w:val="en-AU"/>
              </w:rPr>
            </w:pPr>
            <w:r>
              <w:rPr>
                <w:rFonts w:ascii="Calibri" w:eastAsia="Arial Unicode MS" w:hAnsi="Calibri" w:cs="Calibri"/>
                <w:color w:val="auto"/>
                <w:lang w:val="en-AU"/>
              </w:rPr>
              <w:t>Not Applicable</w:t>
            </w:r>
          </w:p>
        </w:tc>
        <w:tc>
          <w:tcPr>
            <w:tcW w:w="1440" w:type="dxa"/>
            <w:tcBorders>
              <w:top w:val="single" w:sz="8" w:space="0" w:color="6D6D6D"/>
              <w:left w:val="single" w:sz="8" w:space="0" w:color="6D6D6D"/>
              <w:bottom w:val="single" w:sz="8" w:space="0" w:color="6D6D6D"/>
              <w:right w:val="single" w:sz="8" w:space="0" w:color="6D6D6D"/>
            </w:tcBorders>
            <w:shd w:val="clear" w:color="auto" w:fill="auto"/>
          </w:tcPr>
          <w:p w14:paraId="66C9924E" w14:textId="77777777" w:rsidR="00294C34" w:rsidRDefault="00294C34" w:rsidP="00294C34">
            <w:pPr>
              <w:spacing w:before="60" w:after="60" w:line="240" w:lineRule="auto"/>
              <w:jc w:val="center"/>
              <w:rPr>
                <w:rFonts w:ascii="Calibri" w:eastAsia="Arial Unicode MS" w:hAnsi="Calibri" w:cs="Calibri"/>
                <w:color w:val="auto"/>
                <w:lang w:val="en-AU"/>
              </w:rPr>
            </w:pPr>
          </w:p>
        </w:tc>
        <w:tc>
          <w:tcPr>
            <w:tcW w:w="1341" w:type="dxa"/>
            <w:tcBorders>
              <w:top w:val="single" w:sz="8" w:space="0" w:color="6D6D6D"/>
              <w:left w:val="single" w:sz="8" w:space="0" w:color="6D6D6D"/>
              <w:bottom w:val="single" w:sz="8" w:space="0" w:color="6D6D6D"/>
              <w:right w:val="single" w:sz="8" w:space="0" w:color="6D6D6D"/>
            </w:tcBorders>
            <w:shd w:val="clear" w:color="auto" w:fill="auto"/>
          </w:tcPr>
          <w:p w14:paraId="5DFE9932" w14:textId="77777777" w:rsidR="00294C34" w:rsidRDefault="00294C34" w:rsidP="00294C34">
            <w:pPr>
              <w:spacing w:before="60" w:after="60"/>
              <w:jc w:val="center"/>
              <w:rPr>
                <w:rFonts w:ascii="Calibri" w:eastAsia="Arial Unicode MS" w:hAnsi="Calibri" w:cs="Calibri"/>
                <w:color w:val="auto"/>
                <w:lang w:val="en-AU"/>
              </w:rPr>
            </w:pPr>
            <w:r>
              <w:rPr>
                <w:rFonts w:ascii="Calibri" w:eastAsia="Arial Unicode MS" w:hAnsi="Calibri" w:cs="Calibri"/>
                <w:color w:val="auto"/>
                <w:lang w:val="en-AU"/>
              </w:rPr>
              <w:t>0</w:t>
            </w:r>
          </w:p>
        </w:tc>
      </w:tr>
      <w:tr w:rsidR="00294C34" w14:paraId="3FE35AFD" w14:textId="77777777" w:rsidTr="00294C34">
        <w:trPr>
          <w:gridAfter w:val="1"/>
          <w:wAfter w:w="9" w:type="dxa"/>
        </w:trPr>
        <w:tc>
          <w:tcPr>
            <w:tcW w:w="4400"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noWrap/>
          </w:tcPr>
          <w:p w14:paraId="611CD3E1" w14:textId="77777777" w:rsidR="00294C34" w:rsidRDefault="00294C34" w:rsidP="00294C34">
            <w:pPr>
              <w:spacing w:before="60" w:after="60" w:line="240" w:lineRule="auto"/>
              <w:rPr>
                <w:rFonts w:ascii="Calibri" w:eastAsia="Arial Unicode MS" w:hAnsi="Calibri" w:cs="Calibri"/>
                <w:i/>
                <w:color w:val="auto"/>
                <w:lang w:val="en-AU"/>
              </w:rPr>
            </w:pPr>
            <w:r>
              <w:rPr>
                <w:rFonts w:ascii="Calibri" w:eastAsia="Arial Unicode MS" w:hAnsi="Calibri" w:cs="Calibri"/>
                <w:b/>
                <w:color w:val="auto"/>
                <w:lang w:val="en-AU"/>
              </w:rPr>
              <w:t>Total estimated consultancy costs</w:t>
            </w:r>
            <w:r>
              <w:rPr>
                <w:rStyle w:val="EndnoteReference"/>
                <w:rFonts w:ascii="Calibri" w:eastAsia="Arial Unicode MS" w:hAnsi="Calibri" w:cs="Calibri"/>
                <w:b/>
                <w:color w:val="auto"/>
                <w:lang w:val="en-AU"/>
              </w:rPr>
              <w:endnoteReference w:id="1"/>
            </w:r>
          </w:p>
        </w:tc>
        <w:tc>
          <w:tcPr>
            <w:tcW w:w="3429"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29F94611" w14:textId="77777777" w:rsidR="00294C34" w:rsidRDefault="00294C34" w:rsidP="00294C34">
            <w:pPr>
              <w:ind w:left="12" w:hanging="12"/>
              <w:rPr>
                <w:rFonts w:ascii="Calibri" w:eastAsia="Arial Unicode MS" w:hAnsi="Calibri" w:cs="Calibri"/>
                <w:b/>
                <w:bCs/>
                <w:color w:val="auto"/>
                <w:lang w:val="en-AU"/>
              </w:rPr>
            </w:pPr>
            <w:r>
              <w:rPr>
                <w:rFonts w:ascii="Calibri" w:eastAsia="Arial Unicode MS" w:hAnsi="Calibri" w:cs="Calibri"/>
                <w:b/>
                <w:bCs/>
                <w:color w:val="auto"/>
                <w:lang w:val="en-AU"/>
              </w:rPr>
              <w:t xml:space="preserve">USD </w:t>
            </w:r>
          </w:p>
        </w:tc>
        <w:tc>
          <w:tcPr>
            <w:tcW w:w="1440"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5B01C028" w14:textId="77777777" w:rsidR="00294C34" w:rsidRDefault="00294C34" w:rsidP="00294C34">
            <w:pPr>
              <w:spacing w:before="60" w:after="60" w:line="240" w:lineRule="auto"/>
              <w:jc w:val="center"/>
              <w:rPr>
                <w:rFonts w:ascii="Calibri" w:eastAsia="Arial Unicode MS" w:hAnsi="Calibri" w:cs="Calibri"/>
                <w:color w:val="auto"/>
                <w:lang w:val="en-AU"/>
              </w:rPr>
            </w:pPr>
          </w:p>
        </w:tc>
        <w:tc>
          <w:tcPr>
            <w:tcW w:w="1341"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477717C7" w14:textId="77777777" w:rsidR="00294C34" w:rsidRDefault="00B62FC8" w:rsidP="00B62FC8">
            <w:pPr>
              <w:spacing w:before="60" w:after="60"/>
              <w:rPr>
                <w:rFonts w:ascii="Calibri" w:eastAsia="Arial Unicode MS" w:hAnsi="Calibri" w:cs="Calibri"/>
                <w:color w:val="auto"/>
                <w:lang w:val="en-AU"/>
              </w:rPr>
            </w:pPr>
            <w:r>
              <w:rPr>
                <w:rFonts w:ascii="Calibri" w:eastAsia="Arial Unicode MS" w:hAnsi="Calibri" w:cs="Calibri"/>
                <w:color w:val="auto"/>
                <w:lang w:val="en-AU"/>
              </w:rPr>
              <w:t>11,000</w:t>
            </w:r>
          </w:p>
          <w:p w14:paraId="6D35B165" w14:textId="0B2938DC" w:rsidR="00B62FC8" w:rsidRDefault="00B62FC8" w:rsidP="00B62FC8">
            <w:pPr>
              <w:spacing w:before="60" w:after="60"/>
              <w:rPr>
                <w:rFonts w:ascii="Calibri" w:eastAsia="Arial Unicode MS" w:hAnsi="Calibri" w:cs="Calibri"/>
                <w:color w:val="auto"/>
                <w:lang w:val="en-AU"/>
              </w:rPr>
            </w:pPr>
          </w:p>
        </w:tc>
      </w:tr>
      <w:bookmarkEnd w:id="1"/>
      <w:tr w:rsidR="00294C34" w14:paraId="229CEA81" w14:textId="77777777" w:rsidTr="00294C34">
        <w:trPr>
          <w:gridAfter w:val="1"/>
          <w:wAfter w:w="9" w:type="dxa"/>
          <w:trHeight w:val="400"/>
        </w:trPr>
        <w:tc>
          <w:tcPr>
            <w:tcW w:w="4400" w:type="dxa"/>
            <w:tcBorders>
              <w:top w:val="single" w:sz="4" w:space="0" w:color="auto"/>
              <w:left w:val="single" w:sz="4" w:space="0" w:color="auto"/>
              <w:bottom w:val="nil"/>
              <w:right w:val="single" w:sz="4" w:space="0" w:color="auto"/>
            </w:tcBorders>
            <w:shd w:val="clear" w:color="auto" w:fill="auto"/>
            <w:noWrap/>
          </w:tcPr>
          <w:p w14:paraId="102679F3" w14:textId="77777777" w:rsidR="00294C34" w:rsidRDefault="00294C34" w:rsidP="00294C34">
            <w:pPr>
              <w:spacing w:before="60" w:line="240" w:lineRule="auto"/>
              <w:rPr>
                <w:rFonts w:ascii="Calibri" w:eastAsia="Arial Unicode MS" w:hAnsi="Calibri" w:cs="Calibri"/>
                <w:b/>
                <w:color w:val="auto"/>
                <w:lang w:val="en-AU"/>
              </w:rPr>
            </w:pPr>
            <w:r>
              <w:rPr>
                <w:rFonts w:ascii="Calibri" w:eastAsia="Arial Unicode MS" w:hAnsi="Calibri" w:cs="Calibri"/>
                <w:b/>
                <w:color w:val="auto"/>
                <w:lang w:val="en-AU"/>
              </w:rPr>
              <w:t>Minimum Qualifications required:</w:t>
            </w:r>
          </w:p>
        </w:tc>
        <w:tc>
          <w:tcPr>
            <w:tcW w:w="6210" w:type="dxa"/>
            <w:gridSpan w:val="3"/>
            <w:tcBorders>
              <w:top w:val="single" w:sz="4" w:space="0" w:color="auto"/>
              <w:left w:val="single" w:sz="4" w:space="0" w:color="auto"/>
              <w:bottom w:val="nil"/>
              <w:right w:val="single" w:sz="4" w:space="0" w:color="auto"/>
            </w:tcBorders>
            <w:shd w:val="clear" w:color="auto" w:fill="auto"/>
            <w:noWrap/>
          </w:tcPr>
          <w:p w14:paraId="2F21112E" w14:textId="77777777" w:rsidR="00294C34" w:rsidRDefault="00294C34" w:rsidP="00294C34">
            <w:pPr>
              <w:spacing w:before="60" w:line="240" w:lineRule="auto"/>
              <w:rPr>
                <w:rFonts w:ascii="Calibri" w:eastAsia="Arial Unicode MS" w:hAnsi="Calibri" w:cs="Calibri"/>
                <w:b/>
                <w:color w:val="auto"/>
                <w:lang w:val="en-AU"/>
              </w:rPr>
            </w:pPr>
            <w:r>
              <w:rPr>
                <w:rFonts w:ascii="Calibri" w:eastAsia="Arial Unicode MS" w:hAnsi="Calibri" w:cs="Calibri"/>
                <w:b/>
                <w:color w:val="auto"/>
                <w:lang w:val="en-AU"/>
              </w:rPr>
              <w:t>Knowledge/Expertise/Skills required:</w:t>
            </w:r>
          </w:p>
        </w:tc>
      </w:tr>
      <w:tr w:rsidR="00294C34" w14:paraId="4F8F8D81" w14:textId="77777777" w:rsidTr="00294C34">
        <w:trPr>
          <w:gridAfter w:val="1"/>
          <w:wAfter w:w="9" w:type="dxa"/>
          <w:trHeight w:val="400"/>
        </w:trPr>
        <w:tc>
          <w:tcPr>
            <w:tcW w:w="4400" w:type="dxa"/>
            <w:tcBorders>
              <w:top w:val="nil"/>
              <w:left w:val="single" w:sz="4" w:space="0" w:color="auto"/>
              <w:bottom w:val="nil"/>
              <w:right w:val="single" w:sz="4" w:space="0" w:color="auto"/>
            </w:tcBorders>
            <w:shd w:val="clear" w:color="auto" w:fill="auto"/>
            <w:noWrap/>
          </w:tcPr>
          <w:p w14:paraId="78DD13B4" w14:textId="77F2C706" w:rsidR="00294C34" w:rsidRDefault="00B62FC8" w:rsidP="00294C34">
            <w:pPr>
              <w:spacing w:before="60" w:line="240" w:lineRule="auto"/>
              <w:rPr>
                <w:rFonts w:ascii="Calibri" w:eastAsia="Arial Unicode MS" w:hAnsi="Calibri" w:cs="Calibri"/>
                <w:color w:val="auto"/>
                <w:sz w:val="22"/>
                <w:szCs w:val="22"/>
                <w:lang w:val="en-AU"/>
              </w:rPr>
            </w:pPr>
            <w:r>
              <w:rPr>
                <w:rFonts w:ascii="Calibri" w:eastAsia="Arial Unicode MS" w:hAnsi="Calibri" w:cs="Calibri"/>
                <w:color w:val="auto"/>
                <w:sz w:val="22"/>
                <w:szCs w:val="22"/>
                <w:lang w:val="en-AU"/>
              </w:rPr>
              <w:fldChar w:fldCharType="begin">
                <w:ffData>
                  <w:name w:val="Check7"/>
                  <w:enabled/>
                  <w:calcOnExit w:val="0"/>
                  <w:checkBox>
                    <w:sizeAuto/>
                    <w:default w:val="0"/>
                    <w:checked w:val="0"/>
                  </w:checkBox>
                </w:ffData>
              </w:fldChar>
            </w:r>
            <w:bookmarkStart w:id="2" w:name="Check7"/>
            <w:r>
              <w:rPr>
                <w:rFonts w:ascii="Calibri" w:eastAsia="Arial Unicode MS" w:hAnsi="Calibri" w:cs="Calibri"/>
                <w:color w:val="auto"/>
                <w:sz w:val="22"/>
                <w:szCs w:val="22"/>
                <w:lang w:val="en-AU"/>
              </w:rPr>
              <w:instrText xml:space="preserve"> FORMCHECKBOX </w:instrText>
            </w:r>
            <w:r w:rsidR="001F4AA2">
              <w:rPr>
                <w:rFonts w:ascii="Calibri" w:eastAsia="Arial Unicode MS" w:hAnsi="Calibri" w:cs="Calibri"/>
                <w:color w:val="auto"/>
                <w:sz w:val="22"/>
                <w:szCs w:val="22"/>
                <w:lang w:val="en-AU"/>
              </w:rPr>
            </w:r>
            <w:r w:rsidR="001F4AA2">
              <w:rPr>
                <w:rFonts w:ascii="Calibri" w:eastAsia="Arial Unicode MS" w:hAnsi="Calibri" w:cs="Calibri"/>
                <w:color w:val="auto"/>
                <w:sz w:val="22"/>
                <w:szCs w:val="22"/>
                <w:lang w:val="en-AU"/>
              </w:rPr>
              <w:fldChar w:fldCharType="separate"/>
            </w:r>
            <w:r>
              <w:rPr>
                <w:rFonts w:ascii="Calibri" w:eastAsia="Arial Unicode MS" w:hAnsi="Calibri" w:cs="Calibri"/>
                <w:color w:val="auto"/>
                <w:sz w:val="22"/>
                <w:szCs w:val="22"/>
                <w:lang w:val="en-AU"/>
              </w:rPr>
              <w:fldChar w:fldCharType="end"/>
            </w:r>
            <w:bookmarkEnd w:id="2"/>
            <w:r>
              <w:rPr>
                <w:rFonts w:ascii="Calibri" w:eastAsia="Arial Unicode MS" w:hAnsi="Calibri" w:cs="Calibri"/>
                <w:color w:val="auto"/>
                <w:sz w:val="22"/>
                <w:szCs w:val="22"/>
                <w:lang w:val="en-AU"/>
              </w:rPr>
              <w:t xml:space="preserve"> </w:t>
            </w:r>
            <w:r w:rsidR="00294C34">
              <w:rPr>
                <w:rFonts w:ascii="Calibri" w:eastAsia="Arial Unicode MS" w:hAnsi="Calibri" w:cs="Calibri"/>
                <w:color w:val="auto"/>
                <w:sz w:val="22"/>
                <w:szCs w:val="22"/>
                <w:lang w:val="en-AU"/>
              </w:rPr>
              <w:t xml:space="preserve">Bachelors  </w:t>
            </w:r>
            <w:r>
              <w:rPr>
                <w:rFonts w:ascii="Calibri" w:eastAsia="Arial Unicode MS" w:hAnsi="Calibri" w:cs="Calibri"/>
                <w:color w:val="auto"/>
                <w:sz w:val="22"/>
                <w:szCs w:val="22"/>
                <w:lang w:val="en-AU"/>
              </w:rPr>
              <w:fldChar w:fldCharType="begin">
                <w:ffData>
                  <w:name w:val="Check6"/>
                  <w:enabled/>
                  <w:calcOnExit w:val="0"/>
                  <w:checkBox>
                    <w:sizeAuto/>
                    <w:default w:val="1"/>
                    <w:checked/>
                  </w:checkBox>
                </w:ffData>
              </w:fldChar>
            </w:r>
            <w:bookmarkStart w:id="3" w:name="Check6"/>
            <w:r>
              <w:rPr>
                <w:rFonts w:ascii="Calibri" w:eastAsia="Arial Unicode MS" w:hAnsi="Calibri" w:cs="Calibri"/>
                <w:color w:val="auto"/>
                <w:sz w:val="22"/>
                <w:szCs w:val="22"/>
                <w:lang w:val="en-AU"/>
              </w:rPr>
              <w:instrText xml:space="preserve"> FORMCHECKBOX </w:instrText>
            </w:r>
            <w:r w:rsidR="001F4AA2">
              <w:rPr>
                <w:rFonts w:ascii="Calibri" w:eastAsia="Arial Unicode MS" w:hAnsi="Calibri" w:cs="Calibri"/>
                <w:color w:val="auto"/>
                <w:sz w:val="22"/>
                <w:szCs w:val="22"/>
                <w:lang w:val="en-AU"/>
              </w:rPr>
            </w:r>
            <w:r w:rsidR="001F4AA2">
              <w:rPr>
                <w:rFonts w:ascii="Calibri" w:eastAsia="Arial Unicode MS" w:hAnsi="Calibri" w:cs="Calibri"/>
                <w:color w:val="auto"/>
                <w:sz w:val="22"/>
                <w:szCs w:val="22"/>
                <w:lang w:val="en-AU"/>
              </w:rPr>
              <w:fldChar w:fldCharType="separate"/>
            </w:r>
            <w:r>
              <w:rPr>
                <w:rFonts w:ascii="Calibri" w:eastAsia="Arial Unicode MS" w:hAnsi="Calibri" w:cs="Calibri"/>
                <w:color w:val="auto"/>
                <w:sz w:val="22"/>
                <w:szCs w:val="22"/>
                <w:lang w:val="en-AU"/>
              </w:rPr>
              <w:fldChar w:fldCharType="end"/>
            </w:r>
            <w:bookmarkEnd w:id="3"/>
            <w:r>
              <w:rPr>
                <w:rFonts w:ascii="Calibri" w:eastAsia="Arial Unicode MS" w:hAnsi="Calibri" w:cs="Calibri"/>
                <w:color w:val="auto"/>
                <w:sz w:val="22"/>
                <w:szCs w:val="22"/>
                <w:lang w:val="en-AU"/>
              </w:rPr>
              <w:t xml:space="preserve"> </w:t>
            </w:r>
            <w:r w:rsidR="00294C34">
              <w:rPr>
                <w:rFonts w:ascii="Calibri" w:eastAsia="Arial Unicode MS" w:hAnsi="Calibri" w:cs="Calibri"/>
                <w:color w:val="auto"/>
                <w:sz w:val="22"/>
                <w:szCs w:val="22"/>
                <w:lang w:val="en-AU"/>
              </w:rPr>
              <w:t xml:space="preserve">Masters   </w:t>
            </w:r>
            <w:r w:rsidR="00294C34">
              <w:rPr>
                <w:rFonts w:ascii="Calibri" w:eastAsia="Arial Unicode MS" w:hAnsi="Calibri" w:cs="Calibri"/>
                <w:color w:val="auto"/>
                <w:sz w:val="22"/>
                <w:szCs w:val="22"/>
                <w:lang w:val="en-AU"/>
              </w:rPr>
              <w:fldChar w:fldCharType="begin">
                <w:ffData>
                  <w:name w:val="Check8"/>
                  <w:enabled/>
                  <w:calcOnExit w:val="0"/>
                  <w:checkBox>
                    <w:sizeAuto/>
                    <w:default w:val="0"/>
                    <w:checked w:val="0"/>
                  </w:checkBox>
                </w:ffData>
              </w:fldChar>
            </w:r>
            <w:r w:rsidR="00294C34">
              <w:rPr>
                <w:rFonts w:ascii="Calibri" w:eastAsia="Arial Unicode MS" w:hAnsi="Calibri" w:cs="Calibri"/>
                <w:color w:val="auto"/>
                <w:sz w:val="22"/>
                <w:szCs w:val="22"/>
                <w:lang w:val="en-AU"/>
              </w:rPr>
              <w:instrText xml:space="preserve"> FORMCHECKBOX </w:instrText>
            </w:r>
            <w:r w:rsidR="001F4AA2">
              <w:rPr>
                <w:rFonts w:ascii="Calibri" w:eastAsia="Arial Unicode MS" w:hAnsi="Calibri" w:cs="Calibri"/>
                <w:color w:val="auto"/>
                <w:sz w:val="22"/>
                <w:szCs w:val="22"/>
                <w:lang w:val="en-AU"/>
              </w:rPr>
            </w:r>
            <w:r w:rsidR="001F4AA2">
              <w:rPr>
                <w:rFonts w:ascii="Calibri" w:eastAsia="Arial Unicode MS" w:hAnsi="Calibri" w:cs="Calibri"/>
                <w:color w:val="auto"/>
                <w:sz w:val="22"/>
                <w:szCs w:val="22"/>
                <w:lang w:val="en-AU"/>
              </w:rPr>
              <w:fldChar w:fldCharType="separate"/>
            </w:r>
            <w:r w:rsidR="00294C34">
              <w:rPr>
                <w:rFonts w:ascii="Calibri" w:eastAsia="Arial Unicode MS" w:hAnsi="Calibri" w:cs="Calibri"/>
                <w:color w:val="auto"/>
                <w:sz w:val="22"/>
                <w:szCs w:val="22"/>
                <w:lang w:val="en-AU"/>
              </w:rPr>
              <w:fldChar w:fldCharType="end"/>
            </w:r>
            <w:r w:rsidR="00294C34">
              <w:rPr>
                <w:rFonts w:ascii="Calibri" w:eastAsia="Arial Unicode MS" w:hAnsi="Calibri" w:cs="Calibri"/>
                <w:color w:val="auto"/>
                <w:sz w:val="22"/>
                <w:szCs w:val="22"/>
                <w:lang w:val="en-AU"/>
              </w:rPr>
              <w:t xml:space="preserve"> PhD   </w:t>
            </w:r>
            <w:r w:rsidR="00294C34">
              <w:rPr>
                <w:rFonts w:ascii="Calibri" w:eastAsia="Arial Unicode MS" w:hAnsi="Calibri" w:cs="Calibri"/>
                <w:color w:val="auto"/>
                <w:sz w:val="22"/>
                <w:szCs w:val="22"/>
                <w:lang w:val="en-AU"/>
              </w:rPr>
              <w:fldChar w:fldCharType="begin">
                <w:ffData>
                  <w:name w:val="Check9"/>
                  <w:enabled/>
                  <w:calcOnExit w:val="0"/>
                  <w:checkBox>
                    <w:sizeAuto/>
                    <w:default w:val="0"/>
                    <w:checked w:val="0"/>
                  </w:checkBox>
                </w:ffData>
              </w:fldChar>
            </w:r>
            <w:r w:rsidR="00294C34">
              <w:rPr>
                <w:rFonts w:ascii="Calibri" w:eastAsia="Arial Unicode MS" w:hAnsi="Calibri" w:cs="Calibri"/>
                <w:color w:val="auto"/>
                <w:sz w:val="22"/>
                <w:szCs w:val="22"/>
                <w:lang w:val="en-AU"/>
              </w:rPr>
              <w:instrText xml:space="preserve"> FORMCHECKBOX </w:instrText>
            </w:r>
            <w:r w:rsidR="001F4AA2">
              <w:rPr>
                <w:rFonts w:ascii="Calibri" w:eastAsia="Arial Unicode MS" w:hAnsi="Calibri" w:cs="Calibri"/>
                <w:color w:val="auto"/>
                <w:sz w:val="22"/>
                <w:szCs w:val="22"/>
                <w:lang w:val="en-AU"/>
              </w:rPr>
            </w:r>
            <w:r w:rsidR="001F4AA2">
              <w:rPr>
                <w:rFonts w:ascii="Calibri" w:eastAsia="Arial Unicode MS" w:hAnsi="Calibri" w:cs="Calibri"/>
                <w:color w:val="auto"/>
                <w:sz w:val="22"/>
                <w:szCs w:val="22"/>
                <w:lang w:val="en-AU"/>
              </w:rPr>
              <w:fldChar w:fldCharType="separate"/>
            </w:r>
            <w:r w:rsidR="00294C34">
              <w:rPr>
                <w:rFonts w:ascii="Calibri" w:eastAsia="Arial Unicode MS" w:hAnsi="Calibri" w:cs="Calibri"/>
                <w:color w:val="auto"/>
                <w:sz w:val="22"/>
                <w:szCs w:val="22"/>
                <w:lang w:val="en-AU"/>
              </w:rPr>
              <w:fldChar w:fldCharType="end"/>
            </w:r>
            <w:r w:rsidR="00294C34">
              <w:rPr>
                <w:rFonts w:ascii="Calibri" w:eastAsia="Arial Unicode MS" w:hAnsi="Calibri" w:cs="Calibri"/>
                <w:color w:val="auto"/>
                <w:sz w:val="22"/>
                <w:szCs w:val="22"/>
                <w:lang w:val="en-AU"/>
              </w:rPr>
              <w:t xml:space="preserve"> Other  </w:t>
            </w:r>
          </w:p>
          <w:p w14:paraId="5449CD1C" w14:textId="77777777" w:rsidR="00294C34" w:rsidRDefault="00294C34" w:rsidP="00294C34">
            <w:pPr>
              <w:spacing w:before="60" w:line="240" w:lineRule="auto"/>
              <w:rPr>
                <w:rFonts w:ascii="Calibri" w:eastAsia="Arial Unicode MS" w:hAnsi="Calibri" w:cs="Calibri"/>
                <w:color w:val="auto"/>
                <w:sz w:val="22"/>
                <w:szCs w:val="22"/>
                <w:lang w:val="en-AU"/>
              </w:rPr>
            </w:pPr>
          </w:p>
          <w:p w14:paraId="2E4E9A97" w14:textId="77777777" w:rsidR="00294C34" w:rsidRDefault="00294C34" w:rsidP="00294C34">
            <w:pPr>
              <w:spacing w:before="60" w:line="240" w:lineRule="auto"/>
              <w:rPr>
                <w:rFonts w:ascii="Calibri" w:eastAsia="Calibri" w:hAnsi="Calibri" w:cs="Calibri"/>
                <w:sz w:val="22"/>
                <w:szCs w:val="22"/>
                <w:lang w:val="en-GB"/>
              </w:rPr>
            </w:pPr>
            <w:r>
              <w:rPr>
                <w:rFonts w:ascii="Calibri" w:eastAsia="Arial Unicode MS" w:hAnsi="Calibri" w:cs="Calibri"/>
                <w:color w:val="auto"/>
                <w:sz w:val="22"/>
                <w:szCs w:val="22"/>
                <w:lang w:val="en-AU"/>
              </w:rPr>
              <w:t xml:space="preserve">Enter Disciplines: </w:t>
            </w:r>
            <w:r>
              <w:rPr>
                <w:rFonts w:ascii="Calibri" w:eastAsia="Calibri" w:hAnsi="Calibri" w:cs="Calibri"/>
                <w:sz w:val="22"/>
                <w:szCs w:val="22"/>
                <w:lang w:val="en-GB"/>
              </w:rPr>
              <w:t xml:space="preserve"> </w:t>
            </w:r>
          </w:p>
          <w:p w14:paraId="188D7085" w14:textId="7304C822" w:rsidR="00294C34" w:rsidRPr="00E01AFA" w:rsidRDefault="001F4AA2" w:rsidP="00294C34">
            <w:pPr>
              <w:rPr>
                <w:rFonts w:ascii="Calibri" w:hAnsi="Calibri" w:cs="Calibri"/>
                <w:sz w:val="22"/>
                <w:szCs w:val="22"/>
              </w:rPr>
            </w:pPr>
            <w:r>
              <w:rPr>
                <w:rFonts w:ascii="Calibri" w:eastAsia="SimSun" w:hAnsi="Calibri" w:cs="Calibri"/>
                <w:sz w:val="22"/>
                <w:szCs w:val="22"/>
                <w:lang w:eastAsia="zh-CN" w:bidi="ar"/>
              </w:rPr>
              <w:t>Requires</w:t>
            </w:r>
            <w:r w:rsidR="00AB30B3">
              <w:rPr>
                <w:rFonts w:ascii="Calibri" w:eastAsia="SimSun" w:hAnsi="Calibri" w:cs="Calibri"/>
                <w:sz w:val="22"/>
                <w:szCs w:val="22"/>
                <w:lang w:eastAsia="zh-CN" w:bidi="ar"/>
              </w:rPr>
              <w:t xml:space="preserve"> </w:t>
            </w:r>
            <w:r w:rsidR="00294C34">
              <w:rPr>
                <w:rFonts w:ascii="Calibri" w:eastAsia="SimSun" w:hAnsi="Calibri" w:cs="Calibri"/>
                <w:sz w:val="22"/>
                <w:szCs w:val="22"/>
                <w:lang w:eastAsia="zh-CN" w:bidi="ar"/>
              </w:rPr>
              <w:t xml:space="preserve">Degree in </w:t>
            </w:r>
            <w:r w:rsidR="00B62FC8">
              <w:rPr>
                <w:rFonts w:ascii="Calibri" w:eastAsia="SimSun" w:hAnsi="Calibri" w:cs="Calibri"/>
                <w:sz w:val="22"/>
                <w:szCs w:val="22"/>
                <w:lang w:eastAsia="zh-CN" w:bidi="ar"/>
              </w:rPr>
              <w:t xml:space="preserve">mental health, psychology </w:t>
            </w:r>
            <w:r w:rsidR="00294C34">
              <w:rPr>
                <w:rFonts w:ascii="Calibri" w:eastAsia="SimSun" w:hAnsi="Calibri" w:cs="Calibri"/>
                <w:sz w:val="22"/>
                <w:szCs w:val="22"/>
                <w:lang w:eastAsia="zh-CN" w:bidi="ar"/>
              </w:rPr>
              <w:t>social work or a related field.</w:t>
            </w:r>
          </w:p>
        </w:tc>
        <w:tc>
          <w:tcPr>
            <w:tcW w:w="6210" w:type="dxa"/>
            <w:gridSpan w:val="3"/>
            <w:tcBorders>
              <w:top w:val="nil"/>
              <w:left w:val="single" w:sz="4" w:space="0" w:color="auto"/>
              <w:bottom w:val="nil"/>
              <w:right w:val="single" w:sz="4" w:space="0" w:color="auto"/>
            </w:tcBorders>
            <w:shd w:val="clear" w:color="auto" w:fill="auto"/>
            <w:noWrap/>
          </w:tcPr>
          <w:p w14:paraId="7FA39348" w14:textId="77777777" w:rsidR="00B62FC8" w:rsidRPr="00B62FC8" w:rsidRDefault="00B62FC8" w:rsidP="00B62FC8">
            <w:pPr>
              <w:rPr>
                <w:rFonts w:eastAsia="SimSun" w:cs="Arial"/>
                <w:sz w:val="18"/>
                <w:szCs w:val="18"/>
                <w:lang w:eastAsia="zh-CN" w:bidi="ar"/>
              </w:rPr>
            </w:pPr>
            <w:r w:rsidRPr="00B62FC8">
              <w:rPr>
                <w:rFonts w:eastAsia="SimSun" w:cs="Arial"/>
                <w:sz w:val="18"/>
                <w:szCs w:val="18"/>
                <w:lang w:eastAsia="zh-CN" w:bidi="ar"/>
              </w:rPr>
              <w:t>At least 5 years' professional experience in the provision of specialized mental health services;</w:t>
            </w:r>
          </w:p>
          <w:p w14:paraId="415637CD" w14:textId="77777777" w:rsidR="00B62FC8" w:rsidRPr="00B62FC8" w:rsidRDefault="00B62FC8" w:rsidP="00B62FC8">
            <w:pPr>
              <w:numPr>
                <w:ilvl w:val="0"/>
                <w:numId w:val="5"/>
              </w:numPr>
              <w:rPr>
                <w:rFonts w:eastAsia="SimSun" w:cs="Arial"/>
                <w:sz w:val="18"/>
                <w:szCs w:val="18"/>
                <w:lang w:eastAsia="zh-CN" w:bidi="ar"/>
              </w:rPr>
            </w:pPr>
            <w:r w:rsidRPr="00B62FC8">
              <w:rPr>
                <w:rFonts w:eastAsia="SimSun" w:cs="Arial"/>
                <w:sz w:val="18"/>
                <w:szCs w:val="18"/>
                <w:lang w:eastAsia="zh-CN" w:bidi="ar"/>
              </w:rPr>
              <w:t xml:space="preserve">Proven professional experience in and ability to provide strategic framework and documents for MHPSS programming, engagement, and coordination with reference to global guidance and standards. </w:t>
            </w:r>
          </w:p>
          <w:p w14:paraId="23A79D0C" w14:textId="77777777" w:rsidR="00B62FC8" w:rsidRPr="00B62FC8" w:rsidRDefault="00B62FC8" w:rsidP="00B62FC8">
            <w:pPr>
              <w:numPr>
                <w:ilvl w:val="0"/>
                <w:numId w:val="5"/>
              </w:numPr>
              <w:rPr>
                <w:rFonts w:eastAsia="SimSun" w:cs="Arial"/>
                <w:sz w:val="18"/>
                <w:szCs w:val="18"/>
                <w:lang w:eastAsia="zh-CN" w:bidi="ar"/>
              </w:rPr>
            </w:pPr>
            <w:r w:rsidRPr="00B62FC8">
              <w:rPr>
                <w:rFonts w:eastAsia="SimSun" w:cs="Arial"/>
                <w:sz w:val="18"/>
                <w:szCs w:val="18"/>
                <w:lang w:eastAsia="zh-CN" w:bidi="ar"/>
              </w:rPr>
              <w:t xml:space="preserve">Demonstrated expertise and professional experience in developing quality MHPSS material </w:t>
            </w:r>
          </w:p>
          <w:p w14:paraId="7040AC93" w14:textId="77777777" w:rsidR="00B62FC8" w:rsidRPr="00B62FC8" w:rsidRDefault="00B62FC8" w:rsidP="00B62FC8">
            <w:pPr>
              <w:numPr>
                <w:ilvl w:val="0"/>
                <w:numId w:val="5"/>
              </w:numPr>
              <w:rPr>
                <w:rFonts w:eastAsia="SimSun" w:cs="Arial"/>
                <w:b/>
                <w:sz w:val="18"/>
                <w:szCs w:val="18"/>
                <w:lang w:eastAsia="zh-CN" w:bidi="ar"/>
              </w:rPr>
            </w:pPr>
            <w:r w:rsidRPr="00B62FC8">
              <w:rPr>
                <w:rFonts w:eastAsia="SimSun" w:cs="Arial"/>
                <w:sz w:val="18"/>
                <w:szCs w:val="18"/>
                <w:lang w:eastAsia="zh-CN" w:bidi="ar"/>
              </w:rPr>
              <w:t>Good understanding of conflict-sensitive programming and previous professional experience in programming in conflict settings a strong asset;</w:t>
            </w:r>
          </w:p>
          <w:p w14:paraId="7C296DB9" w14:textId="77777777" w:rsidR="00B62FC8" w:rsidRPr="00B62FC8" w:rsidRDefault="00B62FC8" w:rsidP="00B62FC8">
            <w:pPr>
              <w:numPr>
                <w:ilvl w:val="0"/>
                <w:numId w:val="5"/>
              </w:numPr>
              <w:rPr>
                <w:rFonts w:eastAsia="SimSun" w:cs="Arial"/>
                <w:sz w:val="18"/>
                <w:szCs w:val="18"/>
                <w:lang w:eastAsia="zh-CN" w:bidi="ar"/>
              </w:rPr>
            </w:pPr>
            <w:r w:rsidRPr="00B62FC8">
              <w:rPr>
                <w:rFonts w:eastAsia="SimSun" w:cs="Arial"/>
                <w:sz w:val="18"/>
                <w:szCs w:val="18"/>
                <w:lang w:eastAsia="zh-CN" w:bidi="ar"/>
              </w:rPr>
              <w:t>Excellent communication, analytical and writing skills;</w:t>
            </w:r>
          </w:p>
          <w:p w14:paraId="7377A205" w14:textId="2D8FDA69" w:rsidR="00294C34" w:rsidRPr="00B62FC8" w:rsidRDefault="00B62FC8" w:rsidP="00B62FC8">
            <w:pPr>
              <w:numPr>
                <w:ilvl w:val="0"/>
                <w:numId w:val="5"/>
              </w:numPr>
              <w:rPr>
                <w:rFonts w:eastAsia="SimSun" w:cs="Arial"/>
                <w:sz w:val="18"/>
                <w:szCs w:val="18"/>
                <w:lang w:eastAsia="zh-CN" w:bidi="ar"/>
              </w:rPr>
            </w:pPr>
            <w:r w:rsidRPr="00B62FC8">
              <w:rPr>
                <w:rFonts w:eastAsia="SimSun" w:cs="Arial"/>
                <w:sz w:val="18"/>
                <w:szCs w:val="18"/>
                <w:lang w:eastAsia="zh-CN" w:bidi="ar"/>
              </w:rPr>
              <w:t>Professional experience working with Ethnic groups in Myanmar, considered a strong asset.</w:t>
            </w:r>
          </w:p>
        </w:tc>
      </w:tr>
      <w:tr w:rsidR="00294C34" w14:paraId="1BA5D3D7" w14:textId="77777777" w:rsidTr="00294C34">
        <w:trPr>
          <w:gridAfter w:val="1"/>
          <w:wAfter w:w="9" w:type="dxa"/>
          <w:trHeight w:val="60"/>
        </w:trPr>
        <w:tc>
          <w:tcPr>
            <w:tcW w:w="4400" w:type="dxa"/>
            <w:tcBorders>
              <w:top w:val="nil"/>
              <w:right w:val="single" w:sz="4" w:space="0" w:color="auto"/>
            </w:tcBorders>
            <w:shd w:val="clear" w:color="auto" w:fill="auto"/>
            <w:noWrap/>
          </w:tcPr>
          <w:p w14:paraId="51347916" w14:textId="77777777" w:rsidR="00294C34" w:rsidRDefault="00294C34" w:rsidP="00294C34">
            <w:pPr>
              <w:spacing w:before="60" w:line="240" w:lineRule="auto"/>
              <w:rPr>
                <w:rFonts w:ascii="Calibri" w:eastAsia="Arial Unicode MS" w:hAnsi="Calibri" w:cs="Calibri"/>
                <w:color w:val="auto"/>
                <w:lang w:val="en-AU"/>
              </w:rPr>
            </w:pPr>
          </w:p>
        </w:tc>
        <w:tc>
          <w:tcPr>
            <w:tcW w:w="6210" w:type="dxa"/>
            <w:gridSpan w:val="3"/>
            <w:tcBorders>
              <w:top w:val="nil"/>
              <w:left w:val="single" w:sz="4" w:space="0" w:color="auto"/>
            </w:tcBorders>
            <w:shd w:val="clear" w:color="auto" w:fill="auto"/>
            <w:noWrap/>
          </w:tcPr>
          <w:p w14:paraId="6516180F" w14:textId="77777777" w:rsidR="00294C34" w:rsidRPr="00E01AFA" w:rsidRDefault="00294C34" w:rsidP="00294C34">
            <w:pPr>
              <w:rPr>
                <w:rFonts w:cs="Arial"/>
                <w:sz w:val="18"/>
                <w:szCs w:val="18"/>
              </w:rPr>
            </w:pPr>
          </w:p>
        </w:tc>
      </w:tr>
      <w:tr w:rsidR="00294C34" w14:paraId="55389DF9" w14:textId="77777777" w:rsidTr="00294C34">
        <w:trPr>
          <w:gridAfter w:val="1"/>
          <w:wAfter w:w="9" w:type="dxa"/>
          <w:trHeight w:val="153"/>
        </w:trPr>
        <w:tc>
          <w:tcPr>
            <w:tcW w:w="4400" w:type="dxa"/>
            <w:tcBorders>
              <w:top w:val="nil"/>
              <w:right w:val="single" w:sz="4" w:space="0" w:color="auto"/>
            </w:tcBorders>
            <w:shd w:val="clear" w:color="auto" w:fill="auto"/>
            <w:noWrap/>
          </w:tcPr>
          <w:p w14:paraId="43BC9128" w14:textId="77777777" w:rsidR="00294C34" w:rsidRDefault="00294C34" w:rsidP="00294C34">
            <w:pPr>
              <w:spacing w:before="60" w:line="240" w:lineRule="auto"/>
              <w:rPr>
                <w:rFonts w:ascii="Calibri" w:eastAsia="Arial Unicode MS" w:hAnsi="Calibri" w:cs="Calibri"/>
                <w:b/>
                <w:color w:val="auto"/>
                <w:lang w:val="en-AU"/>
              </w:rPr>
            </w:pPr>
            <w:r>
              <w:rPr>
                <w:rFonts w:ascii="Calibri" w:eastAsia="Arial Unicode MS" w:hAnsi="Calibri" w:cs="Calibri"/>
                <w:b/>
                <w:color w:val="auto"/>
                <w:lang w:val="en-AU"/>
              </w:rPr>
              <w:t>Administrative details:</w:t>
            </w:r>
          </w:p>
          <w:p w14:paraId="34199242" w14:textId="77777777" w:rsidR="00294C34" w:rsidRDefault="00294C34" w:rsidP="00294C34">
            <w:pPr>
              <w:rPr>
                <w:rFonts w:ascii="Calibri" w:eastAsia="Arial Unicode MS" w:hAnsi="Calibri" w:cs="Calibri"/>
                <w:color w:val="auto"/>
                <w:lang w:val="en-AU"/>
              </w:rPr>
            </w:pPr>
            <w:r>
              <w:rPr>
                <w:rFonts w:ascii="Calibri" w:eastAsia="Arial Unicode MS" w:hAnsi="Calibri" w:cs="Calibri"/>
                <w:color w:val="auto"/>
                <w:lang w:val="en-AU"/>
              </w:rPr>
              <w:t xml:space="preserve">Visa assistance required:       </w:t>
            </w:r>
            <w:r>
              <w:rPr>
                <w:rFonts w:ascii="Calibri" w:eastAsia="Arial Unicode MS" w:hAnsi="Calibri" w:cs="Calibri"/>
                <w:color w:val="auto"/>
                <w:lang w:val="en-AU"/>
              </w:rPr>
              <w:fldChar w:fldCharType="begin">
                <w:ffData>
                  <w:name w:val="Check9"/>
                  <w:enabled/>
                  <w:calcOnExit w:val="0"/>
                  <w:checkBox>
                    <w:sizeAuto/>
                    <w:default w:val="0"/>
                    <w:checked w:val="0"/>
                  </w:checkBox>
                </w:ffData>
              </w:fldChar>
            </w:r>
            <w:r>
              <w:rPr>
                <w:rFonts w:ascii="Calibri" w:eastAsia="Arial Unicode MS" w:hAnsi="Calibri" w:cs="Calibri"/>
                <w:color w:val="auto"/>
                <w:lang w:val="en-AU"/>
              </w:rPr>
              <w:instrText xml:space="preserve"> FORMCHECKBOX </w:instrText>
            </w:r>
            <w:r w:rsidR="001F4AA2">
              <w:rPr>
                <w:rFonts w:ascii="Calibri" w:eastAsia="Arial Unicode MS" w:hAnsi="Calibri" w:cs="Calibri"/>
                <w:color w:val="auto"/>
                <w:lang w:val="en-AU"/>
              </w:rPr>
            </w:r>
            <w:r w:rsidR="001F4AA2">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p>
          <w:p w14:paraId="540CC8F0" w14:textId="77777777" w:rsidR="00294C34" w:rsidRDefault="00294C34" w:rsidP="00294C34">
            <w:pPr>
              <w:rPr>
                <w:rFonts w:ascii="Calibri" w:eastAsia="Arial Unicode MS" w:hAnsi="Calibri" w:cs="Calibri"/>
                <w:color w:val="auto"/>
                <w:lang w:val="en-AU"/>
              </w:rPr>
            </w:pPr>
            <w:r>
              <w:rPr>
                <w:rFonts w:ascii="Calibri" w:eastAsia="Arial Unicode MS" w:hAnsi="Calibri" w:cs="Calibri"/>
                <w:color w:val="auto"/>
                <w:lang w:val="en-AU"/>
              </w:rPr>
              <w:t xml:space="preserve">Transportation arranged by the office:       </w:t>
            </w:r>
            <w:r>
              <w:rPr>
                <w:rFonts w:ascii="Calibri" w:eastAsia="Arial Unicode MS" w:hAnsi="Calibri" w:cs="Calibri"/>
                <w:color w:val="auto"/>
                <w:lang w:val="en-AU"/>
              </w:rPr>
              <w:fldChar w:fldCharType="begin">
                <w:ffData>
                  <w:name w:val="Check9"/>
                  <w:enabled/>
                  <w:calcOnExit w:val="0"/>
                  <w:checkBox>
                    <w:sizeAuto/>
                    <w:default w:val="0"/>
                    <w:checked w:val="0"/>
                  </w:checkBox>
                </w:ffData>
              </w:fldChar>
            </w:r>
            <w:r>
              <w:rPr>
                <w:rFonts w:ascii="Calibri" w:eastAsia="Arial Unicode MS" w:hAnsi="Calibri" w:cs="Calibri"/>
                <w:color w:val="auto"/>
                <w:lang w:val="en-AU"/>
              </w:rPr>
              <w:instrText xml:space="preserve"> FORMCHECKBOX </w:instrText>
            </w:r>
            <w:r w:rsidR="001F4AA2">
              <w:rPr>
                <w:rFonts w:ascii="Calibri" w:eastAsia="Arial Unicode MS" w:hAnsi="Calibri" w:cs="Calibri"/>
                <w:color w:val="auto"/>
                <w:lang w:val="en-AU"/>
              </w:rPr>
            </w:r>
            <w:r w:rsidR="001F4AA2">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p>
          <w:p w14:paraId="09858CA9" w14:textId="77777777" w:rsidR="00294C34" w:rsidRDefault="00294C34" w:rsidP="00294C34">
            <w:pPr>
              <w:spacing w:before="60" w:line="240" w:lineRule="auto"/>
              <w:rPr>
                <w:rFonts w:ascii="Calibri" w:eastAsia="Arial Unicode MS" w:hAnsi="Calibri" w:cs="Calibri"/>
                <w:b/>
                <w:color w:val="auto"/>
                <w:lang w:val="en-AU"/>
              </w:rPr>
            </w:pPr>
          </w:p>
        </w:tc>
        <w:tc>
          <w:tcPr>
            <w:tcW w:w="6210" w:type="dxa"/>
            <w:gridSpan w:val="3"/>
            <w:tcBorders>
              <w:top w:val="nil"/>
              <w:left w:val="single" w:sz="4" w:space="0" w:color="auto"/>
            </w:tcBorders>
            <w:shd w:val="clear" w:color="auto" w:fill="auto"/>
            <w:noWrap/>
          </w:tcPr>
          <w:p w14:paraId="6371F154" w14:textId="77777777" w:rsidR="00294C34" w:rsidRDefault="00294C34" w:rsidP="00294C34">
            <w:pPr>
              <w:rPr>
                <w:rFonts w:ascii="Calibri" w:eastAsia="Arial Unicode MS" w:hAnsi="Calibri" w:cs="Calibri"/>
                <w:color w:val="auto"/>
                <w:lang w:val="en-AU"/>
              </w:rPr>
            </w:pPr>
            <w:r>
              <w:rPr>
                <w:rFonts w:ascii="Calibri" w:eastAsia="Arial Unicode MS" w:hAnsi="Calibri" w:cs="Calibri"/>
                <w:color w:val="auto"/>
                <w:lang w:val="en-AU"/>
              </w:rPr>
              <w:t xml:space="preserve"> </w:t>
            </w:r>
            <w:r>
              <w:rPr>
                <w:rFonts w:ascii="Calibri" w:eastAsia="Arial Unicode MS" w:hAnsi="Calibri" w:cs="Calibri"/>
                <w:color w:val="auto"/>
                <w:lang w:val="en-AU"/>
              </w:rPr>
              <w:fldChar w:fldCharType="begin">
                <w:ffData>
                  <w:name w:val=""/>
                  <w:enabled/>
                  <w:calcOnExit w:val="0"/>
                  <w:checkBox>
                    <w:sizeAuto/>
                    <w:default w:val="1"/>
                    <w:checked/>
                  </w:checkBox>
                </w:ffData>
              </w:fldChar>
            </w:r>
            <w:r>
              <w:rPr>
                <w:rFonts w:ascii="Calibri" w:eastAsia="Arial Unicode MS" w:hAnsi="Calibri" w:cs="Calibri"/>
                <w:color w:val="auto"/>
                <w:lang w:val="en-AU"/>
              </w:rPr>
              <w:instrText xml:space="preserve"> FORMCHECKBOX </w:instrText>
            </w:r>
            <w:r w:rsidR="001F4AA2">
              <w:rPr>
                <w:rFonts w:ascii="Calibri" w:eastAsia="Arial Unicode MS" w:hAnsi="Calibri" w:cs="Calibri"/>
                <w:color w:val="auto"/>
                <w:lang w:val="en-AU"/>
              </w:rPr>
            </w:r>
            <w:r w:rsidR="001F4AA2">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r>
              <w:rPr>
                <w:rFonts w:ascii="Calibri" w:eastAsia="Arial Unicode MS" w:hAnsi="Calibri" w:cs="Calibri"/>
                <w:color w:val="auto"/>
                <w:lang w:val="en-AU"/>
              </w:rPr>
              <w:t xml:space="preserve"> Home Based  </w:t>
            </w:r>
            <w:r>
              <w:rPr>
                <w:rFonts w:ascii="Calibri" w:eastAsia="Arial Unicode MS" w:hAnsi="Calibri" w:cs="Calibri"/>
                <w:color w:val="auto"/>
                <w:lang w:val="en-AU"/>
              </w:rPr>
              <w:fldChar w:fldCharType="begin">
                <w:ffData>
                  <w:name w:val="Check9"/>
                  <w:enabled/>
                  <w:calcOnExit w:val="0"/>
                  <w:checkBox>
                    <w:sizeAuto/>
                    <w:default w:val="0"/>
                    <w:checked w:val="0"/>
                  </w:checkBox>
                </w:ffData>
              </w:fldChar>
            </w:r>
            <w:r>
              <w:rPr>
                <w:rFonts w:ascii="Calibri" w:eastAsia="Arial Unicode MS" w:hAnsi="Calibri" w:cs="Calibri"/>
                <w:color w:val="auto"/>
                <w:lang w:val="en-AU"/>
              </w:rPr>
              <w:instrText xml:space="preserve"> FORMCHECKBOX </w:instrText>
            </w:r>
            <w:r w:rsidR="001F4AA2">
              <w:rPr>
                <w:rFonts w:ascii="Calibri" w:eastAsia="Arial Unicode MS" w:hAnsi="Calibri" w:cs="Calibri"/>
                <w:color w:val="auto"/>
                <w:lang w:val="en-AU"/>
              </w:rPr>
            </w:r>
            <w:r w:rsidR="001F4AA2">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r>
              <w:rPr>
                <w:rFonts w:ascii="Calibri" w:eastAsia="Arial Unicode MS" w:hAnsi="Calibri" w:cs="Calibri"/>
                <w:color w:val="auto"/>
                <w:lang w:val="en-AU"/>
              </w:rPr>
              <w:t xml:space="preserve"> Office Based:</w:t>
            </w:r>
          </w:p>
          <w:p w14:paraId="25441DBA" w14:textId="77777777" w:rsidR="00294C34" w:rsidRDefault="00294C34" w:rsidP="00294C34">
            <w:pPr>
              <w:rPr>
                <w:rFonts w:ascii="Calibri" w:eastAsia="Arial Unicode MS" w:hAnsi="Calibri" w:cs="Calibri"/>
                <w:color w:val="auto"/>
                <w:lang w:val="en-AU"/>
              </w:rPr>
            </w:pPr>
            <w:r>
              <w:rPr>
                <w:rFonts w:ascii="Calibri" w:eastAsia="Arial Unicode MS" w:hAnsi="Calibri" w:cs="Calibri"/>
                <w:color w:val="auto"/>
                <w:lang w:val="en-AU"/>
              </w:rPr>
              <w:t xml:space="preserve">If office based, seating arrangement identified:  </w:t>
            </w:r>
            <w:r>
              <w:rPr>
                <w:rFonts w:ascii="Calibri" w:eastAsia="Arial Unicode MS" w:hAnsi="Calibri" w:cs="Calibri"/>
                <w:color w:val="auto"/>
                <w:lang w:val="en-AU"/>
              </w:rPr>
              <w:fldChar w:fldCharType="begin">
                <w:ffData>
                  <w:name w:val="Check9"/>
                  <w:enabled/>
                  <w:calcOnExit w:val="0"/>
                  <w:checkBox>
                    <w:sizeAuto/>
                    <w:default w:val="0"/>
                    <w:checked w:val="0"/>
                  </w:checkBox>
                </w:ffData>
              </w:fldChar>
            </w:r>
            <w:r>
              <w:rPr>
                <w:rFonts w:ascii="Calibri" w:eastAsia="Arial Unicode MS" w:hAnsi="Calibri" w:cs="Calibri"/>
                <w:color w:val="auto"/>
                <w:lang w:val="en-AU"/>
              </w:rPr>
              <w:instrText xml:space="preserve"> FORMCHECKBOX </w:instrText>
            </w:r>
            <w:r w:rsidR="001F4AA2">
              <w:rPr>
                <w:rFonts w:ascii="Calibri" w:eastAsia="Arial Unicode MS" w:hAnsi="Calibri" w:cs="Calibri"/>
                <w:color w:val="auto"/>
                <w:lang w:val="en-AU"/>
              </w:rPr>
            </w:r>
            <w:r w:rsidR="001F4AA2">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p>
          <w:p w14:paraId="413525DD" w14:textId="77777777" w:rsidR="00294C34" w:rsidRDefault="00294C34" w:rsidP="00294C34">
            <w:pPr>
              <w:rPr>
                <w:rFonts w:ascii="Calibri" w:eastAsia="Arial Unicode MS" w:hAnsi="Calibri" w:cs="Calibri"/>
                <w:color w:val="auto"/>
                <w:lang w:val="en-AU"/>
              </w:rPr>
            </w:pPr>
            <w:r>
              <w:rPr>
                <w:rFonts w:ascii="Calibri" w:eastAsia="Arial Unicode MS" w:hAnsi="Calibri" w:cs="Calibri"/>
                <w:color w:val="auto"/>
                <w:lang w:val="en-AU"/>
              </w:rPr>
              <w:t xml:space="preserve">IT and Communication equipment required:       </w:t>
            </w:r>
            <w:r>
              <w:rPr>
                <w:rFonts w:ascii="Calibri" w:eastAsia="Arial Unicode MS" w:hAnsi="Calibri" w:cs="Calibri"/>
                <w:color w:val="auto"/>
                <w:lang w:val="en-AU"/>
              </w:rPr>
              <w:fldChar w:fldCharType="begin">
                <w:ffData>
                  <w:name w:val="Check9"/>
                  <w:enabled/>
                  <w:calcOnExit w:val="0"/>
                  <w:checkBox>
                    <w:sizeAuto/>
                    <w:default w:val="0"/>
                    <w:checked w:val="0"/>
                  </w:checkBox>
                </w:ffData>
              </w:fldChar>
            </w:r>
            <w:r>
              <w:rPr>
                <w:rFonts w:ascii="Calibri" w:eastAsia="Arial Unicode MS" w:hAnsi="Calibri" w:cs="Calibri"/>
                <w:color w:val="auto"/>
                <w:lang w:val="en-AU"/>
              </w:rPr>
              <w:instrText xml:space="preserve"> FORMCHECKBOX </w:instrText>
            </w:r>
            <w:r w:rsidR="001F4AA2">
              <w:rPr>
                <w:rFonts w:ascii="Calibri" w:eastAsia="Arial Unicode MS" w:hAnsi="Calibri" w:cs="Calibri"/>
                <w:color w:val="auto"/>
                <w:lang w:val="en-AU"/>
              </w:rPr>
            </w:r>
            <w:r w:rsidR="001F4AA2">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p>
          <w:p w14:paraId="2EFA5917" w14:textId="77777777" w:rsidR="00294C34" w:rsidRDefault="00294C34" w:rsidP="00294C34">
            <w:pPr>
              <w:rPr>
                <w:rFonts w:ascii="Calibri" w:eastAsia="Arial Unicode MS" w:hAnsi="Calibri" w:cs="Calibri"/>
                <w:color w:val="auto"/>
                <w:lang w:val="en-AU"/>
              </w:rPr>
            </w:pPr>
            <w:r>
              <w:rPr>
                <w:rFonts w:ascii="Calibri" w:eastAsia="Arial Unicode MS" w:hAnsi="Calibri" w:cs="Calibri"/>
                <w:color w:val="auto"/>
                <w:lang w:val="en-AU"/>
              </w:rPr>
              <w:t xml:space="preserve">Internet access required:  </w:t>
            </w:r>
            <w:r>
              <w:rPr>
                <w:rFonts w:ascii="Calibri" w:eastAsia="Arial Unicode MS" w:hAnsi="Calibri" w:cs="Calibri"/>
                <w:color w:val="auto"/>
                <w:lang w:val="en-AU"/>
              </w:rPr>
              <w:fldChar w:fldCharType="begin">
                <w:ffData>
                  <w:name w:val=""/>
                  <w:enabled/>
                  <w:calcOnExit w:val="0"/>
                  <w:checkBox>
                    <w:sizeAuto/>
                    <w:default w:val="1"/>
                    <w:checked/>
                  </w:checkBox>
                </w:ffData>
              </w:fldChar>
            </w:r>
            <w:r>
              <w:rPr>
                <w:rFonts w:ascii="Calibri" w:eastAsia="Arial Unicode MS" w:hAnsi="Calibri" w:cs="Calibri"/>
                <w:color w:val="auto"/>
                <w:lang w:val="en-AU"/>
              </w:rPr>
              <w:instrText xml:space="preserve"> FORMCHECKBOX </w:instrText>
            </w:r>
            <w:r w:rsidR="001F4AA2">
              <w:rPr>
                <w:rFonts w:ascii="Calibri" w:eastAsia="Arial Unicode MS" w:hAnsi="Calibri" w:cs="Calibri"/>
                <w:color w:val="auto"/>
                <w:lang w:val="en-AU"/>
              </w:rPr>
            </w:r>
            <w:r w:rsidR="001F4AA2">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p>
        </w:tc>
      </w:tr>
      <w:tr w:rsidR="00294C34" w14:paraId="55369012" w14:textId="77777777" w:rsidTr="00294C34">
        <w:tc>
          <w:tcPr>
            <w:tcW w:w="10619" w:type="dxa"/>
            <w:gridSpan w:val="5"/>
            <w:tcBorders>
              <w:top w:val="nil"/>
              <w:left w:val="nil"/>
              <w:bottom w:val="nil"/>
              <w:right w:val="nil"/>
            </w:tcBorders>
            <w:shd w:val="clear" w:color="auto" w:fill="auto"/>
            <w:noWrap/>
          </w:tcPr>
          <w:p w14:paraId="44037F47" w14:textId="77777777" w:rsidR="00294C34" w:rsidRDefault="00294C34" w:rsidP="00294C34">
            <w:pPr>
              <w:spacing w:line="240" w:lineRule="auto"/>
              <w:ind w:left="342" w:hanging="342"/>
              <w:rPr>
                <w:rFonts w:ascii="Calibri" w:eastAsia="Arial Unicode MS" w:hAnsi="Calibri" w:cs="Calibri"/>
                <w:color w:val="auto"/>
                <w:sz w:val="16"/>
                <w:szCs w:val="16"/>
                <w:lang w:val="en-AU"/>
              </w:rPr>
            </w:pPr>
          </w:p>
        </w:tc>
      </w:tr>
      <w:tr w:rsidR="00294C34" w14:paraId="6264DC3B" w14:textId="77777777" w:rsidTr="00294C34">
        <w:tc>
          <w:tcPr>
            <w:tcW w:w="10619" w:type="dxa"/>
            <w:gridSpan w:val="5"/>
            <w:tcBorders>
              <w:top w:val="nil"/>
              <w:left w:val="nil"/>
              <w:bottom w:val="nil"/>
              <w:right w:val="nil"/>
            </w:tcBorders>
            <w:shd w:val="clear" w:color="auto" w:fill="auto"/>
            <w:noWrap/>
          </w:tcPr>
          <w:p w14:paraId="2941F51B" w14:textId="77777777" w:rsidR="00294C34" w:rsidRDefault="00294C34" w:rsidP="00294C34">
            <w:pPr>
              <w:spacing w:line="240" w:lineRule="auto"/>
              <w:ind w:left="342" w:hanging="342"/>
              <w:rPr>
                <w:rFonts w:ascii="Calibri" w:eastAsia="Arial Unicode MS" w:hAnsi="Calibri" w:cs="Calibri"/>
                <w:color w:val="auto"/>
                <w:sz w:val="16"/>
                <w:szCs w:val="16"/>
                <w:lang w:val="en-AU"/>
              </w:rPr>
            </w:pPr>
          </w:p>
        </w:tc>
      </w:tr>
    </w:tbl>
    <w:p w14:paraId="6587D987" w14:textId="27B0F37A" w:rsidR="00B62FC8" w:rsidRDefault="00B62FC8" w:rsidP="00E01AFA">
      <w:pPr>
        <w:spacing w:before="120" w:after="200"/>
        <w:rPr>
          <w:rFonts w:ascii="Calibri" w:eastAsia="Arial Unicode MS" w:hAnsi="Calibri" w:cs="Calibri"/>
        </w:rPr>
      </w:pPr>
    </w:p>
    <w:p w14:paraId="4A794438" w14:textId="293AFB53" w:rsidR="00B62FC8" w:rsidRDefault="00B62FC8" w:rsidP="00E01AFA">
      <w:pPr>
        <w:spacing w:before="120" w:after="200"/>
        <w:rPr>
          <w:rFonts w:ascii="Calibri" w:eastAsia="Arial Unicode MS" w:hAnsi="Calibri" w:cs="Calibri"/>
        </w:rPr>
      </w:pPr>
    </w:p>
    <w:p w14:paraId="56C876F8" w14:textId="77777777" w:rsidR="00B62FC8" w:rsidRDefault="00B62FC8" w:rsidP="00E01AFA">
      <w:pPr>
        <w:spacing w:before="120" w:after="200"/>
        <w:rPr>
          <w:rFonts w:ascii="Calibri" w:eastAsia="Arial Unicode MS" w:hAnsi="Calibri" w:cs="Calibri"/>
        </w:rPr>
      </w:pPr>
    </w:p>
    <w:sectPr w:rsidR="00B62FC8">
      <w:headerReference w:type="default" r:id="rId18"/>
      <w:footerReference w:type="default" r:id="rId19"/>
      <w:headerReference w:type="first" r:id="rId20"/>
      <w:pgSz w:w="11907" w:h="16839"/>
      <w:pgMar w:top="1800" w:right="1224" w:bottom="1440" w:left="122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54559A" w14:textId="77777777" w:rsidR="000C28B7" w:rsidRDefault="000C28B7">
      <w:pPr>
        <w:spacing w:line="240" w:lineRule="auto"/>
      </w:pPr>
      <w:r>
        <w:separator/>
      </w:r>
    </w:p>
  </w:endnote>
  <w:endnote w:type="continuationSeparator" w:id="0">
    <w:p w14:paraId="1032261B" w14:textId="77777777" w:rsidR="000C28B7" w:rsidRDefault="000C28B7">
      <w:pPr>
        <w:spacing w:line="240" w:lineRule="auto"/>
      </w:pPr>
      <w:r>
        <w:continuationSeparator/>
      </w:r>
    </w:p>
  </w:endnote>
  <w:endnote w:id="1">
    <w:p w14:paraId="5261B1F4" w14:textId="77777777" w:rsidR="00294C34" w:rsidRDefault="00294C34" w:rsidP="00294C34">
      <w:pPr>
        <w:pStyle w:val="EndnoteText"/>
      </w:pPr>
      <w:r>
        <w:rPr>
          <w:rStyle w:val="EndnoteReference"/>
        </w:rPr>
        <w:endnoteRef/>
      </w:r>
      <w:r>
        <w:t xml:space="preserve"> Costs indicated are estimated. Final rate shall follow the “best value for money” principle, i.e., achieving the desired outcome at the lowest possible fee. Consultants will be asked to stipulate all-inclusive fees, including lump sum travel and subsistence costs, as applicable.</w:t>
      </w:r>
    </w:p>
    <w:p w14:paraId="08F4B469" w14:textId="77777777" w:rsidR="00294C34" w:rsidRDefault="00294C34" w:rsidP="00294C34">
      <w:pPr>
        <w:pStyle w:val="EndnoteText"/>
      </w:pPr>
    </w:p>
    <w:p w14:paraId="2EB9E0A9" w14:textId="77777777" w:rsidR="00294C34" w:rsidRDefault="00294C34" w:rsidP="00294C34">
      <w:pPr>
        <w:pStyle w:val="EndnoteText"/>
      </w:pPr>
      <w:r>
        <w:t>Payment of professional fees will be based on submission of agreed deliverables. UNICEF reserves the right to withhold payment in case the deliverables submitted are not up to the required standard or in case of delays in submitting the deliverables on the part of the consultant</w:t>
      </w:r>
    </w:p>
    <w:p w14:paraId="2BEC75EF" w14:textId="77777777" w:rsidR="00294C34" w:rsidRDefault="00294C34" w:rsidP="00294C34">
      <w:pPr>
        <w:pStyle w:val="EndnoteText"/>
      </w:pPr>
    </w:p>
    <w:p w14:paraId="297510B1" w14:textId="77777777" w:rsidR="00294C34" w:rsidRDefault="00294C34" w:rsidP="00294C34">
      <w:pPr>
        <w:pStyle w:val="EndnoteText"/>
      </w:pPr>
      <w:r>
        <w:rPr>
          <w:b/>
          <w:bCs/>
        </w:rPr>
        <w:t>Text to be added to all TORs:</w:t>
      </w:r>
    </w:p>
    <w:p w14:paraId="0B0E18FE" w14:textId="77777777" w:rsidR="00294C34" w:rsidRDefault="00294C34" w:rsidP="00294C34">
      <w:pPr>
        <w:pStyle w:val="EndnoteText"/>
      </w:pPr>
      <w:r>
        <w:t xml:space="preserve">Individuals engaged under a consultancy or individual contract will not be considered “staff members” under the Staff Regulations and Rules of the United Nations and UNICEF’s policies and procedures, and will not be entitled to benefits provided therein (such as leave entitlements and medical insurance coverage). Their conditions of service will be governed by their contract and the General Conditions of Contracts for the Services of Consultants and Individual Contractors. Consultants and individual contractors are responsible for determining their tax liabilities and for the payment of any taxes and/or duties, in accordance with local or other applicable laws.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Times">
    <w:altName w:val="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Helv">
    <w:panose1 w:val="020B0604020202030204"/>
    <w:charset w:val="00"/>
    <w:family w:val="auto"/>
    <w:pitch w:val="default"/>
    <w:sig w:usb0="00000000" w:usb1="00000000"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50FF3A" w14:textId="77777777" w:rsidR="001310E0" w:rsidRDefault="003756FE">
    <w:pPr>
      <w:pStyle w:val="Footer"/>
      <w:tabs>
        <w:tab w:val="clear" w:pos="4680"/>
        <w:tab w:val="clear" w:pos="9360"/>
        <w:tab w:val="left" w:pos="90"/>
        <w:tab w:val="left" w:pos="1236"/>
      </w:tabs>
      <w:rPr>
        <w:rFonts w:ascii="Arial" w:hAnsi="Arial" w:cs="Arial"/>
        <w:sz w:val="18"/>
      </w:rPr>
    </w:pPr>
    <w:r>
      <w:rPr>
        <w:noProof/>
      </w:rPr>
      <mc:AlternateContent>
        <mc:Choice Requires="wps">
          <w:drawing>
            <wp:anchor distT="0" distB="0" distL="114300" distR="114300" simplePos="0" relativeHeight="251660288" behindDoc="0" locked="1" layoutInCell="1" allowOverlap="1" wp14:anchorId="4D6ED5AB" wp14:editId="3007CDD9">
              <wp:simplePos x="0" y="0"/>
              <wp:positionH relativeFrom="margin">
                <wp:align>right</wp:align>
              </wp:positionH>
              <wp:positionV relativeFrom="topMargin">
                <wp:posOffset>9235440</wp:posOffset>
              </wp:positionV>
              <wp:extent cx="6205855" cy="594360"/>
              <wp:effectExtent l="0" t="0" r="4445" b="15240"/>
              <wp:wrapTopAndBottom/>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5855" cy="594360"/>
                      </a:xfrm>
                      <a:prstGeom prst="rect">
                        <a:avLst/>
                      </a:prstGeom>
                      <a:noFill/>
                      <a:ln>
                        <a:noFill/>
                      </a:ln>
                    </wps:spPr>
                    <wps:txbx>
                      <w:txbxContent>
                        <w:p w14:paraId="76126F5E" w14:textId="77777777" w:rsidR="001310E0" w:rsidRDefault="001310E0">
                          <w:pPr>
                            <w:pStyle w:val="AddressText"/>
                            <w:spacing w:line="240" w:lineRule="auto"/>
                            <w:rPr>
                              <w:color w:val="00B0F0"/>
                            </w:rPr>
                          </w:pPr>
                        </w:p>
                        <w:p w14:paraId="3C476082" w14:textId="77777777" w:rsidR="001310E0" w:rsidRDefault="001310E0">
                          <w:pPr>
                            <w:pStyle w:val="AddressText"/>
                            <w:spacing w:line="240" w:lineRule="auto"/>
                            <w:rPr>
                              <w:color w:val="000000"/>
                            </w:rPr>
                          </w:pPr>
                        </w:p>
                        <w:p w14:paraId="194E42B5" w14:textId="77777777" w:rsidR="001310E0" w:rsidRDefault="001310E0">
                          <w:pPr>
                            <w:pStyle w:val="AddressText"/>
                            <w:spacing w:line="240" w:lineRule="auto"/>
                            <w:rPr>
                              <w:color w:val="000000"/>
                            </w:rPr>
                          </w:pPr>
                        </w:p>
                        <w:p w14:paraId="6A61C74F" w14:textId="77777777" w:rsidR="001310E0" w:rsidRDefault="001310E0">
                          <w:pPr>
                            <w:pStyle w:val="AddressText"/>
                            <w:spacing w:line="240" w:lineRule="auto"/>
                            <w:rPr>
                              <w:color w:val="000000"/>
                            </w:rPr>
                          </w:pPr>
                        </w:p>
                        <w:p w14:paraId="44280C52" w14:textId="77777777" w:rsidR="001310E0" w:rsidRDefault="001310E0">
                          <w:pPr>
                            <w:pStyle w:val="AddressText"/>
                            <w:spacing w:line="240" w:lineRule="auto"/>
                            <w:rPr>
                              <w:color w:val="000000"/>
                            </w:rPr>
                          </w:pPr>
                        </w:p>
                        <w:p w14:paraId="4F6D91D6" w14:textId="77777777" w:rsidR="001310E0" w:rsidRDefault="001310E0">
                          <w:pPr>
                            <w:pStyle w:val="AddressText"/>
                            <w:spacing w:line="240" w:lineRule="auto"/>
                            <w:rPr>
                              <w:color w:val="000000"/>
                            </w:rPr>
                          </w:pPr>
                        </w:p>
                      </w:txbxContent>
                    </wps:txbx>
                    <wps:bodyPr rot="0" vert="horz" wrap="square" lIns="0" tIns="0" rIns="0" bIns="0" anchor="t" anchorCtr="0" upright="1">
                      <a:noAutofit/>
                    </wps:bodyPr>
                  </wps:wsp>
                </a:graphicData>
              </a:graphic>
            </wp:anchor>
          </w:drawing>
        </mc:Choice>
        <mc:Fallback>
          <w:pict>
            <v:shapetype w14:anchorId="4D6ED5AB" id="_x0000_t202" coordsize="21600,21600" o:spt="202" path="m,l,21600r21600,l21600,xe">
              <v:stroke joinstyle="miter"/>
              <v:path gradientshapeok="t" o:connecttype="rect"/>
            </v:shapetype>
            <v:shape id="Text Box 18" o:spid="_x0000_s1026" type="#_x0000_t202" style="position:absolute;margin-left:437.45pt;margin-top:727.2pt;width:488.65pt;height:46.8pt;z-index:251660288;visibility:visible;mso-wrap-style:square;mso-wrap-distance-left:9pt;mso-wrap-distance-top:0;mso-wrap-distance-right:9pt;mso-wrap-distance-bottom:0;mso-position-horizontal:right;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" filled="f" stroked="f">
              <v:textbox inset="0,0,0,0">
                <w:txbxContent>
                  <w:p w14:paraId="76126F5E" w14:textId="77777777" w:rsidR="001310E0" w:rsidRDefault="001310E0">
                    <w:pPr>
                      <w:pStyle w:val="AddressText"/>
                      <w:spacing w:line="240" w:lineRule="auto"/>
                      <w:rPr>
                        <w:color w:val="00B0F0"/>
                      </w:rPr>
                    </w:pPr>
                  </w:p>
                  <w:p w14:paraId="3C476082" w14:textId="77777777" w:rsidR="001310E0" w:rsidRDefault="001310E0">
                    <w:pPr>
                      <w:pStyle w:val="AddressText"/>
                      <w:spacing w:line="240" w:lineRule="auto"/>
                      <w:rPr>
                        <w:color w:val="000000"/>
                      </w:rPr>
                    </w:pPr>
                  </w:p>
                  <w:p w14:paraId="194E42B5" w14:textId="77777777" w:rsidR="001310E0" w:rsidRDefault="001310E0">
                    <w:pPr>
                      <w:pStyle w:val="AddressText"/>
                      <w:spacing w:line="240" w:lineRule="auto"/>
                      <w:rPr>
                        <w:color w:val="000000"/>
                      </w:rPr>
                    </w:pPr>
                  </w:p>
                  <w:p w14:paraId="6A61C74F" w14:textId="77777777" w:rsidR="001310E0" w:rsidRDefault="001310E0">
                    <w:pPr>
                      <w:pStyle w:val="AddressText"/>
                      <w:spacing w:line="240" w:lineRule="auto"/>
                      <w:rPr>
                        <w:color w:val="000000"/>
                      </w:rPr>
                    </w:pPr>
                  </w:p>
                  <w:p w14:paraId="44280C52" w14:textId="77777777" w:rsidR="001310E0" w:rsidRDefault="001310E0">
                    <w:pPr>
                      <w:pStyle w:val="AddressText"/>
                      <w:spacing w:line="240" w:lineRule="auto"/>
                      <w:rPr>
                        <w:color w:val="000000"/>
                      </w:rPr>
                    </w:pPr>
                  </w:p>
                  <w:p w14:paraId="4F6D91D6" w14:textId="77777777" w:rsidR="001310E0" w:rsidRDefault="001310E0">
                    <w:pPr>
                      <w:pStyle w:val="AddressText"/>
                      <w:spacing w:line="240" w:lineRule="auto"/>
                      <w:rPr>
                        <w:color w:val="000000"/>
                      </w:rPr>
                    </w:pPr>
                  </w:p>
                </w:txbxContent>
              </v:textbox>
              <w10:wrap type="topAndBottom" anchorx="margin" anchory="margin"/>
              <w10:anchorlock/>
            </v:shape>
          </w:pict>
        </mc:Fallback>
      </mc:AlternateContent>
    </w:r>
    <w:r>
      <w:rPr>
        <w:rFonts w:ascii="Arial" w:hAnsi="Arial" w:cs="Arial"/>
        <w:sz w:val="18"/>
      </w:rPr>
      <w:tab/>
    </w:r>
    <w:r>
      <w:rPr>
        <w:rFonts w:ascii="Arial" w:hAnsi="Arial"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C23C5B" w14:textId="77777777" w:rsidR="000C28B7" w:rsidRDefault="000C28B7">
      <w:r>
        <w:separator/>
      </w:r>
    </w:p>
  </w:footnote>
  <w:footnote w:type="continuationSeparator" w:id="0">
    <w:p w14:paraId="0B37B16F" w14:textId="77777777" w:rsidR="000C28B7" w:rsidRDefault="000C28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699BE" w14:textId="77777777" w:rsidR="001310E0" w:rsidRDefault="003756FE">
    <w:pPr>
      <w:pStyle w:val="Heading3"/>
    </w:pPr>
    <w:r>
      <w:rPr>
        <w:noProof/>
      </w:rPr>
      <w:drawing>
        <wp:anchor distT="0" distB="0" distL="114300" distR="114300" simplePos="0" relativeHeight="251664384" behindDoc="0" locked="0" layoutInCell="1" allowOverlap="1" wp14:anchorId="50B55E0E" wp14:editId="58E60F1C">
          <wp:simplePos x="0" y="0"/>
          <wp:positionH relativeFrom="column">
            <wp:posOffset>-96520</wp:posOffset>
          </wp:positionH>
          <wp:positionV relativeFrom="paragraph">
            <wp:posOffset>-197485</wp:posOffset>
          </wp:positionV>
          <wp:extent cx="2898140" cy="455930"/>
          <wp:effectExtent l="0" t="0" r="0" b="127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anchor>
      </w:drawing>
    </w:r>
    <w:r>
      <w:rPr>
        <w:noProof/>
      </w:rPr>
      <mc:AlternateContent>
        <mc:Choice Requires="wps">
          <w:drawing>
            <wp:anchor distT="0" distB="0" distL="114300" distR="114300" simplePos="0" relativeHeight="251659264" behindDoc="0" locked="0" layoutInCell="1" allowOverlap="1" wp14:anchorId="0CDE7EB7" wp14:editId="4EAFE847">
              <wp:simplePos x="0" y="0"/>
              <wp:positionH relativeFrom="margin">
                <wp:posOffset>-5080</wp:posOffset>
              </wp:positionH>
              <wp:positionV relativeFrom="page">
                <wp:posOffset>756920</wp:posOffset>
              </wp:positionV>
              <wp:extent cx="59817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anchor>
          </w:drawing>
        </mc:Choice>
        <mc:Fallback xmlns:w16sdtdh="http://schemas.microsoft.com/office/word/2020/wordml/sdtdatahash" xmlns:wpsCustomData="http://www.wps.cn/officeDocument/2013/wpsCustomData">
          <w:pict>
            <v:line id="_x0000_s1026" o:spid="_x0000_s1026" o:spt="20" style="position:absolute;left:0pt;margin-left:-0.4pt;margin-top:59.6pt;height:0pt;width:471pt;mso-position-horizontal-relative:margin;mso-position-vertical-relative:page;z-index:251659264;mso-width-relative:page;mso-height-relative:page;" filled="f" stroked="t" coordsize="21600,21600" o:gfxdata="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gMVcvTAAAACQEAAA8AAAAAAAAAAQAgAAAAIgAAAGRycy9kb3ducmV2LnhtbFBLAQIUABQAAAAI&#10;AIdO4kAAwTY68gEAAPMDAAAOAAAAAAAAAAEAIAAAACIBAABkcnMvZTJvRG9jLnhtbFBLBQYAAAAA&#10;BgAGAFkBAACGBQAAAAA=&#10;">
              <v:fill on="f" focussize="0,0"/>
              <v:stroke color="#A6A6A6" miterlimit="8" joinstyle="miter"/>
              <v:imagedata o:title=""/>
              <o:lock v:ext="edit" aspectratio="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ADF418" w14:textId="77777777" w:rsidR="001310E0" w:rsidRDefault="003756FE">
    <w:pPr>
      <w:pStyle w:val="Heading3"/>
      <w:rPr>
        <w:sz w:val="20"/>
        <w:szCs w:val="20"/>
      </w:rPr>
    </w:pPr>
    <w:r>
      <w:rPr>
        <w:b w:val="0"/>
        <w:caps w:val="0"/>
        <w:color w:val="00B0F0"/>
        <w:sz w:val="20"/>
        <w:szCs w:val="20"/>
      </w:rPr>
      <w:t xml:space="preserve">Human Resources </w:t>
    </w:r>
    <w:r>
      <w:rPr>
        <w:b w:val="0"/>
        <w:color w:val="00B0F0"/>
        <w:sz w:val="20"/>
        <w:szCs w:val="20"/>
      </w:rPr>
      <w:t xml:space="preserve"> </w:t>
    </w:r>
    <w:r>
      <w:rPr>
        <w:noProof/>
        <w:sz w:val="20"/>
        <w:szCs w:val="20"/>
      </w:rPr>
      <w:drawing>
        <wp:anchor distT="0" distB="0" distL="114300" distR="114300" simplePos="0" relativeHeight="251663360" behindDoc="0" locked="0" layoutInCell="1" allowOverlap="1" wp14:anchorId="3670D7AC" wp14:editId="220EB329">
          <wp:simplePos x="0" y="0"/>
          <wp:positionH relativeFrom="column">
            <wp:posOffset>-93980</wp:posOffset>
          </wp:positionH>
          <wp:positionV relativeFrom="paragraph">
            <wp:posOffset>-169545</wp:posOffset>
          </wp:positionV>
          <wp:extent cx="2898140" cy="455930"/>
          <wp:effectExtent l="0" t="0" r="0" b="127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anchor>
      </w:drawing>
    </w:r>
    <w:r>
      <w:rPr>
        <w:noProof/>
        <w:sz w:val="20"/>
        <w:szCs w:val="20"/>
      </w:rPr>
      <mc:AlternateContent>
        <mc:Choice Requires="wps">
          <w:drawing>
            <wp:anchor distT="0" distB="0" distL="114300" distR="114300" simplePos="0" relativeHeight="251661312" behindDoc="0" locked="0" layoutInCell="1" allowOverlap="1" wp14:anchorId="28FBDEEC" wp14:editId="61A3D1F5">
              <wp:simplePos x="0" y="0"/>
              <wp:positionH relativeFrom="margin">
                <wp:posOffset>-5080</wp:posOffset>
              </wp:positionH>
              <wp:positionV relativeFrom="page">
                <wp:posOffset>756920</wp:posOffset>
              </wp:positionV>
              <wp:extent cx="59817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anchor>
          </w:drawing>
        </mc:Choice>
        <mc:Fallback xmlns:w16sdtdh="http://schemas.microsoft.com/office/word/2020/wordml/sdtdatahash" xmlns:wpsCustomData="http://www.wps.cn/officeDocument/2013/wpsCustomData">
          <w:pict>
            <v:line id="_x0000_s1026" o:spid="_x0000_s1026" o:spt="20" style="position:absolute;left:0pt;margin-left:-0.4pt;margin-top:59.6pt;height:0pt;width:471pt;mso-position-horizontal-relative:margin;mso-position-vertical-relative:page;z-index:251661312;mso-width-relative:page;mso-height-relative:page;" filled="f" stroked="t" coordsize="21600,21600" o:gfxdata="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gMVcvTAAAACQEAAA8AAAAAAAAAAQAgAAAAIgAAAGRycy9kb3ducmV2LnhtbFBLAQIUABQAAAAI&#10;AIdO4kCzuYjD8gEAAPMDAAAOAAAAAAAAAAEAIAAAACIBAABkcnMvZTJvRG9jLnhtbFBLBQYAAAAA&#10;BgAGAFkBAACGBQAAAAA=&#10;">
              <v:fill on="f" focussize="0,0"/>
              <v:stroke color="#A6A6A6" miterlimit="8" joinstyle="miter"/>
              <v:imagedata o:title=""/>
              <o:lock v:ext="edit" aspectratio="f"/>
            </v:line>
          </w:pict>
        </mc:Fallback>
      </mc:AlternateContent>
    </w:r>
  </w:p>
  <w:p w14:paraId="3A7A2BD7" w14:textId="77777777" w:rsidR="001310E0" w:rsidRDefault="003756FE">
    <w:pPr>
      <w:pStyle w:val="Header"/>
    </w:pPr>
    <w:r>
      <w:rPr>
        <w:noProof/>
      </w:rPr>
      <mc:AlternateContent>
        <mc:Choice Requires="wps">
          <w:drawing>
            <wp:anchor distT="0" distB="0" distL="114300" distR="114300" simplePos="0" relativeHeight="251662336" behindDoc="0" locked="0" layoutInCell="1" allowOverlap="0" wp14:anchorId="64BA961E" wp14:editId="651DEF3D">
              <wp:simplePos x="0" y="0"/>
              <wp:positionH relativeFrom="margin">
                <wp:align>left</wp:align>
              </wp:positionH>
              <wp:positionV relativeFrom="page">
                <wp:posOffset>876300</wp:posOffset>
              </wp:positionV>
              <wp:extent cx="2730500" cy="171450"/>
              <wp:effectExtent l="0" t="0" r="12700" b="0"/>
              <wp:wrapTopAndBottom/>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171450"/>
                      </a:xfrm>
                      <a:prstGeom prst="rect">
                        <a:avLst/>
                      </a:prstGeom>
                      <a:noFill/>
                      <a:ln>
                        <a:noFill/>
                      </a:ln>
                    </wps:spPr>
                    <wps:txbx>
                      <w:txbxContent>
                        <w:p w14:paraId="5684765D" w14:textId="77777777" w:rsidR="001310E0" w:rsidRDefault="003756FE">
                          <w:pPr>
                            <w:pStyle w:val="AddressText"/>
                            <w:tabs>
                              <w:tab w:val="clear" w:pos="2699"/>
                              <w:tab w:val="clear" w:pos="3549"/>
                            </w:tabs>
                            <w:spacing w:line="240" w:lineRule="auto"/>
                            <w:jc w:val="both"/>
                            <w:rPr>
                              <w:b/>
                              <w:color w:val="00B0F0"/>
                            </w:rPr>
                          </w:pPr>
                          <w:r>
                            <w:rPr>
                              <w:b/>
                              <w:color w:val="00B0F0"/>
                            </w:rPr>
                            <w:t xml:space="preserve">United Nations Children’s Fund </w:t>
                          </w:r>
                        </w:p>
                        <w:p w14:paraId="32BDB26A" w14:textId="77777777" w:rsidR="001310E0" w:rsidRDefault="003756FE">
                          <w:pPr>
                            <w:pStyle w:val="AddressText"/>
                            <w:tabs>
                              <w:tab w:val="clear" w:pos="2699"/>
                              <w:tab w:val="clear" w:pos="3549"/>
                              <w:tab w:val="left" w:pos="2880"/>
                            </w:tabs>
                            <w:spacing w:line="240" w:lineRule="auto"/>
                            <w:jc w:val="both"/>
                            <w:rPr>
                              <w:color w:val="00B0F0"/>
                            </w:rPr>
                          </w:pPr>
                          <w:r>
                            <w:rPr>
                              <w:color w:val="00B0F0"/>
                            </w:rPr>
                            <w:t xml:space="preserve"> </w:t>
                          </w:r>
                        </w:p>
                        <w:p w14:paraId="3272642D" w14:textId="77777777" w:rsidR="001310E0" w:rsidRDefault="001310E0">
                          <w:pPr>
                            <w:pStyle w:val="AddressText"/>
                            <w:spacing w:line="240" w:lineRule="auto"/>
                            <w:jc w:val="both"/>
                            <w:rPr>
                              <w:color w:val="00B0F0"/>
                            </w:rPr>
                          </w:pPr>
                        </w:p>
                        <w:p w14:paraId="6979D9C1" w14:textId="77777777" w:rsidR="001310E0" w:rsidRDefault="001310E0">
                          <w:pPr>
                            <w:pStyle w:val="AddressText"/>
                            <w:spacing w:line="240" w:lineRule="auto"/>
                            <w:jc w:val="both"/>
                            <w:rPr>
                              <w:color w:val="000000"/>
                            </w:rPr>
                          </w:pPr>
                        </w:p>
                        <w:p w14:paraId="02A39EED" w14:textId="77777777" w:rsidR="001310E0" w:rsidRDefault="001310E0">
                          <w:pPr>
                            <w:pStyle w:val="AddressText"/>
                            <w:spacing w:line="240" w:lineRule="auto"/>
                            <w:jc w:val="both"/>
                            <w:rPr>
                              <w:color w:val="000000"/>
                            </w:rPr>
                          </w:pPr>
                        </w:p>
                        <w:p w14:paraId="5A14AD75" w14:textId="77777777" w:rsidR="001310E0" w:rsidRDefault="001310E0">
                          <w:pPr>
                            <w:pStyle w:val="AddressText"/>
                            <w:spacing w:line="240" w:lineRule="auto"/>
                            <w:jc w:val="both"/>
                            <w:rPr>
                              <w:color w:val="000000"/>
                            </w:rPr>
                          </w:pPr>
                        </w:p>
                        <w:p w14:paraId="664F46A8" w14:textId="77777777" w:rsidR="001310E0" w:rsidRDefault="001310E0">
                          <w:pPr>
                            <w:pStyle w:val="AddressText"/>
                            <w:spacing w:line="240" w:lineRule="auto"/>
                            <w:jc w:val="both"/>
                            <w:rPr>
                              <w:color w:val="000000"/>
                            </w:rPr>
                          </w:pPr>
                        </w:p>
                        <w:p w14:paraId="0A56941E" w14:textId="77777777" w:rsidR="001310E0" w:rsidRDefault="001310E0">
                          <w:pPr>
                            <w:pStyle w:val="AddressText"/>
                            <w:spacing w:line="240" w:lineRule="auto"/>
                            <w:jc w:val="both"/>
                            <w:rPr>
                              <w:color w:val="000000"/>
                            </w:rPr>
                          </w:pPr>
                        </w:p>
                      </w:txbxContent>
                    </wps:txbx>
                    <wps:bodyPr rot="0" vert="horz" wrap="square" lIns="0" tIns="0" rIns="0" bIns="0" anchor="t" anchorCtr="0" upright="1">
                      <a:noAutofit/>
                    </wps:bodyPr>
                  </wps:wsp>
                </a:graphicData>
              </a:graphic>
            </wp:anchor>
          </w:drawing>
        </mc:Choice>
        <mc:Fallback>
          <w:pict>
            <v:shapetype w14:anchorId="64BA961E" id="_x0000_t202" coordsize="21600,21600" o:spt="202" path="m,l,21600r21600,l21600,xe">
              <v:stroke joinstyle="miter"/>
              <v:path gradientshapeok="t" o:connecttype="rect"/>
            </v:shapetype>
            <v:shape id="_x0000_s1027" type="#_x0000_t202" style="position:absolute;margin-left:0;margin-top:69pt;width:215pt;height:13.5pt;z-index:251662336;visibility:visible;mso-wrap-style:square;mso-wrap-distance-left:9pt;mso-wrap-distance-top:0;mso-wrap-distance-right:9pt;mso-wrap-distance-bottom:0;mso-position-horizontal:lef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" o:allowoverlap="f" filled="f" stroked="f">
              <v:textbox inset="0,0,0,0">
                <w:txbxContent>
                  <w:p w14:paraId="5684765D" w14:textId="77777777" w:rsidR="001310E0" w:rsidRDefault="003756FE">
                    <w:pPr>
                      <w:pStyle w:val="AddressText"/>
                      <w:tabs>
                        <w:tab w:val="clear" w:pos="2699"/>
                        <w:tab w:val="clear" w:pos="3549"/>
                      </w:tabs>
                      <w:spacing w:line="240" w:lineRule="auto"/>
                      <w:jc w:val="both"/>
                      <w:rPr>
                        <w:b/>
                        <w:color w:val="00B0F0"/>
                      </w:rPr>
                    </w:pPr>
                    <w:r>
                      <w:rPr>
                        <w:b/>
                        <w:color w:val="00B0F0"/>
                      </w:rPr>
                      <w:t xml:space="preserve">United Nations Children’s Fund </w:t>
                    </w:r>
                  </w:p>
                  <w:p w14:paraId="32BDB26A" w14:textId="77777777" w:rsidR="001310E0" w:rsidRDefault="003756FE">
                    <w:pPr>
                      <w:pStyle w:val="AddressText"/>
                      <w:tabs>
                        <w:tab w:val="clear" w:pos="2699"/>
                        <w:tab w:val="clear" w:pos="3549"/>
                        <w:tab w:val="left" w:pos="2880"/>
                      </w:tabs>
                      <w:spacing w:line="240" w:lineRule="auto"/>
                      <w:jc w:val="both"/>
                      <w:rPr>
                        <w:color w:val="00B0F0"/>
                      </w:rPr>
                    </w:pPr>
                    <w:r>
                      <w:rPr>
                        <w:color w:val="00B0F0"/>
                      </w:rPr>
                      <w:t xml:space="preserve"> </w:t>
                    </w:r>
                  </w:p>
                  <w:p w14:paraId="3272642D" w14:textId="77777777" w:rsidR="001310E0" w:rsidRDefault="001310E0">
                    <w:pPr>
                      <w:pStyle w:val="AddressText"/>
                      <w:spacing w:line="240" w:lineRule="auto"/>
                      <w:jc w:val="both"/>
                      <w:rPr>
                        <w:color w:val="00B0F0"/>
                      </w:rPr>
                    </w:pPr>
                  </w:p>
                  <w:p w14:paraId="6979D9C1" w14:textId="77777777" w:rsidR="001310E0" w:rsidRDefault="001310E0">
                    <w:pPr>
                      <w:pStyle w:val="AddressText"/>
                      <w:spacing w:line="240" w:lineRule="auto"/>
                      <w:jc w:val="both"/>
                      <w:rPr>
                        <w:color w:val="000000"/>
                      </w:rPr>
                    </w:pPr>
                  </w:p>
                  <w:p w14:paraId="02A39EED" w14:textId="77777777" w:rsidR="001310E0" w:rsidRDefault="001310E0">
                    <w:pPr>
                      <w:pStyle w:val="AddressText"/>
                      <w:spacing w:line="240" w:lineRule="auto"/>
                      <w:jc w:val="both"/>
                      <w:rPr>
                        <w:color w:val="000000"/>
                      </w:rPr>
                    </w:pPr>
                  </w:p>
                  <w:p w14:paraId="5A14AD75" w14:textId="77777777" w:rsidR="001310E0" w:rsidRDefault="001310E0">
                    <w:pPr>
                      <w:pStyle w:val="AddressText"/>
                      <w:spacing w:line="240" w:lineRule="auto"/>
                      <w:jc w:val="both"/>
                      <w:rPr>
                        <w:color w:val="000000"/>
                      </w:rPr>
                    </w:pPr>
                  </w:p>
                  <w:p w14:paraId="664F46A8" w14:textId="77777777" w:rsidR="001310E0" w:rsidRDefault="001310E0">
                    <w:pPr>
                      <w:pStyle w:val="AddressText"/>
                      <w:spacing w:line="240" w:lineRule="auto"/>
                      <w:jc w:val="both"/>
                      <w:rPr>
                        <w:color w:val="000000"/>
                      </w:rPr>
                    </w:pPr>
                  </w:p>
                  <w:p w14:paraId="0A56941E" w14:textId="77777777" w:rsidR="001310E0" w:rsidRDefault="001310E0">
                    <w:pPr>
                      <w:pStyle w:val="AddressText"/>
                      <w:spacing w:line="240" w:lineRule="auto"/>
                      <w:jc w:val="both"/>
                      <w:rPr>
                        <w:color w:val="000000"/>
                      </w:rPr>
                    </w:pPr>
                  </w:p>
                </w:txbxContent>
              </v:textbox>
              <w10:wrap type="topAndBottom"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83351E"/>
    <w:multiLevelType w:val="hybridMultilevel"/>
    <w:tmpl w:val="10806BF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1EC34C85"/>
    <w:multiLevelType w:val="hybridMultilevel"/>
    <w:tmpl w:val="85385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B763BD"/>
    <w:multiLevelType w:val="hybridMultilevel"/>
    <w:tmpl w:val="2DE04C46"/>
    <w:lvl w:ilvl="0" w:tplc="15140BD8">
      <w:start w:val="1"/>
      <w:numFmt w:val="decimal"/>
      <w:lvlText w:val="%1."/>
      <w:lvlJc w:val="left"/>
      <w:pPr>
        <w:ind w:left="720" w:hanging="36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066BC3"/>
    <w:multiLevelType w:val="hybridMultilevel"/>
    <w:tmpl w:val="B0AC278E"/>
    <w:lvl w:ilvl="0" w:tplc="B964BF62">
      <w:start w:val="2"/>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7FA5373A"/>
    <w:multiLevelType w:val="hybridMultilevel"/>
    <w:tmpl w:val="5C6289E2"/>
    <w:lvl w:ilvl="0" w:tplc="C118290E">
      <w:start w:val="1"/>
      <w:numFmt w:val="decimal"/>
      <w:lvlText w:val="%1)"/>
      <w:lvlJc w:val="left"/>
      <w:pPr>
        <w:ind w:left="720" w:hanging="360"/>
      </w:pPr>
      <w:rPr>
        <w:rFonts w:eastAsia="Segoe U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hyphenationZone w:val="425"/>
  <w:doNotUseMarginsForDrawingGridOrigin/>
  <w:drawingGridHorizontalOrigin w:val="1800"/>
  <w:drawingGridVerticalOrigin w:val="144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2AC"/>
    <w:rsid w:val="00007E4A"/>
    <w:rsid w:val="000241D1"/>
    <w:rsid w:val="00025F29"/>
    <w:rsid w:val="00030295"/>
    <w:rsid w:val="00030834"/>
    <w:rsid w:val="000310DE"/>
    <w:rsid w:val="00036568"/>
    <w:rsid w:val="000415E9"/>
    <w:rsid w:val="0004433C"/>
    <w:rsid w:val="00056A18"/>
    <w:rsid w:val="000576DC"/>
    <w:rsid w:val="00064886"/>
    <w:rsid w:val="00066CAF"/>
    <w:rsid w:val="0007279A"/>
    <w:rsid w:val="00076437"/>
    <w:rsid w:val="00096574"/>
    <w:rsid w:val="000971C4"/>
    <w:rsid w:val="000A7045"/>
    <w:rsid w:val="000B5829"/>
    <w:rsid w:val="000C28B7"/>
    <w:rsid w:val="000C3710"/>
    <w:rsid w:val="000C61F2"/>
    <w:rsid w:val="000D6CA1"/>
    <w:rsid w:val="000E1755"/>
    <w:rsid w:val="000E3253"/>
    <w:rsid w:val="000E414F"/>
    <w:rsid w:val="000E4D76"/>
    <w:rsid w:val="000F6440"/>
    <w:rsid w:val="00107B7A"/>
    <w:rsid w:val="0011275E"/>
    <w:rsid w:val="00112DEE"/>
    <w:rsid w:val="001310E0"/>
    <w:rsid w:val="0013587C"/>
    <w:rsid w:val="00145907"/>
    <w:rsid w:val="001555CD"/>
    <w:rsid w:val="0015757A"/>
    <w:rsid w:val="0016326C"/>
    <w:rsid w:val="001637C2"/>
    <w:rsid w:val="00164C95"/>
    <w:rsid w:val="00165C9B"/>
    <w:rsid w:val="00175E9C"/>
    <w:rsid w:val="00176711"/>
    <w:rsid w:val="00177E73"/>
    <w:rsid w:val="00182C1C"/>
    <w:rsid w:val="00183FA9"/>
    <w:rsid w:val="00186E13"/>
    <w:rsid w:val="00195E2C"/>
    <w:rsid w:val="001A4B63"/>
    <w:rsid w:val="001A7DD9"/>
    <w:rsid w:val="001B190C"/>
    <w:rsid w:val="001B5D66"/>
    <w:rsid w:val="001E112E"/>
    <w:rsid w:val="001E7405"/>
    <w:rsid w:val="001F4AA2"/>
    <w:rsid w:val="001F651F"/>
    <w:rsid w:val="002072D5"/>
    <w:rsid w:val="00213A86"/>
    <w:rsid w:val="00215E5E"/>
    <w:rsid w:val="0022123C"/>
    <w:rsid w:val="00222F56"/>
    <w:rsid w:val="00234AD4"/>
    <w:rsid w:val="00234F80"/>
    <w:rsid w:val="00237430"/>
    <w:rsid w:val="002460BE"/>
    <w:rsid w:val="00247353"/>
    <w:rsid w:val="00257AAF"/>
    <w:rsid w:val="00257BD7"/>
    <w:rsid w:val="002659AE"/>
    <w:rsid w:val="0026644B"/>
    <w:rsid w:val="00285811"/>
    <w:rsid w:val="00293255"/>
    <w:rsid w:val="00294C34"/>
    <w:rsid w:val="002952E4"/>
    <w:rsid w:val="002B2A26"/>
    <w:rsid w:val="002B435E"/>
    <w:rsid w:val="002B6832"/>
    <w:rsid w:val="002B7647"/>
    <w:rsid w:val="002B7E57"/>
    <w:rsid w:val="002C5AA6"/>
    <w:rsid w:val="002D0C54"/>
    <w:rsid w:val="002D16CD"/>
    <w:rsid w:val="002D38E9"/>
    <w:rsid w:val="002D4DEF"/>
    <w:rsid w:val="002D62E4"/>
    <w:rsid w:val="002D7D3A"/>
    <w:rsid w:val="002E443D"/>
    <w:rsid w:val="002E6398"/>
    <w:rsid w:val="002E6DBC"/>
    <w:rsid w:val="002F2367"/>
    <w:rsid w:val="00306E1E"/>
    <w:rsid w:val="003117C2"/>
    <w:rsid w:val="00320886"/>
    <w:rsid w:val="0032151B"/>
    <w:rsid w:val="00326310"/>
    <w:rsid w:val="00327F61"/>
    <w:rsid w:val="00337263"/>
    <w:rsid w:val="0034354C"/>
    <w:rsid w:val="00353547"/>
    <w:rsid w:val="00361834"/>
    <w:rsid w:val="003655B8"/>
    <w:rsid w:val="0037152D"/>
    <w:rsid w:val="00372E4B"/>
    <w:rsid w:val="00373453"/>
    <w:rsid w:val="0037425C"/>
    <w:rsid w:val="003756FE"/>
    <w:rsid w:val="00377BF5"/>
    <w:rsid w:val="00377E69"/>
    <w:rsid w:val="0038200F"/>
    <w:rsid w:val="00396BF0"/>
    <w:rsid w:val="003A00B6"/>
    <w:rsid w:val="003B3F83"/>
    <w:rsid w:val="003B52AA"/>
    <w:rsid w:val="003B7251"/>
    <w:rsid w:val="003C1BC1"/>
    <w:rsid w:val="003C4672"/>
    <w:rsid w:val="003C48FF"/>
    <w:rsid w:val="003C7067"/>
    <w:rsid w:val="003D04D3"/>
    <w:rsid w:val="003D0F6C"/>
    <w:rsid w:val="003D2BCF"/>
    <w:rsid w:val="003D42F1"/>
    <w:rsid w:val="003E4220"/>
    <w:rsid w:val="003E7E75"/>
    <w:rsid w:val="003F257B"/>
    <w:rsid w:val="00402CCA"/>
    <w:rsid w:val="00407258"/>
    <w:rsid w:val="00407853"/>
    <w:rsid w:val="00411F46"/>
    <w:rsid w:val="0041336A"/>
    <w:rsid w:val="004156E4"/>
    <w:rsid w:val="004160E9"/>
    <w:rsid w:val="00416141"/>
    <w:rsid w:val="00420DB0"/>
    <w:rsid w:val="00422305"/>
    <w:rsid w:val="00434EBD"/>
    <w:rsid w:val="00435AB0"/>
    <w:rsid w:val="0043646D"/>
    <w:rsid w:val="004429D6"/>
    <w:rsid w:val="00445CFF"/>
    <w:rsid w:val="004522F3"/>
    <w:rsid w:val="00460728"/>
    <w:rsid w:val="00464B12"/>
    <w:rsid w:val="00472BBD"/>
    <w:rsid w:val="004809D8"/>
    <w:rsid w:val="00481981"/>
    <w:rsid w:val="00481D11"/>
    <w:rsid w:val="00487B09"/>
    <w:rsid w:val="004A64C8"/>
    <w:rsid w:val="004A6CA6"/>
    <w:rsid w:val="004B276A"/>
    <w:rsid w:val="004B28B7"/>
    <w:rsid w:val="004D08C1"/>
    <w:rsid w:val="004D2245"/>
    <w:rsid w:val="004D5D35"/>
    <w:rsid w:val="004E2D0B"/>
    <w:rsid w:val="004E67BE"/>
    <w:rsid w:val="004F1A27"/>
    <w:rsid w:val="005032F9"/>
    <w:rsid w:val="005075C6"/>
    <w:rsid w:val="00511A6E"/>
    <w:rsid w:val="00517913"/>
    <w:rsid w:val="00523923"/>
    <w:rsid w:val="005246DC"/>
    <w:rsid w:val="005356FF"/>
    <w:rsid w:val="00544027"/>
    <w:rsid w:val="00544A89"/>
    <w:rsid w:val="0054592E"/>
    <w:rsid w:val="00557FD0"/>
    <w:rsid w:val="00563B46"/>
    <w:rsid w:val="00564B37"/>
    <w:rsid w:val="00564C9E"/>
    <w:rsid w:val="005724A8"/>
    <w:rsid w:val="00574870"/>
    <w:rsid w:val="00575CF5"/>
    <w:rsid w:val="00580CE2"/>
    <w:rsid w:val="00591246"/>
    <w:rsid w:val="00593A98"/>
    <w:rsid w:val="005940BF"/>
    <w:rsid w:val="0059671E"/>
    <w:rsid w:val="00597B3F"/>
    <w:rsid w:val="005A643C"/>
    <w:rsid w:val="005B3739"/>
    <w:rsid w:val="005C0747"/>
    <w:rsid w:val="005D0BBF"/>
    <w:rsid w:val="005D31F5"/>
    <w:rsid w:val="005E629A"/>
    <w:rsid w:val="005E6FE1"/>
    <w:rsid w:val="005E778B"/>
    <w:rsid w:val="005E7991"/>
    <w:rsid w:val="005F3AFC"/>
    <w:rsid w:val="006007DA"/>
    <w:rsid w:val="00601512"/>
    <w:rsid w:val="00604B8A"/>
    <w:rsid w:val="00611912"/>
    <w:rsid w:val="00626681"/>
    <w:rsid w:val="00632D59"/>
    <w:rsid w:val="00640149"/>
    <w:rsid w:val="00653E0C"/>
    <w:rsid w:val="0065537F"/>
    <w:rsid w:val="006579B7"/>
    <w:rsid w:val="00661BE1"/>
    <w:rsid w:val="006642C4"/>
    <w:rsid w:val="00674FCB"/>
    <w:rsid w:val="006802C7"/>
    <w:rsid w:val="0068655C"/>
    <w:rsid w:val="00686FFB"/>
    <w:rsid w:val="006907A6"/>
    <w:rsid w:val="006921D1"/>
    <w:rsid w:val="00692A93"/>
    <w:rsid w:val="006968C1"/>
    <w:rsid w:val="006A0E1E"/>
    <w:rsid w:val="006A5CFB"/>
    <w:rsid w:val="006B4298"/>
    <w:rsid w:val="006B7F68"/>
    <w:rsid w:val="006C5703"/>
    <w:rsid w:val="006C688F"/>
    <w:rsid w:val="006C7D5A"/>
    <w:rsid w:val="006D1BD7"/>
    <w:rsid w:val="006D6331"/>
    <w:rsid w:val="006D6C69"/>
    <w:rsid w:val="006E3839"/>
    <w:rsid w:val="006F3357"/>
    <w:rsid w:val="007001DA"/>
    <w:rsid w:val="007024BB"/>
    <w:rsid w:val="0070263C"/>
    <w:rsid w:val="00711C06"/>
    <w:rsid w:val="0071297F"/>
    <w:rsid w:val="007234DB"/>
    <w:rsid w:val="00731ACE"/>
    <w:rsid w:val="007339EE"/>
    <w:rsid w:val="00746FD9"/>
    <w:rsid w:val="007527EB"/>
    <w:rsid w:val="0075490C"/>
    <w:rsid w:val="00756755"/>
    <w:rsid w:val="007613B3"/>
    <w:rsid w:val="0076781F"/>
    <w:rsid w:val="00774438"/>
    <w:rsid w:val="007826F8"/>
    <w:rsid w:val="00787038"/>
    <w:rsid w:val="007A766D"/>
    <w:rsid w:val="007B5349"/>
    <w:rsid w:val="007B68D1"/>
    <w:rsid w:val="007B6BF8"/>
    <w:rsid w:val="007C3527"/>
    <w:rsid w:val="007C624A"/>
    <w:rsid w:val="007C7A55"/>
    <w:rsid w:val="007C7F78"/>
    <w:rsid w:val="007D3550"/>
    <w:rsid w:val="007D5968"/>
    <w:rsid w:val="007D7750"/>
    <w:rsid w:val="007E73F5"/>
    <w:rsid w:val="00801C3E"/>
    <w:rsid w:val="0080603F"/>
    <w:rsid w:val="00806AF3"/>
    <w:rsid w:val="00806D4E"/>
    <w:rsid w:val="00812FFA"/>
    <w:rsid w:val="00813D3A"/>
    <w:rsid w:val="00845125"/>
    <w:rsid w:val="00861563"/>
    <w:rsid w:val="00873C12"/>
    <w:rsid w:val="00883D70"/>
    <w:rsid w:val="00884F21"/>
    <w:rsid w:val="008B0A0B"/>
    <w:rsid w:val="008B3BDE"/>
    <w:rsid w:val="008C5761"/>
    <w:rsid w:val="008D6AA7"/>
    <w:rsid w:val="008D79DD"/>
    <w:rsid w:val="008E375E"/>
    <w:rsid w:val="008F170B"/>
    <w:rsid w:val="008F407B"/>
    <w:rsid w:val="0090065A"/>
    <w:rsid w:val="00900F48"/>
    <w:rsid w:val="00903E9D"/>
    <w:rsid w:val="00905953"/>
    <w:rsid w:val="00906E2A"/>
    <w:rsid w:val="0091382D"/>
    <w:rsid w:val="009203FF"/>
    <w:rsid w:val="00922852"/>
    <w:rsid w:val="009247BD"/>
    <w:rsid w:val="009512AC"/>
    <w:rsid w:val="0095309F"/>
    <w:rsid w:val="00953D18"/>
    <w:rsid w:val="00960715"/>
    <w:rsid w:val="0096249B"/>
    <w:rsid w:val="00962F0B"/>
    <w:rsid w:val="009637FF"/>
    <w:rsid w:val="00963C52"/>
    <w:rsid w:val="009657AF"/>
    <w:rsid w:val="00970EBD"/>
    <w:rsid w:val="0097286F"/>
    <w:rsid w:val="00974EF1"/>
    <w:rsid w:val="00975550"/>
    <w:rsid w:val="00977AE1"/>
    <w:rsid w:val="00980AE4"/>
    <w:rsid w:val="009A1C63"/>
    <w:rsid w:val="009A60D7"/>
    <w:rsid w:val="009B3C84"/>
    <w:rsid w:val="009B6BAC"/>
    <w:rsid w:val="009D061F"/>
    <w:rsid w:val="009D5ED5"/>
    <w:rsid w:val="009D71EE"/>
    <w:rsid w:val="009E758D"/>
    <w:rsid w:val="00A0375D"/>
    <w:rsid w:val="00A04206"/>
    <w:rsid w:val="00A11FA1"/>
    <w:rsid w:val="00A15D12"/>
    <w:rsid w:val="00A3477D"/>
    <w:rsid w:val="00A455CC"/>
    <w:rsid w:val="00A53CC8"/>
    <w:rsid w:val="00A56EC7"/>
    <w:rsid w:val="00A71AB3"/>
    <w:rsid w:val="00A7272D"/>
    <w:rsid w:val="00A73543"/>
    <w:rsid w:val="00A7722C"/>
    <w:rsid w:val="00A80C16"/>
    <w:rsid w:val="00A8354D"/>
    <w:rsid w:val="00A865C3"/>
    <w:rsid w:val="00A93558"/>
    <w:rsid w:val="00A94248"/>
    <w:rsid w:val="00AB30B3"/>
    <w:rsid w:val="00AB6471"/>
    <w:rsid w:val="00AC083A"/>
    <w:rsid w:val="00AC1AB9"/>
    <w:rsid w:val="00AC78AC"/>
    <w:rsid w:val="00AE48C4"/>
    <w:rsid w:val="00AF077A"/>
    <w:rsid w:val="00AF3B0E"/>
    <w:rsid w:val="00AF56B7"/>
    <w:rsid w:val="00AF7901"/>
    <w:rsid w:val="00B01803"/>
    <w:rsid w:val="00B02636"/>
    <w:rsid w:val="00B05ABF"/>
    <w:rsid w:val="00B14BE6"/>
    <w:rsid w:val="00B22FF0"/>
    <w:rsid w:val="00B25923"/>
    <w:rsid w:val="00B27D70"/>
    <w:rsid w:val="00B35723"/>
    <w:rsid w:val="00B36A96"/>
    <w:rsid w:val="00B37562"/>
    <w:rsid w:val="00B4127F"/>
    <w:rsid w:val="00B415E7"/>
    <w:rsid w:val="00B62FC8"/>
    <w:rsid w:val="00B63E76"/>
    <w:rsid w:val="00B66698"/>
    <w:rsid w:val="00B677D8"/>
    <w:rsid w:val="00B814B7"/>
    <w:rsid w:val="00B84938"/>
    <w:rsid w:val="00B96C89"/>
    <w:rsid w:val="00B96CAE"/>
    <w:rsid w:val="00BB1006"/>
    <w:rsid w:val="00BB2489"/>
    <w:rsid w:val="00BB4A6F"/>
    <w:rsid w:val="00BC0092"/>
    <w:rsid w:val="00BC06E9"/>
    <w:rsid w:val="00BF605F"/>
    <w:rsid w:val="00C046B2"/>
    <w:rsid w:val="00C07295"/>
    <w:rsid w:val="00C07BCA"/>
    <w:rsid w:val="00C25DC0"/>
    <w:rsid w:val="00C34C2B"/>
    <w:rsid w:val="00C401E7"/>
    <w:rsid w:val="00C43253"/>
    <w:rsid w:val="00C4462E"/>
    <w:rsid w:val="00C448ED"/>
    <w:rsid w:val="00C50886"/>
    <w:rsid w:val="00C62EFB"/>
    <w:rsid w:val="00C67879"/>
    <w:rsid w:val="00C756A2"/>
    <w:rsid w:val="00C75A22"/>
    <w:rsid w:val="00C77B32"/>
    <w:rsid w:val="00C85C0C"/>
    <w:rsid w:val="00C92726"/>
    <w:rsid w:val="00C93CC9"/>
    <w:rsid w:val="00C972F8"/>
    <w:rsid w:val="00CB3A47"/>
    <w:rsid w:val="00CD3149"/>
    <w:rsid w:val="00CD3E5C"/>
    <w:rsid w:val="00CE46A7"/>
    <w:rsid w:val="00CE769B"/>
    <w:rsid w:val="00D03797"/>
    <w:rsid w:val="00D0428D"/>
    <w:rsid w:val="00D042EF"/>
    <w:rsid w:val="00D05933"/>
    <w:rsid w:val="00D147E0"/>
    <w:rsid w:val="00D200DA"/>
    <w:rsid w:val="00D24E21"/>
    <w:rsid w:val="00D26336"/>
    <w:rsid w:val="00D3303B"/>
    <w:rsid w:val="00D35998"/>
    <w:rsid w:val="00D460BE"/>
    <w:rsid w:val="00D50341"/>
    <w:rsid w:val="00D5258E"/>
    <w:rsid w:val="00D541BC"/>
    <w:rsid w:val="00D56497"/>
    <w:rsid w:val="00D61A9A"/>
    <w:rsid w:val="00D6213F"/>
    <w:rsid w:val="00D6399B"/>
    <w:rsid w:val="00D64897"/>
    <w:rsid w:val="00D67207"/>
    <w:rsid w:val="00D675C4"/>
    <w:rsid w:val="00D72E5E"/>
    <w:rsid w:val="00D84097"/>
    <w:rsid w:val="00D86D91"/>
    <w:rsid w:val="00D92AE1"/>
    <w:rsid w:val="00DA06FE"/>
    <w:rsid w:val="00DC7E29"/>
    <w:rsid w:val="00DD39E3"/>
    <w:rsid w:val="00DE40E3"/>
    <w:rsid w:val="00E00B53"/>
    <w:rsid w:val="00E01385"/>
    <w:rsid w:val="00E01AFA"/>
    <w:rsid w:val="00E13740"/>
    <w:rsid w:val="00E2153C"/>
    <w:rsid w:val="00E24709"/>
    <w:rsid w:val="00E3218D"/>
    <w:rsid w:val="00E5163F"/>
    <w:rsid w:val="00E54A5D"/>
    <w:rsid w:val="00E55B2F"/>
    <w:rsid w:val="00E612AA"/>
    <w:rsid w:val="00E61D56"/>
    <w:rsid w:val="00E6211D"/>
    <w:rsid w:val="00E630F3"/>
    <w:rsid w:val="00E654DC"/>
    <w:rsid w:val="00E82A93"/>
    <w:rsid w:val="00E9528E"/>
    <w:rsid w:val="00EA6D4D"/>
    <w:rsid w:val="00EB2A13"/>
    <w:rsid w:val="00EB2F00"/>
    <w:rsid w:val="00EB76A6"/>
    <w:rsid w:val="00EC0106"/>
    <w:rsid w:val="00EC5E3A"/>
    <w:rsid w:val="00EC67A3"/>
    <w:rsid w:val="00ED1AA6"/>
    <w:rsid w:val="00EE3A60"/>
    <w:rsid w:val="00EE7747"/>
    <w:rsid w:val="00EF5A83"/>
    <w:rsid w:val="00F027D0"/>
    <w:rsid w:val="00F0433E"/>
    <w:rsid w:val="00F2232C"/>
    <w:rsid w:val="00F2296D"/>
    <w:rsid w:val="00F2300E"/>
    <w:rsid w:val="00F24528"/>
    <w:rsid w:val="00F246C3"/>
    <w:rsid w:val="00F31886"/>
    <w:rsid w:val="00F32DAB"/>
    <w:rsid w:val="00F349B0"/>
    <w:rsid w:val="00F35E74"/>
    <w:rsid w:val="00F509A4"/>
    <w:rsid w:val="00F7484C"/>
    <w:rsid w:val="00F77388"/>
    <w:rsid w:val="00F834BF"/>
    <w:rsid w:val="00F8439C"/>
    <w:rsid w:val="00F90618"/>
    <w:rsid w:val="00F94856"/>
    <w:rsid w:val="00F97B64"/>
    <w:rsid w:val="00FA55CB"/>
    <w:rsid w:val="00FA71A3"/>
    <w:rsid w:val="00FB6F21"/>
    <w:rsid w:val="00FC1ABD"/>
    <w:rsid w:val="00FC4CE3"/>
    <w:rsid w:val="00FE1530"/>
    <w:rsid w:val="00FE3848"/>
    <w:rsid w:val="00FE46C7"/>
    <w:rsid w:val="00FF13BE"/>
    <w:rsid w:val="00FF713E"/>
    <w:rsid w:val="12297930"/>
    <w:rsid w:val="14991FFC"/>
    <w:rsid w:val="19B361DC"/>
    <w:rsid w:val="314A0B3F"/>
    <w:rsid w:val="3907E6B1"/>
    <w:rsid w:val="39788DCD"/>
    <w:rsid w:val="55F567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E5FB6CE"/>
  <w15:docId w15:val="{772E8685-B952-4DE1-A660-0A6DC90AA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76" w:lineRule="auto"/>
    </w:pPr>
    <w:rPr>
      <w:rFonts w:ascii="Arial" w:eastAsia="MS PGothic" w:hAnsi="Arial"/>
      <w:color w:val="000000"/>
    </w:rPr>
  </w:style>
  <w:style w:type="paragraph" w:styleId="Heading1">
    <w:name w:val="heading 1"/>
    <w:basedOn w:val="Normal"/>
    <w:next w:val="Normal"/>
    <w:qFormat/>
    <w:pPr>
      <w:keepNext/>
      <w:spacing w:before="240" w:after="60" w:line="240" w:lineRule="auto"/>
      <w:outlineLvl w:val="0"/>
    </w:pPr>
    <w:rPr>
      <w:rFonts w:eastAsia="Times New Roman"/>
      <w:b/>
      <w:color w:val="auto"/>
      <w:kern w:val="32"/>
      <w:sz w:val="32"/>
      <w:szCs w:val="32"/>
    </w:rPr>
  </w:style>
  <w:style w:type="paragraph" w:styleId="Heading3">
    <w:name w:val="heading 3"/>
    <w:next w:val="Normal"/>
    <w:qFormat/>
    <w:pPr>
      <w:ind w:right="9"/>
      <w:jc w:val="right"/>
      <w:outlineLvl w:val="2"/>
    </w:pPr>
    <w:rPr>
      <w:rFonts w:ascii="Arial" w:eastAsia="Times" w:hAnsi="Arial"/>
      <w:b/>
      <w:caps/>
      <w:color w:val="0099FF"/>
      <w:spacing w:val="-2"/>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pPr>
      <w:spacing w:line="240" w:lineRule="auto"/>
    </w:pPr>
    <w:rPr>
      <w:rFonts w:ascii="Tahoma" w:eastAsia="Times New Roman" w:hAnsi="Tahoma" w:cs="Tahoma"/>
      <w:color w:val="auto"/>
      <w:sz w:val="16"/>
      <w:szCs w:val="16"/>
    </w:rPr>
  </w:style>
  <w:style w:type="paragraph" w:styleId="BodyText3">
    <w:name w:val="Body Text 3"/>
    <w:basedOn w:val="Normal"/>
    <w:pPr>
      <w:spacing w:line="240" w:lineRule="auto"/>
    </w:pPr>
    <w:rPr>
      <w:rFonts w:ascii="Times" w:eastAsia="Times" w:hAnsi="Times"/>
      <w:color w:val="auto"/>
      <w:sz w:val="32"/>
    </w:rPr>
  </w:style>
  <w:style w:type="character" w:styleId="CommentReference">
    <w:name w:val="annotation reference"/>
    <w:basedOn w:val="DefaultParagraphFont"/>
    <w:semiHidden/>
    <w:unhideWhenUsed/>
    <w:qFormat/>
    <w:rPr>
      <w:sz w:val="16"/>
      <w:szCs w:val="16"/>
    </w:rPr>
  </w:style>
  <w:style w:type="paragraph" w:styleId="CommentText">
    <w:name w:val="annotation text"/>
    <w:basedOn w:val="Normal"/>
    <w:link w:val="CommentTextChar"/>
    <w:uiPriority w:val="99"/>
    <w:qFormat/>
    <w:rPr>
      <w:rFonts w:ascii="Times New Roman" w:eastAsia="Times New Roman" w:hAnsi="Times New Roman"/>
      <w:color w:val="auto"/>
      <w:lang w:val="en-GB"/>
    </w:rPr>
  </w:style>
  <w:style w:type="paragraph" w:styleId="CommentSubject">
    <w:name w:val="annotation subject"/>
    <w:basedOn w:val="CommentText"/>
    <w:next w:val="CommentText"/>
    <w:link w:val="CommentSubjectChar"/>
    <w:semiHidden/>
    <w:unhideWhenUsed/>
    <w:qFormat/>
    <w:pPr>
      <w:spacing w:line="240" w:lineRule="auto"/>
    </w:pPr>
    <w:rPr>
      <w:rFonts w:ascii="Arial" w:eastAsia="MS PGothic" w:hAnsi="Arial"/>
      <w:b/>
      <w:bCs/>
      <w:color w:val="000000"/>
      <w:lang w:val="en-US"/>
    </w:rPr>
  </w:style>
  <w:style w:type="character" w:styleId="Emphasis">
    <w:name w:val="Emphasis"/>
    <w:qFormat/>
    <w:rPr>
      <w:i/>
      <w:iCs/>
    </w:rPr>
  </w:style>
  <w:style w:type="character" w:styleId="EndnoteReference">
    <w:name w:val="endnote reference"/>
    <w:basedOn w:val="DefaultParagraphFont"/>
    <w:semiHidden/>
    <w:unhideWhenUsed/>
    <w:qFormat/>
    <w:rPr>
      <w:vertAlign w:val="superscript"/>
    </w:rPr>
  </w:style>
  <w:style w:type="paragraph" w:styleId="EndnoteText">
    <w:name w:val="endnote text"/>
    <w:basedOn w:val="Normal"/>
    <w:link w:val="EndnoteTextChar"/>
    <w:semiHidden/>
    <w:unhideWhenUsed/>
    <w:pPr>
      <w:spacing w:line="240" w:lineRule="auto"/>
    </w:pPr>
  </w:style>
  <w:style w:type="paragraph" w:styleId="Footer">
    <w:name w:val="footer"/>
    <w:basedOn w:val="Normal"/>
    <w:link w:val="FooterChar"/>
    <w:uiPriority w:val="99"/>
    <w:pPr>
      <w:tabs>
        <w:tab w:val="center" w:pos="4680"/>
        <w:tab w:val="right" w:pos="9360"/>
      </w:tabs>
      <w:spacing w:line="240" w:lineRule="auto"/>
    </w:pPr>
    <w:rPr>
      <w:rFonts w:ascii="Times New Roman" w:eastAsia="Times New Roman" w:hAnsi="Times New Roman"/>
      <w:color w:val="auto"/>
      <w:sz w:val="24"/>
    </w:rPr>
  </w:style>
  <w:style w:type="paragraph" w:styleId="Header">
    <w:name w:val="header"/>
    <w:link w:val="HeaderChar"/>
    <w:pPr>
      <w:tabs>
        <w:tab w:val="center" w:pos="4680"/>
        <w:tab w:val="right" w:pos="9360"/>
      </w:tabs>
    </w:pPr>
    <w:rPr>
      <w:rFonts w:ascii="Verdana" w:eastAsia="Times New Roman" w:hAnsi="Verdana"/>
      <w:color w:val="00000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rPr>
  </w:style>
  <w:style w:type="character" w:styleId="Hyperlink">
    <w:name w:val="Hyperlink"/>
    <w:rPr>
      <w:color w:val="0000FF"/>
      <w:u w:val="single"/>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pPr>
      <w:spacing w:line="240" w:lineRule="auto"/>
      <w:ind w:left="720"/>
      <w:contextualSpacing/>
    </w:pPr>
    <w:rPr>
      <w:rFonts w:ascii="Cambria" w:eastAsia="Cambria" w:hAnsi="Cambria"/>
      <w:color w:val="auto"/>
      <w:sz w:val="24"/>
      <w:szCs w:val="24"/>
    </w:rPr>
  </w:style>
  <w:style w:type="character" w:customStyle="1" w:styleId="BalloonTextChar">
    <w:name w:val="Balloon Text Char"/>
    <w:link w:val="BalloonText"/>
    <w:rPr>
      <w:rFonts w:ascii="Tahoma" w:hAnsi="Tahoma" w:cs="Tahoma"/>
      <w:sz w:val="16"/>
      <w:szCs w:val="16"/>
    </w:rPr>
  </w:style>
  <w:style w:type="character" w:customStyle="1" w:styleId="CommentTextChar">
    <w:name w:val="Comment Text Char"/>
    <w:link w:val="CommentText"/>
    <w:uiPriority w:val="99"/>
    <w:rPr>
      <w:lang w:val="en-GB"/>
    </w:rPr>
  </w:style>
  <w:style w:type="character" w:customStyle="1" w:styleId="HeaderChar">
    <w:name w:val="Header Char"/>
    <w:link w:val="Header"/>
    <w:rPr>
      <w:rFonts w:ascii="Verdana" w:hAnsi="Verdana"/>
      <w:color w:val="000000"/>
    </w:rPr>
  </w:style>
  <w:style w:type="character" w:customStyle="1" w:styleId="FooterChar">
    <w:name w:val="Footer Char"/>
    <w:link w:val="Footer"/>
    <w:uiPriority w:val="99"/>
    <w:rPr>
      <w:sz w:val="24"/>
    </w:rPr>
  </w:style>
  <w:style w:type="paragraph" w:customStyle="1" w:styleId="TitleBoldCentered">
    <w:name w:val="Title Bold Centered"/>
    <w:qFormat/>
    <w:pPr>
      <w:spacing w:line="280" w:lineRule="exact"/>
      <w:jc w:val="center"/>
    </w:pPr>
    <w:rPr>
      <w:rFonts w:ascii="Verdana" w:eastAsia="Times New Roman" w:hAnsi="Verdana" w:cs="Arial"/>
      <w:b/>
      <w:bCs/>
      <w:color w:val="000000"/>
      <w:sz w:val="28"/>
      <w:szCs w:val="28"/>
    </w:rPr>
  </w:style>
  <w:style w:type="paragraph" w:customStyle="1" w:styleId="SubtitleItalicCentered">
    <w:name w:val="Subtitle Italic Centered"/>
    <w:qFormat/>
    <w:pPr>
      <w:spacing w:before="120" w:line="280" w:lineRule="exact"/>
      <w:jc w:val="center"/>
    </w:pPr>
    <w:rPr>
      <w:rFonts w:ascii="Verdana" w:eastAsia="Times New Roman" w:hAnsi="Verdana" w:cs="Arial"/>
      <w:bCs/>
      <w:i/>
      <w:color w:val="000000"/>
      <w:sz w:val="28"/>
      <w:szCs w:val="28"/>
    </w:rPr>
  </w:style>
  <w:style w:type="paragraph" w:customStyle="1" w:styleId="CityDateSubject">
    <w:name w:val="City Date Subject"/>
    <w:qFormat/>
    <w:pPr>
      <w:spacing w:before="480" w:line="320" w:lineRule="exact"/>
    </w:pPr>
    <w:rPr>
      <w:rFonts w:ascii="Verdana" w:eastAsia="Times New Roman" w:hAnsi="Verdana" w:cs="Arial"/>
      <w:b/>
      <w:color w:val="000000"/>
    </w:rPr>
  </w:style>
  <w:style w:type="paragraph" w:customStyle="1" w:styleId="Body10ptVerdana">
    <w:name w:val="Body 10pt Verdana"/>
    <w:basedOn w:val="Normal"/>
    <w:qFormat/>
    <w:pPr>
      <w:shd w:val="clear" w:color="auto" w:fill="FFFFFF"/>
      <w:spacing w:line="240" w:lineRule="exact"/>
    </w:pPr>
    <w:rPr>
      <w:rFonts w:eastAsia="Times New Roman" w:cs="Arial"/>
      <w:sz w:val="22"/>
    </w:rPr>
  </w:style>
  <w:style w:type="paragraph" w:customStyle="1" w:styleId="Body10ptVerdanaBold">
    <w:name w:val="Body 10pt Verdana Bold"/>
    <w:basedOn w:val="Body10ptVerdana"/>
    <w:qFormat/>
    <w:pPr>
      <w:spacing w:before="180" w:after="120"/>
    </w:pPr>
    <w:rPr>
      <w:b/>
    </w:rPr>
  </w:style>
  <w:style w:type="paragraph" w:customStyle="1" w:styleId="Sender">
    <w:name w:val="Sender"/>
    <w:qFormat/>
    <w:pPr>
      <w:spacing w:line="240" w:lineRule="exact"/>
    </w:pPr>
    <w:rPr>
      <w:rFonts w:ascii="Verdana" w:eastAsia="Times New Roman" w:hAnsi="Verdana" w:cs="Helv"/>
      <w:color w:val="000000"/>
    </w:rPr>
  </w:style>
  <w:style w:type="paragraph" w:customStyle="1" w:styleId="AddressText">
    <w:name w:val="Address Text"/>
    <w:pPr>
      <w:tabs>
        <w:tab w:val="left" w:pos="2699"/>
        <w:tab w:val="left" w:pos="3549"/>
      </w:tabs>
      <w:spacing w:line="200" w:lineRule="exact"/>
    </w:pPr>
    <w:rPr>
      <w:rFonts w:ascii="Arial" w:eastAsia="Times" w:hAnsi="Arial"/>
      <w:color w:val="36A7E9"/>
      <w:spacing w:val="-2"/>
      <w:sz w:val="16"/>
      <w:lang w:val="en-GB" w:eastAsia="en-GB"/>
    </w:r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customStyle="1" w:styleId="Default">
    <w:name w:val="Default"/>
    <w:qFormat/>
    <w:pPr>
      <w:autoSpaceDE w:val="0"/>
      <w:autoSpaceDN w:val="0"/>
      <w:adjustRightInd w:val="0"/>
    </w:pPr>
    <w:rPr>
      <w:rFonts w:ascii="Arial" w:eastAsia="Times New Roman" w:hAnsi="Arial" w:cs="Arial"/>
      <w:color w:val="000000"/>
      <w:sz w:val="24"/>
      <w:szCs w:val="24"/>
    </w:rPr>
  </w:style>
  <w:style w:type="paragraph" w:styleId="ListParagraph">
    <w:name w:val="List Paragraph"/>
    <w:basedOn w:val="Normal"/>
    <w:link w:val="ListParagraphChar"/>
    <w:uiPriority w:val="34"/>
    <w:qFormat/>
    <w:pPr>
      <w:ind w:left="720"/>
      <w:contextualSpacing/>
    </w:pPr>
  </w:style>
  <w:style w:type="character" w:customStyle="1" w:styleId="EndnoteTextChar">
    <w:name w:val="Endnote Text Char"/>
    <w:basedOn w:val="DefaultParagraphFont"/>
    <w:link w:val="EndnoteText"/>
    <w:semiHidden/>
    <w:rPr>
      <w:rFonts w:ascii="Arial" w:eastAsia="MS PGothic" w:hAnsi="Arial"/>
      <w:color w:val="000000"/>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normaltextrun">
    <w:name w:val="normaltextrun"/>
    <w:basedOn w:val="DefaultParagraphFont"/>
    <w:qFormat/>
  </w:style>
  <w:style w:type="character" w:customStyle="1" w:styleId="eop">
    <w:name w:val="eop"/>
    <w:basedOn w:val="DefaultParagraphFont"/>
  </w:style>
  <w:style w:type="character" w:customStyle="1" w:styleId="ListParagraphChar">
    <w:name w:val="List Paragraph Char"/>
    <w:link w:val="ListParagraph"/>
    <w:uiPriority w:val="34"/>
    <w:qFormat/>
    <w:locked/>
    <w:rPr>
      <w:rFonts w:ascii="Arial" w:eastAsia="MS PGothic" w:hAnsi="Arial"/>
      <w:color w:val="000000"/>
    </w:rPr>
  </w:style>
  <w:style w:type="character" w:customStyle="1" w:styleId="CommentSubjectChar">
    <w:name w:val="Comment Subject Char"/>
    <w:basedOn w:val="CommentTextChar"/>
    <w:link w:val="CommentSubject"/>
    <w:semiHidden/>
    <w:rPr>
      <w:rFonts w:ascii="Arial" w:eastAsia="MS PGothic" w:hAnsi="Arial"/>
      <w:b/>
      <w:bCs/>
      <w:color w:val="000000"/>
      <w:lang w:val="en-GB"/>
    </w:rPr>
  </w:style>
  <w:style w:type="paragraph" w:customStyle="1" w:styleId="Revision1">
    <w:name w:val="Revision1"/>
    <w:hidden/>
    <w:uiPriority w:val="99"/>
    <w:semiHidden/>
    <w:rPr>
      <w:rFonts w:ascii="Arial" w:eastAsia="MS PGothic"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3657">
      <w:bodyDiv w:val="1"/>
      <w:marLeft w:val="0"/>
      <w:marRight w:val="0"/>
      <w:marTop w:val="0"/>
      <w:marBottom w:val="0"/>
      <w:divBdr>
        <w:top w:val="none" w:sz="0" w:space="0" w:color="auto"/>
        <w:left w:val="none" w:sz="0" w:space="0" w:color="auto"/>
        <w:bottom w:val="none" w:sz="0" w:space="0" w:color="auto"/>
        <w:right w:val="none" w:sz="0" w:space="0" w:color="auto"/>
      </w:divBdr>
    </w:div>
    <w:div w:id="8178423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unicef.sharepoint.com/sites/DHR-ChildSafeguarding/DocumentLibrary1/Child%20Safeguarding%20FAQs%20and%20Updates%20Dec%202020.pdf" TargetMode="External"/><Relationship Id="rId2" Type="http://schemas.openxmlformats.org/officeDocument/2006/relationships/customXml" Target="../customXml/item2.xml"/><Relationship Id="rId16" Type="http://schemas.openxmlformats.org/officeDocument/2006/relationships/hyperlink" Target="https://unicef.sharepoint.com/sites/DHR-ChildSafeguarding/SitePages/Amendments-to-the-Recruitment-Guidance.asp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s://unicef.sharepoint.com/sites/DHR-ChildSafeguarding/DocumentLibrary1/Guidance%20on%20Identifying%20Elevated%20Risk%20Roles_finalversion.pdf?CT=1590792470221&amp;OR=ItemsView" TargetMode="Externa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asel\Documents\Communication\UNCEF_Letterhead_ForEveryChild_US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A753BF3B15410B41A843220EC0DA0529" ma:contentTypeVersion="29" ma:contentTypeDescription="Create a new document." ma:contentTypeScope="" ma:versionID="6ba0349ce4b5db323a572d9a18001e13">
  <xsd:schema xmlns:xsd="http://www.w3.org/2001/XMLSchema" xmlns:xs="http://www.w3.org/2001/XMLSchema" xmlns:p="http://schemas.microsoft.com/office/2006/metadata/properties" xmlns:ns1="http://schemas.microsoft.com/sharepoint/v3" xmlns:ns2="ca283e0b-db31-4043-a2ef-b80661bf084a" xmlns:ns3="http://schemas.microsoft.com/sharepoint.v3" xmlns:ns4="6b1db5bc-b37e-441e-bb0f-3f87b229404b" xmlns:ns5="465be47d-174d-4461-b4d6-18b9fc34cb32" xmlns:ns6="http://schemas.microsoft.com/sharepoint/v4" targetNamespace="http://schemas.microsoft.com/office/2006/metadata/properties" ma:root="true" ma:fieldsID="a99addf79be4063c1dd6b290fc1fadd9" ns1:_="" ns2:_="" ns3:_="" ns4:_="" ns5:_="" ns6:_="">
    <xsd:import namespace="http://schemas.microsoft.com/sharepoint/v3"/>
    <xsd:import namespace="ca283e0b-db31-4043-a2ef-b80661bf084a"/>
    <xsd:import namespace="http://schemas.microsoft.com/sharepoint.v3"/>
    <xsd:import namespace="6b1db5bc-b37e-441e-bb0f-3f87b229404b"/>
    <xsd:import namespace="465be47d-174d-4461-b4d6-18b9fc34cb32"/>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AutoKeyPoints" minOccurs="0"/>
                <xsd:element ref="ns5:MediaServiceKeyPoints" minOccurs="0"/>
                <xsd:element ref="ns5:UNV" minOccurs="0"/>
                <xsd:element ref="ns5:MediaServiceLocation" minOccurs="0"/>
                <xsd:element ref="ns5:KnowledgeHub" minOccurs="0"/>
                <xsd:element ref="ns4:SharedWithUsers" minOccurs="0"/>
                <xsd:element ref="ns4:SharedWithDetails" minOccurs="0"/>
                <xsd:element ref="ns6:IconOverlay" minOccurs="0"/>
                <xsd:element ref="ns1:_vti_ItemHoldRecordStatus" minOccurs="0"/>
                <xsd:element ref="ns1:_vti_ItemDeclaredRecord" minOccurs="0"/>
                <xsd:element ref="ns4:TaxKeywordTaxHTField" minOccurs="0"/>
                <xsd:element ref="ns4:_dlc_DocId" minOccurs="0"/>
                <xsd:element ref="ns4:_dlc_DocIdUrl" minOccurs="0"/>
                <xsd:element ref="ns4:_dlc_DocIdPersistId" minOccurs="0"/>
                <xsd:element ref="ns4:SemaphoreItem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46" nillable="true" ma:displayName="Hold and Record Status" ma:decimals="0" ma:description="" ma:hidden="true" ma:indexed="true" ma:internalName="_vti_ItemHoldRecordStatus" ma:readOnly="true">
      <xsd:simpleType>
        <xsd:restriction base="dms:Unknown"/>
      </xsd:simpleType>
    </xsd:element>
    <xsd:element name="_vti_ItemDeclaredRecord" ma:index="4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1033;#Division of Human Resources-456K|47cb919c-ee56-4ab5-aca3-222bb3cb66d5"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6e4c2805-c2c7-4dfb-ad57-abf7f54596bb}" ma:internalName="TaxCatchAllLabel" ma:readOnly="true" ma:showField="CatchAllDataLabel" ma:web="6b1db5bc-b37e-441e-bb0f-3f87b229404b">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6e4c2805-c2c7-4dfb-ad57-abf7f54596bb}" ma:internalName="TaxCatchAll" ma:showField="CatchAllData" ma:web="6b1db5bc-b37e-441e-bb0f-3f87b229404b">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1db5bc-b37e-441e-bb0f-3f87b229404b" elementFormDefault="qualified">
    <xsd:import namespace="http://schemas.microsoft.com/office/2006/documentManagement/types"/>
    <xsd:import namespace="http://schemas.microsoft.com/office/infopath/2007/PartnerControls"/>
    <xsd:element name="SharedWithUsers" ma:index="4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4" nillable="true" ma:displayName="Shared With Details" ma:internalName="SharedWithDetails" ma:readOnly="true">
      <xsd:simpleType>
        <xsd:restriction base="dms:Note">
          <xsd:maxLength value="255"/>
        </xsd:restriction>
      </xsd:simpleType>
    </xsd:element>
    <xsd:element name="TaxKeywordTaxHTField" ma:index="48"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49" nillable="true" ma:displayName="Document ID Value" ma:description="The value of the document ID assigned to this item." ma:internalName="_dlc_DocId" ma:readOnly="true">
      <xsd:simpleType>
        <xsd:restriction base="dms:Text"/>
      </xsd:simpleType>
    </xsd:element>
    <xsd:element name="_dlc_DocIdUrl" ma:index="5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1" nillable="true" ma:displayName="Persist ID" ma:description="Keep ID on add." ma:hidden="true" ma:internalName="_dlc_DocIdPersistId" ma:readOnly="true">
      <xsd:simpleType>
        <xsd:restriction base="dms:Boolean"/>
      </xsd:simpleType>
    </xsd:element>
    <xsd:element name="SemaphoreItemMetadata" ma:index="52"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5be47d-174d-4461-b4d6-18b9fc34cb32"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Tags" ma:index="34" nillable="true" ma:displayName="Tags" ma:internalName="MediaServiceAutoTag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UNV" ma:index="40" nillable="true" ma:displayName="UNV" ma:format="Dropdown" ma:internalName="UNV">
      <xsd:simpleType>
        <xsd:restriction base="dms:Choice">
          <xsd:enumeration value="Guidance"/>
          <xsd:enumeration value="Webinars"/>
          <xsd:enumeration value="Templates"/>
          <xsd:enumeration value="Standard DoAs"/>
        </xsd:restriction>
      </xsd:simpleType>
    </xsd:element>
    <xsd:element name="MediaServiceLocation" ma:index="41" nillable="true" ma:displayName="Location" ma:internalName="MediaServiceLocation" ma:readOnly="true">
      <xsd:simpleType>
        <xsd:restriction base="dms:Text"/>
      </xsd:simpleType>
    </xsd:element>
    <xsd:element name="KnowledgeHub" ma:index="42" nillable="true" ma:displayName="Knowledge Hub" ma:format="Dropdown" ma:internalName="KnowledgeHub">
      <xsd:simpleType>
        <xsd:restriction base="dms:Choice">
          <xsd:enumeration value="Career Event Materials"/>
          <xsd:enumeration value="Employer Branding"/>
          <xsd:enumeration value="Talent Sourcing"/>
          <xsd:enumeration value="Outreach Essentials"/>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customXsn xmlns="http://schemas.microsoft.com/office/2006/metadata/customXsn">
  <xsnLocation/>
  <cached>True</cached>
  <openByDefault>True</openByDefault>
  <xsnScope/>
</customXsn>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mso-contentType ?>
<SharedContentType xmlns="Microsoft.SharePoint.Taxonomy.ContentTypeSync" SourceId="73f51738-d318-4883-9d64-4f0bd0ccc55e" ContentTypeId="0x0101009BA85F8052A6DA4FA3E31FF9F74C6970" PreviousValue="false"/>
</file>

<file path=customXml/item7.xml><?xml version="1.0" encoding="utf-8"?>
<p:properties xmlns:p="http://schemas.microsoft.com/office/2006/metadata/properties" xmlns:xsi="http://www.w3.org/2001/XMLSchema-instance" xmlns:pc="http://schemas.microsoft.com/office/infopath/2007/PartnerControls">
  <documentManagement>
    <TaxCatchAll xmlns="ca283e0b-db31-4043-a2ef-b80661bf084a"/>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Lebanon-2490</TermName>
          <TermId xmlns="http://schemas.microsoft.com/office/infopath/2007/PartnerControls">9edb7c65-e5d5-4e49-90eb-6706d834a52d</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TermInfo xmlns="http://schemas.microsoft.com/office/infopath/2007/PartnerControls">
          <TermName xmlns="http://schemas.microsoft.com/office/infopath/2007/PartnerControls">CO Management, Operations Support</TermName>
          <TermId xmlns="http://schemas.microsoft.com/office/infopath/2007/PartnerControls">686598eb-81b5-428d-9414-e3dd5e7647ba</TermId>
        </TermInfo>
      </Term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TermInfo xmlns="http://schemas.microsoft.com/office/infopath/2007/PartnerControls">
          <TermName xmlns="http://schemas.microsoft.com/office/infopath/2007/PartnerControls">Job descriptions, ToRs (draft, individual)</TermName>
          <TermId xmlns="http://schemas.microsoft.com/office/infopath/2007/PartnerControls">4b79484e-8d78-4297-9552-ed7ad69e7044</TermId>
        </TermInfo>
      </Terms>
    </mda26ace941f4791a7314a339fee829c>
    <WrittenBy xmlns="ca283e0b-db31-4043-a2ef-b80661bf084a">
      <UserInfo>
        <DisplayName/>
        <AccountId xsi:nil="true"/>
        <AccountType/>
      </UserInfo>
    </WrittenBy>
    <SharedWithUsers xmlns="6b1db5bc-b37e-441e-bb0f-3f87b229404b">
      <UserInfo>
        <DisplayName>Carmen Munoz</DisplayName>
        <AccountId>18</AccountId>
        <AccountType/>
      </UserInfo>
      <UserInfo>
        <DisplayName>Junquanhamuze An</DisplayName>
        <AccountId>20</AccountId>
        <AccountType/>
      </UserInfo>
    </SharedWithUsers>
    <TaxKeywordTaxHTField xmlns="6b1db5bc-b37e-441e-bb0f-3f87b229404b">
      <Terms xmlns="http://schemas.microsoft.com/office/infopath/2007/PartnerControls">
        <TermInfo xmlns="http://schemas.microsoft.com/office/infopath/2007/PartnerControls">
          <TermName xmlns="http://schemas.microsoft.com/office/infopath/2007/PartnerControls">Consultant</TermName>
          <TermId xmlns="http://schemas.microsoft.com/office/infopath/2007/PartnerControls">97dbf340-afa5-45ee-bb2e-48a25e57c80a</TermId>
        </TermInfo>
        <TermInfo xmlns="http://schemas.microsoft.com/office/infopath/2007/PartnerControls">
          <TermName xmlns="http://schemas.microsoft.com/office/infopath/2007/PartnerControls">Terms of reference</TermName>
          <TermId xmlns="http://schemas.microsoft.com/office/infopath/2007/PartnerControls">00000000-0000-0000-0000-000000000000</TermId>
        </TermInfo>
      </Terms>
    </TaxKeywordTaxHTField>
    <SemaphoreItemMetadata xmlns="6b1db5bc-b37e-441e-bb0f-3f87b229404b">{"ClassificationOrdered":false,"ClassificationRequested":"2021-02-12T13:44:25.6176093Z","Columns":[],"HasBodyChanged":true,"HasPendingClassification":false,"IsUpdate":false,"IsUploading":false,"ShouldCancel":false,"SkipClassification":false,"ShouldDelay":false}</SemaphoreItemMetadata>
    <_dlc_DocId xmlns="6b1db5bc-b37e-441e-bb0f-3f87b229404b">TMRKK6SKNHVK-893620061-362</_dlc_DocId>
    <_dlc_DocIdUrl xmlns="6b1db5bc-b37e-441e-bb0f-3f87b229404b">
      <Url>https://unicef.sharepoint.com/sites/DHR/_layouts/15/DocIdRedir.aspx?ID=TMRKK6SKNHVK-893620061-362</Url>
      <Description>TMRKK6SKNHVK-893620061-362</Description>
    </_dlc_DocIdUrl>
    <KnowledgeHub xmlns="465be47d-174d-4461-b4d6-18b9fc34cb32" xsi:nil="true"/>
    <UNV xmlns="465be47d-174d-4461-b4d6-18b9fc34cb32" xsi:nil="true"/>
  </documentManagement>
</p:properties>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B100CF-55D7-465B-BA42-100C741F7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6b1db5bc-b37e-441e-bb0f-3f87b229404b"/>
    <ds:schemaRef ds:uri="465be47d-174d-4461-b4d6-18b9fc34cb3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CBF189-60F1-4999-8B94-E397E9B693A7}">
  <ds:schemaRefs>
    <ds:schemaRef ds:uri="http://schemas.microsoft.com/sharepoint/events"/>
  </ds:schemaRefs>
</ds:datastoreItem>
</file>

<file path=customXml/itemProps3.xml><?xml version="1.0" encoding="utf-8"?>
<ds:datastoreItem xmlns:ds="http://schemas.openxmlformats.org/officeDocument/2006/customXml" ds:itemID="{8BF32E0B-2BF4-42CB-9A72-C293DF6CC8D6}">
  <ds:schemaRefs>
    <ds:schemaRef ds:uri="http://schemas.openxmlformats.org/officeDocument/2006/bibliography"/>
  </ds:schemaRefs>
</ds:datastoreItem>
</file>

<file path=customXml/itemProps4.xml><?xml version="1.0" encoding="utf-8"?>
<ds:datastoreItem xmlns:ds="http://schemas.openxmlformats.org/officeDocument/2006/customXml" ds:itemID="{C5B81024-D520-4AF8-A273-D584D4CE2311}">
  <ds:schemaRefs>
    <ds:schemaRef ds:uri="http://schemas.microsoft.com/office/2006/metadata/customXsn"/>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22313802-4855-4879-B93C-3D064B9FFA7F}">
  <ds:schemaRefs>
    <ds:schemaRef ds:uri="Microsoft.SharePoint.Taxonomy.ContentTypeSync"/>
  </ds:schemaRefs>
</ds:datastoreItem>
</file>

<file path=customXml/itemProps7.xml><?xml version="1.0" encoding="utf-8"?>
<ds:datastoreItem xmlns:ds="http://schemas.openxmlformats.org/officeDocument/2006/customXml" ds:itemID="{F7E110A9-5E43-4546-B30B-2312326FA0D4}">
  <ds:schemaRefs>
    <ds:schemaRef ds:uri="http://schemas.microsoft.com/office/2006/metadata/properties"/>
    <ds:schemaRef ds:uri="http://purl.org/dc/terms/"/>
    <ds:schemaRef ds:uri="6b1db5bc-b37e-441e-bb0f-3f87b229404b"/>
    <ds:schemaRef ds:uri="http://purl.org/dc/dcmitype/"/>
    <ds:schemaRef ds:uri="http://schemas.microsoft.com/sharepoint/v3"/>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sharepoint/v4"/>
    <ds:schemaRef ds:uri="http://schemas.microsoft.com/sharepoint.v3"/>
    <ds:schemaRef ds:uri="465be47d-174d-4461-b4d6-18b9fc34cb32"/>
    <ds:schemaRef ds:uri="ca283e0b-db31-4043-a2ef-b80661bf084a"/>
    <ds:schemaRef ds:uri="http://purl.org/dc/elements/1.1/"/>
  </ds:schemaRefs>
</ds:datastoreItem>
</file>

<file path=customXml/itemProps8.xml><?xml version="1.0" encoding="utf-8"?>
<ds:datastoreItem xmlns:ds="http://schemas.openxmlformats.org/officeDocument/2006/customXml" ds:itemID="{62B7A36D-3532-4793-B357-C950A890A6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UNCEF_Letterhead_ForEveryChild_US_Letter</Template>
  <TotalTime>26</TotalTime>
  <Pages>5</Pages>
  <Words>1321</Words>
  <Characters>9292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Terms of Reference (Template)</vt:lpstr>
    </vt:vector>
  </TitlesOfParts>
  <Company>UNICEF</Company>
  <LinksUpToDate>false</LinksUpToDate>
  <CharactersWithSpaces>10592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(Template)</dc:title>
  <dc:creator>UNICEF</dc:creator>
  <cp:keywords>Consultant ; Terms of reference</cp:keywords>
  <cp:lastModifiedBy>Pe Thet Khin</cp:lastModifiedBy>
  <cp:revision>5</cp:revision>
  <cp:lastPrinted>2017-01-06T22:20:00Z</cp:lastPrinted>
  <dcterms:created xsi:type="dcterms:W3CDTF">2021-11-19T04:39:00Z</dcterms:created>
  <dcterms:modified xsi:type="dcterms:W3CDTF">2021-11-19T06:23:00Z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0x0101009BA85F8052A6DA4FA3E31FF9F74C697000A753BF3B15410B41A843220EC0DA0529</vt:lpwstr>
  </property>
  <property fmtid="{D5CDD505-2E9C-101B-9397-08002B2CF9AE}" pid="3" name="TaxKeyword">
    <vt:lpwstr>4;#Consultant|97dbf340-afa5-45ee-bb2e-48a25e57c80a;#38;#Terms of reference|26e23d09-321c-47a9-b467-3d76284820e0</vt:lpwstr>
  </property>
  <property fmtid="{D5CDD505-2E9C-101B-9397-08002B2CF9AE}" pid="4" name="Topic">
    <vt:lpwstr>36;#CO Management, Operations Support|686598eb-81b5-428d-9414-e3dd5e7647ba</vt:lpwstr>
  </property>
  <property fmtid="{D5CDD505-2E9C-101B-9397-08002B2CF9AE}" pid="5" name="OfficeDivision">
    <vt:lpwstr>37;#Lebanon-2490|9edb7c65-e5d5-4e49-90eb-6706d834a52d</vt:lpwstr>
  </property>
  <property fmtid="{D5CDD505-2E9C-101B-9397-08002B2CF9AE}" pid="6" name="_dlc_DocIdItemGuid">
    <vt:lpwstr>0ea13555-65fa-40ad-8d9b-f5bb9db6d075</vt:lpwstr>
  </property>
  <property fmtid="{D5CDD505-2E9C-101B-9397-08002B2CF9AE}" pid="7" name="DocumentType">
    <vt:lpwstr>33;#Job descriptions, ToRs (draft, individual)|4b79484e-8d78-4297-9552-ed7ad69e7044</vt:lpwstr>
  </property>
  <property fmtid="{D5CDD505-2E9C-101B-9397-08002B2CF9AE}" pid="8" name="GeographicScope">
    <vt:lpwstr/>
  </property>
  <property fmtid="{D5CDD505-2E9C-101B-9397-08002B2CF9AE}" pid="9" name="SystemDTAC">
    <vt:lpwstr/>
  </property>
  <property fmtid="{D5CDD505-2E9C-101B-9397-08002B2CF9AE}" pid="10" name="CriticalForLongTermRetention">
    <vt:lpwstr/>
  </property>
  <property fmtid="{D5CDD505-2E9C-101B-9397-08002B2CF9AE}" pid="11" name="KSOProductBuildVer">
    <vt:lpwstr>1033-11.2.0.10323</vt:lpwstr>
  </property>
  <property fmtid="{D5CDD505-2E9C-101B-9397-08002B2CF9AE}" pid="12" name="ICV">
    <vt:lpwstr>F974C467A27F4C4A8A656B0969940F50</vt:lpwstr>
  </property>
</Properties>
</file>