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56B2" w14:textId="77777777" w:rsidR="00CC5B10" w:rsidRPr="00364D1D" w:rsidRDefault="00CC5B10" w:rsidP="0076194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 xml:space="preserve">Financial </w:t>
      </w:r>
      <w:r w:rsidR="004431E8">
        <w:rPr>
          <w:rFonts w:ascii="Calibri" w:hAnsi="Calibri" w:cs="Calibri"/>
          <w:b/>
          <w:sz w:val="28"/>
          <w:szCs w:val="28"/>
          <w:u w:val="single"/>
        </w:rPr>
        <w:t>Proposal</w:t>
      </w:r>
    </w:p>
    <w:p w14:paraId="1D65DB6F" w14:textId="77777777" w:rsidR="00BC34D9" w:rsidRPr="00D53498" w:rsidRDefault="00BC34D9" w:rsidP="0076194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79FF2F6" w14:textId="77777777" w:rsidR="004431E8" w:rsidRDefault="004431E8" w:rsidP="00BC34D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Long-Term Agreement for </w:t>
      </w:r>
      <w:r w:rsidR="00417BB8" w:rsidRPr="00D53498">
        <w:rPr>
          <w:rFonts w:ascii="Calibri" w:hAnsi="Calibri" w:cs="Calibri"/>
          <w:b/>
          <w:sz w:val="22"/>
          <w:szCs w:val="22"/>
        </w:rPr>
        <w:t>Individual Consultancy</w:t>
      </w:r>
    </w:p>
    <w:p w14:paraId="4585362B" w14:textId="001BD942" w:rsidR="00655EBF" w:rsidRPr="00655EBF" w:rsidRDefault="004431E8" w:rsidP="00655EB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Services</w:t>
      </w:r>
      <w:r w:rsidR="00417BB8" w:rsidRPr="00D53498">
        <w:rPr>
          <w:rFonts w:ascii="Calibri" w:hAnsi="Calibri" w:cs="Calibri"/>
          <w:b/>
          <w:sz w:val="22"/>
          <w:szCs w:val="22"/>
        </w:rPr>
        <w:t xml:space="preserve">: </w:t>
      </w:r>
      <w:r w:rsidR="00655EBF" w:rsidRPr="00655EBF">
        <w:rPr>
          <w:rFonts w:asciiTheme="minorHAnsi" w:hAnsiTheme="minorHAnsi" w:cstheme="minorHAnsi"/>
          <w:b/>
          <w:sz w:val="22"/>
          <w:szCs w:val="22"/>
        </w:rPr>
        <w:t>STRATEGIC ADVISORY SERVICES</w:t>
      </w:r>
      <w:r w:rsidR="00655E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7D6B" w:rsidRPr="004D7D6B">
        <w:rPr>
          <w:rFonts w:asciiTheme="minorHAnsi" w:hAnsiTheme="minorHAnsi" w:cstheme="minorHAnsi"/>
          <w:b/>
          <w:sz w:val="22"/>
          <w:szCs w:val="22"/>
        </w:rPr>
        <w:t>On Country Support and Government Engagement</w:t>
      </w:r>
    </w:p>
    <w:p w14:paraId="5E39B82A" w14:textId="227BDCCD" w:rsidR="00E64F5B" w:rsidRPr="00D53498" w:rsidRDefault="00E64F5B" w:rsidP="004431E8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675B1213" w14:textId="77777777" w:rsidR="00417BB8" w:rsidRPr="00D53498" w:rsidRDefault="00417BB8" w:rsidP="0076194E">
      <w:pPr>
        <w:ind w:left="-1080"/>
        <w:jc w:val="center"/>
        <w:rPr>
          <w:rFonts w:ascii="Calibri" w:hAnsi="Calibri" w:cs="Calibri"/>
          <w:b/>
          <w:sz w:val="22"/>
          <w:szCs w:val="22"/>
        </w:rPr>
      </w:pPr>
    </w:p>
    <w:p w14:paraId="2BD1558B" w14:textId="36E45D70" w:rsidR="00E64F5B" w:rsidRDefault="006052AC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</w:t>
      </w:r>
      <w:r w:rsidR="00E64F5B" w:rsidRPr="00D53498">
        <w:rPr>
          <w:rFonts w:ascii="Calibri" w:hAnsi="Calibri" w:cs="Calibri"/>
          <w:sz w:val="22"/>
          <w:szCs w:val="22"/>
        </w:rPr>
        <w:t xml:space="preserve">onsultant must send a financial proposal 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for </w:t>
      </w:r>
      <w:r w:rsidR="00A26AE5">
        <w:rPr>
          <w:rFonts w:ascii="Calibri" w:hAnsi="Calibri" w:cs="Calibri"/>
          <w:b/>
          <w:bCs/>
          <w:sz w:val="22"/>
          <w:szCs w:val="22"/>
          <w:u w:val="single"/>
        </w:rPr>
        <w:t>each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categor</w:t>
      </w:r>
      <w:r w:rsidR="00BB7FB3">
        <w:rPr>
          <w:rFonts w:ascii="Calibri" w:hAnsi="Calibri" w:cs="Calibri"/>
          <w:b/>
          <w:bCs/>
          <w:sz w:val="22"/>
          <w:szCs w:val="22"/>
          <w:u w:val="single"/>
        </w:rPr>
        <w:t>y</w:t>
      </w:r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proofErr w:type="gramStart"/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deliverables</w:t>
      </w:r>
      <w:proofErr w:type="gramEnd"/>
      <w:r w:rsidR="00D004CD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in the format below</w:t>
      </w:r>
      <w:r w:rsidR="00BC34D9" w:rsidRPr="00D53498">
        <w:rPr>
          <w:rFonts w:ascii="Calibri" w:hAnsi="Calibri" w:cs="Calibri"/>
          <w:sz w:val="22"/>
          <w:szCs w:val="22"/>
        </w:rPr>
        <w:t>.</w:t>
      </w:r>
    </w:p>
    <w:p w14:paraId="2700BD5D" w14:textId="466C8AAC" w:rsidR="00083178" w:rsidRDefault="00083178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5000" w:type="pct"/>
        <w:tblInd w:w="0" w:type="dxa"/>
        <w:tblCellMar>
          <w:top w:w="42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2517"/>
        <w:gridCol w:w="3629"/>
        <w:gridCol w:w="1609"/>
        <w:gridCol w:w="1265"/>
      </w:tblGrid>
      <w:tr w:rsidR="00923AA8" w:rsidRPr="00DD3B09" w14:paraId="711DD6CD" w14:textId="3D6ED505" w:rsidTr="00660595">
        <w:trPr>
          <w:trHeight w:val="11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A7E46CA" w14:textId="03171894" w:rsidR="00D94AFF" w:rsidRPr="00DD3B09" w:rsidRDefault="00060686" w:rsidP="00923AA8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1CC42B" w14:textId="77777777" w:rsidR="00D94AFF" w:rsidRPr="00DD3B09" w:rsidRDefault="00D94AFF" w:rsidP="001361A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>Overview</w:t>
            </w:r>
          </w:p>
          <w:p w14:paraId="3629F2FE" w14:textId="6E9E897F" w:rsidR="00D94AFF" w:rsidRPr="00DD3B09" w:rsidRDefault="00D94AFF" w:rsidP="001361A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>Tasks/Milestone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FD59E11" w14:textId="3FABA01B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 xml:space="preserve">Deliverables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8CE0CA" w14:textId="4DA1A112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Unit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CACFDD7" w14:textId="77777777" w:rsidR="00D94AFF" w:rsidRPr="00DD3B09" w:rsidRDefault="00D94AFF" w:rsidP="00DD3B0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Unit Rate</w:t>
            </w:r>
          </w:p>
          <w:p w14:paraId="5FEEFB2E" w14:textId="2392F3D4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(USD)</w:t>
            </w:r>
          </w:p>
        </w:tc>
      </w:tr>
      <w:tr w:rsidR="00F05279" w:rsidRPr="00286F11" w14:paraId="6C765DFE" w14:textId="6E26EFCC" w:rsidTr="00660595">
        <w:trPr>
          <w:trHeight w:val="135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DBCB" w14:textId="40FA4F76" w:rsidR="00F05279" w:rsidRPr="00923AA8" w:rsidRDefault="00F05279" w:rsidP="00F05279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</w:rPr>
            </w:pPr>
            <w:r w:rsidRPr="00923AA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5158" w14:textId="5F71C00D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b/>
                <w:bCs/>
                <w:color w:val="000000"/>
              </w:rPr>
              <w:t>Advocacy for School Connectivity at Government Levels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1D9" w14:textId="34D64AAE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</w:rPr>
            </w:pPr>
            <w:r w:rsidRPr="00F05279">
              <w:rPr>
                <w:rFonts w:asciiTheme="minorHAnsi" w:hAnsiTheme="minorHAnsi" w:cstheme="minorHAnsi"/>
                <w:color w:val="000000"/>
              </w:rPr>
              <w:t>Reports and strategic documents outlining advocacy approaches and government engagement plans for target countries.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82C" w14:textId="575C9AED" w:rsidR="00F05279" w:rsidRPr="00F05279" w:rsidRDefault="00F05279" w:rsidP="00F05279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</w:rPr>
            </w:pPr>
            <w:r w:rsidRPr="00F05279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803" w14:textId="6303B860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5279" w:rsidRPr="00286F11" w14:paraId="166088C2" w14:textId="77777777" w:rsidTr="00660595">
        <w:trPr>
          <w:trHeight w:val="13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05B4" w14:textId="231D115F" w:rsidR="00F05279" w:rsidRPr="00923AA8" w:rsidRDefault="00F05279" w:rsidP="00F05279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74A6" w14:textId="49DB4324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b/>
                <w:bCs/>
                <w:color w:val="000000"/>
              </w:rPr>
              <w:t>Inter-Governmental Collaboration and Engagement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8C8D" w14:textId="3D8115AD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color w:val="000000"/>
              </w:rPr>
              <w:t>Facilitation of inter-governmental meetings and submission of collaboration strategies, including partnership recommendations.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5F8" w14:textId="0880F320" w:rsidR="00F05279" w:rsidRPr="00F05279" w:rsidRDefault="00F05279" w:rsidP="00F05279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58BF" w14:textId="20C53589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05279" w:rsidRPr="00286F11" w14:paraId="05CA095A" w14:textId="77777777" w:rsidTr="00660595">
        <w:trPr>
          <w:trHeight w:val="109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885" w14:textId="2D301F89" w:rsidR="00F05279" w:rsidRPr="00923AA8" w:rsidRDefault="00F05279" w:rsidP="00F05279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63C" w14:textId="6B3CB259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b/>
                <w:bCs/>
                <w:color w:val="000000"/>
              </w:rPr>
              <w:t>Custom Country-Specific Strategy Development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88F" w14:textId="46B8B03B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color w:val="000000"/>
              </w:rPr>
              <w:t>Country-specific strategy reports, including roadmaps, stakeholder maps, and timelines for implementing school connectivity.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67E" w14:textId="37C8FB29" w:rsidR="00F05279" w:rsidRPr="00F05279" w:rsidRDefault="00F05279" w:rsidP="00F05279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2DF" w14:textId="48A38982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05279" w:rsidRPr="00286F11" w14:paraId="2FA22FB6" w14:textId="77777777" w:rsidTr="00660595">
        <w:trPr>
          <w:trHeight w:val="164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F48" w14:textId="2A36A330" w:rsidR="00F05279" w:rsidRPr="00923AA8" w:rsidRDefault="00F05279" w:rsidP="00F05279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FE3A" w14:textId="0E73766D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b/>
                <w:bCs/>
                <w:color w:val="000000"/>
              </w:rPr>
              <w:t>Private Sector Engagement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E570" w14:textId="5DE5AB21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color w:val="000000"/>
              </w:rPr>
              <w:t>Strategic guidance documents and engagement plans for private sector partnerships, including identification of potential partners.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E8E1" w14:textId="343E89B9" w:rsidR="00F05279" w:rsidRPr="00F05279" w:rsidRDefault="00F05279" w:rsidP="00F05279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EDB" w14:textId="44DF17AB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05279" w:rsidRPr="00286F11" w14:paraId="6E8944B0" w14:textId="77777777" w:rsidTr="00660595">
        <w:trPr>
          <w:trHeight w:val="13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8B6" w14:textId="0D1F28CE" w:rsidR="00F05279" w:rsidRPr="00923AA8" w:rsidRDefault="00F05279" w:rsidP="00F05279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6916" w14:textId="5A64A262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b/>
                <w:bCs/>
                <w:color w:val="000000"/>
              </w:rPr>
              <w:t>Stakeholder Engagement at Key Events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8F5" w14:textId="24CD71D1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color w:val="000000"/>
              </w:rPr>
              <w:t>Advisory reports and strategic recommendations following participation in regional or global stakeholder events.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C249" w14:textId="635B92DE" w:rsidR="00F05279" w:rsidRPr="00F05279" w:rsidRDefault="00F05279" w:rsidP="00F05279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05279">
              <w:rPr>
                <w:rFonts w:asciiTheme="minorHAnsi" w:hAnsiTheme="minorHAnsi" w:cstheme="minorHAnsi"/>
                <w:color w:val="000000"/>
              </w:rPr>
              <w:t>$X/event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37D8" w14:textId="3D9BD3FD" w:rsidR="00F05279" w:rsidRPr="00F05279" w:rsidRDefault="00F05279" w:rsidP="00F05279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1541E9A" w14:textId="77777777" w:rsidR="00D004CD" w:rsidRPr="00D53498" w:rsidRDefault="00D004CD" w:rsidP="00083178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</w:p>
    <w:p w14:paraId="041097EE" w14:textId="77777777" w:rsidR="001E5CB9" w:rsidRPr="00D53498" w:rsidRDefault="001E5CB9" w:rsidP="0076194E">
      <w:pPr>
        <w:rPr>
          <w:rFonts w:ascii="Calibri" w:hAnsi="Calibri" w:cs="Calibri"/>
          <w:sz w:val="22"/>
          <w:szCs w:val="22"/>
        </w:rPr>
      </w:pPr>
    </w:p>
    <w:p w14:paraId="3A973C3C" w14:textId="77777777" w:rsidR="00425AE8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Name of the </w:t>
      </w:r>
      <w:r w:rsidR="00425AE8" w:rsidRPr="00D53498">
        <w:rPr>
          <w:rFonts w:ascii="Calibri" w:hAnsi="Calibri" w:cs="Calibri"/>
          <w:b/>
          <w:sz w:val="22"/>
          <w:szCs w:val="22"/>
        </w:rPr>
        <w:t>Consultant</w:t>
      </w:r>
      <w:r w:rsidRPr="00D53498">
        <w:rPr>
          <w:rFonts w:ascii="Calibri" w:hAnsi="Calibri" w:cs="Calibri"/>
          <w:b/>
          <w:sz w:val="22"/>
          <w:szCs w:val="22"/>
        </w:rPr>
        <w:t>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</w:t>
      </w:r>
      <w:r w:rsidRPr="00D53498">
        <w:rPr>
          <w:rFonts w:ascii="Calibri" w:hAnsi="Calibri" w:cs="Calibri"/>
          <w:b/>
          <w:sz w:val="22"/>
          <w:szCs w:val="22"/>
        </w:rPr>
        <w:tab/>
        <w:t xml:space="preserve">   </w:t>
      </w:r>
    </w:p>
    <w:p w14:paraId="56EE8CB5" w14:textId="77777777" w:rsidR="0076194E" w:rsidRPr="00D53498" w:rsidRDefault="00425AE8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Signature: </w:t>
      </w:r>
      <w:r w:rsidRPr="00D53498">
        <w:rPr>
          <w:rFonts w:ascii="Calibri" w:hAnsi="Calibri" w:cs="Calibri"/>
          <w:bCs/>
          <w:sz w:val="22"/>
          <w:szCs w:val="22"/>
        </w:rPr>
        <w:t>_____________________________________</w:t>
      </w:r>
      <w:r w:rsidR="0076194E" w:rsidRPr="00D53498">
        <w:rPr>
          <w:rFonts w:ascii="Calibri" w:hAnsi="Calibri" w:cs="Calibri"/>
          <w:b/>
          <w:sz w:val="22"/>
          <w:szCs w:val="22"/>
        </w:rPr>
        <w:tab/>
      </w:r>
    </w:p>
    <w:p w14:paraId="1898DD77" w14:textId="77777777" w:rsidR="0076194E" w:rsidRPr="00D53498" w:rsidRDefault="0076194E" w:rsidP="00417BB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</w:p>
    <w:p w14:paraId="3B74CC50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Contact </w:t>
      </w:r>
      <w:r w:rsidR="00425AE8" w:rsidRPr="00D53498">
        <w:rPr>
          <w:rFonts w:ascii="Calibri" w:hAnsi="Calibri" w:cs="Calibri"/>
          <w:b/>
          <w:sz w:val="22"/>
          <w:szCs w:val="22"/>
        </w:rPr>
        <w:t>N</w:t>
      </w:r>
      <w:r w:rsidRPr="00D53498">
        <w:rPr>
          <w:rFonts w:ascii="Calibri" w:hAnsi="Calibri" w:cs="Calibri"/>
          <w:b/>
          <w:sz w:val="22"/>
          <w:szCs w:val="22"/>
        </w:rPr>
        <w:t>o.: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</w:t>
      </w:r>
    </w:p>
    <w:p w14:paraId="0ACEE7BE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Email 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3E9D0CDC" w14:textId="77777777" w:rsidR="0076194E" w:rsidRPr="00D53498" w:rsidRDefault="0076194E" w:rsidP="00417BB8">
      <w:pPr>
        <w:spacing w:line="360" w:lineRule="auto"/>
        <w:rPr>
          <w:rFonts w:ascii="Calibri" w:hAnsi="Calibri" w:cs="Calibri"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Date: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  <w:t>__</w:t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</w:p>
    <w:sectPr w:rsidR="0076194E" w:rsidRPr="00D53498" w:rsidSect="00364D1D">
      <w:pgSz w:w="11907" w:h="16839" w:code="9"/>
      <w:pgMar w:top="900" w:right="1017" w:bottom="1267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885"/>
    <w:multiLevelType w:val="hybridMultilevel"/>
    <w:tmpl w:val="1E40F3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38A"/>
    <w:multiLevelType w:val="multilevel"/>
    <w:tmpl w:val="9D32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E8F0BEE"/>
    <w:multiLevelType w:val="hybridMultilevel"/>
    <w:tmpl w:val="CB7C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2A0C"/>
    <w:multiLevelType w:val="hybridMultilevel"/>
    <w:tmpl w:val="8AAA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20EC"/>
    <w:multiLevelType w:val="hybridMultilevel"/>
    <w:tmpl w:val="7F4AD82A"/>
    <w:lvl w:ilvl="0" w:tplc="41B07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840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03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D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0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CE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58E2"/>
    <w:multiLevelType w:val="hybridMultilevel"/>
    <w:tmpl w:val="BF30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476E"/>
    <w:multiLevelType w:val="hybridMultilevel"/>
    <w:tmpl w:val="13EEED32"/>
    <w:lvl w:ilvl="0" w:tplc="431CF64E">
      <w:start w:val="1"/>
      <w:numFmt w:val="lowerRoman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2FBF6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EBD1E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464A0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AC4E0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03FA8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60F2E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0AE20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C71CC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0C7748"/>
    <w:multiLevelType w:val="hybridMultilevel"/>
    <w:tmpl w:val="A3522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A4E8A"/>
    <w:multiLevelType w:val="hybridMultilevel"/>
    <w:tmpl w:val="7DC0B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9F3DE0"/>
    <w:multiLevelType w:val="hybridMultilevel"/>
    <w:tmpl w:val="FDA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E2E"/>
    <w:multiLevelType w:val="hybridMultilevel"/>
    <w:tmpl w:val="45E6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25C3D"/>
    <w:multiLevelType w:val="hybridMultilevel"/>
    <w:tmpl w:val="D774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B5227"/>
    <w:multiLevelType w:val="hybridMultilevel"/>
    <w:tmpl w:val="F23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8764">
    <w:abstractNumId w:val="1"/>
  </w:num>
  <w:num w:numId="2" w16cid:durableId="2033071055">
    <w:abstractNumId w:val="0"/>
  </w:num>
  <w:num w:numId="3" w16cid:durableId="1471095845">
    <w:abstractNumId w:val="5"/>
  </w:num>
  <w:num w:numId="4" w16cid:durableId="1418865734">
    <w:abstractNumId w:val="8"/>
  </w:num>
  <w:num w:numId="5" w16cid:durableId="1726489123">
    <w:abstractNumId w:val="9"/>
  </w:num>
  <w:num w:numId="6" w16cid:durableId="496728858">
    <w:abstractNumId w:val="4"/>
  </w:num>
  <w:num w:numId="7" w16cid:durableId="698312713">
    <w:abstractNumId w:val="12"/>
  </w:num>
  <w:num w:numId="8" w16cid:durableId="1891570847">
    <w:abstractNumId w:val="7"/>
  </w:num>
  <w:num w:numId="9" w16cid:durableId="1069419390">
    <w:abstractNumId w:val="11"/>
  </w:num>
  <w:num w:numId="10" w16cid:durableId="854687410">
    <w:abstractNumId w:val="2"/>
  </w:num>
  <w:num w:numId="11" w16cid:durableId="1314606869">
    <w:abstractNumId w:val="10"/>
  </w:num>
  <w:num w:numId="12" w16cid:durableId="1207453689">
    <w:abstractNumId w:val="3"/>
  </w:num>
  <w:num w:numId="13" w16cid:durableId="172840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MzQzNTY3NjY3NzZV0lEKTi0uzszPAymwqAUAEwh2xCwAAAA="/>
  </w:docVars>
  <w:rsids>
    <w:rsidRoot w:val="00BF7741"/>
    <w:rsid w:val="00005A2D"/>
    <w:rsid w:val="0002427C"/>
    <w:rsid w:val="00031D22"/>
    <w:rsid w:val="0004623F"/>
    <w:rsid w:val="00053F39"/>
    <w:rsid w:val="00060686"/>
    <w:rsid w:val="0008156F"/>
    <w:rsid w:val="00083178"/>
    <w:rsid w:val="000A66C9"/>
    <w:rsid w:val="000C637D"/>
    <w:rsid w:val="001155FE"/>
    <w:rsid w:val="001361A1"/>
    <w:rsid w:val="001866E2"/>
    <w:rsid w:val="001B3BBC"/>
    <w:rsid w:val="001C4774"/>
    <w:rsid w:val="001D484F"/>
    <w:rsid w:val="001E308D"/>
    <w:rsid w:val="001E5CB9"/>
    <w:rsid w:val="00221036"/>
    <w:rsid w:val="0025719C"/>
    <w:rsid w:val="0026311E"/>
    <w:rsid w:val="00286F11"/>
    <w:rsid w:val="002A440D"/>
    <w:rsid w:val="002D337A"/>
    <w:rsid w:val="00324A3F"/>
    <w:rsid w:val="00364D1D"/>
    <w:rsid w:val="0036680B"/>
    <w:rsid w:val="003865E8"/>
    <w:rsid w:val="003C2FED"/>
    <w:rsid w:val="003C6296"/>
    <w:rsid w:val="003E6C13"/>
    <w:rsid w:val="00404439"/>
    <w:rsid w:val="00417BB8"/>
    <w:rsid w:val="00425AE8"/>
    <w:rsid w:val="00440458"/>
    <w:rsid w:val="004431E8"/>
    <w:rsid w:val="00455E4F"/>
    <w:rsid w:val="004839EF"/>
    <w:rsid w:val="004A455E"/>
    <w:rsid w:val="004D26B6"/>
    <w:rsid w:val="004D7D6B"/>
    <w:rsid w:val="00504586"/>
    <w:rsid w:val="00570897"/>
    <w:rsid w:val="0059575A"/>
    <w:rsid w:val="005D3E11"/>
    <w:rsid w:val="005F5829"/>
    <w:rsid w:val="006052AC"/>
    <w:rsid w:val="00620342"/>
    <w:rsid w:val="00620CEB"/>
    <w:rsid w:val="00622BFC"/>
    <w:rsid w:val="00652065"/>
    <w:rsid w:val="00655EBF"/>
    <w:rsid w:val="00660595"/>
    <w:rsid w:val="00744E6F"/>
    <w:rsid w:val="00756B55"/>
    <w:rsid w:val="0076194E"/>
    <w:rsid w:val="007C46C9"/>
    <w:rsid w:val="008309D5"/>
    <w:rsid w:val="00832D97"/>
    <w:rsid w:val="008526C1"/>
    <w:rsid w:val="00872DEA"/>
    <w:rsid w:val="00880438"/>
    <w:rsid w:val="00883A2E"/>
    <w:rsid w:val="0088557E"/>
    <w:rsid w:val="008A776F"/>
    <w:rsid w:val="008E6C86"/>
    <w:rsid w:val="00903D79"/>
    <w:rsid w:val="009130AF"/>
    <w:rsid w:val="00923AA8"/>
    <w:rsid w:val="00953E75"/>
    <w:rsid w:val="00993DF1"/>
    <w:rsid w:val="009A40AF"/>
    <w:rsid w:val="00A26AE5"/>
    <w:rsid w:val="00A312A0"/>
    <w:rsid w:val="00A53EBA"/>
    <w:rsid w:val="00A55ED4"/>
    <w:rsid w:val="00A8198E"/>
    <w:rsid w:val="00B14658"/>
    <w:rsid w:val="00B97A82"/>
    <w:rsid w:val="00BB7FB3"/>
    <w:rsid w:val="00BC34D9"/>
    <w:rsid w:val="00BF7741"/>
    <w:rsid w:val="00C065FE"/>
    <w:rsid w:val="00C134DB"/>
    <w:rsid w:val="00C7146D"/>
    <w:rsid w:val="00C75726"/>
    <w:rsid w:val="00C86573"/>
    <w:rsid w:val="00CC5B10"/>
    <w:rsid w:val="00CD7047"/>
    <w:rsid w:val="00D004CD"/>
    <w:rsid w:val="00D03244"/>
    <w:rsid w:val="00D53498"/>
    <w:rsid w:val="00D538AA"/>
    <w:rsid w:val="00D55951"/>
    <w:rsid w:val="00D93E5C"/>
    <w:rsid w:val="00D94AFF"/>
    <w:rsid w:val="00DA3092"/>
    <w:rsid w:val="00DB4B5F"/>
    <w:rsid w:val="00DC0C61"/>
    <w:rsid w:val="00DC19A1"/>
    <w:rsid w:val="00DD1999"/>
    <w:rsid w:val="00DD3B09"/>
    <w:rsid w:val="00DE602A"/>
    <w:rsid w:val="00E032AE"/>
    <w:rsid w:val="00E563BC"/>
    <w:rsid w:val="00E64F5B"/>
    <w:rsid w:val="00E85F5B"/>
    <w:rsid w:val="00EF2C88"/>
    <w:rsid w:val="00F05279"/>
    <w:rsid w:val="00F20D78"/>
    <w:rsid w:val="00F27406"/>
    <w:rsid w:val="00F52C86"/>
    <w:rsid w:val="00F54C12"/>
    <w:rsid w:val="00F767B0"/>
    <w:rsid w:val="00F96497"/>
    <w:rsid w:val="00FB28B1"/>
    <w:rsid w:val="00FC26AB"/>
    <w:rsid w:val="00FC4D0B"/>
    <w:rsid w:val="00FE5E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6C3E6"/>
  <w15:chartTrackingRefBased/>
  <w15:docId w15:val="{8CC8F6FE-F1C8-4786-BADC-AEDF121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B8"/>
    <w:rPr>
      <w:rFonts w:ascii="Times New Roman" w:eastAsia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D03244"/>
    <w:pPr>
      <w:keepNext/>
      <w:keepLines/>
      <w:spacing w:after="4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BF7741"/>
    <w:pPr>
      <w:spacing w:beforeLines="1" w:afterLines="1"/>
    </w:pPr>
    <w:rPr>
      <w:rFonts w:ascii="Times" w:eastAsia="Cambria" w:hAnsi="Times"/>
      <w:lang w:val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872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EF2C88"/>
    <w:rPr>
      <w:sz w:val="16"/>
      <w:szCs w:val="16"/>
    </w:rPr>
  </w:style>
  <w:style w:type="character" w:customStyle="1" w:styleId="apple-converted-space">
    <w:name w:val="apple-converted-space"/>
    <w:rsid w:val="00EF2C88"/>
  </w:style>
  <w:style w:type="character" w:styleId="Emphasis">
    <w:name w:val="Emphasis"/>
    <w:uiPriority w:val="20"/>
    <w:qFormat/>
    <w:rsid w:val="00EF2C8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E64F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F39"/>
  </w:style>
  <w:style w:type="character" w:customStyle="1" w:styleId="CommentTextChar">
    <w:name w:val="Comment Text Char"/>
    <w:link w:val="CommentText"/>
    <w:uiPriority w:val="99"/>
    <w:semiHidden/>
    <w:rsid w:val="00053F3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F3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4A3F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417BB8"/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03244"/>
    <w:rPr>
      <w:rFonts w:ascii="Calibri" w:eastAsia="Calibri" w:hAnsi="Calibri" w:cs="Calibri"/>
      <w:b/>
      <w:color w:val="000000"/>
      <w:sz w:val="22"/>
      <w:szCs w:val="22"/>
    </w:rPr>
  </w:style>
  <w:style w:type="table" w:customStyle="1" w:styleId="TableGrid1">
    <w:name w:val="Table Grid1"/>
    <w:rsid w:val="00D004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55E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275cb-b37a-4750-9128-c9abcdd20011" xsi:nil="true"/>
    <lcf76f155ced4ddcb4097134ff3c332f xmlns="57c37818-3de0-4423-a323-185479bc9779">
      <Terms xmlns="http://schemas.microsoft.com/office/infopath/2007/PartnerControls"/>
    </lcf76f155ced4ddcb4097134ff3c332f>
    <_dlc_DocIdUrl xmlns="ef0275cb-b37a-4750-9128-c9abcdd20011">
      <Url>https://unicef.sharepoint.com/teams/OOI-GHRS/_layouts/15/DocIdRedir.aspx?ID=EQHK7SMK63DH-1633129537-7866</Url>
      <Description>EQHK7SMK63DH-1633129537-7866</Description>
    </_dlc_DocIdUrl>
    <_dlc_DocId xmlns="ef0275cb-b37a-4750-9128-c9abcdd20011">EQHK7SMK63DH-1633129537-7866</_dlc_DocI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E2FEE0EEEE2499A74AACC0E2D1F36" ma:contentTypeVersion="12" ma:contentTypeDescription="Create a new document." ma:contentTypeScope="" ma:versionID="a78207de5e46d8831c451530170ce802">
  <xsd:schema xmlns:xsd="http://www.w3.org/2001/XMLSchema" xmlns:xs="http://www.w3.org/2001/XMLSchema" xmlns:p="http://schemas.microsoft.com/office/2006/metadata/properties" xmlns:ns2="ef0275cb-b37a-4750-9128-c9abcdd20011" xmlns:ns3="57c37818-3de0-4423-a323-185479bc9779" targetNamespace="http://schemas.microsoft.com/office/2006/metadata/properties" ma:root="true" ma:fieldsID="1058a3232a1ecad0313c743407b68227" ns2:_="" ns3:_="">
    <xsd:import namespace="ef0275cb-b37a-4750-9128-c9abcdd20011"/>
    <xsd:import namespace="57c37818-3de0-4423-a323-185479bc97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75cb-b37a-4750-9128-c9abcdd200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7115ddd1-d46f-44b0-9c56-09fc628389b6}" ma:internalName="TaxCatchAll" ma:showField="CatchAllData" ma:web="ef0275cb-b37a-4750-9128-c9abcdd20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37818-3de0-4423-a323-185479bc9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6344E-2504-47C6-BD26-822978278907}">
  <ds:schemaRefs>
    <ds:schemaRef ds:uri="http://schemas.microsoft.com/office/2006/metadata/properties"/>
    <ds:schemaRef ds:uri="http://schemas.microsoft.com/office/infopath/2007/PartnerControls"/>
    <ds:schemaRef ds:uri="ef0275cb-b37a-4750-9128-c9abcdd20011"/>
    <ds:schemaRef ds:uri="57c37818-3de0-4423-a323-185479bc9779"/>
  </ds:schemaRefs>
</ds:datastoreItem>
</file>

<file path=customXml/itemProps2.xml><?xml version="1.0" encoding="utf-8"?>
<ds:datastoreItem xmlns:ds="http://schemas.openxmlformats.org/officeDocument/2006/customXml" ds:itemID="{D588E3C0-06D4-45C9-B7DA-F84F48F1666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ACD386-24DF-4862-8123-A14C18E789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E0F79C-FCF4-43FC-9AFB-AD9493479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275cb-b37a-4750-9128-c9abcdd20011"/>
    <ds:schemaRef ds:uri="57c37818-3de0-4423-a323-185479bc9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D22697-DE5A-4DF8-84E7-CBAEF9740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 Malhotra</dc:creator>
  <cp:keywords/>
  <cp:lastModifiedBy>Aileen Batista</cp:lastModifiedBy>
  <cp:revision>20</cp:revision>
  <dcterms:created xsi:type="dcterms:W3CDTF">2023-11-01T15:58:00Z</dcterms:created>
  <dcterms:modified xsi:type="dcterms:W3CDTF">2024-10-21T22:12:00Z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Neha Agnihotri</vt:lpwstr>
  </property>
  <property fmtid="{D5CDD505-2E9C-101B-9397-08002B2CF9AE}" pid="3" name="Order">
    <vt:lpwstr>3889400.00000000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Neha Agnihotri</vt:lpwstr>
  </property>
  <property fmtid="{D5CDD505-2E9C-101B-9397-08002B2CF9AE}" pid="6" name="ContentTypeId">
    <vt:lpwstr>0x010100F73E2FEE0EEEE2499A74AACC0E2D1F36</vt:lpwstr>
  </property>
  <property fmtid="{D5CDD505-2E9C-101B-9397-08002B2CF9AE}" pid="7" name="_dlc_DocId">
    <vt:lpwstr>TMRKK6SKNHVK-893620061-1944</vt:lpwstr>
  </property>
  <property fmtid="{D5CDD505-2E9C-101B-9397-08002B2CF9AE}" pid="8" name="_dlc_DocIdItemGuid">
    <vt:lpwstr>1f7b3633-ddc0-4750-a039-5ab1ab5526d2</vt:lpwstr>
  </property>
  <property fmtid="{D5CDD505-2E9C-101B-9397-08002B2CF9AE}" pid="9" name="_dlc_DocIdUrl">
    <vt:lpwstr>https://unicef.sharepoint.com/sites/DHR/_layouts/15/DocIdRedir.aspx?ID=TMRKK6SKNHVK-893620061-1944, TMRKK6SKNHVK-893620061-1944</vt:lpwstr>
  </property>
  <property fmtid="{D5CDD505-2E9C-101B-9397-08002B2CF9AE}" pid="10" name="DocumentType">
    <vt:lpwstr/>
  </property>
  <property fmtid="{D5CDD505-2E9C-101B-9397-08002B2CF9AE}" pid="11" name="SystemDTAC">
    <vt:lpwstr/>
  </property>
  <property fmtid="{D5CDD505-2E9C-101B-9397-08002B2CF9AE}" pid="12" name="TaxKeyword">
    <vt:lpwstr/>
  </property>
  <property fmtid="{D5CDD505-2E9C-101B-9397-08002B2CF9AE}" pid="13" name="GeographicScope">
    <vt:lpwstr/>
  </property>
  <property fmtid="{D5CDD505-2E9C-101B-9397-08002B2CF9AE}" pid="14" name="Topic">
    <vt:lpwstr/>
  </property>
  <property fmtid="{D5CDD505-2E9C-101B-9397-08002B2CF9AE}" pid="15" name="OfficeDivision">
    <vt:lpwstr>604;#India-2040|6135ebe8-487a-4055-a9b4-1bbc7248f4ec</vt:lpwstr>
  </property>
  <property fmtid="{D5CDD505-2E9C-101B-9397-08002B2CF9AE}" pid="16" name="CriticalForLongTermRetention">
    <vt:lpwstr/>
  </property>
  <property fmtid="{D5CDD505-2E9C-101B-9397-08002B2CF9AE}" pid="17" name="MediaServiceImageTags">
    <vt:lpwstr/>
  </property>
</Properties>
</file>