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A6" w:rsidRDefault="000215A6">
      <w:pPr>
        <w:rPr>
          <w:sz w:val="18"/>
          <w:szCs w:val="18"/>
        </w:rPr>
      </w:pPr>
      <w:bookmarkStart w:id="0" w:name="_GoBack"/>
      <w:bookmarkEnd w:id="0"/>
    </w:p>
    <w:p w:rsidR="000215A6" w:rsidRPr="00B7334B" w:rsidRDefault="009C6E35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-194310</wp:posOffset>
            </wp:positionV>
            <wp:extent cx="6058535" cy="561975"/>
            <wp:effectExtent l="0" t="0" r="0" b="9525"/>
            <wp:wrapNone/>
            <wp:docPr id="3" name="Picture 1" descr="Bar Tag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 Tag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B7334B">
        <w:rPr>
          <w:rFonts w:ascii="Arial" w:eastAsia="Arial Unicode MS" w:hAnsi="Arial" w:cs="Arial"/>
          <w:b/>
          <w:bCs/>
          <w:sz w:val="28"/>
          <w:szCs w:val="28"/>
          <w:u w:val="single"/>
        </w:rPr>
        <w:t>ANNEX A: EXPRESSION OF INTEREST</w:t>
      </w:r>
    </w:p>
    <w:p w:rsidR="000215A6" w:rsidRPr="002C7B9D" w:rsidRDefault="00F25133" w:rsidP="008D2C26">
      <w:pPr>
        <w:pStyle w:val="NormalWeb"/>
        <w:rPr>
          <w:rFonts w:ascii="Arial" w:eastAsia="Arial Unicode MS" w:hAnsi="Arial" w:cs="Arial"/>
          <w:sz w:val="22"/>
        </w:rPr>
      </w:pPr>
      <w:r w:rsidRPr="002C7B9D">
        <w:rPr>
          <w:rFonts w:ascii="Arial" w:eastAsia="Arial Unicode MS" w:hAnsi="Arial" w:cs="Arial"/>
          <w:sz w:val="22"/>
        </w:rPr>
        <w:t xml:space="preserve">Individual </w:t>
      </w:r>
      <w:r w:rsidR="008D2C26" w:rsidRPr="002C7B9D">
        <w:rPr>
          <w:rFonts w:ascii="Arial" w:eastAsia="Arial Unicode MS" w:hAnsi="Arial" w:cs="Arial"/>
          <w:sz w:val="22"/>
        </w:rPr>
        <w:t>Contract (</w:t>
      </w:r>
      <w:r w:rsidR="00294780" w:rsidRPr="002C7B9D">
        <w:rPr>
          <w:rFonts w:ascii="Arial" w:eastAsia="Arial Unicode MS" w:hAnsi="Arial" w:cs="Arial"/>
          <w:sz w:val="22"/>
        </w:rPr>
        <w:t xml:space="preserve">National or </w:t>
      </w:r>
      <w:r w:rsidR="008D2C26" w:rsidRPr="002C7B9D">
        <w:rPr>
          <w:rFonts w:ascii="Arial" w:eastAsia="Arial Unicode MS" w:hAnsi="Arial" w:cs="Arial"/>
          <w:sz w:val="22"/>
        </w:rPr>
        <w:t>International</w:t>
      </w:r>
      <w:r w:rsidRPr="002C7B9D">
        <w:rPr>
          <w:rFonts w:ascii="Arial" w:eastAsia="Arial Unicode MS" w:hAnsi="Arial" w:cs="Arial"/>
          <w:sz w:val="22"/>
        </w:rPr>
        <w:t xml:space="preserve">) </w:t>
      </w:r>
      <w:r w:rsidR="002C7B9D" w:rsidRPr="002C7B9D">
        <w:rPr>
          <w:rFonts w:ascii="Arial" w:eastAsia="Arial Unicode MS" w:hAnsi="Arial" w:cs="Arial"/>
          <w:sz w:val="22"/>
        </w:rPr>
        <w:t>for supporting 6th International Learning and Exchange (ILE) event on WASH in Schools (</w:t>
      </w:r>
      <w:proofErr w:type="spellStart"/>
      <w:r w:rsidR="002C7B9D" w:rsidRPr="002C7B9D">
        <w:rPr>
          <w:rFonts w:ascii="Arial" w:eastAsia="Arial Unicode MS" w:hAnsi="Arial" w:cs="Arial"/>
          <w:sz w:val="22"/>
        </w:rPr>
        <w:t>WinS</w:t>
      </w:r>
      <w:proofErr w:type="spellEnd"/>
      <w:r w:rsidR="002C7B9D" w:rsidRPr="002C7B9D">
        <w:rPr>
          <w:rFonts w:ascii="Arial" w:eastAsia="Arial Unicode MS" w:hAnsi="Arial" w:cs="Arial"/>
          <w:sz w:val="22"/>
        </w:rPr>
        <w:t xml:space="preserve">) </w:t>
      </w:r>
      <w:r w:rsidR="002C7B9D" w:rsidRPr="002C7B9D">
        <w:rPr>
          <w:rFonts w:ascii="Arial" w:eastAsia="Arial Unicode MS" w:hAnsi="Arial" w:cs="Arial"/>
          <w:b/>
          <w:sz w:val="22"/>
        </w:rPr>
        <w:t xml:space="preserve">which will be based in Nay </w:t>
      </w:r>
      <w:proofErr w:type="spellStart"/>
      <w:r w:rsidR="002C7B9D" w:rsidRPr="002C7B9D">
        <w:rPr>
          <w:rFonts w:ascii="Arial" w:eastAsia="Arial Unicode MS" w:hAnsi="Arial" w:cs="Arial"/>
          <w:b/>
          <w:sz w:val="22"/>
        </w:rPr>
        <w:t>Pyi</w:t>
      </w:r>
      <w:proofErr w:type="spellEnd"/>
      <w:r w:rsidR="002C7B9D" w:rsidRPr="002C7B9D">
        <w:rPr>
          <w:rFonts w:ascii="Arial" w:eastAsia="Arial Unicode MS" w:hAnsi="Arial" w:cs="Arial"/>
          <w:b/>
          <w:sz w:val="22"/>
        </w:rPr>
        <w:t xml:space="preserve"> Taw</w:t>
      </w:r>
      <w:r w:rsidR="002C7B9D">
        <w:rPr>
          <w:rFonts w:ascii="Arial" w:eastAsia="Arial Unicode MS" w:hAnsi="Arial" w:cs="Arial"/>
          <w:sz w:val="22"/>
        </w:rPr>
        <w:t xml:space="preserve"> </w:t>
      </w:r>
      <w:r w:rsidR="000215A6" w:rsidRPr="002C7B9D">
        <w:rPr>
          <w:rFonts w:ascii="Arial" w:eastAsia="Arial Unicode MS" w:hAnsi="Arial" w:cs="Arial"/>
          <w:sz w:val="22"/>
        </w:rPr>
        <w:t>(Terms of Reference attached)</w:t>
      </w:r>
    </w:p>
    <w:p w:rsidR="000215A6" w:rsidRPr="001966AA" w:rsidRDefault="000215A6" w:rsidP="000215A6">
      <w:pPr>
        <w:rPr>
          <w:rFonts w:ascii="Arial" w:eastAsia="Arial Unicode MS" w:hAnsi="Arial" w:cs="Arial"/>
          <w:i/>
          <w:iCs/>
        </w:rPr>
      </w:pPr>
      <w:r w:rsidRPr="00B7334B">
        <w:rPr>
          <w:rFonts w:ascii="Arial" w:eastAsia="Arial Unicode MS" w:hAnsi="Arial" w:cs="Arial"/>
          <w:i/>
          <w:iCs/>
          <w:u w:val="single"/>
        </w:rPr>
        <w:t>Consultant Summary Profile</w:t>
      </w:r>
      <w:r w:rsidRPr="00B7334B">
        <w:rPr>
          <w:rFonts w:ascii="Arial" w:eastAsia="Arial Unicode MS" w:hAnsi="Arial" w:cs="Arial"/>
          <w:i/>
          <w:iCs/>
        </w:rPr>
        <w:t xml:space="preserve">:               </w:t>
      </w:r>
      <w:r w:rsidRPr="00B7334B">
        <w:rPr>
          <w:rFonts w:ascii="Arial" w:eastAsia="Arial Unicode MS" w:hAnsi="Arial" w:cs="Arial"/>
          <w:b/>
          <w:i/>
          <w:iCs/>
        </w:rPr>
        <w:t>Please attach complete Curriculum Vitae</w:t>
      </w:r>
    </w:p>
    <w:tbl>
      <w:tblPr>
        <w:tblpPr w:leftFromText="180" w:rightFromText="180" w:vertAnchor="text" w:horzAnchor="margin" w:tblpY="101"/>
        <w:tblW w:w="9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200"/>
      </w:tblGrid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Name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 xml:space="preserve">Please specify for which consultancy you are applying.  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pStyle w:val="NormalWeb"/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Date of Birth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Email address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Languages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Degrees/qualifications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A6" w:rsidRPr="00AB1CA3" w:rsidTr="002B2408">
        <w:tc>
          <w:tcPr>
            <w:tcW w:w="9558" w:type="dxa"/>
            <w:gridSpan w:val="2"/>
          </w:tcPr>
          <w:p w:rsidR="000215A6" w:rsidRPr="00B7334B" w:rsidRDefault="000215A6" w:rsidP="00A3734A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 xml:space="preserve">Experience in carrying out </w:t>
            </w:r>
            <w:r w:rsidR="00A3734A">
              <w:rPr>
                <w:rFonts w:ascii="Arial" w:eastAsia="Arial Unicode MS" w:hAnsi="Arial" w:cs="Arial"/>
              </w:rPr>
              <w:t>investment planning</w:t>
            </w:r>
            <w:r w:rsidRPr="00B7334B">
              <w:rPr>
                <w:rFonts w:ascii="Arial" w:eastAsia="Arial Unicode MS" w:hAnsi="Arial" w:cs="Arial"/>
              </w:rPr>
              <w:t xml:space="preserve">  (no. of years and key clients, including UN)</w:t>
            </w:r>
          </w:p>
        </w:tc>
      </w:tr>
      <w:tr w:rsidR="000215A6" w:rsidRPr="00AB1CA3" w:rsidTr="002B2408">
        <w:tc>
          <w:tcPr>
            <w:tcW w:w="9558" w:type="dxa"/>
            <w:gridSpan w:val="2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9558" w:type="dxa"/>
            <w:gridSpan w:val="2"/>
          </w:tcPr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295"/>
              <w:gridCol w:w="630"/>
              <w:gridCol w:w="2340"/>
            </w:tblGrid>
            <w:tr w:rsidR="000215A6" w:rsidRPr="00AB1CA3" w:rsidTr="002C7B9D">
              <w:tc>
                <w:tcPr>
                  <w:tcW w:w="6295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Experiences</w:t>
                  </w:r>
                </w:p>
              </w:tc>
              <w:tc>
                <w:tcPr>
                  <w:tcW w:w="6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="002C7B9D">
                    <w:rPr>
                      <w:rFonts w:ascii="Arial" w:hAnsi="Arial" w:cs="Arial"/>
                      <w:sz w:val="18"/>
                      <w:szCs w:val="18"/>
                    </w:rPr>
                    <w:t>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234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Key Clients</w:t>
                  </w:r>
                </w:p>
              </w:tc>
            </w:tr>
            <w:tr w:rsidR="000215A6" w:rsidRPr="00AB1CA3" w:rsidTr="002C7B9D">
              <w:trPr>
                <w:trHeight w:val="263"/>
              </w:trPr>
              <w:tc>
                <w:tcPr>
                  <w:tcW w:w="6295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:rsidTr="002C7B9D">
              <w:trPr>
                <w:trHeight w:val="290"/>
              </w:trPr>
              <w:tc>
                <w:tcPr>
                  <w:tcW w:w="6295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:rsidTr="002C7B9D">
              <w:tc>
                <w:tcPr>
                  <w:tcW w:w="6295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:rsidTr="002C7B9D">
              <w:tc>
                <w:tcPr>
                  <w:tcW w:w="6295" w:type="dxa"/>
                </w:tcPr>
                <w:p w:rsidR="000215A6" w:rsidRPr="00B7334B" w:rsidRDefault="000215A6" w:rsidP="000B35C5">
                  <w:pPr>
                    <w:framePr w:hSpace="180" w:wrap="around" w:vAnchor="text" w:hAnchor="margin" w:y="101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200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rPr>
          <w:trHeight w:val="533"/>
        </w:trPr>
        <w:tc>
          <w:tcPr>
            <w:tcW w:w="2358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List names and emails of three referees</w:t>
            </w:r>
          </w:p>
        </w:tc>
        <w:tc>
          <w:tcPr>
            <w:tcW w:w="7200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</w:tbl>
    <w:p w:rsidR="000215A6" w:rsidRPr="00B7334B" w:rsidRDefault="000215A6" w:rsidP="000215A6">
      <w:pPr>
        <w:rPr>
          <w:rFonts w:ascii="Arial" w:eastAsia="Arial Unicode MS" w:hAnsi="Arial" w:cs="Arial"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ED4D93" w:rsidRPr="002C7B9D" w:rsidRDefault="00ED4D93" w:rsidP="0009786D">
      <w:pPr>
        <w:rPr>
          <w:rFonts w:ascii="Arial" w:eastAsia="Arial Unicode MS" w:hAnsi="Arial" w:cs="Arial"/>
        </w:rPr>
      </w:pPr>
      <w:r w:rsidRPr="002C7B9D">
        <w:rPr>
          <w:rFonts w:ascii="Arial" w:hAnsi="Arial" w:cs="Arial"/>
          <w:bCs/>
        </w:rPr>
        <w:t>Q1</w:t>
      </w:r>
      <w:r w:rsidR="006F4513" w:rsidRPr="002C7B9D">
        <w:rPr>
          <w:rFonts w:ascii="Arial" w:hAnsi="Arial" w:cs="Arial"/>
          <w:bCs/>
        </w:rPr>
        <w:t>: In no more than one page, please describe your experience</w:t>
      </w:r>
      <w:r w:rsidR="002C7B9D" w:rsidRPr="002C7B9D">
        <w:rPr>
          <w:rFonts w:ascii="Arial" w:hAnsi="Arial" w:cs="Arial"/>
          <w:bCs/>
        </w:rPr>
        <w:t>s</w:t>
      </w:r>
      <w:r w:rsidR="006F4513" w:rsidRPr="002C7B9D">
        <w:rPr>
          <w:rFonts w:ascii="Arial" w:hAnsi="Arial" w:cs="Arial"/>
          <w:bCs/>
        </w:rPr>
        <w:t xml:space="preserve"> on </w:t>
      </w:r>
      <w:r w:rsidR="00FD6032">
        <w:rPr>
          <w:rFonts w:ascii="Arial" w:hAnsi="Arial" w:cs="Arial"/>
          <w:bCs/>
        </w:rPr>
        <w:t>planning, organizing and</w:t>
      </w:r>
      <w:r w:rsidR="002C7B9D" w:rsidRPr="002C7B9D">
        <w:rPr>
          <w:rFonts w:ascii="Arial" w:hAnsi="Arial" w:cs="Arial"/>
          <w:bCs/>
        </w:rPr>
        <w:t xml:space="preserve"> facilitating </w:t>
      </w:r>
      <w:r w:rsidR="00FD6032">
        <w:rPr>
          <w:rFonts w:ascii="Arial" w:hAnsi="Arial" w:cs="Arial"/>
          <w:bCs/>
        </w:rPr>
        <w:t>International</w:t>
      </w:r>
      <w:r w:rsidR="00940CCC">
        <w:rPr>
          <w:rFonts w:ascii="Arial" w:hAnsi="Arial" w:cs="Arial"/>
          <w:bCs/>
        </w:rPr>
        <w:t xml:space="preserve"> meetings,</w:t>
      </w:r>
      <w:r w:rsidR="002C7B9D" w:rsidRPr="002C7B9D">
        <w:rPr>
          <w:rFonts w:ascii="Arial" w:hAnsi="Arial" w:cs="Arial"/>
          <w:bCs/>
        </w:rPr>
        <w:t xml:space="preserve"> events or conferences (familiarity with organizing WASH in Schools International Learning Exchange is an added value)</w:t>
      </w:r>
    </w:p>
    <w:p w:rsidR="00ED4D93" w:rsidRPr="002C7B9D" w:rsidRDefault="00ED4D93" w:rsidP="0009786D">
      <w:pPr>
        <w:rPr>
          <w:rFonts w:ascii="Arial" w:eastAsia="Arial Unicode MS" w:hAnsi="Arial" w:cs="Arial"/>
        </w:rPr>
      </w:pPr>
    </w:p>
    <w:p w:rsidR="00ED4D93" w:rsidRDefault="00ED4D93" w:rsidP="0009786D">
      <w:pPr>
        <w:rPr>
          <w:rFonts w:ascii="Arial" w:eastAsia="Arial Unicode MS" w:hAnsi="Arial" w:cs="Arial"/>
          <w:b/>
        </w:rPr>
      </w:pPr>
    </w:p>
    <w:p w:rsidR="00ED4D93" w:rsidRDefault="00ED4D93" w:rsidP="0009786D">
      <w:pPr>
        <w:rPr>
          <w:rFonts w:ascii="Arial" w:eastAsia="Arial Unicode MS" w:hAnsi="Arial" w:cs="Arial"/>
          <w:b/>
        </w:rPr>
      </w:pPr>
    </w:p>
    <w:p w:rsidR="002C7B9D" w:rsidRDefault="002C7B9D" w:rsidP="0009786D">
      <w:pPr>
        <w:rPr>
          <w:rFonts w:ascii="Arial" w:eastAsia="Arial Unicode MS" w:hAnsi="Arial" w:cs="Arial"/>
          <w:b/>
        </w:rPr>
      </w:pPr>
    </w:p>
    <w:p w:rsidR="00ED4D93" w:rsidRDefault="00ED4D93" w:rsidP="0009786D">
      <w:pPr>
        <w:rPr>
          <w:rFonts w:ascii="Arial" w:eastAsia="Arial Unicode MS" w:hAnsi="Arial" w:cs="Arial"/>
          <w:b/>
        </w:rPr>
      </w:pPr>
    </w:p>
    <w:p w:rsidR="00ED4D93" w:rsidRDefault="00ED4D93" w:rsidP="0009786D">
      <w:pPr>
        <w:rPr>
          <w:rFonts w:ascii="Arial" w:eastAsia="Arial Unicode MS" w:hAnsi="Arial" w:cs="Arial"/>
          <w:b/>
        </w:rPr>
      </w:pPr>
    </w:p>
    <w:p w:rsidR="0009786D" w:rsidRPr="00E2105C" w:rsidRDefault="00ED4D93" w:rsidP="002C7B9D">
      <w:pPr>
        <w:tabs>
          <w:tab w:val="left" w:pos="360"/>
        </w:tabs>
        <w:spacing w:after="120"/>
        <w:rPr>
          <w:rFonts w:ascii="Arial" w:hAnsi="Arial" w:cs="Arial"/>
          <w:color w:val="000000"/>
        </w:rPr>
      </w:pPr>
      <w:r w:rsidRPr="00E2105C">
        <w:rPr>
          <w:rFonts w:ascii="Arial" w:eastAsia="Arial Unicode MS" w:hAnsi="Arial" w:cs="Arial"/>
        </w:rPr>
        <w:t xml:space="preserve">Q2: </w:t>
      </w:r>
      <w:r w:rsidR="0009786D" w:rsidRPr="00E2105C">
        <w:rPr>
          <w:rFonts w:ascii="Arial" w:eastAsia="Arial Unicode MS" w:hAnsi="Arial" w:cs="Arial"/>
        </w:rPr>
        <w:t xml:space="preserve">If you are chosen, how would you prepare </w:t>
      </w:r>
      <w:r w:rsidR="002C7B9D" w:rsidRPr="00E2105C">
        <w:rPr>
          <w:rFonts w:ascii="Arial" w:hAnsi="Arial" w:cs="Arial"/>
          <w:color w:val="000000"/>
        </w:rPr>
        <w:t>for the design and planning of ILE</w:t>
      </w:r>
      <w:r w:rsidR="002C7B9D" w:rsidRPr="00E2105C">
        <w:rPr>
          <w:rFonts w:ascii="Arial" w:eastAsia="Arial Unicode MS" w:hAnsi="Arial" w:cs="Arial"/>
        </w:rPr>
        <w:t xml:space="preserve"> </w:t>
      </w:r>
      <w:r w:rsidR="00E2105C">
        <w:rPr>
          <w:rFonts w:ascii="Arial" w:eastAsia="Arial Unicode MS" w:hAnsi="Arial" w:cs="Arial"/>
        </w:rPr>
        <w:t>and</w:t>
      </w:r>
      <w:r w:rsidR="00E2105C" w:rsidRPr="00E2105C">
        <w:rPr>
          <w:rFonts w:ascii="Arial" w:eastAsia="Arial Unicode MS" w:hAnsi="Arial" w:cs="Arial"/>
        </w:rPr>
        <w:t xml:space="preserve"> </w:t>
      </w:r>
      <w:r w:rsidR="00E2105C">
        <w:rPr>
          <w:rFonts w:ascii="Arial" w:eastAsia="Arial Unicode MS" w:hAnsi="Arial" w:cs="Arial"/>
        </w:rPr>
        <w:t>preparation and organizing ILE participants for field visit</w:t>
      </w:r>
      <w:r w:rsidR="00E2105C" w:rsidRPr="00E2105C">
        <w:rPr>
          <w:rFonts w:ascii="Arial" w:eastAsia="Arial Unicode MS" w:hAnsi="Arial" w:cs="Arial"/>
        </w:rPr>
        <w:t xml:space="preserve"> to s</w:t>
      </w:r>
      <w:r w:rsidR="00E2105C" w:rsidRPr="00E2105C">
        <w:rPr>
          <w:rFonts w:ascii="Arial" w:hAnsi="Arial" w:cs="Arial"/>
          <w:color w:val="000000"/>
        </w:rPr>
        <w:t>upport Ministry of Education and UNICEF Myanmar</w:t>
      </w:r>
      <w:r w:rsidRPr="00E2105C">
        <w:rPr>
          <w:rFonts w:ascii="Arial" w:eastAsia="Arial Unicode MS" w:hAnsi="Arial" w:cs="Arial"/>
        </w:rPr>
        <w:t>?</w:t>
      </w: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Default="006F4513" w:rsidP="006F4513">
      <w:pPr>
        <w:rPr>
          <w:rFonts w:ascii="Arial" w:hAnsi="Arial" w:cs="Arial"/>
          <w:b/>
          <w:bCs/>
        </w:rPr>
      </w:pPr>
    </w:p>
    <w:p w:rsidR="006F4513" w:rsidRPr="002C7B9D" w:rsidRDefault="00A3734A" w:rsidP="006F4513">
      <w:pPr>
        <w:rPr>
          <w:rFonts w:ascii="Arial" w:eastAsia="Arial Unicode MS" w:hAnsi="Arial" w:cs="Arial"/>
        </w:rPr>
      </w:pPr>
      <w:r w:rsidRPr="002C7B9D">
        <w:rPr>
          <w:rFonts w:ascii="Arial" w:eastAsia="Arial Unicode MS" w:hAnsi="Arial" w:cs="Arial"/>
        </w:rPr>
        <w:t>Q3</w:t>
      </w:r>
      <w:r w:rsidR="006F4513" w:rsidRPr="002C7B9D">
        <w:rPr>
          <w:rFonts w:ascii="Arial" w:eastAsia="Arial Unicode MS" w:hAnsi="Arial" w:cs="Arial"/>
        </w:rPr>
        <w:t xml:space="preserve">: </w:t>
      </w:r>
      <w:r w:rsidR="007469FB" w:rsidRPr="002C7B9D">
        <w:rPr>
          <w:rFonts w:ascii="Arial" w:eastAsia="Arial Unicode MS" w:hAnsi="Arial" w:cs="Arial"/>
        </w:rPr>
        <w:t>Given the duration of the assignment and deliverables what is your offer, inclusive of fees, per diem and any international air travel</w:t>
      </w:r>
      <w:r w:rsidR="002C7B9D">
        <w:rPr>
          <w:rFonts w:ascii="Arial" w:eastAsia="Arial Unicode MS" w:hAnsi="Arial" w:cs="Arial"/>
        </w:rPr>
        <w:t xml:space="preserve"> (for international consultant)</w:t>
      </w:r>
      <w:r w:rsidR="007469FB" w:rsidRPr="002C7B9D">
        <w:rPr>
          <w:rFonts w:ascii="Arial" w:eastAsia="Arial Unicode MS" w:hAnsi="Arial" w:cs="Arial"/>
        </w:rPr>
        <w:t xml:space="preserve">?  </w:t>
      </w:r>
      <w:r w:rsidR="0009786D" w:rsidRPr="002C7B9D">
        <w:rPr>
          <w:rFonts w:ascii="Arial" w:hAnsi="Arial" w:cs="Arial"/>
          <w:bCs/>
        </w:rPr>
        <w:t>In country travel</w:t>
      </w:r>
      <w:r w:rsidR="007469FB" w:rsidRPr="002C7B9D">
        <w:rPr>
          <w:rFonts w:ascii="Arial" w:hAnsi="Arial" w:cs="Arial"/>
          <w:bCs/>
        </w:rPr>
        <w:t>, if any,</w:t>
      </w:r>
      <w:r w:rsidR="006F4513" w:rsidRPr="002C7B9D">
        <w:rPr>
          <w:rFonts w:ascii="Arial" w:hAnsi="Arial" w:cs="Arial"/>
          <w:bCs/>
        </w:rPr>
        <w:t xml:space="preserve"> will be calculated on actual basis and will be incorporated in the contract as an amendment. On what basis do you suggest this rate?</w:t>
      </w: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  <w:r w:rsidRPr="002C7B9D">
        <w:rPr>
          <w:rFonts w:ascii="Arial" w:eastAsia="Arial Unicode MS" w:hAnsi="Arial" w:cs="Arial"/>
        </w:rPr>
        <w:lastRenderedPageBreak/>
        <w:t xml:space="preserve">Q4:  The assignment is scheduled to begin </w:t>
      </w:r>
      <w:r w:rsidR="002C7B9D">
        <w:rPr>
          <w:rFonts w:ascii="Arial" w:eastAsia="Arial Unicode MS" w:hAnsi="Arial" w:cs="Arial"/>
        </w:rPr>
        <w:t>on 1</w:t>
      </w:r>
      <w:r w:rsidR="007469FB" w:rsidRPr="002C7B9D">
        <w:rPr>
          <w:rFonts w:ascii="Arial" w:eastAsia="Arial Unicode MS" w:hAnsi="Arial" w:cs="Arial"/>
        </w:rPr>
        <w:t xml:space="preserve"> </w:t>
      </w:r>
      <w:r w:rsidR="00ED4D93" w:rsidRPr="002C7B9D">
        <w:rPr>
          <w:rFonts w:ascii="Arial" w:eastAsia="Arial Unicode MS" w:hAnsi="Arial" w:cs="Arial"/>
        </w:rPr>
        <w:t>November</w:t>
      </w:r>
      <w:r w:rsidR="002C7B9D">
        <w:rPr>
          <w:rFonts w:ascii="Arial" w:eastAsia="Arial Unicode MS" w:hAnsi="Arial" w:cs="Arial"/>
        </w:rPr>
        <w:t xml:space="preserve"> 2017</w:t>
      </w:r>
      <w:r w:rsidRPr="002C7B9D">
        <w:rPr>
          <w:rFonts w:ascii="Arial" w:eastAsia="Arial Unicode MS" w:hAnsi="Arial" w:cs="Arial"/>
        </w:rPr>
        <w:t xml:space="preserve"> </w:t>
      </w:r>
      <w:r w:rsidR="00FD6032">
        <w:rPr>
          <w:rFonts w:ascii="Arial" w:eastAsia="Arial Unicode MS" w:hAnsi="Arial" w:cs="Arial"/>
        </w:rPr>
        <w:t>to 31 January 2018 for total of 39</w:t>
      </w:r>
      <w:r w:rsidRPr="002C7B9D">
        <w:rPr>
          <w:rFonts w:ascii="Arial" w:eastAsia="Arial Unicode MS" w:hAnsi="Arial" w:cs="Arial"/>
        </w:rPr>
        <w:t xml:space="preserve"> working days. Please indicate your earliest availability and your ability to commit to this assignment.</w:t>
      </w: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09786D" w:rsidRPr="002C7B9D" w:rsidRDefault="0009786D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</w:p>
    <w:p w:rsidR="006F4513" w:rsidRPr="002C7B9D" w:rsidRDefault="006F4513" w:rsidP="006F4513">
      <w:pPr>
        <w:rPr>
          <w:rFonts w:ascii="Arial" w:eastAsia="Arial Unicode MS" w:hAnsi="Arial" w:cs="Arial"/>
        </w:rPr>
      </w:pPr>
      <w:r w:rsidRPr="002C7B9D">
        <w:rPr>
          <w:rFonts w:ascii="Arial" w:eastAsia="Arial Unicode MS" w:hAnsi="Arial" w:cs="Arial"/>
        </w:rPr>
        <w:t>Q5:  If not successful in participating in this round of consultancy, would you be interested to be considered for possible future similar consultancy?</w:t>
      </w: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  <w:t>Thank you.</w:t>
      </w:r>
    </w:p>
    <w:p w:rsidR="000215A6" w:rsidRPr="00EE32F6" w:rsidRDefault="000215A6">
      <w:pPr>
        <w:rPr>
          <w:sz w:val="18"/>
          <w:szCs w:val="18"/>
        </w:rPr>
      </w:pPr>
    </w:p>
    <w:sectPr w:rsidR="000215A6" w:rsidRPr="00EE32F6" w:rsidSect="00B516FD">
      <w:footerReference w:type="default" r:id="rId9"/>
      <w:pgSz w:w="11906" w:h="16838" w:code="9"/>
      <w:pgMar w:top="1440" w:right="1152" w:bottom="1152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AB" w:rsidRDefault="00DE20AB" w:rsidP="00855D76">
      <w:r>
        <w:separator/>
      </w:r>
    </w:p>
  </w:endnote>
  <w:endnote w:type="continuationSeparator" w:id="0">
    <w:p w:rsidR="00DE20AB" w:rsidRDefault="00DE20AB" w:rsidP="008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89" w:rsidRDefault="009B20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4A8">
      <w:rPr>
        <w:noProof/>
      </w:rPr>
      <w:t>2</w:t>
    </w:r>
    <w:r>
      <w:rPr>
        <w:noProof/>
      </w:rPr>
      <w:fldChar w:fldCharType="end"/>
    </w:r>
  </w:p>
  <w:p w:rsidR="009B2089" w:rsidRPr="000759F0" w:rsidRDefault="009B2089" w:rsidP="009B2089">
    <w:pPr>
      <w:ind w:left="-270" w:right="344"/>
      <w:rPr>
        <w:sz w:val="16"/>
        <w:szCs w:val="16"/>
      </w:rPr>
    </w:pPr>
    <w:r w:rsidRPr="000759F0">
      <w:rPr>
        <w:rFonts w:ascii="Arial" w:hAnsi="Arial"/>
        <w:bCs/>
        <w:color w:val="000080"/>
        <w:sz w:val="16"/>
        <w:szCs w:val="16"/>
      </w:rPr>
      <w:t>Terms of Reference (TOR) f</w:t>
    </w:r>
    <w:r w:rsidR="0066651F">
      <w:rPr>
        <w:rFonts w:ascii="Arial" w:hAnsi="Arial"/>
        <w:bCs/>
        <w:color w:val="000080"/>
        <w:sz w:val="16"/>
        <w:szCs w:val="16"/>
      </w:rPr>
      <w:t>or Individual Contract (</w:t>
    </w:r>
    <w:r w:rsidR="00ED4D93">
      <w:rPr>
        <w:rFonts w:ascii="Arial" w:hAnsi="Arial"/>
        <w:bCs/>
        <w:color w:val="000080"/>
        <w:sz w:val="16"/>
        <w:szCs w:val="16"/>
      </w:rPr>
      <w:t>National/</w:t>
    </w:r>
    <w:r w:rsidR="0066651F">
      <w:rPr>
        <w:rFonts w:ascii="Arial" w:hAnsi="Arial"/>
        <w:bCs/>
        <w:color w:val="000080"/>
        <w:sz w:val="16"/>
        <w:szCs w:val="16"/>
      </w:rPr>
      <w:t>International</w:t>
    </w:r>
    <w:r w:rsidRPr="000759F0">
      <w:rPr>
        <w:rFonts w:ascii="Arial" w:hAnsi="Arial"/>
        <w:bCs/>
        <w:color w:val="000080"/>
        <w:sz w:val="16"/>
        <w:szCs w:val="16"/>
      </w:rPr>
      <w:t>)</w:t>
    </w:r>
    <w:r>
      <w:rPr>
        <w:rFonts w:ascii="Arial" w:hAnsi="Arial"/>
        <w:bCs/>
        <w:color w:val="000080"/>
        <w:sz w:val="16"/>
        <w:szCs w:val="16"/>
      </w:rPr>
      <w:t xml:space="preserve"> </w:t>
    </w:r>
    <w:r w:rsidR="00ED4D93">
      <w:rPr>
        <w:rFonts w:ascii="Arial" w:hAnsi="Arial"/>
        <w:bCs/>
        <w:color w:val="000080"/>
        <w:sz w:val="16"/>
        <w:szCs w:val="16"/>
      </w:rPr>
      <w:t>f</w:t>
    </w:r>
    <w:r w:rsidRPr="009B2089">
      <w:rPr>
        <w:rFonts w:ascii="Arial" w:hAnsi="Arial"/>
        <w:bCs/>
        <w:color w:val="000080"/>
        <w:sz w:val="16"/>
        <w:szCs w:val="16"/>
      </w:rPr>
      <w:t xml:space="preserve">or </w:t>
    </w:r>
    <w:r w:rsidR="002C7B9D" w:rsidRPr="002C7B9D">
      <w:rPr>
        <w:rFonts w:ascii="Arial" w:hAnsi="Arial"/>
        <w:bCs/>
        <w:color w:val="000080"/>
        <w:sz w:val="16"/>
        <w:szCs w:val="16"/>
      </w:rPr>
      <w:t>supporting 6th International Learning and Exchange (ILE) event on WASH in Schools (</w:t>
    </w:r>
    <w:proofErr w:type="spellStart"/>
    <w:r w:rsidR="002C7B9D" w:rsidRPr="002C7B9D">
      <w:rPr>
        <w:rFonts w:ascii="Arial" w:hAnsi="Arial"/>
        <w:bCs/>
        <w:color w:val="000080"/>
        <w:sz w:val="16"/>
        <w:szCs w:val="16"/>
      </w:rPr>
      <w:t>WinS</w:t>
    </w:r>
    <w:proofErr w:type="spellEnd"/>
    <w:r w:rsidR="002C7B9D" w:rsidRPr="002C7B9D">
      <w:rPr>
        <w:rFonts w:ascii="Arial" w:hAnsi="Arial"/>
        <w:bCs/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AB" w:rsidRDefault="00DE20AB" w:rsidP="00855D76">
      <w:r>
        <w:separator/>
      </w:r>
    </w:p>
  </w:footnote>
  <w:footnote w:type="continuationSeparator" w:id="0">
    <w:p w:rsidR="00DE20AB" w:rsidRDefault="00DE20AB" w:rsidP="0085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F63"/>
    <w:multiLevelType w:val="hybridMultilevel"/>
    <w:tmpl w:val="562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0B9F1708"/>
    <w:multiLevelType w:val="hybridMultilevel"/>
    <w:tmpl w:val="8F98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7489"/>
    <w:multiLevelType w:val="hybridMultilevel"/>
    <w:tmpl w:val="DC3EF958"/>
    <w:lvl w:ilvl="0" w:tplc="C492C3D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222355CC"/>
    <w:multiLevelType w:val="hybridMultilevel"/>
    <w:tmpl w:val="7D06C3E4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2A1D4DCF"/>
    <w:multiLevelType w:val="hybridMultilevel"/>
    <w:tmpl w:val="A3AED274"/>
    <w:lvl w:ilvl="0" w:tplc="449A3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228C"/>
    <w:multiLevelType w:val="hybridMultilevel"/>
    <w:tmpl w:val="BC9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6" w15:restartNumberingAfterBreak="0">
    <w:nsid w:val="440C3E7C"/>
    <w:multiLevelType w:val="hybridMultilevel"/>
    <w:tmpl w:val="05DC1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756"/>
    <w:multiLevelType w:val="hybridMultilevel"/>
    <w:tmpl w:val="04C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CFF"/>
    <w:multiLevelType w:val="hybridMultilevel"/>
    <w:tmpl w:val="292620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Arial Unicode MS" w:hAnsi="Arial Unicode MS" w:hint="default"/>
      </w:rPr>
    </w:lvl>
  </w:abstractNum>
  <w:abstractNum w:abstractNumId="9" w15:restartNumberingAfterBreak="0">
    <w:nsid w:val="53D963C2"/>
    <w:multiLevelType w:val="hybridMultilevel"/>
    <w:tmpl w:val="C9DA6F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55A2763B"/>
    <w:multiLevelType w:val="hybridMultilevel"/>
    <w:tmpl w:val="300A5ABC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Arial Unicode MS" w:hAnsi="Arial Unicode MS" w:hint="default"/>
      </w:rPr>
    </w:lvl>
  </w:abstractNum>
  <w:abstractNum w:abstractNumId="11" w15:restartNumberingAfterBreak="0">
    <w:nsid w:val="584D3833"/>
    <w:multiLevelType w:val="hybridMultilevel"/>
    <w:tmpl w:val="1B32915E"/>
    <w:lvl w:ilvl="0" w:tplc="5B5C46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0700"/>
    <w:multiLevelType w:val="hybridMultilevel"/>
    <w:tmpl w:val="2A7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3" w15:restartNumberingAfterBreak="0">
    <w:nsid w:val="759E6D99"/>
    <w:multiLevelType w:val="hybridMultilevel"/>
    <w:tmpl w:val="95742CF2"/>
    <w:lvl w:ilvl="0" w:tplc="823231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15" w15:restartNumberingAfterBreak="0">
    <w:nsid w:val="7B344600"/>
    <w:multiLevelType w:val="hybridMultilevel"/>
    <w:tmpl w:val="4FC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79C3"/>
    <w:multiLevelType w:val="hybridMultilevel"/>
    <w:tmpl w:val="1AF2FB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FC50575"/>
    <w:multiLevelType w:val="hybridMultilevel"/>
    <w:tmpl w:val="26B2D7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09"/>
    <w:rsid w:val="0000051F"/>
    <w:rsid w:val="0000332F"/>
    <w:rsid w:val="000053AA"/>
    <w:rsid w:val="0001361B"/>
    <w:rsid w:val="000140FC"/>
    <w:rsid w:val="000215A6"/>
    <w:rsid w:val="000219DA"/>
    <w:rsid w:val="00026D48"/>
    <w:rsid w:val="00030978"/>
    <w:rsid w:val="00041DE8"/>
    <w:rsid w:val="00042926"/>
    <w:rsid w:val="00043769"/>
    <w:rsid w:val="000466D3"/>
    <w:rsid w:val="00047AD9"/>
    <w:rsid w:val="00062467"/>
    <w:rsid w:val="00073090"/>
    <w:rsid w:val="00073B73"/>
    <w:rsid w:val="000759F0"/>
    <w:rsid w:val="00082C08"/>
    <w:rsid w:val="00092F45"/>
    <w:rsid w:val="000970F1"/>
    <w:rsid w:val="0009786D"/>
    <w:rsid w:val="000B35C5"/>
    <w:rsid w:val="000C3105"/>
    <w:rsid w:val="000C4E44"/>
    <w:rsid w:val="000E70DA"/>
    <w:rsid w:val="000F042B"/>
    <w:rsid w:val="001022DC"/>
    <w:rsid w:val="00110C1D"/>
    <w:rsid w:val="00112B15"/>
    <w:rsid w:val="001150D2"/>
    <w:rsid w:val="001251FA"/>
    <w:rsid w:val="00131F7A"/>
    <w:rsid w:val="0013331E"/>
    <w:rsid w:val="0016463E"/>
    <w:rsid w:val="00165E73"/>
    <w:rsid w:val="0017716B"/>
    <w:rsid w:val="001802BB"/>
    <w:rsid w:val="00197A17"/>
    <w:rsid w:val="001A0082"/>
    <w:rsid w:val="001A17D1"/>
    <w:rsid w:val="001A1DA0"/>
    <w:rsid w:val="001C4E56"/>
    <w:rsid w:val="001C60BD"/>
    <w:rsid w:val="001C69F6"/>
    <w:rsid w:val="001D2190"/>
    <w:rsid w:val="001D4A25"/>
    <w:rsid w:val="001D4F20"/>
    <w:rsid w:val="001D6D7E"/>
    <w:rsid w:val="001E2EF8"/>
    <w:rsid w:val="001F2832"/>
    <w:rsid w:val="001F4EA9"/>
    <w:rsid w:val="002122B6"/>
    <w:rsid w:val="0021273E"/>
    <w:rsid w:val="00221CD5"/>
    <w:rsid w:val="00223408"/>
    <w:rsid w:val="00234111"/>
    <w:rsid w:val="00236831"/>
    <w:rsid w:val="00236F66"/>
    <w:rsid w:val="00237276"/>
    <w:rsid w:val="0024461C"/>
    <w:rsid w:val="002467AD"/>
    <w:rsid w:val="00247B3D"/>
    <w:rsid w:val="0027497E"/>
    <w:rsid w:val="00276EA4"/>
    <w:rsid w:val="002779F4"/>
    <w:rsid w:val="00287974"/>
    <w:rsid w:val="00293E22"/>
    <w:rsid w:val="00294780"/>
    <w:rsid w:val="00296546"/>
    <w:rsid w:val="002A64C5"/>
    <w:rsid w:val="002B0A8D"/>
    <w:rsid w:val="002B2408"/>
    <w:rsid w:val="002B6CE6"/>
    <w:rsid w:val="002C0A46"/>
    <w:rsid w:val="002C3967"/>
    <w:rsid w:val="002C7B9D"/>
    <w:rsid w:val="002D70FB"/>
    <w:rsid w:val="002E147A"/>
    <w:rsid w:val="002E42DB"/>
    <w:rsid w:val="00306CB1"/>
    <w:rsid w:val="0031326A"/>
    <w:rsid w:val="00314ABC"/>
    <w:rsid w:val="00320B5F"/>
    <w:rsid w:val="003223C4"/>
    <w:rsid w:val="00322E02"/>
    <w:rsid w:val="00323B7E"/>
    <w:rsid w:val="00347E27"/>
    <w:rsid w:val="0035377D"/>
    <w:rsid w:val="0036181B"/>
    <w:rsid w:val="003743A9"/>
    <w:rsid w:val="00384536"/>
    <w:rsid w:val="00384956"/>
    <w:rsid w:val="003B1FE8"/>
    <w:rsid w:val="003B2025"/>
    <w:rsid w:val="003B772E"/>
    <w:rsid w:val="003C0675"/>
    <w:rsid w:val="003D1555"/>
    <w:rsid w:val="003D2E14"/>
    <w:rsid w:val="003E2CAF"/>
    <w:rsid w:val="003E3C78"/>
    <w:rsid w:val="003E691F"/>
    <w:rsid w:val="003F3BEC"/>
    <w:rsid w:val="00400151"/>
    <w:rsid w:val="004003B3"/>
    <w:rsid w:val="00406428"/>
    <w:rsid w:val="0041157B"/>
    <w:rsid w:val="00414B45"/>
    <w:rsid w:val="004219E7"/>
    <w:rsid w:val="00422B59"/>
    <w:rsid w:val="0042399D"/>
    <w:rsid w:val="00427482"/>
    <w:rsid w:val="00435A8B"/>
    <w:rsid w:val="00437757"/>
    <w:rsid w:val="0044184D"/>
    <w:rsid w:val="00445AEF"/>
    <w:rsid w:val="00451F14"/>
    <w:rsid w:val="00454BF7"/>
    <w:rsid w:val="00460259"/>
    <w:rsid w:val="00466379"/>
    <w:rsid w:val="0047537E"/>
    <w:rsid w:val="00482B14"/>
    <w:rsid w:val="004836B3"/>
    <w:rsid w:val="0048565A"/>
    <w:rsid w:val="00485DBF"/>
    <w:rsid w:val="004978BE"/>
    <w:rsid w:val="004A0C04"/>
    <w:rsid w:val="004A3FDB"/>
    <w:rsid w:val="004A4C1A"/>
    <w:rsid w:val="004B3E61"/>
    <w:rsid w:val="004B4846"/>
    <w:rsid w:val="004C174B"/>
    <w:rsid w:val="004C2A40"/>
    <w:rsid w:val="004E2A73"/>
    <w:rsid w:val="004F07F3"/>
    <w:rsid w:val="004F0D6B"/>
    <w:rsid w:val="004F2943"/>
    <w:rsid w:val="004F40AB"/>
    <w:rsid w:val="0050168B"/>
    <w:rsid w:val="0052763B"/>
    <w:rsid w:val="00532BDB"/>
    <w:rsid w:val="00541775"/>
    <w:rsid w:val="00542C11"/>
    <w:rsid w:val="00543CE1"/>
    <w:rsid w:val="005504A8"/>
    <w:rsid w:val="0055384B"/>
    <w:rsid w:val="0055736D"/>
    <w:rsid w:val="00561591"/>
    <w:rsid w:val="00574599"/>
    <w:rsid w:val="00583D1D"/>
    <w:rsid w:val="00587836"/>
    <w:rsid w:val="005948D0"/>
    <w:rsid w:val="005A0255"/>
    <w:rsid w:val="005A13C9"/>
    <w:rsid w:val="005A4537"/>
    <w:rsid w:val="005A7B83"/>
    <w:rsid w:val="005B2964"/>
    <w:rsid w:val="005B3A60"/>
    <w:rsid w:val="005B799E"/>
    <w:rsid w:val="005D0B4D"/>
    <w:rsid w:val="005D3CE6"/>
    <w:rsid w:val="005E2E1C"/>
    <w:rsid w:val="005F2811"/>
    <w:rsid w:val="005F3BAE"/>
    <w:rsid w:val="005F4E62"/>
    <w:rsid w:val="006042D1"/>
    <w:rsid w:val="00607BA3"/>
    <w:rsid w:val="00620238"/>
    <w:rsid w:val="00621B70"/>
    <w:rsid w:val="00634243"/>
    <w:rsid w:val="00640C55"/>
    <w:rsid w:val="00650E2D"/>
    <w:rsid w:val="006612B7"/>
    <w:rsid w:val="0066651F"/>
    <w:rsid w:val="0067474A"/>
    <w:rsid w:val="00677557"/>
    <w:rsid w:val="006820B8"/>
    <w:rsid w:val="0068234C"/>
    <w:rsid w:val="006906B2"/>
    <w:rsid w:val="006A1739"/>
    <w:rsid w:val="006A323A"/>
    <w:rsid w:val="006A36C5"/>
    <w:rsid w:val="006A7143"/>
    <w:rsid w:val="006C1B98"/>
    <w:rsid w:val="006C2BB0"/>
    <w:rsid w:val="006C5B43"/>
    <w:rsid w:val="006C5E33"/>
    <w:rsid w:val="006C75A5"/>
    <w:rsid w:val="006D2D30"/>
    <w:rsid w:val="006D3DBC"/>
    <w:rsid w:val="006E266E"/>
    <w:rsid w:val="006E66EA"/>
    <w:rsid w:val="006F4513"/>
    <w:rsid w:val="006F5792"/>
    <w:rsid w:val="006F6CFD"/>
    <w:rsid w:val="007046CF"/>
    <w:rsid w:val="007051A5"/>
    <w:rsid w:val="007056D0"/>
    <w:rsid w:val="007108B5"/>
    <w:rsid w:val="00711D09"/>
    <w:rsid w:val="007261AF"/>
    <w:rsid w:val="007271E2"/>
    <w:rsid w:val="00742B21"/>
    <w:rsid w:val="007469FB"/>
    <w:rsid w:val="00771C03"/>
    <w:rsid w:val="007726C5"/>
    <w:rsid w:val="00776616"/>
    <w:rsid w:val="00776A96"/>
    <w:rsid w:val="0078062A"/>
    <w:rsid w:val="00782A4B"/>
    <w:rsid w:val="0079302C"/>
    <w:rsid w:val="007A25F4"/>
    <w:rsid w:val="007B39E8"/>
    <w:rsid w:val="007D1183"/>
    <w:rsid w:val="007D4218"/>
    <w:rsid w:val="007D651D"/>
    <w:rsid w:val="007D6ACF"/>
    <w:rsid w:val="007D7BA3"/>
    <w:rsid w:val="007E24A6"/>
    <w:rsid w:val="007E3C1E"/>
    <w:rsid w:val="007E5B9D"/>
    <w:rsid w:val="007F0F0C"/>
    <w:rsid w:val="007F19C2"/>
    <w:rsid w:val="00801EC0"/>
    <w:rsid w:val="00802AB2"/>
    <w:rsid w:val="00803665"/>
    <w:rsid w:val="0081000A"/>
    <w:rsid w:val="00817B97"/>
    <w:rsid w:val="008239DE"/>
    <w:rsid w:val="00825262"/>
    <w:rsid w:val="008279E6"/>
    <w:rsid w:val="00832C27"/>
    <w:rsid w:val="00846F9F"/>
    <w:rsid w:val="00855D76"/>
    <w:rsid w:val="00860A0A"/>
    <w:rsid w:val="00865341"/>
    <w:rsid w:val="008656B2"/>
    <w:rsid w:val="008661A0"/>
    <w:rsid w:val="00872EFA"/>
    <w:rsid w:val="00884B25"/>
    <w:rsid w:val="00884F79"/>
    <w:rsid w:val="008904C1"/>
    <w:rsid w:val="00894488"/>
    <w:rsid w:val="008A17D5"/>
    <w:rsid w:val="008B24F4"/>
    <w:rsid w:val="008B78DF"/>
    <w:rsid w:val="008B7A4B"/>
    <w:rsid w:val="008C6930"/>
    <w:rsid w:val="008D2C26"/>
    <w:rsid w:val="008D7BC2"/>
    <w:rsid w:val="008E79F9"/>
    <w:rsid w:val="009014EA"/>
    <w:rsid w:val="00902C9B"/>
    <w:rsid w:val="00904325"/>
    <w:rsid w:val="0091346F"/>
    <w:rsid w:val="009206A5"/>
    <w:rsid w:val="009210A2"/>
    <w:rsid w:val="009210CA"/>
    <w:rsid w:val="00923F6F"/>
    <w:rsid w:val="009260AC"/>
    <w:rsid w:val="00933493"/>
    <w:rsid w:val="009345E6"/>
    <w:rsid w:val="00935035"/>
    <w:rsid w:val="00940CCC"/>
    <w:rsid w:val="009421C0"/>
    <w:rsid w:val="0095567E"/>
    <w:rsid w:val="009560E9"/>
    <w:rsid w:val="00961BE8"/>
    <w:rsid w:val="0096264C"/>
    <w:rsid w:val="00964205"/>
    <w:rsid w:val="00964664"/>
    <w:rsid w:val="00967ADD"/>
    <w:rsid w:val="00986265"/>
    <w:rsid w:val="00987F26"/>
    <w:rsid w:val="00990076"/>
    <w:rsid w:val="00991F45"/>
    <w:rsid w:val="00992367"/>
    <w:rsid w:val="009A2EC8"/>
    <w:rsid w:val="009A54F4"/>
    <w:rsid w:val="009A62A8"/>
    <w:rsid w:val="009B2089"/>
    <w:rsid w:val="009B514D"/>
    <w:rsid w:val="009C6E35"/>
    <w:rsid w:val="009D1453"/>
    <w:rsid w:val="009D3F4A"/>
    <w:rsid w:val="009D650D"/>
    <w:rsid w:val="009E2B15"/>
    <w:rsid w:val="009E4F1E"/>
    <w:rsid w:val="009F05A8"/>
    <w:rsid w:val="00A00EB9"/>
    <w:rsid w:val="00A032B7"/>
    <w:rsid w:val="00A07FDF"/>
    <w:rsid w:val="00A16347"/>
    <w:rsid w:val="00A20302"/>
    <w:rsid w:val="00A234EC"/>
    <w:rsid w:val="00A244FE"/>
    <w:rsid w:val="00A26BF6"/>
    <w:rsid w:val="00A324B3"/>
    <w:rsid w:val="00A32D5E"/>
    <w:rsid w:val="00A33914"/>
    <w:rsid w:val="00A364B5"/>
    <w:rsid w:val="00A3734A"/>
    <w:rsid w:val="00A41DCB"/>
    <w:rsid w:val="00A45099"/>
    <w:rsid w:val="00A46FCF"/>
    <w:rsid w:val="00A511B0"/>
    <w:rsid w:val="00A60B64"/>
    <w:rsid w:val="00A63F51"/>
    <w:rsid w:val="00A750AC"/>
    <w:rsid w:val="00A826DF"/>
    <w:rsid w:val="00A86AE8"/>
    <w:rsid w:val="00A8767B"/>
    <w:rsid w:val="00A92A64"/>
    <w:rsid w:val="00A92C69"/>
    <w:rsid w:val="00AA2C3F"/>
    <w:rsid w:val="00AA5B25"/>
    <w:rsid w:val="00AB5434"/>
    <w:rsid w:val="00AB6CAC"/>
    <w:rsid w:val="00AC40A7"/>
    <w:rsid w:val="00AC52C8"/>
    <w:rsid w:val="00AC7BA6"/>
    <w:rsid w:val="00AD3206"/>
    <w:rsid w:val="00AD54AD"/>
    <w:rsid w:val="00AE31A5"/>
    <w:rsid w:val="00AE4800"/>
    <w:rsid w:val="00AF0B27"/>
    <w:rsid w:val="00AF1EF8"/>
    <w:rsid w:val="00AF2C65"/>
    <w:rsid w:val="00B02B1C"/>
    <w:rsid w:val="00B0521C"/>
    <w:rsid w:val="00B11938"/>
    <w:rsid w:val="00B16AFA"/>
    <w:rsid w:val="00B2123E"/>
    <w:rsid w:val="00B21502"/>
    <w:rsid w:val="00B2723D"/>
    <w:rsid w:val="00B37A4C"/>
    <w:rsid w:val="00B411BB"/>
    <w:rsid w:val="00B4132C"/>
    <w:rsid w:val="00B4527D"/>
    <w:rsid w:val="00B516FD"/>
    <w:rsid w:val="00B5230E"/>
    <w:rsid w:val="00B52C3D"/>
    <w:rsid w:val="00B555A4"/>
    <w:rsid w:val="00B57AEB"/>
    <w:rsid w:val="00B61003"/>
    <w:rsid w:val="00B80599"/>
    <w:rsid w:val="00B8263D"/>
    <w:rsid w:val="00B879D2"/>
    <w:rsid w:val="00B9756C"/>
    <w:rsid w:val="00BA0E22"/>
    <w:rsid w:val="00BA7814"/>
    <w:rsid w:val="00BB367F"/>
    <w:rsid w:val="00BB4D6D"/>
    <w:rsid w:val="00BC3D5F"/>
    <w:rsid w:val="00BC6C32"/>
    <w:rsid w:val="00BD4206"/>
    <w:rsid w:val="00BF3331"/>
    <w:rsid w:val="00BF34BC"/>
    <w:rsid w:val="00BF7878"/>
    <w:rsid w:val="00C0436F"/>
    <w:rsid w:val="00C054B9"/>
    <w:rsid w:val="00C17468"/>
    <w:rsid w:val="00C2351E"/>
    <w:rsid w:val="00C2494B"/>
    <w:rsid w:val="00C27137"/>
    <w:rsid w:val="00C276B7"/>
    <w:rsid w:val="00C42E16"/>
    <w:rsid w:val="00C45B24"/>
    <w:rsid w:val="00C522C3"/>
    <w:rsid w:val="00C66BB4"/>
    <w:rsid w:val="00C75C4B"/>
    <w:rsid w:val="00C86FC3"/>
    <w:rsid w:val="00C95F0A"/>
    <w:rsid w:val="00C96CB2"/>
    <w:rsid w:val="00CA57B5"/>
    <w:rsid w:val="00CB13BC"/>
    <w:rsid w:val="00CB2B53"/>
    <w:rsid w:val="00CD1531"/>
    <w:rsid w:val="00CD377A"/>
    <w:rsid w:val="00CE29C4"/>
    <w:rsid w:val="00CE77E6"/>
    <w:rsid w:val="00CF2AA1"/>
    <w:rsid w:val="00CF7E49"/>
    <w:rsid w:val="00D06DCB"/>
    <w:rsid w:val="00D216F7"/>
    <w:rsid w:val="00D24A8D"/>
    <w:rsid w:val="00D30D90"/>
    <w:rsid w:val="00D3275E"/>
    <w:rsid w:val="00D3726E"/>
    <w:rsid w:val="00D44221"/>
    <w:rsid w:val="00D63B98"/>
    <w:rsid w:val="00D6599F"/>
    <w:rsid w:val="00D72F37"/>
    <w:rsid w:val="00D813ED"/>
    <w:rsid w:val="00D907CF"/>
    <w:rsid w:val="00D9260F"/>
    <w:rsid w:val="00D9422F"/>
    <w:rsid w:val="00D976BC"/>
    <w:rsid w:val="00DD729A"/>
    <w:rsid w:val="00DD73EF"/>
    <w:rsid w:val="00DD78A5"/>
    <w:rsid w:val="00DE1BC5"/>
    <w:rsid w:val="00DE20AB"/>
    <w:rsid w:val="00DE53AB"/>
    <w:rsid w:val="00DE619E"/>
    <w:rsid w:val="00DF29F3"/>
    <w:rsid w:val="00E07331"/>
    <w:rsid w:val="00E15EA9"/>
    <w:rsid w:val="00E17C4C"/>
    <w:rsid w:val="00E2105C"/>
    <w:rsid w:val="00E23DC2"/>
    <w:rsid w:val="00E2688B"/>
    <w:rsid w:val="00E26A23"/>
    <w:rsid w:val="00E27A0D"/>
    <w:rsid w:val="00E44077"/>
    <w:rsid w:val="00E4486C"/>
    <w:rsid w:val="00E45084"/>
    <w:rsid w:val="00E47BE0"/>
    <w:rsid w:val="00E50698"/>
    <w:rsid w:val="00E5798B"/>
    <w:rsid w:val="00E60450"/>
    <w:rsid w:val="00E808FF"/>
    <w:rsid w:val="00E80FE0"/>
    <w:rsid w:val="00E82593"/>
    <w:rsid w:val="00E84861"/>
    <w:rsid w:val="00E851DD"/>
    <w:rsid w:val="00E908BA"/>
    <w:rsid w:val="00E913DA"/>
    <w:rsid w:val="00EA4B18"/>
    <w:rsid w:val="00EA52A9"/>
    <w:rsid w:val="00EB046B"/>
    <w:rsid w:val="00EB6701"/>
    <w:rsid w:val="00EC4F8B"/>
    <w:rsid w:val="00ED2C12"/>
    <w:rsid w:val="00ED4892"/>
    <w:rsid w:val="00ED4D93"/>
    <w:rsid w:val="00EE32F6"/>
    <w:rsid w:val="00EE333D"/>
    <w:rsid w:val="00EE59E1"/>
    <w:rsid w:val="00EF0A74"/>
    <w:rsid w:val="00F00AA7"/>
    <w:rsid w:val="00F04C21"/>
    <w:rsid w:val="00F05AF7"/>
    <w:rsid w:val="00F11DBF"/>
    <w:rsid w:val="00F25133"/>
    <w:rsid w:val="00F447E4"/>
    <w:rsid w:val="00F51787"/>
    <w:rsid w:val="00F543EC"/>
    <w:rsid w:val="00F71618"/>
    <w:rsid w:val="00F75AF6"/>
    <w:rsid w:val="00F84049"/>
    <w:rsid w:val="00F87D45"/>
    <w:rsid w:val="00F924FE"/>
    <w:rsid w:val="00F93069"/>
    <w:rsid w:val="00FA130C"/>
    <w:rsid w:val="00FA74D2"/>
    <w:rsid w:val="00FB0BDE"/>
    <w:rsid w:val="00FB0DE9"/>
    <w:rsid w:val="00FB56D1"/>
    <w:rsid w:val="00FB5AF7"/>
    <w:rsid w:val="00FD6032"/>
    <w:rsid w:val="00FD6D31"/>
    <w:rsid w:val="00FE053B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DC099A-B309-4446-98D9-CA41D56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link w:val="ColorfulList-Accent1"/>
    <w:uiPriority w:val="34"/>
    <w:rsid w:val="00A92C69"/>
    <w:rPr>
      <w:sz w:val="24"/>
      <w:szCs w:val="24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A92C69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34"/>
    <w:qFormat/>
    <w:rsid w:val="00B57AEB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GB"/>
    </w:rPr>
  </w:style>
  <w:style w:type="paragraph" w:styleId="BalloonText">
    <w:name w:val="Balloon Text"/>
    <w:basedOn w:val="Normal"/>
    <w:link w:val="BalloonTextChar"/>
    <w:rsid w:val="0016463E"/>
    <w:rPr>
      <w:rFonts w:ascii="Arial Unicode MS" w:hAnsi="Arial Unicode MS" w:cs="Arial Unicode MS"/>
      <w:sz w:val="16"/>
      <w:szCs w:val="16"/>
    </w:rPr>
  </w:style>
  <w:style w:type="character" w:customStyle="1" w:styleId="BalloonTextChar">
    <w:name w:val="Balloon Text Char"/>
    <w:link w:val="BalloonText"/>
    <w:rsid w:val="0016463E"/>
    <w:rPr>
      <w:rFonts w:ascii="Arial Unicode MS" w:hAnsi="Arial Unicode MS" w:cs="Arial Unicode MS"/>
      <w:sz w:val="16"/>
      <w:szCs w:val="16"/>
    </w:rPr>
  </w:style>
  <w:style w:type="character" w:styleId="CommentReference">
    <w:name w:val="annotation reference"/>
    <w:rsid w:val="00E91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3DA"/>
  </w:style>
  <w:style w:type="character" w:customStyle="1" w:styleId="CommentTextChar">
    <w:name w:val="Comment Text Char"/>
    <w:basedOn w:val="DefaultParagraphFont"/>
    <w:link w:val="CommentText"/>
    <w:rsid w:val="00E913DA"/>
  </w:style>
  <w:style w:type="paragraph" w:styleId="CommentSubject">
    <w:name w:val="annotation subject"/>
    <w:basedOn w:val="CommentText"/>
    <w:next w:val="CommentText"/>
    <w:link w:val="CommentSubjectChar"/>
    <w:rsid w:val="00E913DA"/>
    <w:rPr>
      <w:b/>
      <w:bCs/>
    </w:rPr>
  </w:style>
  <w:style w:type="character" w:customStyle="1" w:styleId="CommentSubjectChar">
    <w:name w:val="Comment Subject Char"/>
    <w:link w:val="CommentSubject"/>
    <w:rsid w:val="00E913DA"/>
    <w:rPr>
      <w:b/>
      <w:bCs/>
    </w:rPr>
  </w:style>
  <w:style w:type="paragraph" w:styleId="Header">
    <w:name w:val="header"/>
    <w:basedOn w:val="Normal"/>
    <w:link w:val="HeaderChar"/>
    <w:rsid w:val="0085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76"/>
  </w:style>
  <w:style w:type="paragraph" w:styleId="Footer">
    <w:name w:val="footer"/>
    <w:basedOn w:val="Normal"/>
    <w:link w:val="FooterChar"/>
    <w:uiPriority w:val="99"/>
    <w:rsid w:val="0085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6"/>
  </w:style>
  <w:style w:type="paragraph" w:customStyle="1" w:styleId="Default">
    <w:name w:val="Default"/>
    <w:rsid w:val="00F71618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rsid w:val="000466D3"/>
  </w:style>
  <w:style w:type="character" w:customStyle="1" w:styleId="FootnoteTextChar">
    <w:name w:val="Footnote Text Char"/>
    <w:basedOn w:val="DefaultParagraphFont"/>
    <w:link w:val="FootnoteText"/>
    <w:rsid w:val="000466D3"/>
  </w:style>
  <w:style w:type="character" w:styleId="FootnoteReference">
    <w:name w:val="footnote reference"/>
    <w:rsid w:val="000466D3"/>
    <w:rPr>
      <w:vertAlign w:val="superscript"/>
    </w:rPr>
  </w:style>
  <w:style w:type="table" w:styleId="TableGrid">
    <w:name w:val="Table Grid"/>
    <w:basedOn w:val="TableNormal"/>
    <w:uiPriority w:val="59"/>
    <w:rsid w:val="00E908BA"/>
    <w:rPr>
      <w:rFonts w:ascii="Calibri" w:eastAsia="Calibri" w:hAnsi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5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rsid w:val="000215A6"/>
    <w:pPr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7451-6C64-4571-A9E3-DF4419B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Thida Oo</cp:lastModifiedBy>
  <cp:revision>2</cp:revision>
  <cp:lastPrinted>2017-10-13T08:15:00Z</cp:lastPrinted>
  <dcterms:created xsi:type="dcterms:W3CDTF">2017-10-16T03:26:00Z</dcterms:created>
  <dcterms:modified xsi:type="dcterms:W3CDTF">2017-10-16T03:26:00Z</dcterms:modified>
</cp:coreProperties>
</file>