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EFA70" w14:textId="1D647417" w:rsidR="0039760D" w:rsidRPr="0039760D" w:rsidRDefault="0039760D" w:rsidP="00AD5640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60D">
        <w:rPr>
          <w:rFonts w:ascii="Times New Roman" w:hAnsi="Times New Roman" w:cs="Times New Roman"/>
          <w:b/>
          <w:sz w:val="24"/>
          <w:szCs w:val="24"/>
        </w:rPr>
        <w:t>International I</w:t>
      </w:r>
      <w:r w:rsidR="00AD5640" w:rsidRPr="0039760D">
        <w:rPr>
          <w:rFonts w:ascii="Times New Roman" w:hAnsi="Times New Roman" w:cs="Times New Roman"/>
          <w:b/>
          <w:sz w:val="24"/>
          <w:szCs w:val="24"/>
        </w:rPr>
        <w:t xml:space="preserve">ndividual </w:t>
      </w:r>
      <w:r w:rsidRPr="0039760D">
        <w:rPr>
          <w:rFonts w:ascii="Times New Roman" w:hAnsi="Times New Roman" w:cs="Times New Roman"/>
          <w:b/>
          <w:sz w:val="24"/>
          <w:szCs w:val="24"/>
        </w:rPr>
        <w:t>C</w:t>
      </w:r>
      <w:r w:rsidR="00AD5640" w:rsidRPr="0039760D">
        <w:rPr>
          <w:rFonts w:ascii="Times New Roman" w:hAnsi="Times New Roman" w:cs="Times New Roman"/>
          <w:b/>
          <w:sz w:val="24"/>
          <w:szCs w:val="24"/>
        </w:rPr>
        <w:t xml:space="preserve">onsultancy </w:t>
      </w:r>
    </w:p>
    <w:p w14:paraId="4D853FAE" w14:textId="6D56CFCE" w:rsidR="00AD5640" w:rsidRPr="0039760D" w:rsidRDefault="0039760D" w:rsidP="00AD5640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60D">
        <w:rPr>
          <w:rFonts w:ascii="Times New Roman" w:hAnsi="Times New Roman" w:cs="Times New Roman"/>
          <w:b/>
          <w:sz w:val="24"/>
          <w:szCs w:val="24"/>
        </w:rPr>
        <w:t>Technical assistance to conduct an assessment of barriers for pregnant women to access the PMTCT1 services in the Republic of Moldova</w:t>
      </w:r>
    </w:p>
    <w:p w14:paraId="513119B5" w14:textId="77777777" w:rsidR="00327C4C" w:rsidRPr="00AD5640" w:rsidRDefault="00327C4C" w:rsidP="00AD5640">
      <w:pPr>
        <w:rPr>
          <w:rFonts w:ascii="Times New Roman" w:hAnsi="Times New Roman" w:cs="Times New Roman"/>
          <w:b/>
          <w:sz w:val="24"/>
          <w:szCs w:val="24"/>
        </w:rPr>
      </w:pP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43E8DF82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</w:p>
    <w:p w14:paraId="57D3634E" w14:textId="77777777" w:rsidR="009B1CD1" w:rsidRDefault="009B1CD1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146C7584" w:rsidR="0051185B" w:rsidRDefault="00327C4C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1FE505DF" w14:textId="77777777" w:rsidR="009B1CD1" w:rsidRPr="00AD5640" w:rsidRDefault="009B1CD1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80C6C0" w14:textId="77777777" w:rsidR="0039760D" w:rsidRDefault="0039760D" w:rsidP="00AD56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9760D">
        <w:rPr>
          <w:rFonts w:ascii="Times New Roman" w:hAnsi="Times New Roman" w:cs="Times New Roman"/>
          <w:sz w:val="24"/>
          <w:szCs w:val="24"/>
        </w:rPr>
        <w:t>Relevant experience with similar types of assignments (max 300 words)</w:t>
      </w:r>
    </w:p>
    <w:p w14:paraId="629929FA" w14:textId="12011B8D" w:rsidR="00AD5640" w:rsidRPr="00AD5640" w:rsidRDefault="00AD5640" w:rsidP="00AD56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Proposed approach and methodology (max 1500 words), including:</w:t>
      </w:r>
    </w:p>
    <w:p w14:paraId="28EC483E" w14:textId="77777777" w:rsidR="00AD5640" w:rsidRPr="00AD5640" w:rsidRDefault="00AD5640" w:rsidP="00AD5640">
      <w:pPr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 xml:space="preserve">Timeline and milestones </w:t>
      </w:r>
    </w:p>
    <w:p w14:paraId="0B9C45FF" w14:textId="32558D71" w:rsidR="00AD5640" w:rsidRDefault="00AD5640" w:rsidP="00AD5640">
      <w:pPr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Risk and mitigation measures</w:t>
      </w:r>
    </w:p>
    <w:p w14:paraId="171FEBCA" w14:textId="238C3A49" w:rsidR="0039760D" w:rsidRPr="00AD5640" w:rsidRDefault="0039760D" w:rsidP="00AD5640">
      <w:pPr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Ethical considerations and how the consultant will address them</w:t>
      </w:r>
    </w:p>
    <w:p w14:paraId="2C266396" w14:textId="77777777" w:rsidR="00AD5640" w:rsidRPr="00AD5640" w:rsidRDefault="00AD5640" w:rsidP="00AD56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1248DD13" w14:textId="77777777" w:rsidR="00AD5640" w:rsidRPr="00AD5640" w:rsidRDefault="00AD5640" w:rsidP="00AD56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 xml:space="preserve">Annex: </w:t>
      </w:r>
    </w:p>
    <w:p w14:paraId="05360874" w14:textId="107F947D" w:rsidR="00AD5640" w:rsidRPr="00AD5640" w:rsidRDefault="00AD5640" w:rsidP="00AD564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Short Sample or links to related work previously conducted by the consultant</w:t>
      </w:r>
    </w:p>
    <w:p w14:paraId="09703E34" w14:textId="06638D99" w:rsidR="00AD5640" w:rsidRPr="00AD5640" w:rsidRDefault="00AD5640" w:rsidP="00AD564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CV</w:t>
      </w:r>
    </w:p>
    <w:p w14:paraId="2FB59E3B" w14:textId="77777777" w:rsidR="00322FA0" w:rsidRPr="00C64D81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F20"/>
    <w:multiLevelType w:val="multilevel"/>
    <w:tmpl w:val="92963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0554734"/>
    <w:multiLevelType w:val="hybridMultilevel"/>
    <w:tmpl w:val="D624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2D3CA3"/>
    <w:multiLevelType w:val="hybridMultilevel"/>
    <w:tmpl w:val="2C32E0C2"/>
    <w:lvl w:ilvl="0" w:tplc="C49AD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00CF8"/>
    <w:multiLevelType w:val="hybridMultilevel"/>
    <w:tmpl w:val="FFFFFFFF"/>
    <w:lvl w:ilvl="0" w:tplc="4AE2526E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E13094C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6C6E8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286F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F3A29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758A8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BA1F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047C7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394786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5F0673"/>
    <w:multiLevelType w:val="multilevel"/>
    <w:tmpl w:val="2BC0D5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46D4F"/>
    <w:multiLevelType w:val="multilevel"/>
    <w:tmpl w:val="67A25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BD55FFE"/>
    <w:multiLevelType w:val="hybridMultilevel"/>
    <w:tmpl w:val="962EF898"/>
    <w:lvl w:ilvl="0" w:tplc="B378992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2"/>
  </w:num>
  <w:num w:numId="6">
    <w:abstractNumId w:val="11"/>
  </w:num>
  <w:num w:numId="7">
    <w:abstractNumId w:val="4"/>
  </w:num>
  <w:num w:numId="8">
    <w:abstractNumId w:val="7"/>
  </w:num>
  <w:num w:numId="9">
    <w:abstractNumId w:val="13"/>
  </w:num>
  <w:num w:numId="10">
    <w:abstractNumId w:val="8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B4BFB"/>
    <w:rsid w:val="000C0D35"/>
    <w:rsid w:val="001B2CE3"/>
    <w:rsid w:val="001B4A5F"/>
    <w:rsid w:val="00322FA0"/>
    <w:rsid w:val="00327C4C"/>
    <w:rsid w:val="0039760D"/>
    <w:rsid w:val="00420183"/>
    <w:rsid w:val="004B4247"/>
    <w:rsid w:val="004B48E6"/>
    <w:rsid w:val="0051185B"/>
    <w:rsid w:val="00645806"/>
    <w:rsid w:val="006C7065"/>
    <w:rsid w:val="00727E9C"/>
    <w:rsid w:val="00782EE0"/>
    <w:rsid w:val="007A5A3D"/>
    <w:rsid w:val="0082435F"/>
    <w:rsid w:val="00867B99"/>
    <w:rsid w:val="00894AD3"/>
    <w:rsid w:val="008C1703"/>
    <w:rsid w:val="00981216"/>
    <w:rsid w:val="009B1CD1"/>
    <w:rsid w:val="00A36C05"/>
    <w:rsid w:val="00AD5640"/>
    <w:rsid w:val="00B565D2"/>
    <w:rsid w:val="00BD0B34"/>
    <w:rsid w:val="00C4668C"/>
    <w:rsid w:val="00C64D81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22FA0"/>
    <w:rPr>
      <w:lang w:val="en-GB"/>
    </w:rPr>
  </w:style>
  <w:style w:type="paragraph" w:customStyle="1" w:styleId="paragraph">
    <w:name w:val="paragraph"/>
    <w:basedOn w:val="Normal"/>
    <w:rsid w:val="00C64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C6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41" ma:contentTypeDescription="" ma:contentTypeScope="" ma:versionID="0eed15e7763fec00e8d73380347736ee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52f25fdff4044cad67ae8e9605d4b0a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  <xsd:element ref="ns5:MediaServiceLocation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1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5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  <lcf76f155ced4ddcb4097134ff3c332f xmlns="967c71e7-b447-4a5a-972a-1b51aa3529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D7CD53E3-A0F5-4984-B612-360A8BED2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  <ds:schemaRef ds:uri="967c71e7-b447-4a5a-972a-1b51aa3529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3</cp:revision>
  <dcterms:created xsi:type="dcterms:W3CDTF">2022-07-21T15:34:00Z</dcterms:created>
  <dcterms:modified xsi:type="dcterms:W3CDTF">2022-07-21T15:36:00Z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</Properties>
</file>