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1E5A33A8" w:rsidR="00B14BE6" w:rsidRPr="00C85AEA" w:rsidRDefault="00B14BE6" w:rsidP="00B14BE6">
      <w:pPr>
        <w:jc w:val="center"/>
        <w:rPr>
          <w:rFonts w:cs="Arial"/>
        </w:rPr>
      </w:pPr>
      <w:r w:rsidRPr="00C85AEA">
        <w:rPr>
          <w:rFonts w:cs="Arial"/>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80" w:firstRow="0" w:lastRow="0" w:firstColumn="1" w:lastColumn="0" w:noHBand="0" w:noVBand="1"/>
      </w:tblPr>
      <w:tblGrid>
        <w:gridCol w:w="2875"/>
        <w:gridCol w:w="2070"/>
        <w:gridCol w:w="3150"/>
        <w:gridCol w:w="1792"/>
      </w:tblGrid>
      <w:tr w:rsidR="00165DB0" w:rsidRPr="00165DB0" w14:paraId="520A8DFE" w14:textId="77777777" w:rsidTr="00F82B48">
        <w:tc>
          <w:tcPr>
            <w:tcW w:w="2875" w:type="dxa"/>
            <w:tcBorders>
              <w:bottom w:val="nil"/>
            </w:tcBorders>
            <w:shd w:val="clear" w:color="auto" w:fill="DEEAF6" w:themeFill="accent1" w:themeFillTint="33"/>
            <w:noWrap/>
          </w:tcPr>
          <w:p w14:paraId="4A15D124" w14:textId="00B3A8AC" w:rsidR="00165DB0" w:rsidRPr="00165DB0" w:rsidRDefault="00165DB0" w:rsidP="00C85AEA">
            <w:pPr>
              <w:spacing w:line="240" w:lineRule="auto"/>
              <w:rPr>
                <w:rFonts w:eastAsia="Arial Unicode MS" w:cs="Arial"/>
                <w:b/>
                <w:color w:val="auto"/>
                <w:lang w:val="en-AU"/>
              </w:rPr>
            </w:pPr>
            <w:r>
              <w:rPr>
                <w:rFonts w:eastAsia="Arial Unicode MS" w:cs="Arial"/>
                <w:b/>
                <w:color w:val="auto"/>
                <w:lang w:val="en-AU"/>
              </w:rPr>
              <w:t>TITLE</w:t>
            </w:r>
          </w:p>
        </w:tc>
        <w:tc>
          <w:tcPr>
            <w:tcW w:w="2070" w:type="dxa"/>
            <w:tcBorders>
              <w:bottom w:val="nil"/>
            </w:tcBorders>
            <w:shd w:val="clear" w:color="auto" w:fill="DEEAF6" w:themeFill="accent1" w:themeFillTint="33"/>
          </w:tcPr>
          <w:p w14:paraId="42053163" w14:textId="190BF360" w:rsidR="00165DB0" w:rsidRPr="00165DB0" w:rsidRDefault="00165DB0" w:rsidP="00C85AEA">
            <w:pPr>
              <w:spacing w:line="240" w:lineRule="auto"/>
              <w:rPr>
                <w:rFonts w:eastAsia="Arial Unicode MS" w:cs="Arial"/>
                <w:b/>
                <w:color w:val="auto"/>
                <w:lang w:val="en-AU"/>
              </w:rPr>
            </w:pPr>
            <w:r>
              <w:rPr>
                <w:rFonts w:eastAsia="Arial Unicode MS" w:cs="Arial"/>
                <w:b/>
                <w:color w:val="auto"/>
                <w:lang w:val="en-AU"/>
              </w:rPr>
              <w:t>FUNDING CODE</w:t>
            </w:r>
          </w:p>
        </w:tc>
        <w:tc>
          <w:tcPr>
            <w:tcW w:w="3150" w:type="dxa"/>
            <w:tcBorders>
              <w:bottom w:val="nil"/>
            </w:tcBorders>
            <w:shd w:val="clear" w:color="auto" w:fill="DEEAF6" w:themeFill="accent1" w:themeFillTint="33"/>
          </w:tcPr>
          <w:p w14:paraId="5C447E9A" w14:textId="10F5CE47" w:rsidR="00165DB0" w:rsidRPr="00165DB0" w:rsidRDefault="00165DB0" w:rsidP="00C85AEA">
            <w:pPr>
              <w:spacing w:line="240" w:lineRule="auto"/>
              <w:rPr>
                <w:rFonts w:eastAsia="Arial Unicode MS" w:cs="Arial"/>
                <w:b/>
                <w:color w:val="auto"/>
                <w:lang w:val="en-AU"/>
              </w:rPr>
            </w:pPr>
            <w:r>
              <w:rPr>
                <w:rFonts w:eastAsia="Arial Unicode MS" w:cs="Arial"/>
                <w:b/>
                <w:color w:val="auto"/>
                <w:lang w:val="en-AU"/>
              </w:rPr>
              <w:t>TYPE OF ENGAGEMENT</w:t>
            </w:r>
          </w:p>
        </w:tc>
        <w:tc>
          <w:tcPr>
            <w:tcW w:w="1792" w:type="dxa"/>
            <w:tcBorders>
              <w:bottom w:val="nil"/>
            </w:tcBorders>
            <w:shd w:val="clear" w:color="auto" w:fill="DEEAF6" w:themeFill="accent1" w:themeFillTint="33"/>
          </w:tcPr>
          <w:p w14:paraId="4AB9B967" w14:textId="40EF86A8" w:rsidR="00165DB0" w:rsidRPr="00165DB0" w:rsidRDefault="00165DB0" w:rsidP="00C85AEA">
            <w:pPr>
              <w:spacing w:line="240" w:lineRule="auto"/>
              <w:jc w:val="center"/>
              <w:rPr>
                <w:rFonts w:eastAsia="Arial Unicode MS" w:cs="Arial"/>
                <w:b/>
                <w:color w:val="auto"/>
                <w:lang w:val="en-AU"/>
              </w:rPr>
            </w:pPr>
            <w:r>
              <w:rPr>
                <w:rFonts w:eastAsia="Arial Unicode MS" w:cs="Arial"/>
                <w:b/>
                <w:color w:val="auto"/>
                <w:lang w:val="en-AU"/>
              </w:rPr>
              <w:t>DUTY STATION</w:t>
            </w:r>
          </w:p>
        </w:tc>
      </w:tr>
      <w:tr w:rsidR="007613B3" w:rsidRPr="00165DB0" w14:paraId="523C54D2" w14:textId="77777777" w:rsidTr="00F82B48">
        <w:tc>
          <w:tcPr>
            <w:tcW w:w="2875" w:type="dxa"/>
            <w:tcBorders>
              <w:bottom w:val="nil"/>
            </w:tcBorders>
            <w:shd w:val="clear" w:color="auto" w:fill="auto"/>
            <w:noWrap/>
          </w:tcPr>
          <w:p w14:paraId="75D9A581" w14:textId="51B3D23E" w:rsidR="007613B3" w:rsidRPr="00165DB0" w:rsidRDefault="00E52048" w:rsidP="00C85AEA">
            <w:pPr>
              <w:spacing w:line="240" w:lineRule="auto"/>
              <w:rPr>
                <w:rFonts w:eastAsia="Arial Unicode MS" w:cs="Arial"/>
                <w:color w:val="auto"/>
                <w:lang w:val="en-AU"/>
              </w:rPr>
            </w:pPr>
            <w:r>
              <w:rPr>
                <w:rFonts w:eastAsia="Arial Unicode MS" w:cs="Arial"/>
                <w:color w:val="auto"/>
                <w:lang w:val="en-AU"/>
              </w:rPr>
              <w:t xml:space="preserve">Strengthening </w:t>
            </w:r>
            <w:r w:rsidR="0077794A">
              <w:rPr>
                <w:rFonts w:eastAsia="Arial Unicode MS" w:cs="Arial"/>
                <w:color w:val="auto"/>
                <w:lang w:val="en-AU"/>
              </w:rPr>
              <w:t>community-based</w:t>
            </w:r>
            <w:r>
              <w:rPr>
                <w:rFonts w:eastAsia="Arial Unicode MS" w:cs="Arial"/>
                <w:color w:val="auto"/>
                <w:lang w:val="en-AU"/>
              </w:rPr>
              <w:t xml:space="preserve"> prevention and early intervention programme service delivery</w:t>
            </w:r>
          </w:p>
        </w:tc>
        <w:tc>
          <w:tcPr>
            <w:tcW w:w="2070" w:type="dxa"/>
            <w:tcBorders>
              <w:bottom w:val="nil"/>
            </w:tcBorders>
            <w:shd w:val="clear" w:color="auto" w:fill="auto"/>
          </w:tcPr>
          <w:p w14:paraId="39AF361B" w14:textId="5F0C3BE2" w:rsidR="00633644" w:rsidRPr="00165DB0" w:rsidRDefault="00633644" w:rsidP="00100927">
            <w:pPr>
              <w:spacing w:line="240" w:lineRule="auto"/>
              <w:rPr>
                <w:rFonts w:eastAsia="Arial Unicode MS" w:cs="Arial"/>
                <w:color w:val="auto"/>
                <w:lang w:val="en-AU"/>
              </w:rPr>
            </w:pPr>
          </w:p>
        </w:tc>
        <w:tc>
          <w:tcPr>
            <w:tcW w:w="3150" w:type="dxa"/>
            <w:tcBorders>
              <w:bottom w:val="nil"/>
            </w:tcBorders>
            <w:shd w:val="clear" w:color="auto" w:fill="auto"/>
          </w:tcPr>
          <w:p w14:paraId="49FA3C13" w14:textId="01D4F316" w:rsidR="007613B3" w:rsidRPr="00165DB0" w:rsidRDefault="007B00F5" w:rsidP="0090231F">
            <w:pPr>
              <w:spacing w:after="60" w:line="240" w:lineRule="auto"/>
              <w:ind w:right="-108"/>
              <w:rPr>
                <w:rFonts w:eastAsia="Arial Unicode MS" w:cs="Arial"/>
                <w:color w:val="auto"/>
                <w:lang w:val="en-AU"/>
              </w:rPr>
            </w:pPr>
            <w:r>
              <w:rPr>
                <w:rFonts w:eastAsia="Arial Unicode MS" w:cs="Arial"/>
                <w:color w:val="auto"/>
                <w:lang w:val="en-AU"/>
              </w:rPr>
              <w:fldChar w:fldCharType="begin">
                <w:ffData>
                  <w:name w:val="Check11"/>
                  <w:enabled/>
                  <w:calcOnExit w:val="0"/>
                  <w:checkBox>
                    <w:sizeAuto/>
                    <w:default w:val="1"/>
                  </w:checkBox>
                </w:ffData>
              </w:fldChar>
            </w:r>
            <w:bookmarkStart w:id="0" w:name="Check11"/>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bookmarkEnd w:id="0"/>
            <w:r w:rsidR="007613B3" w:rsidRPr="00165DB0">
              <w:rPr>
                <w:rFonts w:eastAsia="Arial Unicode MS" w:cs="Arial"/>
                <w:color w:val="auto"/>
                <w:lang w:val="en-AU"/>
              </w:rPr>
              <w:t xml:space="preserve"> </w:t>
            </w:r>
            <w:r w:rsidR="007613B3" w:rsidRPr="00165DB0">
              <w:rPr>
                <w:rFonts w:eastAsia="Arial Unicode MS" w:cs="Arial"/>
                <w:color w:val="auto"/>
                <w:sz w:val="18"/>
                <w:szCs w:val="18"/>
                <w:lang w:val="en-AU"/>
              </w:rPr>
              <w:t>Consultant</w:t>
            </w:r>
            <w:r w:rsidR="007613B3" w:rsidRPr="00165DB0">
              <w:rPr>
                <w:rFonts w:eastAsia="Arial Unicode MS" w:cs="Arial"/>
                <w:color w:val="auto"/>
                <w:lang w:val="en-AU"/>
              </w:rPr>
              <w:t xml:space="preserve">  </w:t>
            </w:r>
          </w:p>
          <w:p w14:paraId="33BFAE9D" w14:textId="1EA528E8" w:rsidR="007613B3" w:rsidRPr="00165DB0" w:rsidRDefault="007B00F5" w:rsidP="0090231F">
            <w:pPr>
              <w:spacing w:after="60" w:line="240" w:lineRule="auto"/>
              <w:ind w:right="-108"/>
              <w:rPr>
                <w:rFonts w:eastAsia="Arial Unicode MS" w:cs="Arial"/>
                <w:color w:val="auto"/>
                <w:lang w:val="en-AU"/>
              </w:rPr>
            </w:pPr>
            <w:r>
              <w:rPr>
                <w:rFonts w:eastAsia="Arial Unicode MS" w:cs="Arial"/>
                <w:color w:val="auto"/>
                <w:lang w:val="en-AU"/>
              </w:rPr>
              <w:fldChar w:fldCharType="begin">
                <w:ffData>
                  <w:name w:val="Check12"/>
                  <w:enabled/>
                  <w:calcOnExit w:val="0"/>
                  <w:checkBox>
                    <w:sizeAuto/>
                    <w:default w:val="0"/>
                  </w:checkBox>
                </w:ffData>
              </w:fldChar>
            </w:r>
            <w:bookmarkStart w:id="1" w:name="Check12"/>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bookmarkEnd w:id="1"/>
            <w:r w:rsidR="007613B3" w:rsidRPr="00165DB0">
              <w:rPr>
                <w:rFonts w:eastAsia="Arial Unicode MS" w:cs="Arial"/>
                <w:color w:val="auto"/>
                <w:lang w:val="en-AU"/>
              </w:rPr>
              <w:t xml:space="preserve"> </w:t>
            </w:r>
            <w:r w:rsidR="007613B3" w:rsidRPr="00165DB0">
              <w:rPr>
                <w:rFonts w:eastAsia="Arial Unicode MS" w:cs="Arial"/>
                <w:color w:val="auto"/>
                <w:sz w:val="18"/>
                <w:szCs w:val="18"/>
                <w:lang w:val="en-AU"/>
              </w:rPr>
              <w:t>Individual Contractor</w:t>
            </w:r>
            <w:r w:rsidR="00F027D0" w:rsidRPr="00165DB0">
              <w:rPr>
                <w:rFonts w:eastAsia="Arial Unicode MS" w:cs="Arial"/>
                <w:color w:val="auto"/>
                <w:sz w:val="18"/>
                <w:szCs w:val="18"/>
                <w:lang w:val="en-AU"/>
              </w:rPr>
              <w:t xml:space="preserve"> Part-Time</w:t>
            </w:r>
          </w:p>
          <w:p w14:paraId="0F67FA87" w14:textId="2884D978" w:rsidR="00F027D0" w:rsidRPr="00165DB0" w:rsidRDefault="00B50734" w:rsidP="0090231F">
            <w:pPr>
              <w:spacing w:after="60" w:line="240" w:lineRule="auto"/>
              <w:ind w:right="-108"/>
              <w:rPr>
                <w:rFonts w:eastAsia="Arial Unicode MS" w:cs="Arial"/>
                <w:color w:val="auto"/>
                <w:lang w:val="en-AU"/>
              </w:rPr>
            </w:pPr>
            <w:r>
              <w:rPr>
                <w:rFonts w:eastAsia="Arial Unicode MS" w:cs="Arial"/>
                <w:color w:val="auto"/>
                <w:lang w:val="en-AU"/>
              </w:rPr>
              <w:fldChar w:fldCharType="begin">
                <w:ffData>
                  <w:name w:val=""/>
                  <w:enabled/>
                  <w:calcOnExit w:val="0"/>
                  <w:checkBox>
                    <w:sizeAuto/>
                    <w:default w:val="0"/>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F027D0" w:rsidRPr="00165DB0">
              <w:rPr>
                <w:rFonts w:eastAsia="Arial Unicode MS" w:cs="Arial"/>
                <w:color w:val="auto"/>
                <w:lang w:val="en-AU"/>
              </w:rPr>
              <w:t xml:space="preserve"> </w:t>
            </w:r>
            <w:r w:rsidR="00F027D0" w:rsidRPr="00165DB0">
              <w:rPr>
                <w:rFonts w:eastAsia="Arial Unicode MS" w:cs="Arial"/>
                <w:color w:val="auto"/>
                <w:sz w:val="18"/>
                <w:szCs w:val="18"/>
                <w:lang w:val="en-AU"/>
              </w:rPr>
              <w:t>Individual Contractor Full-Time</w:t>
            </w:r>
          </w:p>
        </w:tc>
        <w:tc>
          <w:tcPr>
            <w:tcW w:w="1792" w:type="dxa"/>
            <w:tcBorders>
              <w:bottom w:val="nil"/>
            </w:tcBorders>
            <w:shd w:val="clear" w:color="auto" w:fill="auto"/>
          </w:tcPr>
          <w:p w14:paraId="3CCE5269" w14:textId="7B45BAF1" w:rsidR="007613B3" w:rsidRPr="00165DB0" w:rsidRDefault="00165DB0" w:rsidP="00C85AEA">
            <w:pPr>
              <w:spacing w:line="240" w:lineRule="auto"/>
              <w:jc w:val="center"/>
              <w:rPr>
                <w:rFonts w:eastAsia="Arial Unicode MS" w:cs="Arial"/>
                <w:color w:val="auto"/>
                <w:lang w:val="en-AU"/>
              </w:rPr>
            </w:pPr>
            <w:r>
              <w:rPr>
                <w:rFonts w:eastAsia="Arial Unicode MS" w:cs="Arial"/>
                <w:color w:val="auto"/>
                <w:lang w:val="en-AU"/>
              </w:rPr>
              <w:t>SOUTH AFRICA</w:t>
            </w:r>
            <w:r w:rsidR="002C0C83">
              <w:rPr>
                <w:rFonts w:eastAsia="Arial Unicode MS" w:cs="Arial"/>
                <w:color w:val="auto"/>
                <w:lang w:val="en-AU"/>
              </w:rPr>
              <w:t>/ Pretoria</w:t>
            </w:r>
          </w:p>
        </w:tc>
      </w:tr>
      <w:tr w:rsidR="00165DB0" w:rsidRPr="00165DB0" w14:paraId="23D2DAFE" w14:textId="77777777" w:rsidTr="00C85AEA">
        <w:trPr>
          <w:trHeight w:val="342"/>
        </w:trPr>
        <w:tc>
          <w:tcPr>
            <w:tcW w:w="9887" w:type="dxa"/>
            <w:gridSpan w:val="4"/>
            <w:tcBorders>
              <w:bottom w:val="nil"/>
            </w:tcBorders>
            <w:shd w:val="clear" w:color="auto" w:fill="DEEAF6" w:themeFill="accent1" w:themeFillTint="33"/>
            <w:noWrap/>
            <w:vAlign w:val="center"/>
          </w:tcPr>
          <w:p w14:paraId="3D7DF2A8" w14:textId="11713746" w:rsidR="00165DB0" w:rsidRPr="00165DB0" w:rsidRDefault="00165DB0" w:rsidP="00C85AEA">
            <w:pPr>
              <w:spacing w:line="240" w:lineRule="auto"/>
              <w:jc w:val="center"/>
              <w:rPr>
                <w:rFonts w:eastAsia="Arial Unicode MS" w:cs="Arial"/>
                <w:b/>
                <w:color w:val="auto"/>
                <w:lang w:val="en-AU"/>
              </w:rPr>
            </w:pPr>
            <w:r w:rsidRPr="00F37E26">
              <w:rPr>
                <w:rFonts w:eastAsia="Arial Unicode MS" w:cs="Arial"/>
                <w:b/>
                <w:caps/>
                <w:color w:val="auto"/>
                <w:lang w:val="en-AU"/>
              </w:rPr>
              <w:t>Purpose of Activity/Assignment</w:t>
            </w:r>
            <w:r w:rsidRPr="00165DB0">
              <w:rPr>
                <w:rFonts w:eastAsia="Arial Unicode MS" w:cs="Arial"/>
                <w:b/>
                <w:color w:val="auto"/>
                <w:lang w:val="en-AU"/>
              </w:rPr>
              <w:t>:</w:t>
            </w:r>
          </w:p>
        </w:tc>
      </w:tr>
      <w:tr w:rsidR="007613B3" w:rsidRPr="00165DB0" w14:paraId="2F971280" w14:textId="77777777" w:rsidTr="00C85AEA">
        <w:trPr>
          <w:trHeight w:val="828"/>
        </w:trPr>
        <w:tc>
          <w:tcPr>
            <w:tcW w:w="9887" w:type="dxa"/>
            <w:gridSpan w:val="4"/>
            <w:tcBorders>
              <w:bottom w:val="nil"/>
            </w:tcBorders>
            <w:shd w:val="clear" w:color="auto" w:fill="auto"/>
            <w:noWrap/>
            <w:hideMark/>
          </w:tcPr>
          <w:p w14:paraId="731F324D" w14:textId="77777777" w:rsidR="006A667C" w:rsidRDefault="006A667C" w:rsidP="006A667C">
            <w:pPr>
              <w:pStyle w:val="NoSpacing"/>
              <w:rPr>
                <w:rFonts w:cs="Calibri"/>
                <w:bCs/>
              </w:rPr>
            </w:pPr>
            <w:r w:rsidRPr="00E52048">
              <w:rPr>
                <w:rFonts w:cs="Calibri"/>
                <w:bCs/>
              </w:rPr>
              <w:t>In collaboration with</w:t>
            </w:r>
            <w:r w:rsidRPr="00E52048">
              <w:t xml:space="preserve"> the </w:t>
            </w:r>
            <w:r w:rsidRPr="00E52048">
              <w:rPr>
                <w:rFonts w:cs="Calibri"/>
                <w:bCs/>
              </w:rPr>
              <w:t xml:space="preserve">National Department of Social Development (DSD), UNICEF is providing technical and financial support to monitor and oversee implementation of </w:t>
            </w:r>
            <w:r>
              <w:rPr>
                <w:rFonts w:cs="Calibri"/>
                <w:bCs/>
              </w:rPr>
              <w:t xml:space="preserve">the </w:t>
            </w:r>
            <w:proofErr w:type="spellStart"/>
            <w:r>
              <w:rPr>
                <w:rFonts w:cs="Calibri"/>
                <w:bCs/>
              </w:rPr>
              <w:t>Risiha</w:t>
            </w:r>
            <w:proofErr w:type="spellEnd"/>
            <w:r>
              <w:rPr>
                <w:rFonts w:cs="Calibri"/>
                <w:bCs/>
              </w:rPr>
              <w:t xml:space="preserve"> Programme</w:t>
            </w:r>
            <w:r w:rsidRPr="00E52048">
              <w:rPr>
                <w:rFonts w:cs="Calibri"/>
                <w:bCs/>
              </w:rPr>
              <w:t xml:space="preserve">. </w:t>
            </w:r>
          </w:p>
          <w:p w14:paraId="0ED9B561" w14:textId="77777777" w:rsidR="006A667C" w:rsidRDefault="006A667C" w:rsidP="006A667C">
            <w:pPr>
              <w:pStyle w:val="NoSpacing"/>
              <w:rPr>
                <w:rFonts w:cs="Calibri"/>
                <w:bCs/>
              </w:rPr>
            </w:pPr>
          </w:p>
          <w:p w14:paraId="510FF206" w14:textId="77777777" w:rsidR="006A667C" w:rsidRDefault="006A667C" w:rsidP="006A667C">
            <w:pPr>
              <w:pStyle w:val="NoSpacing"/>
              <w:rPr>
                <w:rFonts w:cs="Calibri"/>
                <w:bCs/>
              </w:rPr>
            </w:pPr>
            <w:r w:rsidRPr="00E52048">
              <w:rPr>
                <w:rFonts w:cs="Calibri"/>
                <w:bCs/>
              </w:rPr>
              <w:t xml:space="preserve">The main purpose of this </w:t>
            </w:r>
            <w:r>
              <w:rPr>
                <w:rFonts w:cs="Calibri"/>
                <w:bCs/>
              </w:rPr>
              <w:t>assignment</w:t>
            </w:r>
            <w:r w:rsidRPr="00E52048">
              <w:rPr>
                <w:rFonts w:cs="Calibri"/>
                <w:bCs/>
              </w:rPr>
              <w:t xml:space="preserve"> is </w:t>
            </w:r>
            <w:r>
              <w:rPr>
                <w:rFonts w:cs="Calibri"/>
                <w:bCs/>
              </w:rPr>
              <w:t xml:space="preserve">to </w:t>
            </w:r>
            <w:r w:rsidRPr="00E52048">
              <w:rPr>
                <w:rFonts w:cs="Calibri"/>
                <w:bCs/>
              </w:rPr>
              <w:t>enable civil society organisations with the capacity to provide prevention and early intervention services to all vulnerable children</w:t>
            </w:r>
            <w:r>
              <w:rPr>
                <w:rFonts w:cs="Calibri"/>
                <w:bCs/>
              </w:rPr>
              <w:t>.</w:t>
            </w:r>
            <w:r w:rsidRPr="00E52048">
              <w:rPr>
                <w:rFonts w:cs="Calibri"/>
                <w:bCs/>
              </w:rPr>
              <w:t xml:space="preserve"> </w:t>
            </w:r>
          </w:p>
          <w:p w14:paraId="6BC4BB53" w14:textId="77777777" w:rsidR="006A667C" w:rsidRDefault="006A667C" w:rsidP="006A667C">
            <w:pPr>
              <w:pStyle w:val="NoSpacing"/>
              <w:rPr>
                <w:rFonts w:cs="Calibri"/>
                <w:bCs/>
              </w:rPr>
            </w:pPr>
          </w:p>
          <w:p w14:paraId="7553559C" w14:textId="31DD2D71" w:rsidR="006A667C" w:rsidRDefault="006A667C" w:rsidP="006A667C">
            <w:pPr>
              <w:rPr>
                <w:rFonts w:ascii="Calibri" w:eastAsia="Calibri" w:hAnsi="Calibri" w:cs="Calibri"/>
                <w:bCs/>
                <w:color w:val="auto"/>
                <w:sz w:val="22"/>
                <w:szCs w:val="22"/>
                <w:lang w:val="en-GB"/>
              </w:rPr>
            </w:pPr>
            <w:r>
              <w:rPr>
                <w:rFonts w:cs="Calibri"/>
                <w:bCs/>
              </w:rPr>
              <w:t xml:space="preserve">The </w:t>
            </w:r>
            <w:proofErr w:type="spellStart"/>
            <w:r>
              <w:rPr>
                <w:rFonts w:ascii="Calibri" w:eastAsia="Calibri" w:hAnsi="Calibri" w:cs="Calibri"/>
                <w:bCs/>
                <w:color w:val="auto"/>
                <w:sz w:val="22"/>
                <w:szCs w:val="22"/>
                <w:lang w:val="en-GB"/>
              </w:rPr>
              <w:t>Risiha</w:t>
            </w:r>
            <w:proofErr w:type="spellEnd"/>
            <w:r>
              <w:rPr>
                <w:rFonts w:ascii="Calibri" w:eastAsia="Calibri" w:hAnsi="Calibri" w:cs="Calibri"/>
                <w:bCs/>
                <w:color w:val="auto"/>
                <w:sz w:val="22"/>
                <w:szCs w:val="22"/>
                <w:lang w:val="en-GB"/>
              </w:rPr>
              <w:t xml:space="preserve"> programme</w:t>
            </w:r>
            <w:r w:rsidRPr="002F52EA">
              <w:rPr>
                <w:rFonts w:ascii="Calibri" w:eastAsia="Calibri" w:hAnsi="Calibri" w:cs="Calibri"/>
                <w:bCs/>
                <w:color w:val="auto"/>
                <w:sz w:val="22"/>
                <w:szCs w:val="22"/>
                <w:lang w:val="en-GB"/>
              </w:rPr>
              <w:t xml:space="preserve"> is operationalised through Drop In Centres - </w:t>
            </w:r>
            <w:r>
              <w:rPr>
                <w:rFonts w:ascii="Calibri" w:eastAsia="Calibri" w:hAnsi="Calibri" w:cs="Calibri"/>
                <w:bCs/>
                <w:color w:val="auto"/>
                <w:sz w:val="22"/>
                <w:szCs w:val="22"/>
                <w:lang w:val="en-GB"/>
              </w:rPr>
              <w:t>a</w:t>
            </w:r>
            <w:r w:rsidRPr="002F52EA">
              <w:rPr>
                <w:rFonts w:ascii="Calibri" w:eastAsia="Calibri" w:hAnsi="Calibri" w:cs="Calibri"/>
                <w:bCs/>
                <w:color w:val="auto"/>
                <w:sz w:val="22"/>
                <w:szCs w:val="22"/>
                <w:lang w:val="en-GB"/>
              </w:rPr>
              <w:t xml:space="preserve"> community-based facility that provides basic services to support the emotional, physical and social development needs of vulnerable children.</w:t>
            </w:r>
            <w:r>
              <w:rPr>
                <w:rFonts w:ascii="Calibri" w:eastAsia="Calibri" w:hAnsi="Calibri" w:cs="Calibri"/>
                <w:bCs/>
                <w:color w:val="auto"/>
                <w:sz w:val="22"/>
                <w:szCs w:val="22"/>
                <w:lang w:val="en-GB"/>
              </w:rPr>
              <w:t xml:space="preserve"> In the 2016/17 Financial Year, National DSD conducted an audit. The audit found that from the sample of DIC’s audited there were gaps in: organisational governance, implementation of services of and programmes and compliance with national norms and standards. </w:t>
            </w:r>
          </w:p>
          <w:p w14:paraId="1908489F" w14:textId="77777777" w:rsidR="006A667C" w:rsidRDefault="006A667C" w:rsidP="006A667C">
            <w:pPr>
              <w:rPr>
                <w:rFonts w:ascii="Calibri" w:eastAsia="Calibri" w:hAnsi="Calibri" w:cs="Calibri"/>
                <w:bCs/>
                <w:color w:val="auto"/>
                <w:sz w:val="22"/>
                <w:szCs w:val="22"/>
                <w:lang w:val="en-GB"/>
              </w:rPr>
            </w:pPr>
          </w:p>
          <w:p w14:paraId="6DD6B47B" w14:textId="77777777" w:rsidR="006A667C" w:rsidRPr="002F52EA" w:rsidRDefault="006A667C" w:rsidP="006A667C">
            <w:pPr>
              <w:rPr>
                <w:rFonts w:ascii="Calibri" w:eastAsia="Calibri" w:hAnsi="Calibri" w:cs="Calibri"/>
                <w:bCs/>
                <w:color w:val="auto"/>
                <w:sz w:val="22"/>
                <w:szCs w:val="22"/>
                <w:lang w:val="en-GB"/>
              </w:rPr>
            </w:pPr>
            <w:r>
              <w:rPr>
                <w:rFonts w:ascii="Calibri" w:eastAsia="Calibri" w:hAnsi="Calibri" w:cs="Calibri"/>
                <w:bCs/>
                <w:color w:val="auto"/>
                <w:sz w:val="22"/>
                <w:szCs w:val="22"/>
                <w:lang w:val="en-GB"/>
              </w:rPr>
              <w:t xml:space="preserve">It is for this reason that UNICEF is seeking the </w:t>
            </w:r>
            <w:r w:rsidRPr="00085EEA">
              <w:rPr>
                <w:rFonts w:ascii="Calibri" w:eastAsia="Calibri" w:hAnsi="Calibri" w:cs="Calibri"/>
                <w:bCs/>
                <w:color w:val="auto"/>
                <w:sz w:val="22"/>
                <w:szCs w:val="22"/>
                <w:lang w:val="en-GB"/>
              </w:rPr>
              <w:t xml:space="preserve">services of a consultant to support the National DSD in building the capacity of DICs to ensure quality prevention and early intervention programmes to vulnerable children. The consultant will work in close collaboration with officials from the Orphans and Vulnerable Children Directorate and Child Protection Officer. </w:t>
            </w:r>
            <w:r w:rsidRPr="00085EEA">
              <w:rPr>
                <w:rFonts w:ascii="Roboto" w:hAnsi="Roboto"/>
                <w:color w:val="303030"/>
                <w:shd w:val="clear" w:color="auto" w:fill="FFFFFF"/>
              </w:rPr>
              <w:t xml:space="preserve"> </w:t>
            </w:r>
            <w:r w:rsidRPr="00085EEA">
              <w:rPr>
                <w:rFonts w:ascii="Calibri" w:eastAsia="Calibri" w:hAnsi="Calibri" w:cs="Calibri"/>
                <w:bCs/>
                <w:color w:val="auto"/>
                <w:sz w:val="22"/>
                <w:szCs w:val="22"/>
                <w:lang w:val="en-GB"/>
              </w:rPr>
              <w:t>The consultant will be based at the DSD Pretoria offices full-time to act as the key coordinating unit amongst all parties.</w:t>
            </w:r>
          </w:p>
          <w:p w14:paraId="37400F48" w14:textId="6AEB5D8C" w:rsidR="002F52EA" w:rsidRPr="002F52EA" w:rsidRDefault="002F52EA" w:rsidP="002F52EA">
            <w:pPr>
              <w:autoSpaceDE w:val="0"/>
              <w:autoSpaceDN w:val="0"/>
              <w:adjustRightInd w:val="0"/>
              <w:spacing w:line="240" w:lineRule="auto"/>
              <w:rPr>
                <w:rFonts w:ascii="Whitney-MediumItalic" w:eastAsia="Times New Roman" w:hAnsi="Whitney-MediumItalic" w:cs="Whitney-MediumItalic"/>
                <w:i/>
                <w:iCs/>
                <w:color w:val="auto"/>
                <w:sz w:val="22"/>
                <w:szCs w:val="22"/>
              </w:rPr>
            </w:pPr>
          </w:p>
        </w:tc>
      </w:tr>
      <w:tr w:rsidR="00165DB0" w:rsidRPr="00165DB0" w14:paraId="081EFC7C" w14:textId="77777777" w:rsidTr="00C85AEA">
        <w:trPr>
          <w:trHeight w:val="306"/>
        </w:trPr>
        <w:tc>
          <w:tcPr>
            <w:tcW w:w="9887" w:type="dxa"/>
            <w:gridSpan w:val="4"/>
            <w:tcBorders>
              <w:bottom w:val="nil"/>
            </w:tcBorders>
            <w:shd w:val="clear" w:color="auto" w:fill="DEEAF6" w:themeFill="accent1" w:themeFillTint="33"/>
            <w:noWrap/>
            <w:vAlign w:val="center"/>
          </w:tcPr>
          <w:p w14:paraId="61FB7E09" w14:textId="05617804" w:rsidR="00165DB0" w:rsidRPr="00165DB0" w:rsidRDefault="00F37E26" w:rsidP="00C85AEA">
            <w:pPr>
              <w:spacing w:line="240" w:lineRule="auto"/>
              <w:jc w:val="center"/>
              <w:rPr>
                <w:rFonts w:eastAsia="Arial Unicode MS" w:cs="Arial"/>
                <w:b/>
                <w:bCs/>
                <w:color w:val="auto"/>
                <w:lang w:val="en-AU"/>
              </w:rPr>
            </w:pPr>
            <w:r w:rsidRPr="00165DB0">
              <w:rPr>
                <w:rFonts w:eastAsia="Arial Unicode MS" w:cs="Arial"/>
                <w:b/>
                <w:bCs/>
                <w:color w:val="auto"/>
                <w:lang w:val="en-AU"/>
              </w:rPr>
              <w:t>SCOPE OF WORK:</w:t>
            </w:r>
          </w:p>
        </w:tc>
      </w:tr>
      <w:tr w:rsidR="006A667C" w:rsidRPr="00165DB0" w14:paraId="55B63C31" w14:textId="77777777" w:rsidTr="002C0C83">
        <w:trPr>
          <w:trHeight w:val="1118"/>
        </w:trPr>
        <w:tc>
          <w:tcPr>
            <w:tcW w:w="9887" w:type="dxa"/>
            <w:gridSpan w:val="4"/>
            <w:tcBorders>
              <w:bottom w:val="single" w:sz="4" w:space="0" w:color="auto"/>
            </w:tcBorders>
            <w:shd w:val="clear" w:color="auto" w:fill="auto"/>
            <w:noWrap/>
          </w:tcPr>
          <w:p w14:paraId="31E2928D" w14:textId="77777777" w:rsidR="006A667C" w:rsidRPr="00E52048" w:rsidRDefault="006A667C" w:rsidP="006A667C">
            <w:pPr>
              <w:spacing w:line="240" w:lineRule="auto"/>
              <w:rPr>
                <w:rFonts w:eastAsia="Arial Unicode MS" w:cs="Arial"/>
                <w:b/>
                <w:bCs/>
                <w:color w:val="auto"/>
                <w:lang w:val="en-AU"/>
              </w:rPr>
            </w:pPr>
          </w:p>
          <w:p w14:paraId="5C1CEA29" w14:textId="77777777" w:rsidR="006A667C" w:rsidRDefault="006A667C" w:rsidP="006A667C">
            <w:pPr>
              <w:spacing w:line="240" w:lineRule="auto"/>
              <w:rPr>
                <w:rFonts w:eastAsia="Arial Unicode MS" w:cs="Arial"/>
                <w:b/>
                <w:bCs/>
                <w:color w:val="auto"/>
              </w:rPr>
            </w:pPr>
            <w:r w:rsidRPr="00E52048">
              <w:rPr>
                <w:rFonts w:eastAsia="Arial Unicode MS" w:cs="Arial"/>
                <w:b/>
                <w:bCs/>
                <w:color w:val="auto"/>
              </w:rPr>
              <w:t>Scope of Work:</w:t>
            </w:r>
          </w:p>
          <w:p w14:paraId="5C5016E9" w14:textId="77777777" w:rsidR="006A667C" w:rsidRDefault="006A667C" w:rsidP="006A667C">
            <w:pPr>
              <w:spacing w:line="240" w:lineRule="auto"/>
              <w:rPr>
                <w:rFonts w:eastAsia="Arial Unicode MS" w:cs="Arial"/>
                <w:b/>
                <w:bCs/>
                <w:color w:val="auto"/>
              </w:rPr>
            </w:pPr>
          </w:p>
          <w:p w14:paraId="078BD7B1" w14:textId="77777777" w:rsidR="006A667C" w:rsidRPr="00085EEA" w:rsidRDefault="006A667C" w:rsidP="006A667C">
            <w:pPr>
              <w:spacing w:line="240" w:lineRule="auto"/>
              <w:rPr>
                <w:rFonts w:ascii="Calibri" w:eastAsia="Calibri" w:hAnsi="Calibri" w:cs="Calibri"/>
                <w:color w:val="auto"/>
                <w:sz w:val="22"/>
                <w:szCs w:val="22"/>
                <w:lang w:val="en-GB"/>
              </w:rPr>
            </w:pPr>
            <w:r w:rsidRPr="00085EEA">
              <w:rPr>
                <w:rFonts w:ascii="Calibri" w:eastAsia="Calibri" w:hAnsi="Calibri" w:cs="Calibri"/>
                <w:color w:val="auto"/>
                <w:sz w:val="22"/>
                <w:szCs w:val="22"/>
                <w:lang w:val="en-GB"/>
              </w:rPr>
              <w:t>The consultant will be embedded in the DSDs Orphans and Vulnerable Children Directorate with dual reporting to the UNICEF and DSD for the duration of the assignment.</w:t>
            </w:r>
          </w:p>
          <w:p w14:paraId="1ADE5C1F" w14:textId="77777777" w:rsidR="006A667C" w:rsidRPr="00085EEA" w:rsidRDefault="006A667C" w:rsidP="00EA1A6A">
            <w:pPr>
              <w:pStyle w:val="ListParagraph"/>
              <w:numPr>
                <w:ilvl w:val="0"/>
                <w:numId w:val="2"/>
              </w:numPr>
              <w:shd w:val="clear" w:color="auto" w:fill="FFFFFF"/>
              <w:spacing w:before="270" w:line="240" w:lineRule="auto"/>
              <w:rPr>
                <w:rFonts w:asciiTheme="minorHAnsi" w:eastAsia="Times New Roman" w:hAnsiTheme="minorHAnsi" w:cstheme="minorHAnsi"/>
                <w:color w:val="212529"/>
                <w:sz w:val="22"/>
                <w:szCs w:val="22"/>
              </w:rPr>
            </w:pPr>
            <w:r w:rsidRPr="00085EEA">
              <w:rPr>
                <w:rFonts w:asciiTheme="minorHAnsi" w:eastAsia="Times New Roman" w:hAnsiTheme="minorHAnsi" w:cstheme="minorHAnsi"/>
                <w:b/>
                <w:bCs/>
                <w:color w:val="212529"/>
                <w:sz w:val="22"/>
                <w:szCs w:val="22"/>
              </w:rPr>
              <w:t xml:space="preserve">CBPEI </w:t>
            </w:r>
            <w:proofErr w:type="spellStart"/>
            <w:r w:rsidRPr="00085EEA">
              <w:rPr>
                <w:rFonts w:asciiTheme="minorHAnsi" w:eastAsia="Times New Roman" w:hAnsiTheme="minorHAnsi" w:cstheme="minorHAnsi"/>
                <w:b/>
                <w:bCs/>
                <w:color w:val="212529"/>
                <w:sz w:val="22"/>
                <w:szCs w:val="22"/>
              </w:rPr>
              <w:t>Programme</w:t>
            </w:r>
            <w:proofErr w:type="spellEnd"/>
            <w:r w:rsidRPr="00085EEA">
              <w:rPr>
                <w:rFonts w:asciiTheme="minorHAnsi" w:eastAsia="Times New Roman" w:hAnsiTheme="minorHAnsi" w:cstheme="minorHAnsi"/>
                <w:b/>
                <w:bCs/>
                <w:color w:val="212529"/>
                <w:sz w:val="22"/>
                <w:szCs w:val="22"/>
              </w:rPr>
              <w:t xml:space="preserve"> management, monitoring and delivery of results</w:t>
            </w:r>
          </w:p>
          <w:p w14:paraId="5F80DB4A" w14:textId="77777777" w:rsidR="006A667C" w:rsidRPr="00085EEA" w:rsidRDefault="006A667C" w:rsidP="006A667C">
            <w:pPr>
              <w:shd w:val="clear" w:color="auto" w:fill="FFFFFF"/>
              <w:spacing w:before="270" w:after="270" w:line="240" w:lineRule="auto"/>
              <w:rPr>
                <w:rFonts w:asciiTheme="minorHAnsi" w:eastAsia="Times New Roman" w:hAnsiTheme="minorHAnsi" w:cstheme="minorHAnsi"/>
                <w:color w:val="212529"/>
                <w:sz w:val="22"/>
                <w:szCs w:val="22"/>
              </w:rPr>
            </w:pPr>
            <w:r w:rsidRPr="00085EEA">
              <w:rPr>
                <w:rFonts w:asciiTheme="minorHAnsi" w:eastAsia="Times New Roman" w:hAnsiTheme="minorHAnsi" w:cstheme="minorHAnsi"/>
                <w:color w:val="212529"/>
                <w:sz w:val="22"/>
                <w:szCs w:val="22"/>
              </w:rPr>
              <w:t>This may include, but not limited to the following:</w:t>
            </w:r>
          </w:p>
          <w:p w14:paraId="6D699167" w14:textId="77777777" w:rsidR="006A667C" w:rsidRPr="00085EEA" w:rsidRDefault="006A667C" w:rsidP="00EA1A6A">
            <w:pPr>
              <w:numPr>
                <w:ilvl w:val="0"/>
                <w:numId w:val="3"/>
              </w:numPr>
              <w:shd w:val="clear" w:color="auto" w:fill="FFFFFF"/>
              <w:spacing w:before="100" w:beforeAutospacing="1" w:after="100" w:afterAutospacing="1" w:line="240" w:lineRule="auto"/>
              <w:rPr>
                <w:rFonts w:asciiTheme="minorHAnsi" w:eastAsia="Times New Roman" w:hAnsiTheme="minorHAnsi" w:cstheme="minorHAnsi"/>
                <w:color w:val="212529"/>
                <w:sz w:val="22"/>
                <w:szCs w:val="22"/>
              </w:rPr>
            </w:pPr>
            <w:r w:rsidRPr="00085EEA">
              <w:rPr>
                <w:rFonts w:asciiTheme="minorHAnsi" w:eastAsia="Times New Roman" w:hAnsiTheme="minorHAnsi" w:cstheme="minorHAnsi"/>
                <w:color w:val="212529"/>
                <w:sz w:val="22"/>
                <w:szCs w:val="22"/>
              </w:rPr>
              <w:t xml:space="preserve">In collaboration with government and other stakeholders, participate in monitoring and evaluation activities, </w:t>
            </w:r>
            <w:proofErr w:type="spellStart"/>
            <w:r w:rsidRPr="00085EEA">
              <w:rPr>
                <w:rFonts w:asciiTheme="minorHAnsi" w:eastAsia="Times New Roman" w:hAnsiTheme="minorHAnsi" w:cstheme="minorHAnsi"/>
                <w:color w:val="212529"/>
                <w:sz w:val="22"/>
                <w:szCs w:val="22"/>
              </w:rPr>
              <w:t>programme</w:t>
            </w:r>
            <w:proofErr w:type="spellEnd"/>
            <w:r w:rsidRPr="00085EEA">
              <w:rPr>
                <w:rFonts w:asciiTheme="minorHAnsi" w:eastAsia="Times New Roman" w:hAnsiTheme="minorHAnsi" w:cstheme="minorHAnsi"/>
                <w:color w:val="212529"/>
                <w:sz w:val="22"/>
                <w:szCs w:val="22"/>
              </w:rPr>
              <w:t xml:space="preserve"> and annual reviews to assess progress and to determine required corrective action where required to achieve results.</w:t>
            </w:r>
          </w:p>
          <w:p w14:paraId="05FC0F5D" w14:textId="77777777" w:rsidR="006A667C" w:rsidRPr="00085EEA" w:rsidRDefault="006A667C" w:rsidP="00EA1A6A">
            <w:pPr>
              <w:numPr>
                <w:ilvl w:val="0"/>
                <w:numId w:val="3"/>
              </w:numPr>
              <w:shd w:val="clear" w:color="auto" w:fill="FFFFFF"/>
              <w:spacing w:before="100" w:beforeAutospacing="1" w:after="100" w:afterAutospacing="1" w:line="240" w:lineRule="auto"/>
              <w:rPr>
                <w:rFonts w:asciiTheme="minorHAnsi" w:eastAsia="Times New Roman" w:hAnsiTheme="minorHAnsi" w:cstheme="minorHAnsi"/>
                <w:color w:val="212529"/>
                <w:sz w:val="22"/>
                <w:szCs w:val="22"/>
              </w:rPr>
            </w:pPr>
            <w:r w:rsidRPr="00085EEA">
              <w:rPr>
                <w:rFonts w:asciiTheme="minorHAnsi" w:eastAsia="Times New Roman" w:hAnsiTheme="minorHAnsi" w:cstheme="minorHAnsi"/>
                <w:color w:val="212529"/>
                <w:sz w:val="22"/>
                <w:szCs w:val="22"/>
              </w:rPr>
              <w:t xml:space="preserve">Undertake field visits at the provincial, districts and where possible service point levels to conduct periodic </w:t>
            </w:r>
            <w:proofErr w:type="spellStart"/>
            <w:r w:rsidRPr="00085EEA">
              <w:rPr>
                <w:rFonts w:asciiTheme="minorHAnsi" w:eastAsia="Times New Roman" w:hAnsiTheme="minorHAnsi" w:cstheme="minorHAnsi"/>
                <w:color w:val="212529"/>
                <w:sz w:val="22"/>
                <w:szCs w:val="22"/>
              </w:rPr>
              <w:t>programme</w:t>
            </w:r>
            <w:proofErr w:type="spellEnd"/>
            <w:r w:rsidRPr="00085EEA">
              <w:rPr>
                <w:rFonts w:asciiTheme="minorHAnsi" w:eastAsia="Times New Roman" w:hAnsiTheme="minorHAnsi" w:cstheme="minorHAnsi"/>
                <w:color w:val="212529"/>
                <w:sz w:val="22"/>
                <w:szCs w:val="22"/>
              </w:rPr>
              <w:t xml:space="preserve"> reviews with government counterparts and other partners.</w:t>
            </w:r>
          </w:p>
          <w:p w14:paraId="31E6087A" w14:textId="77777777" w:rsidR="006A667C" w:rsidRPr="00085EEA" w:rsidRDefault="006A667C" w:rsidP="00EA1A6A">
            <w:pPr>
              <w:numPr>
                <w:ilvl w:val="0"/>
                <w:numId w:val="3"/>
              </w:numPr>
              <w:shd w:val="clear" w:color="auto" w:fill="FFFFFF"/>
              <w:spacing w:before="100" w:beforeAutospacing="1" w:after="100" w:afterAutospacing="1" w:line="240" w:lineRule="auto"/>
              <w:rPr>
                <w:rFonts w:asciiTheme="minorHAnsi" w:eastAsia="Times New Roman" w:hAnsiTheme="minorHAnsi" w:cstheme="minorHAnsi"/>
                <w:color w:val="212529"/>
                <w:sz w:val="22"/>
                <w:szCs w:val="22"/>
              </w:rPr>
            </w:pPr>
            <w:r w:rsidRPr="00085EEA">
              <w:rPr>
                <w:rFonts w:asciiTheme="minorHAnsi" w:eastAsia="Times New Roman" w:hAnsiTheme="minorHAnsi" w:cstheme="minorHAnsi"/>
                <w:color w:val="212529"/>
                <w:sz w:val="22"/>
                <w:szCs w:val="22"/>
              </w:rPr>
              <w:t xml:space="preserve">Actively monitor </w:t>
            </w:r>
            <w:proofErr w:type="spellStart"/>
            <w:r w:rsidRPr="00085EEA">
              <w:rPr>
                <w:rFonts w:asciiTheme="minorHAnsi" w:eastAsia="Times New Roman" w:hAnsiTheme="minorHAnsi" w:cstheme="minorHAnsi"/>
                <w:color w:val="212529"/>
                <w:sz w:val="22"/>
                <w:szCs w:val="22"/>
              </w:rPr>
              <w:t>programmes</w:t>
            </w:r>
            <w:proofErr w:type="spellEnd"/>
            <w:r w:rsidRPr="00085EEA">
              <w:rPr>
                <w:rFonts w:asciiTheme="minorHAnsi" w:eastAsia="Times New Roman" w:hAnsiTheme="minorHAnsi" w:cstheme="minorHAnsi"/>
                <w:color w:val="212529"/>
                <w:sz w:val="22"/>
                <w:szCs w:val="22"/>
              </w:rPr>
              <w:t xml:space="preserve">/projects through field visits (in-person and remote), surveys and exchange of information with partners to assess progress, identify bottlenecks and potential problems. </w:t>
            </w:r>
          </w:p>
          <w:p w14:paraId="60DFF1CE" w14:textId="77777777" w:rsidR="006A667C" w:rsidRPr="00085EEA" w:rsidRDefault="006A667C" w:rsidP="00EA1A6A">
            <w:pPr>
              <w:numPr>
                <w:ilvl w:val="0"/>
                <w:numId w:val="3"/>
              </w:numPr>
              <w:shd w:val="clear" w:color="auto" w:fill="FFFFFF"/>
              <w:spacing w:before="100" w:beforeAutospacing="1" w:after="100" w:afterAutospacing="1" w:line="240" w:lineRule="auto"/>
              <w:rPr>
                <w:rFonts w:asciiTheme="minorHAnsi" w:eastAsia="Arial Unicode MS" w:hAnsiTheme="minorHAnsi" w:cstheme="minorHAnsi"/>
                <w:b/>
                <w:bCs/>
                <w:sz w:val="18"/>
                <w:szCs w:val="18"/>
                <w:lang w:val="en-AU"/>
              </w:rPr>
            </w:pPr>
            <w:r w:rsidRPr="00085EEA">
              <w:rPr>
                <w:rFonts w:asciiTheme="minorHAnsi" w:eastAsia="Times New Roman" w:hAnsiTheme="minorHAnsi" w:cstheme="minorHAnsi"/>
                <w:color w:val="212529"/>
                <w:sz w:val="22"/>
                <w:szCs w:val="22"/>
              </w:rPr>
              <w:t xml:space="preserve">Support in the preparation of regular and mandated </w:t>
            </w:r>
            <w:proofErr w:type="spellStart"/>
            <w:r w:rsidRPr="00085EEA">
              <w:rPr>
                <w:rFonts w:asciiTheme="minorHAnsi" w:eastAsia="Times New Roman" w:hAnsiTheme="minorHAnsi" w:cstheme="minorHAnsi"/>
                <w:color w:val="212529"/>
                <w:sz w:val="22"/>
                <w:szCs w:val="22"/>
              </w:rPr>
              <w:t>programme</w:t>
            </w:r>
            <w:proofErr w:type="spellEnd"/>
            <w:r w:rsidRPr="00085EEA">
              <w:rPr>
                <w:rFonts w:asciiTheme="minorHAnsi" w:eastAsia="Times New Roman" w:hAnsiTheme="minorHAnsi" w:cstheme="minorHAnsi"/>
                <w:color w:val="212529"/>
                <w:sz w:val="22"/>
                <w:szCs w:val="22"/>
              </w:rPr>
              <w:t xml:space="preserve"> reports for management, donors and other stakeholders</w:t>
            </w:r>
          </w:p>
          <w:p w14:paraId="0A4C629A" w14:textId="77777777" w:rsidR="006A667C" w:rsidRPr="00085EEA" w:rsidRDefault="006A667C" w:rsidP="00EA1A6A">
            <w:pPr>
              <w:numPr>
                <w:ilvl w:val="0"/>
                <w:numId w:val="3"/>
              </w:numPr>
              <w:shd w:val="clear" w:color="auto" w:fill="FFFFFF"/>
              <w:spacing w:before="100" w:beforeAutospacing="1" w:after="100" w:afterAutospacing="1" w:line="240" w:lineRule="auto"/>
              <w:rPr>
                <w:rFonts w:asciiTheme="minorHAnsi" w:eastAsia="Arial Unicode MS" w:hAnsiTheme="minorHAnsi" w:cstheme="minorHAnsi"/>
                <w:b/>
                <w:bCs/>
                <w:sz w:val="18"/>
                <w:szCs w:val="18"/>
                <w:lang w:val="en-AU"/>
              </w:rPr>
            </w:pPr>
            <w:r w:rsidRPr="00085EEA">
              <w:rPr>
                <w:rFonts w:asciiTheme="minorHAnsi" w:hAnsiTheme="minorHAnsi" w:cstheme="minorHAnsi"/>
                <w:sz w:val="22"/>
                <w:szCs w:val="22"/>
              </w:rPr>
              <w:lastRenderedPageBreak/>
              <w:t>Based on the outcomes of the training, and in collaboration with the National Department of Social Development and UNICEF, develop improvement plans for selected DICs in Limpopo, Eastern Cape and Gauteng provinces.</w:t>
            </w:r>
          </w:p>
          <w:p w14:paraId="2F6F5D9A" w14:textId="77777777" w:rsidR="006A667C" w:rsidRPr="00085EEA" w:rsidRDefault="006A667C" w:rsidP="006A667C">
            <w:pPr>
              <w:shd w:val="clear" w:color="auto" w:fill="FFFFFF"/>
              <w:spacing w:before="100" w:beforeAutospacing="1" w:after="100" w:afterAutospacing="1" w:line="240" w:lineRule="auto"/>
              <w:rPr>
                <w:rFonts w:asciiTheme="minorHAnsi" w:eastAsia="Arial Unicode MS" w:hAnsiTheme="minorHAnsi" w:cstheme="minorHAnsi"/>
                <w:b/>
                <w:bCs/>
                <w:sz w:val="18"/>
                <w:szCs w:val="18"/>
                <w:lang w:val="en-AU"/>
              </w:rPr>
            </w:pPr>
            <w:r w:rsidRPr="00085EEA">
              <w:rPr>
                <w:rFonts w:asciiTheme="minorHAnsi" w:hAnsiTheme="minorHAnsi" w:cstheme="minorHAnsi"/>
                <w:sz w:val="22"/>
                <w:szCs w:val="22"/>
              </w:rPr>
              <w:t xml:space="preserve">Beyond the generic </w:t>
            </w:r>
            <w:proofErr w:type="spellStart"/>
            <w:r w:rsidRPr="00085EEA">
              <w:rPr>
                <w:rFonts w:asciiTheme="minorHAnsi" w:hAnsiTheme="minorHAnsi" w:cstheme="minorHAnsi"/>
                <w:sz w:val="22"/>
                <w:szCs w:val="22"/>
              </w:rPr>
              <w:t>programme</w:t>
            </w:r>
            <w:proofErr w:type="spellEnd"/>
            <w:r w:rsidRPr="00085EEA">
              <w:rPr>
                <w:rFonts w:asciiTheme="minorHAnsi" w:hAnsiTheme="minorHAnsi" w:cstheme="minorHAnsi"/>
                <w:sz w:val="22"/>
                <w:szCs w:val="22"/>
              </w:rPr>
              <w:t xml:space="preserve"> management, the consultant will be responsible for delivering the following:</w:t>
            </w:r>
          </w:p>
          <w:p w14:paraId="5E66A480" w14:textId="1466DADD" w:rsidR="006A667C" w:rsidRPr="00085EEA" w:rsidRDefault="006A667C" w:rsidP="00EA1A6A">
            <w:pPr>
              <w:pStyle w:val="NoSpacing"/>
              <w:numPr>
                <w:ilvl w:val="0"/>
                <w:numId w:val="2"/>
              </w:numPr>
              <w:rPr>
                <w:rFonts w:eastAsia="Arial Unicode MS" w:cs="Arial"/>
                <w:b/>
                <w:bCs/>
                <w:lang w:val="en-AU"/>
              </w:rPr>
            </w:pPr>
            <w:r w:rsidRPr="00085EEA">
              <w:rPr>
                <w:rFonts w:cs="Calibri"/>
                <w:b/>
                <w:bCs/>
              </w:rPr>
              <w:t>Organisational Development of Drop</w:t>
            </w:r>
            <w:r w:rsidR="00701CE7">
              <w:rPr>
                <w:rFonts w:cs="Calibri"/>
                <w:b/>
                <w:bCs/>
              </w:rPr>
              <w:t>-i</w:t>
            </w:r>
            <w:r w:rsidRPr="00085EEA">
              <w:rPr>
                <w:rFonts w:cs="Calibri"/>
                <w:b/>
                <w:bCs/>
              </w:rPr>
              <w:t>n</w:t>
            </w:r>
            <w:r w:rsidR="00701CE7">
              <w:rPr>
                <w:rFonts w:cs="Calibri"/>
                <w:b/>
                <w:bCs/>
              </w:rPr>
              <w:t>-</w:t>
            </w:r>
            <w:r w:rsidRPr="00085EEA">
              <w:rPr>
                <w:rFonts w:cs="Calibri"/>
                <w:b/>
                <w:bCs/>
              </w:rPr>
              <w:t>Centres:</w:t>
            </w:r>
          </w:p>
          <w:p w14:paraId="22C1AE40" w14:textId="1F134E1B" w:rsidR="006A667C" w:rsidRPr="00E52048" w:rsidRDefault="006A667C" w:rsidP="006A667C">
            <w:pPr>
              <w:pStyle w:val="NoSpacing"/>
              <w:rPr>
                <w:rFonts w:eastAsia="Arial Unicode MS" w:cs="Arial"/>
                <w:b/>
                <w:bCs/>
                <w:lang w:val="en-AU"/>
              </w:rPr>
            </w:pPr>
            <w:r w:rsidRPr="00085EEA">
              <w:rPr>
                <w:rFonts w:cs="Calibri"/>
              </w:rPr>
              <w:t xml:space="preserve">Based on the 2016/17 audit report, the consultant is required to provide organisational training to DICs in prioritised provinces, including but not limited to Limpopo, Eastern </w:t>
            </w:r>
            <w:r w:rsidR="00701CE7" w:rsidRPr="00085EEA">
              <w:rPr>
                <w:rFonts w:cs="Calibri"/>
              </w:rPr>
              <w:t>Cape,</w:t>
            </w:r>
            <w:r w:rsidRPr="00085EEA">
              <w:rPr>
                <w:rFonts w:cs="Calibri"/>
              </w:rPr>
              <w:t xml:space="preserve"> and Gauteng provinces with training in the following areas:</w:t>
            </w:r>
          </w:p>
          <w:p w14:paraId="7B46885D" w14:textId="77777777" w:rsidR="006A667C" w:rsidRPr="00E52048" w:rsidRDefault="006A667C" w:rsidP="00EA1A6A">
            <w:pPr>
              <w:pStyle w:val="ListParagraph"/>
              <w:numPr>
                <w:ilvl w:val="0"/>
                <w:numId w:val="4"/>
              </w:numPr>
              <w:spacing w:after="160" w:line="256" w:lineRule="auto"/>
              <w:rPr>
                <w:rFonts w:ascii="Calibri" w:eastAsia="Calibri" w:hAnsi="Calibri" w:cs="Calibri"/>
                <w:color w:val="auto"/>
                <w:sz w:val="22"/>
                <w:szCs w:val="22"/>
                <w:lang w:val="en-GB"/>
              </w:rPr>
            </w:pPr>
            <w:r w:rsidRPr="00E52048">
              <w:rPr>
                <w:rFonts w:ascii="Calibri" w:eastAsia="Calibri" w:hAnsi="Calibri" w:cs="Calibri"/>
                <w:color w:val="auto"/>
                <w:sz w:val="22"/>
                <w:szCs w:val="22"/>
                <w:lang w:val="en-GB"/>
              </w:rPr>
              <w:t>Financial management</w:t>
            </w:r>
            <w:r>
              <w:rPr>
                <w:rFonts w:ascii="Calibri" w:eastAsia="Calibri" w:hAnsi="Calibri" w:cs="Calibri"/>
                <w:color w:val="auto"/>
                <w:sz w:val="22"/>
                <w:szCs w:val="22"/>
                <w:lang w:val="en-GB"/>
              </w:rPr>
              <w:t>, including resource mobilisation</w:t>
            </w:r>
          </w:p>
          <w:p w14:paraId="5BEA640D" w14:textId="77777777" w:rsidR="006A667C" w:rsidRPr="00E52048" w:rsidRDefault="006A667C" w:rsidP="00EA1A6A">
            <w:pPr>
              <w:pStyle w:val="ListParagraph"/>
              <w:numPr>
                <w:ilvl w:val="0"/>
                <w:numId w:val="4"/>
              </w:numPr>
              <w:spacing w:after="160" w:line="256" w:lineRule="auto"/>
              <w:rPr>
                <w:rFonts w:ascii="Calibri" w:eastAsia="Calibri" w:hAnsi="Calibri" w:cs="Calibri"/>
                <w:color w:val="auto"/>
                <w:sz w:val="22"/>
                <w:szCs w:val="22"/>
                <w:lang w:val="en-GB"/>
              </w:rPr>
            </w:pPr>
            <w:r w:rsidRPr="00E52048">
              <w:rPr>
                <w:rFonts w:ascii="Calibri" w:eastAsia="Calibri" w:hAnsi="Calibri" w:cs="Calibri"/>
                <w:color w:val="auto"/>
                <w:sz w:val="22"/>
                <w:szCs w:val="22"/>
                <w:lang w:val="en-GB"/>
              </w:rPr>
              <w:t>Monitoring and evaluation</w:t>
            </w:r>
          </w:p>
          <w:p w14:paraId="4A0D21C3" w14:textId="77777777" w:rsidR="006A667C" w:rsidRPr="00273DE4" w:rsidRDefault="006A667C" w:rsidP="00EA1A6A">
            <w:pPr>
              <w:pStyle w:val="ListParagraph"/>
              <w:numPr>
                <w:ilvl w:val="0"/>
                <w:numId w:val="4"/>
              </w:numPr>
              <w:spacing w:after="160" w:line="256" w:lineRule="auto"/>
              <w:rPr>
                <w:rFonts w:ascii="Calibri" w:eastAsia="Calibri" w:hAnsi="Calibri" w:cs="Calibri"/>
                <w:color w:val="auto"/>
                <w:sz w:val="22"/>
                <w:szCs w:val="22"/>
                <w:lang w:val="en-GB"/>
              </w:rPr>
            </w:pPr>
            <w:r w:rsidRPr="00E52048">
              <w:rPr>
                <w:rFonts w:ascii="Calibri" w:eastAsia="Calibri" w:hAnsi="Calibri" w:cs="Calibri"/>
                <w:color w:val="auto"/>
                <w:sz w:val="22"/>
                <w:szCs w:val="22"/>
                <w:lang w:val="en-GB"/>
              </w:rPr>
              <w:t>Human Resources Management (HRM)</w:t>
            </w:r>
            <w:r w:rsidRPr="00273DE4">
              <w:rPr>
                <w:rFonts w:ascii="Calibri" w:eastAsia="Calibri" w:hAnsi="Calibri" w:cs="Calibri"/>
                <w:color w:val="auto"/>
                <w:sz w:val="22"/>
                <w:szCs w:val="22"/>
                <w:lang w:val="en-GB"/>
              </w:rPr>
              <w:t xml:space="preserve"> </w:t>
            </w:r>
          </w:p>
          <w:p w14:paraId="74D503EA" w14:textId="77777777" w:rsidR="006A667C" w:rsidRPr="00C14CB8" w:rsidRDefault="006A667C" w:rsidP="00EA1A6A">
            <w:pPr>
              <w:pStyle w:val="ListParagraph"/>
              <w:numPr>
                <w:ilvl w:val="0"/>
                <w:numId w:val="4"/>
              </w:numPr>
              <w:spacing w:after="160" w:line="256" w:lineRule="auto"/>
              <w:rPr>
                <w:rFonts w:eastAsia="Arial Unicode MS" w:cs="Arial"/>
                <w:b/>
                <w:bCs/>
                <w:lang w:val="en-AU"/>
              </w:rPr>
            </w:pPr>
            <w:r w:rsidRPr="00273DE4">
              <w:rPr>
                <w:rFonts w:ascii="Calibri" w:eastAsia="Calibri" w:hAnsi="Calibri" w:cs="Calibri"/>
                <w:color w:val="auto"/>
                <w:sz w:val="22"/>
                <w:szCs w:val="22"/>
                <w:lang w:val="en-GB"/>
              </w:rPr>
              <w:t>Donor reporting</w:t>
            </w:r>
          </w:p>
          <w:p w14:paraId="2B040C30" w14:textId="77777777" w:rsidR="006A667C" w:rsidRPr="00C14CB8" w:rsidRDefault="006A667C" w:rsidP="006A667C">
            <w:pPr>
              <w:pStyle w:val="ListParagraph"/>
              <w:spacing w:after="160" w:line="256" w:lineRule="auto"/>
              <w:rPr>
                <w:rFonts w:eastAsia="Arial Unicode MS" w:cs="Arial"/>
                <w:b/>
                <w:bCs/>
                <w:lang w:val="en-AU"/>
              </w:rPr>
            </w:pPr>
          </w:p>
          <w:p w14:paraId="555461BB" w14:textId="77777777" w:rsidR="006A667C" w:rsidRPr="000B3521" w:rsidRDefault="006A667C" w:rsidP="00EA1A6A">
            <w:pPr>
              <w:pStyle w:val="ListParagraph"/>
              <w:numPr>
                <w:ilvl w:val="0"/>
                <w:numId w:val="2"/>
              </w:numPr>
              <w:spacing w:line="256" w:lineRule="auto"/>
              <w:rPr>
                <w:rFonts w:asciiTheme="minorHAnsi" w:eastAsia="Arial Unicode MS" w:hAnsiTheme="minorHAnsi" w:cstheme="minorHAnsi"/>
                <w:b/>
                <w:bCs/>
                <w:sz w:val="22"/>
                <w:szCs w:val="22"/>
                <w:lang w:val="en-AU"/>
              </w:rPr>
            </w:pPr>
            <w:r w:rsidRPr="000B3521">
              <w:rPr>
                <w:rFonts w:asciiTheme="minorHAnsi" w:eastAsia="Arial Unicode MS" w:hAnsiTheme="minorHAnsi" w:cstheme="minorHAnsi"/>
                <w:b/>
                <w:bCs/>
                <w:sz w:val="22"/>
                <w:szCs w:val="22"/>
                <w:lang w:val="en-AU"/>
              </w:rPr>
              <w:t>Capacity building on the Core Package of Training</w:t>
            </w:r>
          </w:p>
          <w:p w14:paraId="21362A0A" w14:textId="2AA9E129" w:rsidR="006A667C" w:rsidRPr="00673A00" w:rsidRDefault="006A667C" w:rsidP="006A667C">
            <w:pPr>
              <w:spacing w:line="240" w:lineRule="auto"/>
              <w:jc w:val="both"/>
              <w:rPr>
                <w:rFonts w:asciiTheme="minorHAnsi" w:hAnsiTheme="minorHAnsi" w:cstheme="minorHAnsi"/>
                <w:sz w:val="22"/>
                <w:szCs w:val="22"/>
              </w:rPr>
            </w:pPr>
            <w:r w:rsidRPr="00673A00">
              <w:rPr>
                <w:rFonts w:asciiTheme="minorHAnsi" w:hAnsiTheme="minorHAnsi" w:cstheme="minorHAnsi"/>
                <w:sz w:val="22"/>
                <w:szCs w:val="22"/>
              </w:rPr>
              <w:t xml:space="preserve">The </w:t>
            </w:r>
            <w:r w:rsidR="00B3375C">
              <w:rPr>
                <w:rFonts w:asciiTheme="minorHAnsi" w:hAnsiTheme="minorHAnsi" w:cstheme="minorHAnsi"/>
                <w:sz w:val="22"/>
                <w:szCs w:val="22"/>
              </w:rPr>
              <w:t>consultant</w:t>
            </w:r>
            <w:r>
              <w:rPr>
                <w:rFonts w:asciiTheme="minorHAnsi" w:hAnsiTheme="minorHAnsi" w:cstheme="minorHAnsi"/>
                <w:sz w:val="22"/>
                <w:szCs w:val="22"/>
              </w:rPr>
              <w:t xml:space="preserve"> contractor</w:t>
            </w:r>
            <w:r w:rsidRPr="00673A00">
              <w:rPr>
                <w:rFonts w:asciiTheme="minorHAnsi" w:hAnsiTheme="minorHAnsi" w:cstheme="minorHAnsi"/>
                <w:sz w:val="22"/>
                <w:szCs w:val="22"/>
              </w:rPr>
              <w:t xml:space="preserve"> will be expected to conduct capacity building with all implementers </w:t>
            </w:r>
            <w:r>
              <w:rPr>
                <w:rFonts w:asciiTheme="minorHAnsi" w:hAnsiTheme="minorHAnsi" w:cstheme="minorHAnsi"/>
                <w:sz w:val="22"/>
                <w:szCs w:val="22"/>
              </w:rPr>
              <w:t>of the</w:t>
            </w:r>
            <w:r w:rsidRPr="00673A00">
              <w:rPr>
                <w:rFonts w:asciiTheme="minorHAnsi" w:hAnsiTheme="minorHAnsi" w:cstheme="minorHAnsi"/>
                <w:sz w:val="22"/>
                <w:szCs w:val="22"/>
              </w:rPr>
              <w:t xml:space="preserve"> </w:t>
            </w:r>
            <w:proofErr w:type="spellStart"/>
            <w:r w:rsidRPr="00673A00">
              <w:rPr>
                <w:rFonts w:asciiTheme="minorHAnsi" w:hAnsiTheme="minorHAnsi" w:cstheme="minorHAnsi"/>
                <w:sz w:val="22"/>
                <w:szCs w:val="22"/>
              </w:rPr>
              <w:t>Risiha</w:t>
            </w:r>
            <w:proofErr w:type="spellEnd"/>
            <w:r w:rsidRPr="00673A00">
              <w:rPr>
                <w:rFonts w:asciiTheme="minorHAnsi" w:hAnsiTheme="minorHAnsi" w:cstheme="minorHAnsi"/>
                <w:sz w:val="22"/>
                <w:szCs w:val="22"/>
              </w:rPr>
              <w:t xml:space="preserve"> </w:t>
            </w:r>
            <w:proofErr w:type="spellStart"/>
            <w:r w:rsidRPr="00673A00">
              <w:rPr>
                <w:rFonts w:asciiTheme="minorHAnsi" w:hAnsiTheme="minorHAnsi" w:cstheme="minorHAnsi"/>
                <w:sz w:val="22"/>
                <w:szCs w:val="22"/>
              </w:rPr>
              <w:t>Programme</w:t>
            </w:r>
            <w:proofErr w:type="spellEnd"/>
            <w:r w:rsidRPr="00673A00">
              <w:rPr>
                <w:rFonts w:asciiTheme="minorHAnsi" w:hAnsiTheme="minorHAnsi" w:cstheme="minorHAnsi"/>
                <w:sz w:val="22"/>
                <w:szCs w:val="22"/>
              </w:rPr>
              <w:t xml:space="preserve"> ensuring that all districts are covered. The approach of the capacity building should equip implementers to align Theory into practice. The session should be practical focus</w:t>
            </w:r>
            <w:r>
              <w:rPr>
                <w:rFonts w:asciiTheme="minorHAnsi" w:hAnsiTheme="minorHAnsi" w:cstheme="minorHAnsi"/>
                <w:sz w:val="22"/>
                <w:szCs w:val="22"/>
              </w:rPr>
              <w:t>ing</w:t>
            </w:r>
            <w:r w:rsidRPr="00673A00">
              <w:rPr>
                <w:rFonts w:asciiTheme="minorHAnsi" w:hAnsiTheme="minorHAnsi" w:cstheme="minorHAnsi"/>
                <w:sz w:val="22"/>
                <w:szCs w:val="22"/>
              </w:rPr>
              <w:t xml:space="preserve"> on the following: </w:t>
            </w:r>
          </w:p>
          <w:p w14:paraId="35F772B6" w14:textId="77777777" w:rsidR="006A667C" w:rsidRPr="00673A00" w:rsidRDefault="006A667C" w:rsidP="00EA1A6A">
            <w:pPr>
              <w:pStyle w:val="ListParagraph"/>
              <w:numPr>
                <w:ilvl w:val="0"/>
                <w:numId w:val="5"/>
              </w:numPr>
              <w:spacing w:line="240" w:lineRule="auto"/>
              <w:jc w:val="both"/>
              <w:rPr>
                <w:rFonts w:asciiTheme="minorHAnsi" w:hAnsiTheme="minorHAnsi" w:cstheme="minorHAnsi"/>
                <w:sz w:val="22"/>
                <w:szCs w:val="22"/>
              </w:rPr>
            </w:pPr>
            <w:r w:rsidRPr="00673A00">
              <w:rPr>
                <w:rFonts w:asciiTheme="minorHAnsi" w:hAnsiTheme="minorHAnsi" w:cstheme="minorHAnsi"/>
                <w:sz w:val="22"/>
                <w:szCs w:val="22"/>
              </w:rPr>
              <w:t xml:space="preserve">Introduction  to </w:t>
            </w:r>
            <w:proofErr w:type="spellStart"/>
            <w:r w:rsidRPr="00673A00">
              <w:rPr>
                <w:rFonts w:asciiTheme="minorHAnsi" w:hAnsiTheme="minorHAnsi" w:cstheme="minorHAnsi"/>
                <w:sz w:val="22"/>
                <w:szCs w:val="22"/>
              </w:rPr>
              <w:t>Risiha</w:t>
            </w:r>
            <w:proofErr w:type="spellEnd"/>
            <w:r w:rsidRPr="00673A00">
              <w:rPr>
                <w:rFonts w:asciiTheme="minorHAnsi" w:hAnsiTheme="minorHAnsi" w:cstheme="minorHAnsi"/>
                <w:sz w:val="22"/>
                <w:szCs w:val="22"/>
              </w:rPr>
              <w:t xml:space="preserve"> </w:t>
            </w:r>
            <w:proofErr w:type="spellStart"/>
            <w:r w:rsidRPr="00673A00">
              <w:rPr>
                <w:rFonts w:asciiTheme="minorHAnsi" w:hAnsiTheme="minorHAnsi" w:cstheme="minorHAnsi"/>
                <w:sz w:val="22"/>
                <w:szCs w:val="22"/>
              </w:rPr>
              <w:t>Programme</w:t>
            </w:r>
            <w:proofErr w:type="spellEnd"/>
            <w:r w:rsidRPr="00673A00">
              <w:rPr>
                <w:rFonts w:asciiTheme="minorHAnsi" w:hAnsiTheme="minorHAnsi" w:cstheme="minorHAnsi"/>
                <w:sz w:val="22"/>
                <w:szCs w:val="22"/>
              </w:rPr>
              <w:t xml:space="preserve"> </w:t>
            </w:r>
          </w:p>
          <w:p w14:paraId="70F888FB" w14:textId="77777777" w:rsidR="006A667C" w:rsidRPr="00673A00" w:rsidRDefault="006A667C" w:rsidP="00EA1A6A">
            <w:pPr>
              <w:pStyle w:val="ListParagraph"/>
              <w:numPr>
                <w:ilvl w:val="0"/>
                <w:numId w:val="5"/>
              </w:numPr>
              <w:spacing w:line="240" w:lineRule="auto"/>
              <w:jc w:val="both"/>
              <w:rPr>
                <w:rFonts w:asciiTheme="minorHAnsi" w:hAnsiTheme="minorHAnsi" w:cstheme="minorHAnsi"/>
                <w:sz w:val="22"/>
                <w:szCs w:val="22"/>
              </w:rPr>
            </w:pPr>
            <w:r w:rsidRPr="00673A00">
              <w:rPr>
                <w:rFonts w:asciiTheme="minorHAnsi" w:hAnsiTheme="minorHAnsi" w:cstheme="minorHAnsi"/>
                <w:sz w:val="22"/>
                <w:szCs w:val="22"/>
              </w:rPr>
              <w:t>Domains of Core Package of Services</w:t>
            </w:r>
          </w:p>
          <w:p w14:paraId="09ABEF5C" w14:textId="77777777" w:rsidR="006A667C" w:rsidRPr="00673A00" w:rsidRDefault="006A667C" w:rsidP="00EA1A6A">
            <w:pPr>
              <w:pStyle w:val="ListParagraph"/>
              <w:numPr>
                <w:ilvl w:val="0"/>
                <w:numId w:val="5"/>
              </w:numPr>
              <w:spacing w:line="240" w:lineRule="auto"/>
              <w:jc w:val="both"/>
              <w:rPr>
                <w:rFonts w:asciiTheme="minorHAnsi" w:hAnsiTheme="minorHAnsi" w:cstheme="minorHAnsi"/>
                <w:sz w:val="22"/>
                <w:szCs w:val="22"/>
              </w:rPr>
            </w:pPr>
            <w:r w:rsidRPr="00673A00">
              <w:rPr>
                <w:rFonts w:asciiTheme="minorHAnsi" w:hAnsiTheme="minorHAnsi" w:cstheme="minorHAnsi"/>
                <w:sz w:val="22"/>
                <w:szCs w:val="22"/>
              </w:rPr>
              <w:t>Orientation to Core Package of Services Tools (</w:t>
            </w:r>
            <w:proofErr w:type="spellStart"/>
            <w:r w:rsidRPr="00673A00">
              <w:rPr>
                <w:rFonts w:asciiTheme="minorHAnsi" w:hAnsiTheme="minorHAnsi" w:cstheme="minorHAnsi"/>
                <w:sz w:val="22"/>
                <w:szCs w:val="22"/>
              </w:rPr>
              <w:t>Ungubani</w:t>
            </w:r>
            <w:proofErr w:type="spellEnd"/>
            <w:r w:rsidRPr="00673A00">
              <w:rPr>
                <w:rFonts w:asciiTheme="minorHAnsi" w:hAnsiTheme="minorHAnsi" w:cstheme="minorHAnsi"/>
                <w:sz w:val="22"/>
                <w:szCs w:val="22"/>
              </w:rPr>
              <w:t>, Girl/Boy Index) and Enablers.</w:t>
            </w:r>
          </w:p>
          <w:p w14:paraId="240A5EBC" w14:textId="77777777" w:rsidR="006A667C" w:rsidRPr="00673A00" w:rsidRDefault="006A667C" w:rsidP="00EA1A6A">
            <w:pPr>
              <w:pStyle w:val="ListParagraph"/>
              <w:numPr>
                <w:ilvl w:val="0"/>
                <w:numId w:val="5"/>
              </w:numPr>
              <w:spacing w:line="240" w:lineRule="auto"/>
              <w:jc w:val="both"/>
              <w:rPr>
                <w:rFonts w:asciiTheme="minorHAnsi" w:hAnsiTheme="minorHAnsi" w:cstheme="minorHAnsi"/>
                <w:sz w:val="22"/>
                <w:szCs w:val="22"/>
              </w:rPr>
            </w:pPr>
            <w:proofErr w:type="spellStart"/>
            <w:r w:rsidRPr="00673A00">
              <w:rPr>
                <w:rFonts w:asciiTheme="minorHAnsi" w:hAnsiTheme="minorHAnsi" w:cstheme="minorHAnsi"/>
                <w:sz w:val="22"/>
                <w:szCs w:val="22"/>
              </w:rPr>
              <w:t>Risiha</w:t>
            </w:r>
            <w:proofErr w:type="spellEnd"/>
            <w:r w:rsidRPr="00673A00">
              <w:rPr>
                <w:rFonts w:asciiTheme="minorHAnsi" w:hAnsiTheme="minorHAnsi" w:cstheme="minorHAnsi"/>
                <w:sz w:val="22"/>
                <w:szCs w:val="22"/>
              </w:rPr>
              <w:t xml:space="preserve"> Assessment and Care plan Development process.</w:t>
            </w:r>
          </w:p>
          <w:p w14:paraId="3CE1229F" w14:textId="77777777" w:rsidR="006A667C" w:rsidRPr="00673A00" w:rsidRDefault="006A667C" w:rsidP="00EA1A6A">
            <w:pPr>
              <w:pStyle w:val="ListParagraph"/>
              <w:numPr>
                <w:ilvl w:val="0"/>
                <w:numId w:val="5"/>
              </w:numPr>
              <w:spacing w:after="160" w:line="240" w:lineRule="auto"/>
              <w:jc w:val="both"/>
              <w:rPr>
                <w:rFonts w:asciiTheme="minorHAnsi" w:hAnsiTheme="minorHAnsi" w:cstheme="minorHAnsi"/>
                <w:sz w:val="22"/>
                <w:szCs w:val="22"/>
              </w:rPr>
            </w:pPr>
            <w:r w:rsidRPr="00673A00">
              <w:rPr>
                <w:rFonts w:asciiTheme="minorHAnsi" w:hAnsiTheme="minorHAnsi" w:cstheme="minorHAnsi"/>
                <w:sz w:val="22"/>
                <w:szCs w:val="22"/>
              </w:rPr>
              <w:t xml:space="preserve">Orientation of </w:t>
            </w:r>
            <w:proofErr w:type="spellStart"/>
            <w:r w:rsidRPr="00673A00">
              <w:rPr>
                <w:rFonts w:asciiTheme="minorHAnsi" w:hAnsiTheme="minorHAnsi" w:cstheme="minorHAnsi"/>
                <w:sz w:val="22"/>
                <w:szCs w:val="22"/>
              </w:rPr>
              <w:t>Prioritisation</w:t>
            </w:r>
            <w:proofErr w:type="spellEnd"/>
            <w:r w:rsidRPr="00673A00">
              <w:rPr>
                <w:rFonts w:asciiTheme="minorHAnsi" w:hAnsiTheme="minorHAnsi" w:cstheme="minorHAnsi"/>
                <w:sz w:val="22"/>
                <w:szCs w:val="22"/>
              </w:rPr>
              <w:t xml:space="preserve"> Framework process</w:t>
            </w:r>
          </w:p>
          <w:p w14:paraId="23F9FCD0" w14:textId="77777777" w:rsidR="006A667C" w:rsidRPr="00673A00" w:rsidRDefault="006A667C" w:rsidP="00EA1A6A">
            <w:pPr>
              <w:pStyle w:val="ListParagraph"/>
              <w:numPr>
                <w:ilvl w:val="0"/>
                <w:numId w:val="5"/>
              </w:numPr>
              <w:spacing w:after="160" w:line="240" w:lineRule="auto"/>
              <w:jc w:val="both"/>
              <w:rPr>
                <w:rFonts w:asciiTheme="minorHAnsi" w:hAnsiTheme="minorHAnsi" w:cstheme="minorHAnsi"/>
                <w:sz w:val="22"/>
                <w:szCs w:val="22"/>
              </w:rPr>
            </w:pPr>
            <w:r w:rsidRPr="00673A00">
              <w:rPr>
                <w:rFonts w:asciiTheme="minorHAnsi" w:hAnsiTheme="minorHAnsi" w:cstheme="minorHAnsi"/>
                <w:sz w:val="22"/>
                <w:szCs w:val="22"/>
              </w:rPr>
              <w:t>Case Management process, linkages and Network</w:t>
            </w:r>
          </w:p>
          <w:p w14:paraId="4864833D" w14:textId="77777777" w:rsidR="006A667C" w:rsidRDefault="006A667C" w:rsidP="00EA1A6A">
            <w:pPr>
              <w:pStyle w:val="ListParagraph"/>
              <w:numPr>
                <w:ilvl w:val="0"/>
                <w:numId w:val="5"/>
              </w:numPr>
              <w:spacing w:after="160" w:line="360" w:lineRule="auto"/>
              <w:jc w:val="both"/>
              <w:rPr>
                <w:rFonts w:asciiTheme="minorHAnsi" w:hAnsiTheme="minorHAnsi" w:cstheme="minorHAnsi"/>
                <w:sz w:val="22"/>
                <w:szCs w:val="22"/>
              </w:rPr>
            </w:pPr>
            <w:r w:rsidRPr="00673A00">
              <w:rPr>
                <w:rFonts w:asciiTheme="minorHAnsi" w:hAnsiTheme="minorHAnsi" w:cstheme="minorHAnsi"/>
                <w:sz w:val="22"/>
                <w:szCs w:val="22"/>
              </w:rPr>
              <w:t xml:space="preserve">Clear Definition of roles and responsibilities on the workforce implementing RISIHA </w:t>
            </w:r>
            <w:proofErr w:type="spellStart"/>
            <w:r w:rsidRPr="00673A00">
              <w:rPr>
                <w:rFonts w:asciiTheme="minorHAnsi" w:hAnsiTheme="minorHAnsi" w:cstheme="minorHAnsi"/>
                <w:sz w:val="22"/>
                <w:szCs w:val="22"/>
              </w:rPr>
              <w:t>Programme</w:t>
            </w:r>
            <w:proofErr w:type="spellEnd"/>
            <w:r w:rsidRPr="00673A00">
              <w:rPr>
                <w:rFonts w:asciiTheme="minorHAnsi" w:hAnsiTheme="minorHAnsi" w:cstheme="minorHAnsi"/>
                <w:sz w:val="22"/>
                <w:szCs w:val="22"/>
              </w:rPr>
              <w:t>.</w:t>
            </w:r>
          </w:p>
          <w:p w14:paraId="530BA688" w14:textId="77777777" w:rsidR="006A667C" w:rsidRPr="00021965" w:rsidRDefault="006A667C" w:rsidP="00EA1A6A">
            <w:pPr>
              <w:pStyle w:val="ListParagraph"/>
              <w:numPr>
                <w:ilvl w:val="0"/>
                <w:numId w:val="2"/>
              </w:numPr>
              <w:spacing w:line="240" w:lineRule="auto"/>
              <w:rPr>
                <w:rFonts w:asciiTheme="minorHAnsi" w:hAnsiTheme="minorHAnsi" w:cstheme="minorHAnsi"/>
                <w:b/>
                <w:bCs/>
                <w:sz w:val="22"/>
                <w:szCs w:val="22"/>
              </w:rPr>
            </w:pPr>
            <w:r w:rsidRPr="00021965">
              <w:rPr>
                <w:rFonts w:asciiTheme="minorHAnsi" w:hAnsiTheme="minorHAnsi" w:cstheme="minorHAnsi"/>
                <w:b/>
                <w:bCs/>
                <w:sz w:val="22"/>
                <w:szCs w:val="22"/>
              </w:rPr>
              <w:t xml:space="preserve">Mapping of registered and unregistered drop in </w:t>
            </w:r>
            <w:proofErr w:type="spellStart"/>
            <w:r w:rsidRPr="00021965">
              <w:rPr>
                <w:rFonts w:asciiTheme="minorHAnsi" w:hAnsiTheme="minorHAnsi" w:cstheme="minorHAnsi"/>
                <w:b/>
                <w:bCs/>
                <w:sz w:val="22"/>
                <w:szCs w:val="22"/>
              </w:rPr>
              <w:t>centres</w:t>
            </w:r>
            <w:proofErr w:type="spellEnd"/>
            <w:r w:rsidRPr="00021965">
              <w:rPr>
                <w:rFonts w:asciiTheme="minorHAnsi" w:hAnsiTheme="minorHAnsi" w:cstheme="minorHAnsi"/>
                <w:b/>
                <w:bCs/>
                <w:sz w:val="22"/>
                <w:szCs w:val="22"/>
              </w:rPr>
              <w:t xml:space="preserve"> providing </w:t>
            </w:r>
            <w:proofErr w:type="spellStart"/>
            <w:r w:rsidRPr="00021965">
              <w:rPr>
                <w:rFonts w:asciiTheme="minorHAnsi" w:hAnsiTheme="minorHAnsi" w:cstheme="minorHAnsi"/>
                <w:b/>
                <w:bCs/>
                <w:sz w:val="22"/>
                <w:szCs w:val="22"/>
              </w:rPr>
              <w:t>Risiha</w:t>
            </w:r>
            <w:proofErr w:type="spellEnd"/>
            <w:r w:rsidRPr="00021965">
              <w:rPr>
                <w:rFonts w:asciiTheme="minorHAnsi" w:hAnsiTheme="minorHAnsi" w:cstheme="minorHAnsi"/>
                <w:b/>
                <w:bCs/>
                <w:sz w:val="22"/>
                <w:szCs w:val="22"/>
              </w:rPr>
              <w:t xml:space="preserve"> services: </w:t>
            </w:r>
          </w:p>
          <w:p w14:paraId="0100946A" w14:textId="77777777" w:rsidR="006A667C" w:rsidRDefault="006A667C" w:rsidP="00EA1A6A">
            <w:pPr>
              <w:pStyle w:val="ListParagraph"/>
              <w:numPr>
                <w:ilvl w:val="0"/>
                <w:numId w:val="6"/>
              </w:numPr>
              <w:spacing w:line="240" w:lineRule="auto"/>
              <w:rPr>
                <w:rFonts w:asciiTheme="minorHAnsi" w:hAnsiTheme="minorHAnsi" w:cstheme="minorHAnsi"/>
                <w:sz w:val="22"/>
                <w:szCs w:val="22"/>
              </w:rPr>
            </w:pPr>
            <w:r>
              <w:rPr>
                <w:rFonts w:asciiTheme="minorHAnsi" w:hAnsiTheme="minorHAnsi" w:cstheme="minorHAnsi"/>
                <w:sz w:val="22"/>
                <w:szCs w:val="22"/>
              </w:rPr>
              <w:t xml:space="preserve">Digitization of registered and unregistered drop-in </w:t>
            </w:r>
            <w:proofErr w:type="spellStart"/>
            <w:r>
              <w:rPr>
                <w:rFonts w:asciiTheme="minorHAnsi" w:hAnsiTheme="minorHAnsi" w:cstheme="minorHAnsi"/>
                <w:sz w:val="22"/>
                <w:szCs w:val="22"/>
              </w:rPr>
              <w:t>centres</w:t>
            </w:r>
            <w:proofErr w:type="spellEnd"/>
            <w:r>
              <w:rPr>
                <w:rFonts w:asciiTheme="minorHAnsi" w:hAnsiTheme="minorHAnsi" w:cstheme="minorHAnsi"/>
                <w:sz w:val="22"/>
                <w:szCs w:val="22"/>
              </w:rPr>
              <w:t xml:space="preserve"> from all provinces.</w:t>
            </w:r>
          </w:p>
          <w:p w14:paraId="0E4A544B" w14:textId="77777777" w:rsidR="006A667C" w:rsidRPr="00021965" w:rsidRDefault="006A667C" w:rsidP="006A667C">
            <w:pPr>
              <w:pStyle w:val="ListParagraph"/>
              <w:spacing w:line="240" w:lineRule="auto"/>
              <w:ind w:left="1080"/>
              <w:rPr>
                <w:rFonts w:asciiTheme="minorHAnsi" w:hAnsiTheme="minorHAnsi" w:cstheme="minorHAnsi"/>
                <w:sz w:val="22"/>
                <w:szCs w:val="22"/>
              </w:rPr>
            </w:pPr>
          </w:p>
          <w:p w14:paraId="5490740C" w14:textId="77777777" w:rsidR="006A667C" w:rsidRPr="00021965" w:rsidRDefault="006A667C" w:rsidP="00EA1A6A">
            <w:pPr>
              <w:pStyle w:val="ListParagraph"/>
              <w:numPr>
                <w:ilvl w:val="0"/>
                <w:numId w:val="2"/>
              </w:numPr>
              <w:spacing w:line="240" w:lineRule="auto"/>
              <w:rPr>
                <w:rFonts w:asciiTheme="minorHAnsi" w:hAnsiTheme="minorHAnsi" w:cstheme="minorHAnsi"/>
                <w:b/>
                <w:bCs/>
                <w:sz w:val="22"/>
                <w:szCs w:val="22"/>
              </w:rPr>
            </w:pPr>
            <w:r w:rsidRPr="00021965">
              <w:rPr>
                <w:rFonts w:asciiTheme="minorHAnsi" w:hAnsiTheme="minorHAnsi" w:cstheme="minorHAnsi"/>
                <w:b/>
                <w:bCs/>
                <w:sz w:val="22"/>
                <w:szCs w:val="22"/>
              </w:rPr>
              <w:t>Development of a proof of concept for donors to leverage corporate funding to support:</w:t>
            </w:r>
          </w:p>
          <w:p w14:paraId="44C0DB8B" w14:textId="77777777" w:rsidR="006A667C" w:rsidRDefault="006A667C" w:rsidP="00EA1A6A">
            <w:pPr>
              <w:pStyle w:val="ListParagraph"/>
              <w:numPr>
                <w:ilvl w:val="0"/>
                <w:numId w:val="7"/>
              </w:numPr>
              <w:spacing w:line="240" w:lineRule="auto"/>
              <w:rPr>
                <w:rFonts w:asciiTheme="minorHAnsi" w:hAnsiTheme="minorHAnsi" w:cstheme="minorHAnsi"/>
                <w:sz w:val="22"/>
                <w:szCs w:val="22"/>
              </w:rPr>
            </w:pPr>
            <w:r>
              <w:rPr>
                <w:rFonts w:asciiTheme="minorHAnsi" w:hAnsiTheme="minorHAnsi" w:cstheme="minorHAnsi"/>
                <w:sz w:val="22"/>
                <w:szCs w:val="22"/>
              </w:rPr>
              <w:t>Infrastructure development to meet national norms and standards</w:t>
            </w:r>
          </w:p>
          <w:p w14:paraId="35B34A4C" w14:textId="77777777" w:rsidR="006A667C" w:rsidRDefault="006A667C" w:rsidP="00EA1A6A">
            <w:pPr>
              <w:pStyle w:val="ListParagraph"/>
              <w:numPr>
                <w:ilvl w:val="0"/>
                <w:numId w:val="7"/>
              </w:numPr>
              <w:spacing w:line="240" w:lineRule="auto"/>
              <w:rPr>
                <w:rFonts w:asciiTheme="minorHAnsi" w:hAnsiTheme="minorHAnsi" w:cstheme="minorHAnsi"/>
                <w:sz w:val="22"/>
                <w:szCs w:val="22"/>
              </w:rPr>
            </w:pPr>
            <w:proofErr w:type="spellStart"/>
            <w:r>
              <w:rPr>
                <w:rFonts w:asciiTheme="minorHAnsi" w:hAnsiTheme="minorHAnsi" w:cstheme="minorHAnsi"/>
                <w:sz w:val="22"/>
                <w:szCs w:val="22"/>
              </w:rPr>
              <w:t>Risiha</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programme</w:t>
            </w:r>
            <w:proofErr w:type="spellEnd"/>
            <w:r>
              <w:rPr>
                <w:rFonts w:asciiTheme="minorHAnsi" w:hAnsiTheme="minorHAnsi" w:cstheme="minorHAnsi"/>
                <w:sz w:val="22"/>
                <w:szCs w:val="22"/>
              </w:rPr>
              <w:t xml:space="preserve"> core package of services</w:t>
            </w:r>
          </w:p>
          <w:p w14:paraId="3A36278B" w14:textId="77777777" w:rsidR="006A667C" w:rsidRDefault="006A667C" w:rsidP="00EA1A6A">
            <w:pPr>
              <w:pStyle w:val="ListParagraph"/>
              <w:numPr>
                <w:ilvl w:val="0"/>
                <w:numId w:val="7"/>
              </w:numPr>
              <w:spacing w:line="240" w:lineRule="auto"/>
              <w:rPr>
                <w:rFonts w:asciiTheme="minorHAnsi" w:hAnsiTheme="minorHAnsi" w:cstheme="minorHAnsi"/>
                <w:sz w:val="22"/>
                <w:szCs w:val="22"/>
              </w:rPr>
            </w:pPr>
            <w:r>
              <w:rPr>
                <w:rFonts w:asciiTheme="minorHAnsi" w:hAnsiTheme="minorHAnsi" w:cstheme="minorHAnsi"/>
                <w:sz w:val="22"/>
                <w:szCs w:val="22"/>
              </w:rPr>
              <w:t xml:space="preserve">Adolescents and youth development </w:t>
            </w:r>
            <w:proofErr w:type="spellStart"/>
            <w:r>
              <w:rPr>
                <w:rFonts w:asciiTheme="minorHAnsi" w:hAnsiTheme="minorHAnsi" w:cstheme="minorHAnsi"/>
                <w:sz w:val="22"/>
                <w:szCs w:val="22"/>
              </w:rPr>
              <w:t>programmes</w:t>
            </w:r>
            <w:proofErr w:type="spellEnd"/>
          </w:p>
          <w:p w14:paraId="1D3E488B" w14:textId="77777777" w:rsidR="006A667C" w:rsidRDefault="006A667C" w:rsidP="00EA1A6A">
            <w:pPr>
              <w:pStyle w:val="ListParagraph"/>
              <w:numPr>
                <w:ilvl w:val="0"/>
                <w:numId w:val="7"/>
              </w:numPr>
              <w:spacing w:line="240" w:lineRule="auto"/>
              <w:rPr>
                <w:rFonts w:asciiTheme="minorHAnsi" w:hAnsiTheme="minorHAnsi" w:cstheme="minorHAnsi"/>
                <w:sz w:val="22"/>
                <w:szCs w:val="22"/>
              </w:rPr>
            </w:pPr>
            <w:r>
              <w:rPr>
                <w:rFonts w:asciiTheme="minorHAnsi" w:hAnsiTheme="minorHAnsi" w:cstheme="minorHAnsi"/>
                <w:sz w:val="22"/>
                <w:szCs w:val="22"/>
              </w:rPr>
              <w:t>Capacity building of the workforce</w:t>
            </w:r>
          </w:p>
          <w:p w14:paraId="78C5C227" w14:textId="45AD1CFF" w:rsidR="006A667C" w:rsidRPr="006A667C" w:rsidRDefault="006A667C" w:rsidP="00EA1A6A">
            <w:pPr>
              <w:pStyle w:val="ListParagraph"/>
              <w:numPr>
                <w:ilvl w:val="0"/>
                <w:numId w:val="7"/>
              </w:numPr>
              <w:spacing w:line="240" w:lineRule="auto"/>
              <w:rPr>
                <w:rFonts w:asciiTheme="minorHAnsi" w:hAnsiTheme="minorHAnsi" w:cstheme="minorHAnsi"/>
                <w:sz w:val="22"/>
                <w:szCs w:val="22"/>
              </w:rPr>
            </w:pPr>
            <w:r w:rsidRPr="006A667C">
              <w:rPr>
                <w:rFonts w:asciiTheme="minorHAnsi" w:hAnsiTheme="minorHAnsi" w:cstheme="minorHAnsi"/>
                <w:sz w:val="22"/>
                <w:szCs w:val="22"/>
              </w:rPr>
              <w:t xml:space="preserve">Monitoring and evaluation </w:t>
            </w:r>
          </w:p>
        </w:tc>
      </w:tr>
      <w:tr w:rsidR="007613B3" w:rsidRPr="00165DB0" w14:paraId="0A300CA7" w14:textId="77777777" w:rsidTr="00C85AEA">
        <w:trPr>
          <w:trHeight w:val="60"/>
        </w:trPr>
        <w:tc>
          <w:tcPr>
            <w:tcW w:w="9887" w:type="dxa"/>
            <w:gridSpan w:val="4"/>
            <w:tcBorders>
              <w:top w:val="single" w:sz="4" w:space="0" w:color="auto"/>
            </w:tcBorders>
            <w:shd w:val="clear" w:color="auto" w:fill="DEEAF6" w:themeFill="accent1" w:themeFillTint="33"/>
            <w:noWrap/>
            <w:vAlign w:val="center"/>
          </w:tcPr>
          <w:p w14:paraId="51AD8E11" w14:textId="475DD3EE" w:rsidR="007613B3" w:rsidRPr="00F37E26" w:rsidRDefault="00F37E26" w:rsidP="00C85AEA">
            <w:pPr>
              <w:pStyle w:val="paragraph"/>
              <w:spacing w:before="0" w:beforeAutospacing="0" w:after="0" w:afterAutospacing="0"/>
              <w:jc w:val="center"/>
              <w:textAlignment w:val="baseline"/>
              <w:rPr>
                <w:rFonts w:ascii="Arial" w:hAnsi="Arial" w:cs="Arial"/>
                <w:caps/>
                <w:color w:val="000000"/>
                <w:sz w:val="18"/>
                <w:szCs w:val="18"/>
              </w:rPr>
            </w:pPr>
            <w:r w:rsidRPr="00F37E26">
              <w:rPr>
                <w:rStyle w:val="normaltextrun"/>
                <w:rFonts w:ascii="Arial" w:hAnsi="Arial" w:cs="Arial"/>
                <w:b/>
                <w:bCs/>
                <w:caps/>
                <w:sz w:val="20"/>
                <w:szCs w:val="20"/>
                <w:lang w:val="en-AU"/>
              </w:rPr>
              <w:lastRenderedPageBreak/>
              <w:t>Child Safeguarding</w:t>
            </w:r>
          </w:p>
        </w:tc>
      </w:tr>
      <w:tr w:rsidR="00165DB0" w:rsidRPr="00165DB0" w14:paraId="78E635EB" w14:textId="77777777" w:rsidTr="00C85AEA">
        <w:trPr>
          <w:trHeight w:val="60"/>
        </w:trPr>
        <w:tc>
          <w:tcPr>
            <w:tcW w:w="9887" w:type="dxa"/>
            <w:gridSpan w:val="4"/>
            <w:tcBorders>
              <w:top w:val="nil"/>
            </w:tcBorders>
            <w:shd w:val="clear" w:color="auto" w:fill="auto"/>
            <w:noWrap/>
          </w:tcPr>
          <w:p w14:paraId="6DD0A8BC" w14:textId="782D85BD" w:rsidR="00165DB0" w:rsidRPr="00165DB0" w:rsidRDefault="00165DB0" w:rsidP="00C85AEA">
            <w:pPr>
              <w:pStyle w:val="paragraph"/>
              <w:spacing w:before="0" w:beforeAutospacing="0" w:after="0" w:afterAutospacing="0"/>
              <w:textAlignment w:val="baseline"/>
              <w:rPr>
                <w:rStyle w:val="normaltextrun"/>
                <w:rFonts w:ascii="Arial" w:hAnsi="Arial" w:cs="Arial"/>
                <w:sz w:val="20"/>
                <w:szCs w:val="20"/>
                <w:lang w:val="en-AU"/>
              </w:rPr>
            </w:pPr>
            <w:r w:rsidRPr="00165DB0">
              <w:rPr>
                <w:rStyle w:val="normaltextrun"/>
                <w:rFonts w:ascii="Arial" w:hAnsi="Arial" w:cs="Arial"/>
                <w:sz w:val="20"/>
                <w:szCs w:val="20"/>
                <w:lang w:val="en-AU"/>
              </w:rPr>
              <w:t>Is this project/assignment considered as “</w:t>
            </w:r>
            <w:hyperlink r:id="rId13" w:tgtFrame="_blank" w:history="1">
              <w:r w:rsidRPr="00165DB0">
                <w:rPr>
                  <w:rStyle w:val="normaltextrun"/>
                  <w:rFonts w:ascii="Arial" w:hAnsi="Arial" w:cs="Arial"/>
                  <w:color w:val="0000FF"/>
                  <w:sz w:val="20"/>
                  <w:szCs w:val="20"/>
                  <w:u w:val="single"/>
                  <w:lang w:val="en-AU"/>
                </w:rPr>
                <w:t>Elevated Risk Role</w:t>
              </w:r>
            </w:hyperlink>
            <w:r w:rsidRPr="00165DB0">
              <w:rPr>
                <w:rStyle w:val="normaltextrun"/>
                <w:rFonts w:ascii="Arial" w:hAnsi="Arial" w:cs="Arial"/>
                <w:sz w:val="20"/>
                <w:szCs w:val="20"/>
                <w:lang w:val="en-AU"/>
              </w:rPr>
              <w:t>” from a child safeguarding perspective?  </w:t>
            </w:r>
          </w:p>
        </w:tc>
      </w:tr>
      <w:tr w:rsidR="00165DB0" w:rsidRPr="00165DB0" w14:paraId="78E2373D" w14:textId="77777777" w:rsidTr="00C85AEA">
        <w:trPr>
          <w:trHeight w:val="60"/>
        </w:trPr>
        <w:tc>
          <w:tcPr>
            <w:tcW w:w="9887" w:type="dxa"/>
            <w:gridSpan w:val="4"/>
            <w:tcBorders>
              <w:top w:val="nil"/>
            </w:tcBorders>
            <w:shd w:val="clear" w:color="auto" w:fill="auto"/>
            <w:noWrap/>
          </w:tcPr>
          <w:p w14:paraId="53DA4DA9" w14:textId="3C61F891" w:rsidR="00165DB0" w:rsidRPr="00165DB0" w:rsidRDefault="00165DB0" w:rsidP="00C85AEA">
            <w:pPr>
              <w:pStyle w:val="paragraph"/>
              <w:spacing w:before="0" w:beforeAutospacing="0" w:after="0" w:afterAutospacing="0"/>
              <w:textAlignment w:val="baseline"/>
              <w:rPr>
                <w:rStyle w:val="normaltextrun"/>
                <w:rFonts w:ascii="Arial" w:hAnsi="Arial" w:cs="Arial"/>
                <w:sz w:val="20"/>
                <w:szCs w:val="20"/>
                <w:lang w:val="en-AU"/>
              </w:rPr>
            </w:pPr>
            <w:r w:rsidRPr="00165DB0">
              <w:rPr>
                <w:rStyle w:val="normaltextrun"/>
                <w:rFonts w:ascii="Arial" w:hAnsi="Arial" w:cs="Arial"/>
                <w:sz w:val="20"/>
                <w:szCs w:val="20"/>
                <w:lang w:val="en-AU"/>
              </w:rPr>
              <w:t>     </w:t>
            </w:r>
            <w:r w:rsidR="001C32CE">
              <w:rPr>
                <w:rFonts w:ascii="Arial" w:eastAsia="Arial Unicode MS" w:hAnsi="Arial" w:cs="Arial"/>
                <w:sz w:val="20"/>
                <w:szCs w:val="20"/>
                <w:lang w:val="en-AU"/>
              </w:rPr>
              <w:fldChar w:fldCharType="begin">
                <w:ffData>
                  <w:name w:val=""/>
                  <w:enabled/>
                  <w:calcOnExit w:val="0"/>
                  <w:checkBox>
                    <w:sizeAuto/>
                    <w:default w:val="0"/>
                  </w:checkBox>
                </w:ffData>
              </w:fldChar>
            </w:r>
            <w:r w:rsidR="001C32CE">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001C32CE">
              <w:rPr>
                <w:rFonts w:ascii="Arial" w:eastAsia="Arial Unicode MS" w:hAnsi="Arial" w:cs="Arial"/>
                <w:sz w:val="20"/>
                <w:szCs w:val="20"/>
                <w:lang w:val="en-AU"/>
              </w:rPr>
              <w:fldChar w:fldCharType="end"/>
            </w:r>
            <w:r w:rsidRPr="00165DB0">
              <w:rPr>
                <w:rStyle w:val="normaltextrun"/>
                <w:rFonts w:ascii="Arial" w:hAnsi="Arial" w:cs="Arial"/>
                <w:sz w:val="20"/>
                <w:szCs w:val="20"/>
                <w:lang w:val="en-AU"/>
              </w:rPr>
              <w:t>   YES    </w:t>
            </w:r>
            <w:r w:rsidR="001C32CE">
              <w:rPr>
                <w:rFonts w:ascii="Arial" w:eastAsia="Arial Unicode MS" w:hAnsi="Arial" w:cs="Arial"/>
                <w:sz w:val="20"/>
                <w:szCs w:val="20"/>
                <w:lang w:val="en-AU"/>
              </w:rPr>
              <w:fldChar w:fldCharType="begin">
                <w:ffData>
                  <w:name w:val="Check9"/>
                  <w:enabled/>
                  <w:calcOnExit w:val="0"/>
                  <w:checkBox>
                    <w:sizeAuto/>
                    <w:default w:val="1"/>
                  </w:checkBox>
                </w:ffData>
              </w:fldChar>
            </w:r>
            <w:bookmarkStart w:id="2" w:name="Check9"/>
            <w:r w:rsidR="001C32CE">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001C32CE">
              <w:rPr>
                <w:rFonts w:ascii="Arial" w:eastAsia="Arial Unicode MS" w:hAnsi="Arial" w:cs="Arial"/>
                <w:sz w:val="20"/>
                <w:szCs w:val="20"/>
                <w:lang w:val="en-AU"/>
              </w:rPr>
              <w:fldChar w:fldCharType="end"/>
            </w:r>
            <w:bookmarkEnd w:id="2"/>
            <w:r w:rsidRPr="00165DB0">
              <w:rPr>
                <w:rStyle w:val="normaltextrun"/>
                <w:rFonts w:ascii="Arial" w:hAnsi="Arial" w:cs="Arial"/>
                <w:sz w:val="20"/>
                <w:szCs w:val="20"/>
                <w:lang w:val="en-AU"/>
              </w:rPr>
              <w:t>   NO </w:t>
            </w:r>
            <w:r w:rsidRPr="00165DB0">
              <w:rPr>
                <w:rStyle w:val="eop"/>
                <w:rFonts w:ascii="Arial" w:hAnsi="Arial" w:cs="Arial"/>
                <w:sz w:val="20"/>
                <w:szCs w:val="20"/>
              </w:rPr>
              <w:t xml:space="preserve">  </w:t>
            </w:r>
            <w:r w:rsidRPr="00165DB0">
              <w:rPr>
                <w:rStyle w:val="normaltextrun"/>
                <w:rFonts w:ascii="Arial" w:hAnsi="Arial" w:cs="Arial"/>
                <w:sz w:val="20"/>
                <w:szCs w:val="20"/>
                <w:lang w:val="en-AU"/>
              </w:rPr>
              <w:t xml:space="preserve">      If </w:t>
            </w:r>
            <w:r w:rsidRPr="00165DB0">
              <w:rPr>
                <w:rStyle w:val="normaltextrun"/>
                <w:rFonts w:ascii="Arial" w:hAnsi="Arial" w:cs="Arial"/>
                <w:b/>
                <w:bCs/>
                <w:sz w:val="20"/>
                <w:szCs w:val="20"/>
                <w:lang w:val="en-AU"/>
              </w:rPr>
              <w:t>YES</w:t>
            </w:r>
            <w:r w:rsidRPr="00165DB0">
              <w:rPr>
                <w:rStyle w:val="normaltextrun"/>
                <w:rFonts w:ascii="Arial" w:hAnsi="Arial" w:cs="Arial"/>
                <w:sz w:val="20"/>
                <w:szCs w:val="20"/>
                <w:lang w:val="en-AU"/>
              </w:rPr>
              <w:t>, check all that apply:</w:t>
            </w:r>
          </w:p>
        </w:tc>
      </w:tr>
      <w:tr w:rsidR="00165DB0" w:rsidRPr="00165DB0" w14:paraId="16688170" w14:textId="77777777" w:rsidTr="00C85AEA">
        <w:trPr>
          <w:trHeight w:val="60"/>
        </w:trPr>
        <w:tc>
          <w:tcPr>
            <w:tcW w:w="9887" w:type="dxa"/>
            <w:gridSpan w:val="4"/>
            <w:tcBorders>
              <w:top w:val="nil"/>
            </w:tcBorders>
            <w:shd w:val="clear" w:color="auto" w:fill="auto"/>
            <w:noWrap/>
          </w:tcPr>
          <w:p w14:paraId="102CBE8A" w14:textId="19BBA4B0" w:rsidR="00165DB0" w:rsidRPr="00165DB0" w:rsidRDefault="00165DB0" w:rsidP="00C85AEA">
            <w:pPr>
              <w:pStyle w:val="paragraph"/>
              <w:spacing w:before="0" w:beforeAutospacing="0" w:after="0" w:afterAutospacing="0"/>
              <w:textAlignment w:val="baseline"/>
              <w:rPr>
                <w:rFonts w:ascii="Arial" w:hAnsi="Arial" w:cs="Arial"/>
                <w:color w:val="000000"/>
                <w:sz w:val="18"/>
                <w:szCs w:val="18"/>
              </w:rPr>
            </w:pPr>
            <w:r w:rsidRPr="00165DB0">
              <w:rPr>
                <w:rStyle w:val="normaltextrun"/>
                <w:rFonts w:ascii="Arial" w:hAnsi="Arial" w:cs="Arial"/>
                <w:b/>
                <w:bCs/>
                <w:sz w:val="20"/>
                <w:szCs w:val="20"/>
                <w:lang w:val="en-AU"/>
              </w:rPr>
              <w:t>Direct contact role            </w:t>
            </w:r>
            <w:r w:rsidRPr="00165DB0">
              <w:rPr>
                <w:rFonts w:ascii="Arial" w:eastAsia="Arial Unicode MS" w:hAnsi="Arial" w:cs="Arial"/>
                <w:sz w:val="20"/>
                <w:szCs w:val="20"/>
                <w:lang w:val="en-AU"/>
              </w:rPr>
              <w:fldChar w:fldCharType="begin">
                <w:ffData>
                  <w:name w:val="Check9"/>
                  <w:enabled/>
                  <w:calcOnExit w:val="0"/>
                  <w:checkBox>
                    <w:sizeAuto/>
                    <w:default w:val="0"/>
                  </w:checkBox>
                </w:ffData>
              </w:fldChar>
            </w:r>
            <w:r w:rsidRPr="00165DB0">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Pr="00165DB0">
              <w:rPr>
                <w:rFonts w:ascii="Arial" w:eastAsia="Arial Unicode MS" w:hAnsi="Arial" w:cs="Arial"/>
                <w:sz w:val="20"/>
                <w:szCs w:val="20"/>
                <w:lang w:val="en-AU"/>
              </w:rPr>
              <w:fldChar w:fldCharType="end"/>
            </w:r>
            <w:r w:rsidRPr="00165DB0">
              <w:rPr>
                <w:rStyle w:val="normaltextrun"/>
                <w:rFonts w:ascii="Arial" w:hAnsi="Arial" w:cs="Arial"/>
                <w:b/>
                <w:bCs/>
                <w:sz w:val="20"/>
                <w:szCs w:val="20"/>
                <w:lang w:val="en-AU"/>
              </w:rPr>
              <w:t> </w:t>
            </w:r>
            <w:r w:rsidRPr="00165DB0">
              <w:rPr>
                <w:rStyle w:val="normaltextrun"/>
                <w:rFonts w:ascii="Arial" w:hAnsi="Arial" w:cs="Arial"/>
                <w:sz w:val="20"/>
                <w:szCs w:val="20"/>
                <w:lang w:val="en-AU"/>
              </w:rPr>
              <w:t> YES     </w:t>
            </w:r>
            <w:r w:rsidR="00633644">
              <w:rPr>
                <w:rFonts w:ascii="Arial" w:eastAsia="Arial Unicode MS" w:hAnsi="Arial" w:cs="Arial"/>
                <w:sz w:val="20"/>
                <w:szCs w:val="20"/>
                <w:lang w:val="en-AU"/>
              </w:rPr>
              <w:fldChar w:fldCharType="begin">
                <w:ffData>
                  <w:name w:val=""/>
                  <w:enabled/>
                  <w:calcOnExit w:val="0"/>
                  <w:checkBox>
                    <w:sizeAuto/>
                    <w:default w:val="1"/>
                  </w:checkBox>
                </w:ffData>
              </w:fldChar>
            </w:r>
            <w:r w:rsidR="00633644">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00633644">
              <w:rPr>
                <w:rFonts w:ascii="Arial" w:eastAsia="Arial Unicode MS" w:hAnsi="Arial" w:cs="Arial"/>
                <w:sz w:val="20"/>
                <w:szCs w:val="20"/>
                <w:lang w:val="en-AU"/>
              </w:rPr>
              <w:fldChar w:fldCharType="end"/>
            </w:r>
            <w:r w:rsidRPr="00165DB0">
              <w:rPr>
                <w:rStyle w:val="normaltextrun"/>
                <w:rFonts w:ascii="Arial" w:hAnsi="Arial" w:cs="Arial"/>
                <w:sz w:val="20"/>
                <w:szCs w:val="20"/>
                <w:lang w:val="en-AU"/>
              </w:rPr>
              <w:t>  NO </w:t>
            </w:r>
            <w:r w:rsidRPr="00165DB0">
              <w:rPr>
                <w:rStyle w:val="normaltextrun"/>
                <w:rFonts w:ascii="Arial" w:hAnsi="Arial" w:cs="Arial"/>
                <w:b/>
                <w:bCs/>
                <w:sz w:val="20"/>
                <w:szCs w:val="20"/>
                <w:lang w:val="en-AU"/>
              </w:rPr>
              <w:t>       </w:t>
            </w:r>
            <w:r w:rsidRPr="00165DB0">
              <w:rPr>
                <w:rStyle w:val="eop"/>
                <w:rFonts w:ascii="Arial" w:hAnsi="Arial" w:cs="Arial"/>
                <w:sz w:val="20"/>
                <w:szCs w:val="20"/>
              </w:rPr>
              <w:t> </w:t>
            </w:r>
          </w:p>
          <w:p w14:paraId="44414107" w14:textId="68D7F46B" w:rsidR="00165DB0" w:rsidRPr="00165DB0" w:rsidRDefault="00165DB0" w:rsidP="00C85AEA">
            <w:pPr>
              <w:pStyle w:val="paragraph"/>
              <w:spacing w:before="0" w:beforeAutospacing="0" w:after="0" w:afterAutospacing="0"/>
              <w:textAlignment w:val="baseline"/>
              <w:rPr>
                <w:rStyle w:val="normaltextrun"/>
                <w:rFonts w:ascii="Arial" w:hAnsi="Arial" w:cs="Arial"/>
                <w:color w:val="000000"/>
                <w:sz w:val="18"/>
                <w:szCs w:val="18"/>
              </w:rPr>
            </w:pPr>
            <w:r w:rsidRPr="00165DB0">
              <w:rPr>
                <w:rStyle w:val="normaltextrun"/>
                <w:rFonts w:ascii="Arial" w:hAnsi="Arial" w:cs="Arial"/>
                <w:sz w:val="20"/>
                <w:szCs w:val="20"/>
                <w:lang w:val="en-AU"/>
              </w:rPr>
              <w:t xml:space="preserve">If </w:t>
            </w:r>
            <w:r w:rsidRPr="00C85AEA">
              <w:rPr>
                <w:rStyle w:val="normaltextrun"/>
                <w:rFonts w:ascii="Arial" w:hAnsi="Arial" w:cs="Arial"/>
                <w:caps/>
                <w:sz w:val="20"/>
                <w:szCs w:val="20"/>
                <w:lang w:val="en-AU"/>
              </w:rPr>
              <w:t>yes</w:t>
            </w:r>
            <w:r w:rsidRPr="00165DB0">
              <w:rPr>
                <w:rStyle w:val="normaltextrun"/>
                <w:rFonts w:ascii="Arial" w:hAnsi="Arial" w:cs="Arial"/>
                <w:sz w:val="20"/>
                <w:szCs w:val="20"/>
                <w:lang w:val="en-AU"/>
              </w:rPr>
              <w:t>, please indicate the number of hours/months of direct interpersonal contact with children, or work in their immediately physical proximity, with limited supervision by a more senior member of personnel: </w:t>
            </w:r>
            <w:r w:rsidRPr="00165DB0">
              <w:rPr>
                <w:rStyle w:val="eop"/>
                <w:rFonts w:ascii="Arial" w:hAnsi="Arial" w:cs="Arial"/>
                <w:sz w:val="20"/>
                <w:szCs w:val="20"/>
              </w:rPr>
              <w:t> </w:t>
            </w:r>
          </w:p>
        </w:tc>
      </w:tr>
      <w:tr w:rsidR="00165DB0" w:rsidRPr="00165DB0" w14:paraId="4E956303" w14:textId="77777777" w:rsidTr="00C85AEA">
        <w:trPr>
          <w:trHeight w:val="60"/>
        </w:trPr>
        <w:tc>
          <w:tcPr>
            <w:tcW w:w="9887" w:type="dxa"/>
            <w:gridSpan w:val="4"/>
            <w:tcBorders>
              <w:top w:val="nil"/>
            </w:tcBorders>
            <w:shd w:val="clear" w:color="auto" w:fill="auto"/>
            <w:noWrap/>
          </w:tcPr>
          <w:p w14:paraId="7139B9AF" w14:textId="7E75F214" w:rsidR="00F37E26" w:rsidRPr="00165DB0" w:rsidRDefault="00F37E26" w:rsidP="00C85AEA">
            <w:pPr>
              <w:pStyle w:val="paragraph"/>
              <w:spacing w:before="0" w:beforeAutospacing="0" w:after="0" w:afterAutospacing="0"/>
              <w:textAlignment w:val="baseline"/>
              <w:rPr>
                <w:rStyle w:val="normaltextrun"/>
                <w:rFonts w:ascii="Arial" w:hAnsi="Arial" w:cs="Arial"/>
                <w:sz w:val="20"/>
                <w:szCs w:val="20"/>
                <w:lang w:val="en-AU"/>
              </w:rPr>
            </w:pPr>
          </w:p>
        </w:tc>
      </w:tr>
      <w:tr w:rsidR="00165DB0" w:rsidRPr="00165DB0" w14:paraId="7E26F184" w14:textId="77777777" w:rsidTr="00C85AEA">
        <w:trPr>
          <w:trHeight w:val="60"/>
        </w:trPr>
        <w:tc>
          <w:tcPr>
            <w:tcW w:w="9887" w:type="dxa"/>
            <w:gridSpan w:val="4"/>
            <w:tcBorders>
              <w:top w:val="nil"/>
            </w:tcBorders>
            <w:shd w:val="clear" w:color="auto" w:fill="auto"/>
            <w:noWrap/>
          </w:tcPr>
          <w:p w14:paraId="18A8B585" w14:textId="1694C6A2" w:rsidR="00165DB0" w:rsidRPr="00165DB0" w:rsidRDefault="00165DB0" w:rsidP="00C85AEA">
            <w:pPr>
              <w:pStyle w:val="paragraph"/>
              <w:spacing w:before="0" w:beforeAutospacing="0" w:after="0" w:afterAutospacing="0"/>
              <w:textAlignment w:val="baseline"/>
              <w:rPr>
                <w:rFonts w:ascii="Arial" w:hAnsi="Arial" w:cs="Arial"/>
                <w:color w:val="000000"/>
                <w:sz w:val="18"/>
                <w:szCs w:val="18"/>
              </w:rPr>
            </w:pPr>
            <w:r w:rsidRPr="00165DB0">
              <w:rPr>
                <w:rStyle w:val="normaltextrun"/>
                <w:rFonts w:ascii="Arial" w:hAnsi="Arial" w:cs="Arial"/>
                <w:b/>
                <w:bCs/>
                <w:sz w:val="20"/>
                <w:szCs w:val="20"/>
                <w:lang w:val="en-AU"/>
              </w:rPr>
              <w:t>Child data role                  </w:t>
            </w:r>
            <w:r w:rsidRPr="00165DB0">
              <w:rPr>
                <w:rStyle w:val="normaltextrun"/>
                <w:rFonts w:ascii="Arial" w:hAnsi="Arial" w:cs="Arial"/>
                <w:i/>
                <w:iCs/>
                <w:sz w:val="20"/>
                <w:szCs w:val="20"/>
                <w:lang w:val="en-AU"/>
              </w:rPr>
              <w:t> </w:t>
            </w:r>
            <w:r w:rsidR="001C32CE">
              <w:rPr>
                <w:rFonts w:ascii="Arial" w:eastAsia="Arial Unicode MS" w:hAnsi="Arial" w:cs="Arial"/>
                <w:sz w:val="20"/>
                <w:szCs w:val="20"/>
                <w:lang w:val="en-AU"/>
              </w:rPr>
              <w:fldChar w:fldCharType="begin">
                <w:ffData>
                  <w:name w:val=""/>
                  <w:enabled/>
                  <w:calcOnExit w:val="0"/>
                  <w:checkBox>
                    <w:sizeAuto/>
                    <w:default w:val="0"/>
                  </w:checkBox>
                </w:ffData>
              </w:fldChar>
            </w:r>
            <w:r w:rsidR="001C32CE">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001C32CE">
              <w:rPr>
                <w:rFonts w:ascii="Arial" w:eastAsia="Arial Unicode MS" w:hAnsi="Arial" w:cs="Arial"/>
                <w:sz w:val="20"/>
                <w:szCs w:val="20"/>
                <w:lang w:val="en-AU"/>
              </w:rPr>
              <w:fldChar w:fldCharType="end"/>
            </w:r>
            <w:r w:rsidRPr="00165DB0">
              <w:rPr>
                <w:rStyle w:val="normaltextrun"/>
                <w:rFonts w:ascii="Arial" w:hAnsi="Arial" w:cs="Arial"/>
                <w:b/>
                <w:bCs/>
                <w:sz w:val="20"/>
                <w:szCs w:val="20"/>
                <w:lang w:val="en-AU"/>
              </w:rPr>
              <w:t> </w:t>
            </w:r>
            <w:r w:rsidRPr="00165DB0">
              <w:rPr>
                <w:rStyle w:val="normaltextrun"/>
                <w:rFonts w:ascii="Arial" w:hAnsi="Arial" w:cs="Arial"/>
                <w:sz w:val="20"/>
                <w:szCs w:val="20"/>
                <w:lang w:val="en-AU"/>
              </w:rPr>
              <w:t> YES    </w:t>
            </w:r>
            <w:r w:rsidRPr="00165DB0">
              <w:rPr>
                <w:rStyle w:val="normaltextrun"/>
                <w:rFonts w:ascii="Arial" w:hAnsi="Arial" w:cs="Arial"/>
                <w:b/>
                <w:bCs/>
                <w:i/>
                <w:iCs/>
                <w:sz w:val="20"/>
                <w:szCs w:val="20"/>
                <w:lang w:val="en-AU"/>
              </w:rPr>
              <w:t> </w:t>
            </w:r>
            <w:r w:rsidR="001C32CE">
              <w:rPr>
                <w:rFonts w:ascii="Arial" w:eastAsia="Arial Unicode MS" w:hAnsi="Arial" w:cs="Arial"/>
                <w:sz w:val="20"/>
                <w:szCs w:val="20"/>
                <w:lang w:val="en-AU"/>
              </w:rPr>
              <w:fldChar w:fldCharType="begin">
                <w:ffData>
                  <w:name w:val=""/>
                  <w:enabled/>
                  <w:calcOnExit w:val="0"/>
                  <w:checkBox>
                    <w:sizeAuto/>
                    <w:default w:val="1"/>
                  </w:checkBox>
                </w:ffData>
              </w:fldChar>
            </w:r>
            <w:r w:rsidR="001C32CE">
              <w:rPr>
                <w:rFonts w:ascii="Arial" w:eastAsia="Arial Unicode MS" w:hAnsi="Arial" w:cs="Arial"/>
                <w:sz w:val="20"/>
                <w:szCs w:val="20"/>
                <w:lang w:val="en-AU"/>
              </w:rPr>
              <w:instrText xml:space="preserve"> FORMCHECKBOX </w:instrText>
            </w:r>
            <w:r w:rsidR="00D23085">
              <w:rPr>
                <w:rFonts w:ascii="Arial" w:eastAsia="Arial Unicode MS" w:hAnsi="Arial" w:cs="Arial"/>
                <w:sz w:val="20"/>
                <w:szCs w:val="20"/>
                <w:lang w:val="en-AU"/>
              </w:rPr>
            </w:r>
            <w:r w:rsidR="00D23085">
              <w:rPr>
                <w:rFonts w:ascii="Arial" w:eastAsia="Arial Unicode MS" w:hAnsi="Arial" w:cs="Arial"/>
                <w:sz w:val="20"/>
                <w:szCs w:val="20"/>
                <w:lang w:val="en-AU"/>
              </w:rPr>
              <w:fldChar w:fldCharType="separate"/>
            </w:r>
            <w:r w:rsidR="001C32CE">
              <w:rPr>
                <w:rFonts w:ascii="Arial" w:eastAsia="Arial Unicode MS" w:hAnsi="Arial" w:cs="Arial"/>
                <w:sz w:val="20"/>
                <w:szCs w:val="20"/>
                <w:lang w:val="en-AU"/>
              </w:rPr>
              <w:fldChar w:fldCharType="end"/>
            </w:r>
            <w:r w:rsidRPr="00165DB0">
              <w:rPr>
                <w:rStyle w:val="normaltextrun"/>
                <w:rFonts w:ascii="Arial" w:hAnsi="Arial" w:cs="Arial"/>
                <w:sz w:val="20"/>
                <w:szCs w:val="20"/>
                <w:lang w:val="en-AU"/>
              </w:rPr>
              <w:t>  NO </w:t>
            </w:r>
            <w:r w:rsidRPr="00165DB0">
              <w:rPr>
                <w:rStyle w:val="normaltextrun"/>
                <w:rFonts w:ascii="Arial" w:hAnsi="Arial" w:cs="Arial"/>
                <w:b/>
                <w:bCs/>
                <w:sz w:val="20"/>
                <w:szCs w:val="20"/>
                <w:lang w:val="en-AU"/>
              </w:rPr>
              <w:t>                         </w:t>
            </w:r>
            <w:r w:rsidRPr="00165DB0">
              <w:rPr>
                <w:rStyle w:val="eop"/>
                <w:rFonts w:ascii="Arial" w:hAnsi="Arial" w:cs="Arial"/>
                <w:sz w:val="20"/>
                <w:szCs w:val="20"/>
              </w:rPr>
              <w:t> </w:t>
            </w:r>
          </w:p>
          <w:p w14:paraId="342EB01C" w14:textId="418D0328" w:rsidR="00165DB0" w:rsidRPr="00165DB0" w:rsidRDefault="00165DB0" w:rsidP="00C85AEA">
            <w:pPr>
              <w:pStyle w:val="paragraph"/>
              <w:spacing w:before="0" w:beforeAutospacing="0" w:after="0" w:afterAutospacing="0"/>
              <w:textAlignment w:val="baseline"/>
              <w:rPr>
                <w:rStyle w:val="normaltextrun"/>
                <w:rFonts w:ascii="Arial" w:hAnsi="Arial" w:cs="Arial"/>
                <w:color w:val="000000"/>
                <w:sz w:val="18"/>
                <w:szCs w:val="18"/>
              </w:rPr>
            </w:pPr>
            <w:r w:rsidRPr="00165DB0">
              <w:rPr>
                <w:rStyle w:val="normaltextrun"/>
                <w:rFonts w:ascii="Arial" w:hAnsi="Arial" w:cs="Arial"/>
                <w:sz w:val="20"/>
                <w:szCs w:val="20"/>
                <w:lang w:val="en-AU"/>
              </w:rPr>
              <w:t xml:space="preserve">If </w:t>
            </w:r>
            <w:r w:rsidRPr="00C85AEA">
              <w:rPr>
                <w:rStyle w:val="normaltextrun"/>
                <w:rFonts w:ascii="Arial" w:hAnsi="Arial" w:cs="Arial"/>
                <w:caps/>
                <w:sz w:val="20"/>
                <w:szCs w:val="20"/>
                <w:lang w:val="en-AU"/>
              </w:rPr>
              <w:t>yes</w:t>
            </w:r>
            <w:r w:rsidRPr="00165DB0">
              <w:rPr>
                <w:rStyle w:val="normaltextrun"/>
                <w:rFonts w:ascii="Arial" w:hAnsi="Arial" w:cs="Arial"/>
                <w:sz w:val="20"/>
                <w:szCs w:val="20"/>
                <w:lang w:val="en-AU"/>
              </w:rPr>
              <w:t>, please indicate the number of hours/months of manipulating or transmitting personal-identifiable information of children (name, national ID, location data, photos):</w:t>
            </w:r>
            <w:r w:rsidRPr="00165DB0">
              <w:rPr>
                <w:rStyle w:val="eop"/>
                <w:rFonts w:ascii="Arial" w:hAnsi="Arial" w:cs="Arial"/>
                <w:sz w:val="20"/>
                <w:szCs w:val="20"/>
              </w:rPr>
              <w:t> </w:t>
            </w:r>
            <w:r w:rsidR="00633644">
              <w:rPr>
                <w:rStyle w:val="eop"/>
                <w:rFonts w:ascii="Arial" w:hAnsi="Arial" w:cs="Arial"/>
                <w:sz w:val="20"/>
                <w:szCs w:val="20"/>
              </w:rPr>
              <w:t xml:space="preserve"> </w:t>
            </w:r>
          </w:p>
        </w:tc>
      </w:tr>
      <w:tr w:rsidR="00165DB0" w:rsidRPr="00165DB0" w14:paraId="57034149" w14:textId="77777777" w:rsidTr="00C85AEA">
        <w:trPr>
          <w:trHeight w:val="60"/>
        </w:trPr>
        <w:tc>
          <w:tcPr>
            <w:tcW w:w="9887" w:type="dxa"/>
            <w:gridSpan w:val="4"/>
            <w:tcBorders>
              <w:top w:val="nil"/>
            </w:tcBorders>
            <w:shd w:val="clear" w:color="auto" w:fill="auto"/>
            <w:noWrap/>
          </w:tcPr>
          <w:p w14:paraId="4E05FE8D" w14:textId="3A27A846" w:rsidR="00F37E26" w:rsidRPr="00165DB0" w:rsidRDefault="00F37E26" w:rsidP="00C85AEA">
            <w:pPr>
              <w:pStyle w:val="paragraph"/>
              <w:spacing w:before="0" w:beforeAutospacing="0" w:after="0" w:afterAutospacing="0"/>
              <w:textAlignment w:val="baseline"/>
              <w:rPr>
                <w:rStyle w:val="normaltextrun"/>
                <w:rFonts w:ascii="Arial" w:hAnsi="Arial" w:cs="Arial"/>
                <w:sz w:val="20"/>
                <w:szCs w:val="20"/>
                <w:lang w:val="en-AU"/>
              </w:rPr>
            </w:pPr>
          </w:p>
        </w:tc>
      </w:tr>
      <w:tr w:rsidR="00B14BE6" w:rsidRPr="00165DB0" w14:paraId="5BFCD508" w14:textId="77777777" w:rsidTr="00C85AEA">
        <w:trPr>
          <w:trHeight w:val="60"/>
        </w:trPr>
        <w:tc>
          <w:tcPr>
            <w:tcW w:w="9887" w:type="dxa"/>
            <w:gridSpan w:val="4"/>
            <w:tcBorders>
              <w:top w:val="nil"/>
            </w:tcBorders>
            <w:shd w:val="clear" w:color="auto" w:fill="auto"/>
            <w:noWrap/>
          </w:tcPr>
          <w:p w14:paraId="312E659C" w14:textId="67C251AA" w:rsidR="00B14BE6" w:rsidRPr="00F37E26" w:rsidRDefault="00B14BE6" w:rsidP="00C85AEA">
            <w:pPr>
              <w:pStyle w:val="paragraph"/>
              <w:spacing w:before="0" w:beforeAutospacing="0" w:after="0" w:afterAutospacing="0"/>
              <w:textAlignment w:val="baseline"/>
              <w:rPr>
                <w:rFonts w:ascii="Arial" w:hAnsi="Arial" w:cs="Arial"/>
                <w:color w:val="000000"/>
                <w:sz w:val="18"/>
                <w:szCs w:val="18"/>
              </w:rPr>
            </w:pPr>
            <w:r w:rsidRPr="00165DB0">
              <w:rPr>
                <w:rStyle w:val="normaltextrun"/>
                <w:rFonts w:ascii="Arial" w:hAnsi="Arial" w:cs="Arial"/>
                <w:sz w:val="20"/>
                <w:szCs w:val="20"/>
                <w:lang w:val="en-AU"/>
              </w:rPr>
              <w:t>More information is available in the </w:t>
            </w:r>
            <w:hyperlink r:id="rId14" w:tgtFrame="_blank" w:history="1">
              <w:r w:rsidRPr="00165DB0">
                <w:rPr>
                  <w:rStyle w:val="normaltextrun"/>
                  <w:rFonts w:ascii="Arial" w:hAnsi="Arial" w:cs="Arial"/>
                  <w:color w:val="0000FF"/>
                  <w:sz w:val="20"/>
                  <w:szCs w:val="20"/>
                  <w:u w:val="single"/>
                  <w:lang w:val="en-AU"/>
                </w:rPr>
                <w:t>Child Safeguarding SharePoint</w:t>
              </w:r>
            </w:hyperlink>
            <w:r w:rsidRPr="00165DB0">
              <w:rPr>
                <w:rStyle w:val="normaltextrun"/>
                <w:rFonts w:ascii="Arial" w:hAnsi="Arial" w:cs="Arial"/>
                <w:sz w:val="20"/>
                <w:szCs w:val="20"/>
                <w:lang w:val="en-AU"/>
              </w:rPr>
              <w:t> and </w:t>
            </w:r>
            <w:hyperlink r:id="rId15" w:tgtFrame="_blank" w:history="1">
              <w:r w:rsidRPr="00165DB0">
                <w:rPr>
                  <w:rStyle w:val="normaltextrun"/>
                  <w:rFonts w:ascii="Arial" w:hAnsi="Arial" w:cs="Arial"/>
                  <w:color w:val="0000FF"/>
                  <w:sz w:val="20"/>
                  <w:szCs w:val="20"/>
                  <w:u w:val="single"/>
                  <w:lang w:val="en-AU"/>
                </w:rPr>
                <w:t>Child Safeguarding FAQs and Updates</w:t>
              </w:r>
            </w:hyperlink>
            <w:r w:rsidRPr="00165DB0">
              <w:rPr>
                <w:rStyle w:val="eop"/>
                <w:rFonts w:ascii="Arial" w:hAnsi="Arial" w:cs="Arial"/>
                <w:sz w:val="20"/>
                <w:szCs w:val="20"/>
              </w:rPr>
              <w:t> </w:t>
            </w:r>
          </w:p>
        </w:tc>
      </w:tr>
    </w:tbl>
    <w:p w14:paraId="0E24A3B3" w14:textId="6F1ACB11" w:rsidR="007613B3" w:rsidRPr="00165DB0" w:rsidRDefault="007613B3" w:rsidP="001732FD">
      <w:pPr>
        <w:rPr>
          <w:rFonts w:cs="Arial"/>
          <w:b/>
          <w:bCs/>
          <w:sz w:val="24"/>
          <w:szCs w:val="24"/>
          <w:u w:val="single"/>
        </w:rPr>
      </w:pPr>
    </w:p>
    <w:tbl>
      <w:tblPr>
        <w:tblpPr w:leftFromText="180" w:rightFromText="180" w:vertAnchor="page" w:horzAnchor="margin" w:tblpX="-275" w:tblpY="1741"/>
        <w:tblW w:w="10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80" w:firstRow="0" w:lastRow="0" w:firstColumn="1" w:lastColumn="0" w:noHBand="0" w:noVBand="1"/>
      </w:tblPr>
      <w:tblGrid>
        <w:gridCol w:w="1911"/>
        <w:gridCol w:w="2502"/>
        <w:gridCol w:w="357"/>
        <w:gridCol w:w="346"/>
        <w:gridCol w:w="999"/>
        <w:gridCol w:w="550"/>
        <w:gridCol w:w="1580"/>
        <w:gridCol w:w="1917"/>
      </w:tblGrid>
      <w:tr w:rsidR="00C34C2B" w:rsidRPr="00165DB0" w14:paraId="5B0B193F" w14:textId="77777777" w:rsidTr="002C0C83">
        <w:trPr>
          <w:trHeight w:val="70"/>
        </w:trPr>
        <w:tc>
          <w:tcPr>
            <w:tcW w:w="1911" w:type="dxa"/>
            <w:tcBorders>
              <w:bottom w:val="single" w:sz="4" w:space="0" w:color="auto"/>
            </w:tcBorders>
            <w:shd w:val="clear" w:color="auto" w:fill="DEEAF6" w:themeFill="accent1" w:themeFillTint="33"/>
            <w:noWrap/>
            <w:hideMark/>
          </w:tcPr>
          <w:p w14:paraId="3DD90D03"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Budget Year:</w:t>
            </w:r>
          </w:p>
        </w:tc>
        <w:tc>
          <w:tcPr>
            <w:tcW w:w="3205" w:type="dxa"/>
            <w:gridSpan w:val="3"/>
            <w:tcBorders>
              <w:bottom w:val="single" w:sz="4" w:space="0" w:color="auto"/>
            </w:tcBorders>
            <w:shd w:val="clear" w:color="auto" w:fill="DEEAF6" w:themeFill="accent1" w:themeFillTint="33"/>
            <w:noWrap/>
            <w:hideMark/>
          </w:tcPr>
          <w:p w14:paraId="4AD511EB"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Requesting Section/Issuing Office:</w:t>
            </w:r>
          </w:p>
        </w:tc>
        <w:tc>
          <w:tcPr>
            <w:tcW w:w="5046" w:type="dxa"/>
            <w:gridSpan w:val="4"/>
            <w:tcBorders>
              <w:bottom w:val="single" w:sz="4" w:space="0" w:color="auto"/>
            </w:tcBorders>
            <w:shd w:val="clear" w:color="auto" w:fill="DEEAF6" w:themeFill="accent1" w:themeFillTint="33"/>
          </w:tcPr>
          <w:p w14:paraId="6B1D3870"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Reasons why consultancy cannot be done by staff:</w:t>
            </w:r>
          </w:p>
        </w:tc>
      </w:tr>
      <w:tr w:rsidR="00C34C2B" w:rsidRPr="00165DB0" w14:paraId="3C5C6567" w14:textId="77777777" w:rsidTr="002C0C83">
        <w:tc>
          <w:tcPr>
            <w:tcW w:w="1911" w:type="dxa"/>
            <w:tcBorders>
              <w:top w:val="single" w:sz="4" w:space="0" w:color="auto"/>
            </w:tcBorders>
            <w:shd w:val="clear" w:color="auto" w:fill="auto"/>
            <w:noWrap/>
          </w:tcPr>
          <w:p w14:paraId="53D469C4" w14:textId="5A93B048" w:rsidR="00C34C2B" w:rsidRPr="00093ECF" w:rsidRDefault="00093ECF" w:rsidP="002C0C83">
            <w:pPr>
              <w:spacing w:line="240" w:lineRule="auto"/>
              <w:rPr>
                <w:rFonts w:eastAsia="Arial Unicode MS" w:cs="Arial"/>
                <w:iCs/>
                <w:color w:val="auto"/>
              </w:rPr>
            </w:pPr>
            <w:r w:rsidRPr="00093ECF">
              <w:rPr>
                <w:rFonts w:eastAsia="Arial Unicode MS" w:cs="Arial"/>
                <w:iCs/>
                <w:color w:val="auto"/>
              </w:rPr>
              <w:t>2021</w:t>
            </w:r>
          </w:p>
        </w:tc>
        <w:tc>
          <w:tcPr>
            <w:tcW w:w="3205" w:type="dxa"/>
            <w:gridSpan w:val="3"/>
            <w:tcBorders>
              <w:top w:val="single" w:sz="4" w:space="0" w:color="auto"/>
            </w:tcBorders>
            <w:shd w:val="clear" w:color="auto" w:fill="auto"/>
            <w:noWrap/>
          </w:tcPr>
          <w:p w14:paraId="16EA62EA" w14:textId="31BDBF55" w:rsidR="00C34C2B" w:rsidRPr="00093ECF" w:rsidRDefault="00093ECF" w:rsidP="002C0C83">
            <w:pPr>
              <w:spacing w:line="240" w:lineRule="auto"/>
              <w:rPr>
                <w:rFonts w:eastAsia="Arial Unicode MS" w:cs="Arial"/>
                <w:iCs/>
                <w:color w:val="auto"/>
                <w:lang w:val="en-AU"/>
              </w:rPr>
            </w:pPr>
            <w:r w:rsidRPr="00093ECF">
              <w:rPr>
                <w:rFonts w:eastAsia="Arial Unicode MS" w:cs="Arial"/>
                <w:iCs/>
                <w:color w:val="auto"/>
                <w:lang w:val="en-AU"/>
              </w:rPr>
              <w:t>UNICEF South Africa</w:t>
            </w:r>
          </w:p>
        </w:tc>
        <w:tc>
          <w:tcPr>
            <w:tcW w:w="5046" w:type="dxa"/>
            <w:gridSpan w:val="4"/>
            <w:tcBorders>
              <w:top w:val="single" w:sz="4" w:space="0" w:color="auto"/>
            </w:tcBorders>
            <w:shd w:val="clear" w:color="auto" w:fill="auto"/>
          </w:tcPr>
          <w:p w14:paraId="38E17543" w14:textId="5343B1FF" w:rsidR="00C34C2B" w:rsidRPr="00093ECF" w:rsidRDefault="000E54D9" w:rsidP="002C0C83">
            <w:pPr>
              <w:spacing w:line="240" w:lineRule="auto"/>
              <w:rPr>
                <w:rFonts w:eastAsia="Arial Unicode MS" w:cs="Arial"/>
                <w:iCs/>
                <w:color w:val="auto"/>
              </w:rPr>
            </w:pPr>
            <w:r>
              <w:rPr>
                <w:rFonts w:eastAsia="Arial Unicode MS" w:cs="Arial"/>
                <w:iCs/>
                <w:color w:val="auto"/>
              </w:rPr>
              <w:t xml:space="preserve">This is </w:t>
            </w:r>
            <w:proofErr w:type="spellStart"/>
            <w:r>
              <w:rPr>
                <w:rFonts w:eastAsia="Arial Unicode MS" w:cs="Arial"/>
                <w:iCs/>
                <w:color w:val="auto"/>
              </w:rPr>
              <w:t>a</w:t>
            </w:r>
            <w:proofErr w:type="spellEnd"/>
            <w:r>
              <w:rPr>
                <w:rFonts w:eastAsia="Arial Unicode MS" w:cs="Arial"/>
                <w:iCs/>
                <w:color w:val="auto"/>
              </w:rPr>
              <w:t xml:space="preserve"> assignment requires expertise on organizational development and the national </w:t>
            </w:r>
            <w:proofErr w:type="spellStart"/>
            <w:r>
              <w:rPr>
                <w:rFonts w:eastAsia="Arial Unicode MS" w:cs="Arial"/>
                <w:iCs/>
                <w:color w:val="auto"/>
              </w:rPr>
              <w:t>Risiha</w:t>
            </w:r>
            <w:proofErr w:type="spellEnd"/>
            <w:r>
              <w:rPr>
                <w:rFonts w:eastAsia="Arial Unicode MS" w:cs="Arial"/>
                <w:iCs/>
                <w:color w:val="auto"/>
              </w:rPr>
              <w:t xml:space="preserve"> </w:t>
            </w:r>
            <w:proofErr w:type="spellStart"/>
            <w:r>
              <w:rPr>
                <w:rFonts w:eastAsia="Arial Unicode MS" w:cs="Arial"/>
                <w:iCs/>
                <w:color w:val="auto"/>
              </w:rPr>
              <w:t>programme</w:t>
            </w:r>
            <w:proofErr w:type="spellEnd"/>
            <w:r>
              <w:rPr>
                <w:rFonts w:eastAsia="Arial Unicode MS" w:cs="Arial"/>
                <w:iCs/>
                <w:color w:val="auto"/>
              </w:rPr>
              <w:t xml:space="preserve"> for implementation and scale up. Furthermore, there is limited capacity within the section to support the improvement and quality of services, requiring a dedicated person to monitor and follow up on progress.</w:t>
            </w:r>
          </w:p>
        </w:tc>
      </w:tr>
      <w:tr w:rsidR="00C85AEA" w:rsidRPr="00165DB0" w14:paraId="3CFC10D7" w14:textId="77777777" w:rsidTr="002C0C83">
        <w:tc>
          <w:tcPr>
            <w:tcW w:w="4770" w:type="dxa"/>
            <w:gridSpan w:val="3"/>
            <w:tcBorders>
              <w:top w:val="nil"/>
            </w:tcBorders>
            <w:shd w:val="clear" w:color="auto" w:fill="DEEAF6" w:themeFill="accent1" w:themeFillTint="33"/>
            <w:noWrap/>
          </w:tcPr>
          <w:p w14:paraId="7359019A" w14:textId="2B01B5CB" w:rsidR="00C85AEA" w:rsidRPr="00165DB0" w:rsidRDefault="00C85AEA" w:rsidP="002C0C83">
            <w:pPr>
              <w:spacing w:line="240" w:lineRule="auto"/>
              <w:rPr>
                <w:rFonts w:eastAsia="Arial Unicode MS" w:cs="Arial"/>
                <w:color w:val="auto"/>
                <w:lang w:val="en-AU"/>
              </w:rPr>
            </w:pPr>
            <w:r w:rsidRPr="00165DB0">
              <w:rPr>
                <w:rFonts w:eastAsia="Arial Unicode MS" w:cs="Arial"/>
                <w:b/>
                <w:color w:val="auto"/>
              </w:rPr>
              <w:t>Included in ANNUAL/ROLLING WORKPLAN</w:t>
            </w:r>
            <w:r>
              <w:rPr>
                <w:rFonts w:eastAsia="Arial Unicode MS" w:cs="Arial"/>
                <w:b/>
                <w:color w:val="auto"/>
              </w:rPr>
              <w:t>:</w:t>
            </w:r>
          </w:p>
        </w:tc>
        <w:tc>
          <w:tcPr>
            <w:tcW w:w="5392" w:type="dxa"/>
            <w:gridSpan w:val="5"/>
            <w:tcBorders>
              <w:top w:val="nil"/>
            </w:tcBorders>
            <w:shd w:val="clear" w:color="auto" w:fill="auto"/>
          </w:tcPr>
          <w:p w14:paraId="619C1C71" w14:textId="4009545C" w:rsidR="00C85AEA" w:rsidRPr="00165DB0" w:rsidRDefault="00C85AEA" w:rsidP="002C0C83">
            <w:pPr>
              <w:spacing w:line="240" w:lineRule="auto"/>
              <w:rPr>
                <w:rFonts w:eastAsia="Arial Unicode MS" w:cs="Arial"/>
                <w:color w:val="auto"/>
                <w:lang w:val="en-AU"/>
              </w:rPr>
            </w:pPr>
            <w:r w:rsidRPr="00165DB0">
              <w:rPr>
                <w:rFonts w:eastAsia="Arial Unicode MS" w:cs="Arial"/>
                <w:i/>
                <w:color w:val="auto"/>
              </w:rPr>
              <w:t xml:space="preserve"> </w:t>
            </w:r>
            <w:r w:rsidR="00F82B48">
              <w:rPr>
                <w:rFonts w:eastAsia="Arial Unicode MS" w:cs="Arial"/>
                <w:color w:val="auto"/>
                <w:lang w:val="en-AU"/>
              </w:rPr>
              <w:fldChar w:fldCharType="begin">
                <w:ffData>
                  <w:name w:val=""/>
                  <w:enabled/>
                  <w:calcOnExit w:val="0"/>
                  <w:checkBox>
                    <w:sizeAuto/>
                    <w:default w:val="1"/>
                  </w:checkBox>
                </w:ffData>
              </w:fldChar>
            </w:r>
            <w:r w:rsidR="00F82B48">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00F82B48">
              <w:rPr>
                <w:rFonts w:eastAsia="Arial Unicode MS" w:cs="Arial"/>
                <w:color w:val="auto"/>
                <w:lang w:val="en-AU"/>
              </w:rPr>
              <w:fldChar w:fldCharType="end"/>
            </w:r>
            <w:r w:rsidRPr="00165DB0">
              <w:rPr>
                <w:rFonts w:eastAsia="Arial Unicode MS" w:cs="Arial"/>
                <w:color w:val="auto"/>
                <w:lang w:val="en-AU"/>
              </w:rPr>
              <w:t xml:space="preserve"> YES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r w:rsidRPr="00165DB0">
              <w:rPr>
                <w:rFonts w:eastAsia="Arial Unicode MS" w:cs="Arial"/>
                <w:color w:val="auto"/>
                <w:lang w:val="en-AU"/>
              </w:rPr>
              <w:t xml:space="preserve"> NO, please justify:</w:t>
            </w:r>
          </w:p>
        </w:tc>
      </w:tr>
      <w:tr w:rsidR="00C34C2B" w:rsidRPr="00165DB0" w14:paraId="351AF15C" w14:textId="77777777" w:rsidTr="002C0C83">
        <w:tc>
          <w:tcPr>
            <w:tcW w:w="10162" w:type="dxa"/>
            <w:gridSpan w:val="8"/>
            <w:tcBorders>
              <w:top w:val="nil"/>
            </w:tcBorders>
            <w:shd w:val="clear" w:color="auto" w:fill="auto"/>
            <w:noWrap/>
          </w:tcPr>
          <w:p w14:paraId="1F3831AA" w14:textId="77777777" w:rsidR="00C34C2B" w:rsidRPr="00165DB0" w:rsidRDefault="00C34C2B" w:rsidP="002C0C83">
            <w:pPr>
              <w:spacing w:line="240" w:lineRule="auto"/>
              <w:rPr>
                <w:rFonts w:eastAsia="Arial Unicode MS" w:cs="Arial"/>
                <w:iCs/>
                <w:color w:val="auto"/>
              </w:rPr>
            </w:pPr>
          </w:p>
          <w:p w14:paraId="49D6161B" w14:textId="77777777" w:rsidR="00C34C2B" w:rsidRPr="00165DB0" w:rsidRDefault="00C34C2B" w:rsidP="002C0C83">
            <w:pPr>
              <w:spacing w:line="240" w:lineRule="auto"/>
              <w:rPr>
                <w:rFonts w:eastAsia="Arial Unicode MS" w:cs="Arial"/>
                <w:i/>
                <w:color w:val="auto"/>
              </w:rPr>
            </w:pPr>
          </w:p>
        </w:tc>
      </w:tr>
      <w:tr w:rsidR="00165DB0" w:rsidRPr="00165DB0" w14:paraId="292FC959" w14:textId="77777777" w:rsidTr="002C0C83">
        <w:tc>
          <w:tcPr>
            <w:tcW w:w="6665" w:type="dxa"/>
            <w:gridSpan w:val="6"/>
            <w:tcBorders>
              <w:bottom w:val="nil"/>
            </w:tcBorders>
            <w:shd w:val="clear" w:color="auto" w:fill="DEEAF6" w:themeFill="accent1" w:themeFillTint="33"/>
          </w:tcPr>
          <w:p w14:paraId="4C37D90F" w14:textId="6680A4B6" w:rsidR="00165DB0" w:rsidRPr="00165DB0" w:rsidRDefault="00F37E26" w:rsidP="002C0C83">
            <w:pPr>
              <w:spacing w:line="240" w:lineRule="auto"/>
              <w:jc w:val="center"/>
              <w:rPr>
                <w:rFonts w:eastAsia="Arial Unicode MS" w:cs="Arial"/>
                <w:b/>
                <w:color w:val="auto"/>
                <w:lang w:val="en-AU"/>
              </w:rPr>
            </w:pPr>
            <w:r w:rsidRPr="00165DB0">
              <w:rPr>
                <w:rFonts w:eastAsia="Arial Unicode MS" w:cs="Arial"/>
                <w:b/>
                <w:color w:val="auto"/>
                <w:lang w:val="en-AU"/>
              </w:rPr>
              <w:t>CONSULTANT SOURCING:</w:t>
            </w:r>
          </w:p>
        </w:tc>
        <w:tc>
          <w:tcPr>
            <w:tcW w:w="3497" w:type="dxa"/>
            <w:gridSpan w:val="2"/>
            <w:tcBorders>
              <w:bottom w:val="nil"/>
            </w:tcBorders>
            <w:shd w:val="clear" w:color="auto" w:fill="DEEAF6" w:themeFill="accent1" w:themeFillTint="33"/>
          </w:tcPr>
          <w:p w14:paraId="158EFA94" w14:textId="0C664EFC" w:rsidR="00165DB0" w:rsidRPr="00165DB0" w:rsidRDefault="00165DB0" w:rsidP="002C0C83">
            <w:pPr>
              <w:spacing w:line="240" w:lineRule="auto"/>
              <w:rPr>
                <w:rFonts w:eastAsia="Arial Unicode MS" w:cs="Arial"/>
                <w:b/>
                <w:color w:val="auto"/>
                <w:lang w:val="en-AU"/>
              </w:rPr>
            </w:pPr>
            <w:r w:rsidRPr="00165DB0">
              <w:rPr>
                <w:rFonts w:eastAsia="Arial Unicode MS" w:cs="Arial"/>
                <w:b/>
                <w:color w:val="auto"/>
                <w:lang w:val="en-AU"/>
              </w:rPr>
              <w:t>Request for:</w:t>
            </w:r>
          </w:p>
        </w:tc>
      </w:tr>
      <w:tr w:rsidR="00165DB0" w:rsidRPr="00165DB0" w14:paraId="552FE1FD" w14:textId="77777777" w:rsidTr="002C0C83">
        <w:tc>
          <w:tcPr>
            <w:tcW w:w="6665" w:type="dxa"/>
            <w:gridSpan w:val="6"/>
            <w:tcBorders>
              <w:bottom w:val="nil"/>
            </w:tcBorders>
            <w:shd w:val="clear" w:color="auto" w:fill="auto"/>
          </w:tcPr>
          <w:p w14:paraId="31209FA5" w14:textId="0EF93F76" w:rsidR="00165DB0" w:rsidRPr="00165DB0" w:rsidRDefault="001C32CE" w:rsidP="002C0C83">
            <w:pPr>
              <w:spacing w:line="240" w:lineRule="auto"/>
              <w:rPr>
                <w:rFonts w:eastAsia="Arial Unicode MS" w:cs="Arial"/>
                <w:color w:val="auto"/>
                <w:lang w:val="en-AU"/>
              </w:rPr>
            </w:pPr>
            <w:r>
              <w:rPr>
                <w:rFonts w:eastAsia="Arial Unicode MS" w:cs="Arial"/>
                <w:color w:val="auto"/>
                <w:lang w:val="en-AU"/>
              </w:rPr>
              <w:fldChar w:fldCharType="begin">
                <w:ffData>
                  <w:name w:val=""/>
                  <w:enabled/>
                  <w:calcOnExit w:val="0"/>
                  <w:checkBox>
                    <w:sizeAuto/>
                    <w:default w:val="1"/>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165DB0" w:rsidRPr="00165DB0">
              <w:rPr>
                <w:rFonts w:eastAsia="Arial Unicode MS" w:cs="Arial"/>
                <w:color w:val="auto"/>
                <w:lang w:val="en-AU"/>
              </w:rPr>
              <w:t xml:space="preserve"> National  </w:t>
            </w:r>
            <w:r w:rsidR="00165DB0" w:rsidRPr="00165DB0">
              <w:rPr>
                <w:rFonts w:eastAsia="Arial Unicode MS" w:cs="Arial"/>
                <w:color w:val="auto"/>
                <w:lang w:val="en-AU"/>
              </w:rPr>
              <w:fldChar w:fldCharType="begin">
                <w:ffData>
                  <w:name w:val="Check9"/>
                  <w:enabled/>
                  <w:calcOnExit w:val="0"/>
                  <w:checkBox>
                    <w:sizeAuto/>
                    <w:default w:val="0"/>
                  </w:checkBox>
                </w:ffData>
              </w:fldChar>
            </w:r>
            <w:r w:rsidR="00165DB0"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00165DB0" w:rsidRPr="00165DB0">
              <w:rPr>
                <w:rFonts w:eastAsia="Arial Unicode MS" w:cs="Arial"/>
                <w:color w:val="auto"/>
                <w:lang w:val="en-AU"/>
              </w:rPr>
              <w:fldChar w:fldCharType="end"/>
            </w:r>
            <w:r w:rsidR="00165DB0" w:rsidRPr="00165DB0">
              <w:rPr>
                <w:rFonts w:eastAsia="Arial Unicode MS" w:cs="Arial"/>
                <w:color w:val="auto"/>
                <w:lang w:val="en-AU"/>
              </w:rPr>
              <w:t xml:space="preserve"> International </w:t>
            </w:r>
            <w:r>
              <w:rPr>
                <w:rFonts w:eastAsia="Arial Unicode MS" w:cs="Arial"/>
                <w:color w:val="auto"/>
                <w:lang w:val="en-AU"/>
              </w:rPr>
              <w:fldChar w:fldCharType="begin">
                <w:ffData>
                  <w:name w:val=""/>
                  <w:enabled/>
                  <w:calcOnExit w:val="0"/>
                  <w:checkBox>
                    <w:sizeAuto/>
                    <w:default w:val="0"/>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165DB0" w:rsidRPr="00165DB0">
              <w:rPr>
                <w:rFonts w:eastAsia="Arial Unicode MS" w:cs="Arial"/>
                <w:color w:val="auto"/>
                <w:lang w:val="en-AU"/>
              </w:rPr>
              <w:t xml:space="preserve"> Both</w:t>
            </w:r>
          </w:p>
        </w:tc>
        <w:tc>
          <w:tcPr>
            <w:tcW w:w="3497" w:type="dxa"/>
            <w:gridSpan w:val="2"/>
            <w:vMerge w:val="restart"/>
            <w:shd w:val="clear" w:color="auto" w:fill="auto"/>
          </w:tcPr>
          <w:p w14:paraId="68158DB1" w14:textId="61E34937" w:rsidR="00165DB0" w:rsidRPr="00165DB0" w:rsidRDefault="00093ECF" w:rsidP="002C0C83">
            <w:pPr>
              <w:spacing w:after="60" w:line="240" w:lineRule="auto"/>
              <w:rPr>
                <w:rFonts w:eastAsia="Arial Unicode MS" w:cs="Arial"/>
                <w:color w:val="auto"/>
                <w:lang w:val="en-AU"/>
              </w:rPr>
            </w:pPr>
            <w:r>
              <w:rPr>
                <w:rFonts w:eastAsia="Arial Unicode MS" w:cs="Arial"/>
                <w:color w:val="auto"/>
                <w:lang w:val="en-AU"/>
              </w:rPr>
              <w:fldChar w:fldCharType="begin">
                <w:ffData>
                  <w:name w:val=""/>
                  <w:enabled/>
                  <w:calcOnExit w:val="0"/>
                  <w:checkBox>
                    <w:sizeAuto/>
                    <w:default w:val="1"/>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165DB0" w:rsidRPr="00165DB0">
              <w:rPr>
                <w:rFonts w:eastAsia="Arial Unicode MS" w:cs="Arial"/>
                <w:color w:val="auto"/>
                <w:lang w:val="en-AU"/>
              </w:rPr>
              <w:t xml:space="preserve">   New SSA – Individual Contract</w:t>
            </w:r>
          </w:p>
          <w:p w14:paraId="4B995A74" w14:textId="1DE9A787" w:rsidR="00165DB0" w:rsidRPr="00165DB0" w:rsidRDefault="00165DB0" w:rsidP="002C0C83">
            <w:pPr>
              <w:spacing w:after="60" w:line="240" w:lineRule="auto"/>
              <w:rPr>
                <w:rFonts w:eastAsia="Arial Unicode MS" w:cs="Arial"/>
                <w:b/>
                <w:color w:val="auto"/>
                <w:lang w:val="en-AU"/>
              </w:rPr>
            </w:pPr>
            <w:r w:rsidRPr="00165DB0">
              <w:rPr>
                <w:rFonts w:eastAsia="Arial Unicode MS" w:cs="Arial"/>
                <w:color w:val="auto"/>
                <w:lang w:val="en-AU"/>
              </w:rPr>
              <w:fldChar w:fldCharType="begin">
                <w:ffData>
                  <w:name w:val="Check10"/>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r w:rsidRPr="00165DB0">
              <w:rPr>
                <w:rFonts w:eastAsia="Arial Unicode MS" w:cs="Arial"/>
                <w:color w:val="auto"/>
                <w:lang w:val="en-AU"/>
              </w:rPr>
              <w:t xml:space="preserve">   Extension/ Amendment</w:t>
            </w:r>
          </w:p>
        </w:tc>
      </w:tr>
      <w:tr w:rsidR="00165DB0" w:rsidRPr="00165DB0" w14:paraId="1DBEFA68" w14:textId="77777777" w:rsidTr="002C0C83">
        <w:tc>
          <w:tcPr>
            <w:tcW w:w="6665" w:type="dxa"/>
            <w:gridSpan w:val="6"/>
            <w:tcBorders>
              <w:bottom w:val="nil"/>
            </w:tcBorders>
            <w:shd w:val="clear" w:color="auto" w:fill="DEEAF6" w:themeFill="accent1" w:themeFillTint="33"/>
          </w:tcPr>
          <w:p w14:paraId="17172C20" w14:textId="62949A79" w:rsidR="00165DB0" w:rsidRPr="00165DB0" w:rsidRDefault="00165DB0" w:rsidP="002C0C83">
            <w:pPr>
              <w:spacing w:line="240" w:lineRule="auto"/>
              <w:rPr>
                <w:rFonts w:eastAsia="Arial Unicode MS" w:cs="Arial"/>
                <w:b/>
                <w:color w:val="auto"/>
                <w:lang w:val="en-AU"/>
              </w:rPr>
            </w:pPr>
            <w:r w:rsidRPr="00165DB0">
              <w:rPr>
                <w:rFonts w:eastAsia="Arial Unicode MS" w:cs="Arial"/>
                <w:b/>
                <w:color w:val="auto"/>
                <w:lang w:val="en-AU"/>
              </w:rPr>
              <w:t xml:space="preserve">Consultant selection method: </w:t>
            </w:r>
          </w:p>
        </w:tc>
        <w:tc>
          <w:tcPr>
            <w:tcW w:w="3497" w:type="dxa"/>
            <w:gridSpan w:val="2"/>
            <w:vMerge/>
            <w:shd w:val="clear" w:color="auto" w:fill="auto"/>
          </w:tcPr>
          <w:p w14:paraId="6F04946D" w14:textId="55819A9E" w:rsidR="00165DB0" w:rsidRPr="00165DB0" w:rsidRDefault="00165DB0" w:rsidP="002C0C83">
            <w:pPr>
              <w:spacing w:line="240" w:lineRule="auto"/>
              <w:rPr>
                <w:rFonts w:eastAsia="Arial Unicode MS" w:cs="Arial"/>
                <w:b/>
                <w:color w:val="auto"/>
                <w:lang w:val="en-AU"/>
              </w:rPr>
            </w:pPr>
          </w:p>
        </w:tc>
      </w:tr>
      <w:tr w:rsidR="00165DB0" w:rsidRPr="00165DB0" w14:paraId="302B37BB" w14:textId="77777777" w:rsidTr="002C0C83">
        <w:tc>
          <w:tcPr>
            <w:tcW w:w="6665" w:type="dxa"/>
            <w:gridSpan w:val="6"/>
            <w:tcBorders>
              <w:bottom w:val="nil"/>
            </w:tcBorders>
            <w:shd w:val="clear" w:color="auto" w:fill="auto"/>
          </w:tcPr>
          <w:p w14:paraId="6199E7BF" w14:textId="75E72AA4" w:rsidR="00165DB0" w:rsidRPr="00165DB0" w:rsidRDefault="001C32CE" w:rsidP="002C0C83">
            <w:pPr>
              <w:spacing w:after="60" w:line="240" w:lineRule="auto"/>
              <w:rPr>
                <w:rFonts w:eastAsia="Arial Unicode MS" w:cs="Arial"/>
                <w:color w:val="auto"/>
                <w:lang w:val="en-AU"/>
              </w:rPr>
            </w:pPr>
            <w:r>
              <w:rPr>
                <w:rFonts w:eastAsia="Arial Unicode MS" w:cs="Arial"/>
                <w:color w:val="auto"/>
                <w:lang w:val="en-AU"/>
              </w:rPr>
              <w:fldChar w:fldCharType="begin">
                <w:ffData>
                  <w:name w:val="Check10"/>
                  <w:enabled/>
                  <w:calcOnExit w:val="0"/>
                  <w:checkBox>
                    <w:sizeAuto/>
                    <w:default w:val="0"/>
                  </w:checkBox>
                </w:ffData>
              </w:fldChar>
            </w:r>
            <w:bookmarkStart w:id="3" w:name="Check10"/>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bookmarkEnd w:id="3"/>
            <w:r w:rsidR="00165DB0" w:rsidRPr="00165DB0">
              <w:rPr>
                <w:rFonts w:eastAsia="Arial Unicode MS" w:cs="Arial"/>
                <w:color w:val="auto"/>
                <w:lang w:val="en-AU"/>
              </w:rPr>
              <w:t xml:space="preserve"> Competitive Selection (Roster)</w:t>
            </w:r>
          </w:p>
          <w:p w14:paraId="685C7190" w14:textId="64E81758" w:rsidR="00165DB0" w:rsidRPr="00165DB0" w:rsidRDefault="001C32CE" w:rsidP="002C0C83">
            <w:pPr>
              <w:spacing w:after="60" w:line="240" w:lineRule="auto"/>
              <w:rPr>
                <w:rFonts w:eastAsia="Arial Unicode MS" w:cs="Arial"/>
                <w:color w:val="auto"/>
                <w:lang w:val="en-AU"/>
              </w:rPr>
            </w:pPr>
            <w:r>
              <w:rPr>
                <w:rFonts w:eastAsia="Arial Unicode MS" w:cs="Arial"/>
                <w:color w:val="auto"/>
                <w:lang w:val="en-AU"/>
              </w:rPr>
              <w:fldChar w:fldCharType="begin">
                <w:ffData>
                  <w:name w:val=""/>
                  <w:enabled/>
                  <w:calcOnExit w:val="0"/>
                  <w:checkBox>
                    <w:sizeAuto/>
                    <w:default w:val="1"/>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165DB0" w:rsidRPr="00165DB0">
              <w:rPr>
                <w:rFonts w:eastAsia="Arial Unicode MS" w:cs="Arial"/>
                <w:color w:val="auto"/>
                <w:lang w:val="en-AU"/>
              </w:rPr>
              <w:t xml:space="preserve"> Competitive Selection (Advertisement/Desk Review/Interview)</w:t>
            </w:r>
          </w:p>
        </w:tc>
        <w:tc>
          <w:tcPr>
            <w:tcW w:w="3497" w:type="dxa"/>
            <w:gridSpan w:val="2"/>
            <w:vMerge/>
            <w:tcBorders>
              <w:bottom w:val="nil"/>
            </w:tcBorders>
            <w:shd w:val="clear" w:color="auto" w:fill="auto"/>
          </w:tcPr>
          <w:p w14:paraId="2D2644D4" w14:textId="3CAE28B3" w:rsidR="00165DB0" w:rsidRPr="00165DB0" w:rsidRDefault="00165DB0" w:rsidP="002C0C83">
            <w:pPr>
              <w:spacing w:line="240" w:lineRule="auto"/>
              <w:rPr>
                <w:rFonts w:eastAsia="Arial Unicode MS" w:cs="Arial"/>
                <w:color w:val="auto"/>
                <w:lang w:val="en-AU"/>
              </w:rPr>
            </w:pPr>
          </w:p>
        </w:tc>
      </w:tr>
      <w:tr w:rsidR="00165DB0" w:rsidRPr="00165DB0" w14:paraId="73545A6A" w14:textId="77777777" w:rsidTr="002C0C83">
        <w:tc>
          <w:tcPr>
            <w:tcW w:w="10162" w:type="dxa"/>
            <w:gridSpan w:val="8"/>
            <w:tcBorders>
              <w:bottom w:val="nil"/>
            </w:tcBorders>
            <w:shd w:val="clear" w:color="auto" w:fill="DEEAF6" w:themeFill="accent1" w:themeFillTint="33"/>
          </w:tcPr>
          <w:p w14:paraId="223F595F" w14:textId="66FD59B7" w:rsidR="00165DB0" w:rsidRPr="00165DB0" w:rsidRDefault="00165DB0" w:rsidP="002C0C83">
            <w:pPr>
              <w:spacing w:line="240" w:lineRule="auto"/>
              <w:rPr>
                <w:rFonts w:eastAsia="Arial Unicode MS" w:cs="Arial"/>
                <w:b/>
                <w:color w:val="auto"/>
                <w:lang w:val="en-AU"/>
              </w:rPr>
            </w:pPr>
            <w:r w:rsidRPr="00165DB0">
              <w:rPr>
                <w:rFonts w:eastAsia="Arial Unicode MS" w:cs="Arial"/>
                <w:b/>
                <w:color w:val="auto"/>
              </w:rPr>
              <w:t xml:space="preserve">If </w:t>
            </w:r>
            <w:r w:rsidRPr="00F37E26">
              <w:rPr>
                <w:rFonts w:eastAsia="Arial Unicode MS" w:cs="Arial"/>
                <w:b/>
                <w:color w:val="auto"/>
              </w:rPr>
              <w:t xml:space="preserve">Extension, </w:t>
            </w:r>
            <w:r w:rsidRPr="00F37E26">
              <w:rPr>
                <w:rFonts w:eastAsia="Arial Unicode MS" w:cs="Arial"/>
                <w:b/>
                <w:caps/>
                <w:color w:val="auto"/>
              </w:rPr>
              <w:t>Justification</w:t>
            </w:r>
            <w:r w:rsidRPr="00F37E26">
              <w:rPr>
                <w:rFonts w:eastAsia="Arial Unicode MS" w:cs="Arial"/>
                <w:b/>
                <w:color w:val="auto"/>
              </w:rPr>
              <w:t xml:space="preserve"> for extension:</w:t>
            </w:r>
          </w:p>
        </w:tc>
      </w:tr>
      <w:tr w:rsidR="00165DB0" w:rsidRPr="00165DB0" w14:paraId="518FE19E" w14:textId="77777777" w:rsidTr="002C0C83">
        <w:tc>
          <w:tcPr>
            <w:tcW w:w="10162" w:type="dxa"/>
            <w:gridSpan w:val="8"/>
            <w:tcBorders>
              <w:bottom w:val="single" w:sz="4" w:space="0" w:color="auto"/>
            </w:tcBorders>
            <w:shd w:val="clear" w:color="auto" w:fill="auto"/>
          </w:tcPr>
          <w:p w14:paraId="5B0564AA" w14:textId="77777777" w:rsidR="00165DB0" w:rsidRPr="00165DB0" w:rsidRDefault="00165DB0" w:rsidP="002C0C83">
            <w:pPr>
              <w:spacing w:line="240" w:lineRule="auto"/>
              <w:rPr>
                <w:rFonts w:eastAsia="Arial Unicode MS" w:cs="Arial"/>
                <w:b/>
                <w:color w:val="auto"/>
              </w:rPr>
            </w:pPr>
          </w:p>
          <w:p w14:paraId="537884EA" w14:textId="77777777" w:rsidR="00165DB0" w:rsidRPr="00165DB0" w:rsidRDefault="00165DB0" w:rsidP="002C0C83">
            <w:pPr>
              <w:spacing w:line="240" w:lineRule="auto"/>
              <w:rPr>
                <w:rFonts w:eastAsia="Arial Unicode MS" w:cs="Arial"/>
                <w:b/>
                <w:color w:val="auto"/>
                <w:lang w:val="en-AU"/>
              </w:rPr>
            </w:pPr>
          </w:p>
        </w:tc>
      </w:tr>
      <w:tr w:rsidR="00C34C2B" w:rsidRPr="00165DB0" w14:paraId="0E7A4B71" w14:textId="77777777" w:rsidTr="00633644">
        <w:tc>
          <w:tcPr>
            <w:tcW w:w="4413" w:type="dxa"/>
            <w:gridSpan w:val="2"/>
            <w:tcBorders>
              <w:bottom w:val="single" w:sz="4" w:space="0" w:color="auto"/>
            </w:tcBorders>
            <w:shd w:val="clear" w:color="auto" w:fill="DEEAF6" w:themeFill="accent1" w:themeFillTint="33"/>
            <w:noWrap/>
            <w:hideMark/>
          </w:tcPr>
          <w:p w14:paraId="17CF57B9"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Supervisor:</w:t>
            </w:r>
          </w:p>
        </w:tc>
        <w:tc>
          <w:tcPr>
            <w:tcW w:w="1702" w:type="dxa"/>
            <w:gridSpan w:val="3"/>
            <w:tcBorders>
              <w:bottom w:val="single" w:sz="4" w:space="0" w:color="auto"/>
            </w:tcBorders>
            <w:shd w:val="clear" w:color="auto" w:fill="DEEAF6" w:themeFill="accent1" w:themeFillTint="33"/>
            <w:noWrap/>
            <w:hideMark/>
          </w:tcPr>
          <w:p w14:paraId="08650836"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Start Date:</w:t>
            </w:r>
          </w:p>
        </w:tc>
        <w:tc>
          <w:tcPr>
            <w:tcW w:w="2130" w:type="dxa"/>
            <w:gridSpan w:val="2"/>
            <w:tcBorders>
              <w:bottom w:val="single" w:sz="4" w:space="0" w:color="auto"/>
            </w:tcBorders>
            <w:shd w:val="clear" w:color="auto" w:fill="DEEAF6" w:themeFill="accent1" w:themeFillTint="33"/>
          </w:tcPr>
          <w:p w14:paraId="26F8B558"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End Date:</w:t>
            </w:r>
          </w:p>
        </w:tc>
        <w:tc>
          <w:tcPr>
            <w:tcW w:w="1917" w:type="dxa"/>
            <w:tcBorders>
              <w:bottom w:val="single" w:sz="4" w:space="0" w:color="auto"/>
            </w:tcBorders>
            <w:shd w:val="clear" w:color="auto" w:fill="DEEAF6" w:themeFill="accent1" w:themeFillTint="33"/>
          </w:tcPr>
          <w:p w14:paraId="2E51AD83" w14:textId="77777777" w:rsidR="00C34C2B" w:rsidRPr="00165DB0" w:rsidRDefault="00C34C2B" w:rsidP="002C0C83">
            <w:pPr>
              <w:spacing w:line="240" w:lineRule="auto"/>
              <w:rPr>
                <w:rFonts w:eastAsia="Arial Unicode MS" w:cs="Arial"/>
                <w:b/>
                <w:color w:val="auto"/>
                <w:lang w:val="en-AU"/>
              </w:rPr>
            </w:pPr>
            <w:r w:rsidRPr="00165DB0">
              <w:rPr>
                <w:rFonts w:eastAsia="Arial Unicode MS" w:cs="Arial"/>
                <w:b/>
                <w:color w:val="auto"/>
                <w:lang w:val="en-AU"/>
              </w:rPr>
              <w:t>Number of Days (working)</w:t>
            </w:r>
          </w:p>
        </w:tc>
      </w:tr>
      <w:tr w:rsidR="00C34C2B" w:rsidRPr="00165DB0" w14:paraId="7B718A10" w14:textId="77777777" w:rsidTr="00633644">
        <w:tc>
          <w:tcPr>
            <w:tcW w:w="4413" w:type="dxa"/>
            <w:gridSpan w:val="2"/>
            <w:tcBorders>
              <w:top w:val="single" w:sz="4" w:space="0" w:color="auto"/>
              <w:bottom w:val="single" w:sz="4" w:space="0" w:color="auto"/>
            </w:tcBorders>
            <w:shd w:val="clear" w:color="auto" w:fill="auto"/>
            <w:noWrap/>
          </w:tcPr>
          <w:p w14:paraId="04ACE128" w14:textId="596F8361" w:rsidR="00C34C2B" w:rsidRPr="007F00B2" w:rsidRDefault="00C34C2B" w:rsidP="002C0C83">
            <w:pPr>
              <w:spacing w:line="240" w:lineRule="auto"/>
              <w:rPr>
                <w:rFonts w:eastAsia="Arial Unicode MS" w:cs="Arial"/>
                <w:iCs/>
                <w:color w:val="auto"/>
                <w:lang w:val="en-AU"/>
              </w:rPr>
            </w:pPr>
          </w:p>
        </w:tc>
        <w:tc>
          <w:tcPr>
            <w:tcW w:w="1702" w:type="dxa"/>
            <w:gridSpan w:val="3"/>
            <w:tcBorders>
              <w:top w:val="single" w:sz="4" w:space="0" w:color="auto"/>
              <w:bottom w:val="single" w:sz="4" w:space="0" w:color="auto"/>
            </w:tcBorders>
            <w:shd w:val="clear" w:color="auto" w:fill="auto"/>
            <w:noWrap/>
          </w:tcPr>
          <w:p w14:paraId="77466A5C" w14:textId="0D0023F1" w:rsidR="00C34C2B" w:rsidRPr="00165DB0" w:rsidRDefault="00382B6C" w:rsidP="002C0C83">
            <w:pPr>
              <w:spacing w:line="240" w:lineRule="auto"/>
              <w:rPr>
                <w:rFonts w:eastAsia="Arial Unicode MS" w:cs="Arial"/>
                <w:i/>
                <w:color w:val="auto"/>
                <w:lang w:val="en-AU"/>
              </w:rPr>
            </w:pPr>
            <w:r>
              <w:rPr>
                <w:rFonts w:eastAsia="Arial Unicode MS" w:cs="Arial"/>
                <w:i/>
                <w:color w:val="auto"/>
                <w:lang w:val="en-AU"/>
              </w:rPr>
              <w:t>TBC</w:t>
            </w:r>
          </w:p>
        </w:tc>
        <w:tc>
          <w:tcPr>
            <w:tcW w:w="2130" w:type="dxa"/>
            <w:gridSpan w:val="2"/>
            <w:tcBorders>
              <w:top w:val="single" w:sz="4" w:space="0" w:color="auto"/>
              <w:bottom w:val="single" w:sz="4" w:space="0" w:color="auto"/>
            </w:tcBorders>
            <w:shd w:val="clear" w:color="auto" w:fill="auto"/>
          </w:tcPr>
          <w:p w14:paraId="636B396A" w14:textId="5B1B013B" w:rsidR="00C34C2B" w:rsidRPr="00165DB0" w:rsidRDefault="00D20029" w:rsidP="002C0C83">
            <w:pPr>
              <w:spacing w:line="240" w:lineRule="auto"/>
              <w:rPr>
                <w:rFonts w:eastAsia="Arial Unicode MS" w:cs="Arial"/>
                <w:i/>
                <w:color w:val="auto"/>
                <w:lang w:val="en-AU"/>
              </w:rPr>
            </w:pPr>
            <w:r>
              <w:rPr>
                <w:rFonts w:eastAsia="Arial Unicode MS" w:cs="Arial"/>
                <w:i/>
                <w:color w:val="auto"/>
                <w:lang w:val="en-AU"/>
              </w:rPr>
              <w:t>11.5 months</w:t>
            </w:r>
          </w:p>
        </w:tc>
        <w:tc>
          <w:tcPr>
            <w:tcW w:w="1917" w:type="dxa"/>
            <w:tcBorders>
              <w:top w:val="single" w:sz="4" w:space="0" w:color="auto"/>
              <w:bottom w:val="single" w:sz="4" w:space="0" w:color="auto"/>
            </w:tcBorders>
            <w:shd w:val="clear" w:color="auto" w:fill="auto"/>
          </w:tcPr>
          <w:p w14:paraId="23868A3A" w14:textId="7E4283F8" w:rsidR="00C34C2B" w:rsidRPr="00165DB0" w:rsidRDefault="00CB520F" w:rsidP="002C0C83">
            <w:pPr>
              <w:spacing w:line="240" w:lineRule="auto"/>
              <w:rPr>
                <w:rFonts w:eastAsia="Arial Unicode MS" w:cs="Arial"/>
                <w:i/>
                <w:color w:val="auto"/>
                <w:lang w:val="en-AU"/>
              </w:rPr>
            </w:pPr>
            <w:r>
              <w:rPr>
                <w:rFonts w:eastAsia="Arial Unicode MS" w:cs="Arial"/>
                <w:i/>
                <w:color w:val="auto"/>
                <w:lang w:val="en-AU"/>
              </w:rPr>
              <w:t>TBC</w:t>
            </w:r>
            <w:r w:rsidR="00294BC3">
              <w:rPr>
                <w:rFonts w:eastAsia="Arial Unicode MS" w:cs="Arial"/>
                <w:i/>
                <w:color w:val="auto"/>
                <w:lang w:val="en-AU"/>
              </w:rPr>
              <w:t xml:space="preserve"> (monthly)</w:t>
            </w:r>
          </w:p>
        </w:tc>
      </w:tr>
    </w:tbl>
    <w:p w14:paraId="33D6FA81" w14:textId="3EFBEB8B" w:rsidR="00B14BE6" w:rsidRPr="00165DB0" w:rsidRDefault="00B14BE6">
      <w:pPr>
        <w:jc w:val="center"/>
        <w:rPr>
          <w:rFonts w:cs="Arial"/>
          <w:b/>
          <w:bCs/>
          <w:sz w:val="24"/>
          <w:szCs w:val="24"/>
          <w:u w:val="single"/>
        </w:rPr>
      </w:pPr>
    </w:p>
    <w:p w14:paraId="6187F97A" w14:textId="47632856" w:rsidR="00B14BE6" w:rsidRPr="00165DB0" w:rsidRDefault="00B14BE6">
      <w:pPr>
        <w:jc w:val="center"/>
        <w:rPr>
          <w:rFonts w:cs="Arial"/>
          <w:b/>
          <w:bCs/>
          <w:sz w:val="24"/>
          <w:szCs w:val="24"/>
          <w:u w:val="single"/>
        </w:rPr>
      </w:pPr>
    </w:p>
    <w:tbl>
      <w:tblPr>
        <w:tblpPr w:leftFromText="180" w:rightFromText="180" w:vertAnchor="page" w:horzAnchor="margin" w:tblpX="-275" w:tblpY="7991"/>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80" w:firstRow="0" w:lastRow="0" w:firstColumn="1" w:lastColumn="0" w:noHBand="0" w:noVBand="1"/>
      </w:tblPr>
      <w:tblGrid>
        <w:gridCol w:w="4958"/>
        <w:gridCol w:w="2889"/>
        <w:gridCol w:w="1243"/>
        <w:gridCol w:w="1104"/>
      </w:tblGrid>
      <w:tr w:rsidR="00633644" w:rsidRPr="00F37E26" w14:paraId="0EA783A9" w14:textId="77777777" w:rsidTr="00C97998">
        <w:trPr>
          <w:trHeight w:val="220"/>
        </w:trPr>
        <w:tc>
          <w:tcPr>
            <w:tcW w:w="10194" w:type="dxa"/>
            <w:gridSpan w:val="4"/>
            <w:shd w:val="clear" w:color="auto" w:fill="DEEAF6" w:themeFill="accent1" w:themeFillTint="33"/>
            <w:noWrap/>
            <w:hideMark/>
          </w:tcPr>
          <w:p w14:paraId="2F5FF0D9" w14:textId="77777777" w:rsidR="00633644" w:rsidRPr="00F37E26" w:rsidRDefault="00633644" w:rsidP="00C97998">
            <w:pPr>
              <w:spacing w:before="100" w:beforeAutospacing="1" w:after="100" w:afterAutospacing="1" w:line="240" w:lineRule="auto"/>
              <w:jc w:val="center"/>
              <w:rPr>
                <w:rFonts w:eastAsia="Arial Unicode MS" w:cs="Arial"/>
                <w:b/>
                <w:caps/>
                <w:color w:val="auto"/>
                <w:lang w:val="en-AU"/>
              </w:rPr>
            </w:pPr>
            <w:r w:rsidRPr="00F37E26">
              <w:rPr>
                <w:rFonts w:eastAsia="Arial Unicode MS" w:cs="Arial"/>
                <w:b/>
                <w:caps/>
                <w:color w:val="auto"/>
                <w:lang w:val="en-AU"/>
              </w:rPr>
              <w:lastRenderedPageBreak/>
              <w:t>Work Assignment Overview</w:t>
            </w:r>
          </w:p>
        </w:tc>
      </w:tr>
      <w:tr w:rsidR="00633644" w:rsidRPr="00165DB0" w14:paraId="0D70EEFF" w14:textId="77777777" w:rsidTr="00C97998">
        <w:trPr>
          <w:trHeight w:val="608"/>
        </w:trPr>
        <w:tc>
          <w:tcPr>
            <w:tcW w:w="4958" w:type="dxa"/>
            <w:shd w:val="clear" w:color="auto" w:fill="DEEAF6" w:themeFill="accent1" w:themeFillTint="33"/>
            <w:noWrap/>
          </w:tcPr>
          <w:p w14:paraId="4B72A12B" w14:textId="77777777" w:rsidR="00633644" w:rsidRPr="00F37E26" w:rsidRDefault="00633644" w:rsidP="00C97998">
            <w:pPr>
              <w:spacing w:before="60" w:after="60" w:line="240" w:lineRule="auto"/>
              <w:rPr>
                <w:rFonts w:eastAsia="Arial Unicode MS" w:cs="Arial"/>
                <w:b/>
                <w:bCs/>
                <w:i/>
                <w:color w:val="D1282E"/>
                <w:lang w:val="en-AU"/>
              </w:rPr>
            </w:pPr>
            <w:r w:rsidRPr="00F37E26">
              <w:rPr>
                <w:rFonts w:eastAsia="Arial Unicode MS" w:cs="Arial"/>
                <w:b/>
                <w:bCs/>
                <w:color w:val="auto"/>
                <w:lang w:val="en-AU"/>
              </w:rPr>
              <w:t>Tasks/Milestone:</w:t>
            </w:r>
          </w:p>
        </w:tc>
        <w:tc>
          <w:tcPr>
            <w:tcW w:w="2889" w:type="dxa"/>
            <w:shd w:val="clear" w:color="auto" w:fill="DEEAF6" w:themeFill="accent1" w:themeFillTint="33"/>
          </w:tcPr>
          <w:p w14:paraId="079DBFFF" w14:textId="77777777" w:rsidR="00633644" w:rsidRPr="00F37E26" w:rsidRDefault="00633644" w:rsidP="00C97998">
            <w:pPr>
              <w:spacing w:before="60" w:after="60" w:line="240" w:lineRule="auto"/>
              <w:rPr>
                <w:rFonts w:eastAsia="Arial Unicode MS" w:cs="Arial"/>
                <w:b/>
                <w:bCs/>
                <w:i/>
                <w:color w:val="D1282E"/>
                <w:lang w:val="en-AU"/>
              </w:rPr>
            </w:pPr>
            <w:r w:rsidRPr="00F37E26">
              <w:rPr>
                <w:rFonts w:eastAsia="Arial Unicode MS" w:cs="Arial"/>
                <w:b/>
                <w:bCs/>
                <w:color w:val="auto"/>
                <w:lang w:val="en-AU"/>
              </w:rPr>
              <w:t>Deliverables/Outputs:</w:t>
            </w:r>
          </w:p>
        </w:tc>
        <w:tc>
          <w:tcPr>
            <w:tcW w:w="1243" w:type="dxa"/>
            <w:shd w:val="clear" w:color="auto" w:fill="DEEAF6" w:themeFill="accent1" w:themeFillTint="33"/>
          </w:tcPr>
          <w:p w14:paraId="49DB5727" w14:textId="77777777" w:rsidR="00633644" w:rsidRPr="00F37E26" w:rsidRDefault="00633644" w:rsidP="00C97998">
            <w:pPr>
              <w:spacing w:before="60" w:after="60" w:line="240" w:lineRule="auto"/>
              <w:jc w:val="center"/>
              <w:rPr>
                <w:rFonts w:eastAsia="Arial Unicode MS" w:cs="Arial"/>
                <w:b/>
                <w:bCs/>
                <w:i/>
                <w:color w:val="D1282E"/>
                <w:lang w:val="en-AU"/>
              </w:rPr>
            </w:pPr>
            <w:r w:rsidRPr="00F37E26">
              <w:rPr>
                <w:rFonts w:eastAsia="Arial Unicode MS" w:cs="Arial"/>
                <w:b/>
                <w:bCs/>
                <w:color w:val="auto"/>
                <w:lang w:val="en-AU"/>
              </w:rPr>
              <w:t>Timeline</w:t>
            </w:r>
          </w:p>
        </w:tc>
        <w:tc>
          <w:tcPr>
            <w:tcW w:w="1104" w:type="dxa"/>
            <w:shd w:val="clear" w:color="auto" w:fill="DEEAF6" w:themeFill="accent1" w:themeFillTint="33"/>
          </w:tcPr>
          <w:p w14:paraId="7EAB51E0" w14:textId="77777777" w:rsidR="00633644" w:rsidRPr="00F37E26" w:rsidRDefault="00633644" w:rsidP="00C97998">
            <w:pPr>
              <w:spacing w:before="60" w:after="60" w:line="240" w:lineRule="auto"/>
              <w:jc w:val="center"/>
              <w:rPr>
                <w:rFonts w:eastAsia="Arial Unicode MS" w:cs="Arial"/>
                <w:b/>
                <w:bCs/>
                <w:color w:val="auto"/>
                <w:lang w:val="en-AU"/>
              </w:rPr>
            </w:pPr>
            <w:r w:rsidRPr="00F37E26">
              <w:rPr>
                <w:rFonts w:eastAsia="Arial Unicode MS" w:cs="Arial"/>
                <w:b/>
                <w:bCs/>
                <w:color w:val="auto"/>
                <w:lang w:val="en-AU"/>
              </w:rPr>
              <w:t xml:space="preserve">Estimate Budget </w:t>
            </w:r>
          </w:p>
        </w:tc>
      </w:tr>
      <w:tr w:rsidR="00633644" w:rsidRPr="00165DB0" w14:paraId="4F1CFBB2" w14:textId="77777777" w:rsidTr="00C97998">
        <w:trPr>
          <w:trHeight w:val="368"/>
        </w:trPr>
        <w:tc>
          <w:tcPr>
            <w:tcW w:w="4958" w:type="dxa"/>
            <w:shd w:val="clear" w:color="auto" w:fill="auto"/>
            <w:noWrap/>
          </w:tcPr>
          <w:p w14:paraId="408D606A" w14:textId="493448B1" w:rsidR="00633644" w:rsidRPr="00165DB0" w:rsidRDefault="00AA3C3C" w:rsidP="00C97998">
            <w:pPr>
              <w:ind w:left="12" w:hanging="12"/>
              <w:rPr>
                <w:rFonts w:eastAsia="Arial Unicode MS" w:cs="Arial"/>
                <w:color w:val="auto"/>
                <w:lang w:val="en-AU"/>
              </w:rPr>
            </w:pPr>
            <w:r>
              <w:rPr>
                <w:rFonts w:eastAsia="Arial Unicode MS" w:cs="Arial"/>
                <w:color w:val="auto"/>
                <w:lang w:val="en-AU"/>
              </w:rPr>
              <w:t>Attend i</w:t>
            </w:r>
            <w:r w:rsidR="00633644">
              <w:rPr>
                <w:rFonts w:eastAsia="Arial Unicode MS" w:cs="Arial"/>
                <w:color w:val="auto"/>
                <w:lang w:val="en-AU"/>
              </w:rPr>
              <w:t xml:space="preserve">ntroductory </w:t>
            </w:r>
            <w:r>
              <w:rPr>
                <w:rFonts w:eastAsia="Arial Unicode MS" w:cs="Arial"/>
                <w:color w:val="auto"/>
                <w:lang w:val="en-AU"/>
              </w:rPr>
              <w:t>m</w:t>
            </w:r>
            <w:r w:rsidR="00633644">
              <w:rPr>
                <w:rFonts w:eastAsia="Arial Unicode MS" w:cs="Arial"/>
                <w:color w:val="auto"/>
                <w:lang w:val="en-AU"/>
              </w:rPr>
              <w:t>eeting</w:t>
            </w:r>
            <w:r>
              <w:rPr>
                <w:rFonts w:eastAsia="Arial Unicode MS" w:cs="Arial"/>
                <w:color w:val="auto"/>
                <w:lang w:val="en-AU"/>
              </w:rPr>
              <w:t>s</w:t>
            </w:r>
            <w:r w:rsidR="00633644">
              <w:rPr>
                <w:rFonts w:eastAsia="Arial Unicode MS" w:cs="Arial"/>
                <w:color w:val="auto"/>
                <w:lang w:val="en-AU"/>
              </w:rPr>
              <w:t xml:space="preserve"> with </w:t>
            </w:r>
            <w:r w:rsidR="005C5E8C">
              <w:rPr>
                <w:rFonts w:eastAsia="Arial Unicode MS" w:cs="Arial"/>
                <w:color w:val="auto"/>
                <w:lang w:val="en-AU"/>
              </w:rPr>
              <w:t>DSD</w:t>
            </w:r>
            <w:r w:rsidR="00273DE4">
              <w:rPr>
                <w:rFonts w:eastAsia="Arial Unicode MS" w:cs="Arial"/>
                <w:color w:val="auto"/>
                <w:lang w:val="en-AU"/>
              </w:rPr>
              <w:t xml:space="preserve"> and</w:t>
            </w:r>
            <w:r>
              <w:rPr>
                <w:rFonts w:eastAsia="Arial Unicode MS" w:cs="Arial"/>
                <w:color w:val="auto"/>
                <w:lang w:val="en-AU"/>
              </w:rPr>
              <w:t xml:space="preserve"> UNICEF </w:t>
            </w:r>
            <w:r w:rsidR="005C5E8C">
              <w:rPr>
                <w:rFonts w:eastAsia="Arial Unicode MS" w:cs="Arial"/>
                <w:color w:val="auto"/>
                <w:lang w:val="en-AU"/>
              </w:rPr>
              <w:t xml:space="preserve">to identify </w:t>
            </w:r>
            <w:r w:rsidR="00633644">
              <w:rPr>
                <w:rFonts w:eastAsia="Arial Unicode MS" w:cs="Arial"/>
                <w:color w:val="auto"/>
                <w:lang w:val="en-AU"/>
              </w:rPr>
              <w:t>identifies the specific support that is required for t</w:t>
            </w:r>
            <w:r w:rsidR="005C5E8C">
              <w:rPr>
                <w:rFonts w:eastAsia="Arial Unicode MS" w:cs="Arial"/>
                <w:color w:val="auto"/>
                <w:lang w:val="en-AU"/>
              </w:rPr>
              <w:t xml:space="preserve">he </w:t>
            </w:r>
            <w:r w:rsidR="000D73A5">
              <w:rPr>
                <w:rFonts w:eastAsia="Arial Unicode MS" w:cs="Arial"/>
                <w:color w:val="auto"/>
                <w:lang w:val="en-AU"/>
              </w:rPr>
              <w:t>institutional contractor</w:t>
            </w:r>
            <w:r>
              <w:rPr>
                <w:rFonts w:eastAsia="Arial Unicode MS" w:cs="Arial"/>
                <w:color w:val="auto"/>
                <w:lang w:val="en-AU"/>
              </w:rPr>
              <w:t xml:space="preserve"> and discuss deliverables of the </w:t>
            </w:r>
            <w:r w:rsidR="000D73A5">
              <w:rPr>
                <w:rFonts w:eastAsia="Arial Unicode MS" w:cs="Arial"/>
                <w:color w:val="auto"/>
                <w:lang w:val="en-AU"/>
              </w:rPr>
              <w:t>assignment</w:t>
            </w:r>
            <w:r>
              <w:rPr>
                <w:rFonts w:eastAsia="Arial Unicode MS" w:cs="Arial"/>
                <w:color w:val="auto"/>
                <w:lang w:val="en-AU"/>
              </w:rPr>
              <w:t xml:space="preserve"> </w:t>
            </w:r>
          </w:p>
        </w:tc>
        <w:tc>
          <w:tcPr>
            <w:tcW w:w="2889" w:type="dxa"/>
            <w:shd w:val="clear" w:color="auto" w:fill="auto"/>
          </w:tcPr>
          <w:p w14:paraId="0AB889B1" w14:textId="34FF75C0" w:rsidR="00633644" w:rsidRPr="00165DB0" w:rsidRDefault="005C5E8C" w:rsidP="00C97998">
            <w:pPr>
              <w:ind w:left="12" w:hanging="12"/>
              <w:rPr>
                <w:rFonts w:eastAsia="Arial Unicode MS" w:cs="Arial"/>
                <w:color w:val="auto"/>
                <w:lang w:val="en-AU"/>
              </w:rPr>
            </w:pPr>
            <w:r>
              <w:rPr>
                <w:rFonts w:eastAsia="Arial Unicode MS" w:cs="Arial"/>
                <w:color w:val="auto"/>
                <w:lang w:val="en-AU"/>
              </w:rPr>
              <w:t xml:space="preserve">Minutes of the </w:t>
            </w:r>
            <w:r w:rsidR="00633644">
              <w:rPr>
                <w:rFonts w:eastAsia="Arial Unicode MS" w:cs="Arial"/>
                <w:color w:val="auto"/>
                <w:lang w:val="en-AU"/>
              </w:rPr>
              <w:t>Introductory meeting</w:t>
            </w:r>
            <w:r w:rsidR="009F2E90">
              <w:rPr>
                <w:rFonts w:eastAsia="Arial Unicode MS" w:cs="Arial"/>
                <w:color w:val="auto"/>
                <w:lang w:val="en-AU"/>
              </w:rPr>
              <w:t>s</w:t>
            </w:r>
          </w:p>
        </w:tc>
        <w:tc>
          <w:tcPr>
            <w:tcW w:w="1243" w:type="dxa"/>
            <w:shd w:val="clear" w:color="auto" w:fill="auto"/>
          </w:tcPr>
          <w:p w14:paraId="1A0ECEDA" w14:textId="2B8166BC" w:rsidR="00633644" w:rsidRPr="00165DB0" w:rsidRDefault="009F2E90" w:rsidP="00C97998">
            <w:pPr>
              <w:spacing w:line="240" w:lineRule="auto"/>
              <w:rPr>
                <w:rFonts w:eastAsia="Arial Unicode MS" w:cs="Arial"/>
                <w:color w:val="auto"/>
                <w:lang w:val="en-AU"/>
              </w:rPr>
            </w:pPr>
            <w:r>
              <w:rPr>
                <w:rFonts w:eastAsia="Arial Unicode MS" w:cs="Arial"/>
                <w:color w:val="auto"/>
                <w:lang w:val="en-AU"/>
              </w:rPr>
              <w:t xml:space="preserve">1 </w:t>
            </w:r>
            <w:r w:rsidR="005C5E8C">
              <w:rPr>
                <w:rFonts w:eastAsia="Arial Unicode MS" w:cs="Arial"/>
                <w:color w:val="auto"/>
                <w:lang w:val="en-AU"/>
              </w:rPr>
              <w:t>Day</w:t>
            </w:r>
          </w:p>
        </w:tc>
        <w:tc>
          <w:tcPr>
            <w:tcW w:w="1104" w:type="dxa"/>
            <w:shd w:val="clear" w:color="auto" w:fill="auto"/>
          </w:tcPr>
          <w:p w14:paraId="2082A0FE" w14:textId="77777777" w:rsidR="00633644" w:rsidRDefault="00633644" w:rsidP="00C97998">
            <w:pPr>
              <w:rPr>
                <w:rFonts w:eastAsia="Arial Unicode MS" w:cs="Arial"/>
                <w:color w:val="auto"/>
                <w:lang w:val="en-AU"/>
              </w:rPr>
            </w:pPr>
          </w:p>
          <w:p w14:paraId="4522477A" w14:textId="798011E7" w:rsidR="005C5E8C" w:rsidRPr="00165DB0" w:rsidRDefault="00FE6B41" w:rsidP="00C97998">
            <w:pPr>
              <w:rPr>
                <w:rFonts w:eastAsia="Arial Unicode MS" w:cs="Arial"/>
                <w:color w:val="auto"/>
                <w:lang w:val="en-AU"/>
              </w:rPr>
            </w:pPr>
            <w:r>
              <w:rPr>
                <w:rFonts w:eastAsia="Arial Unicode MS" w:cs="Arial"/>
                <w:color w:val="auto"/>
                <w:lang w:val="en-AU"/>
              </w:rPr>
              <w:t>monthly</w:t>
            </w:r>
          </w:p>
        </w:tc>
      </w:tr>
      <w:tr w:rsidR="00633644" w:rsidRPr="00165DB0" w14:paraId="0E5E1F38" w14:textId="77777777" w:rsidTr="00C97998">
        <w:trPr>
          <w:trHeight w:val="343"/>
        </w:trPr>
        <w:tc>
          <w:tcPr>
            <w:tcW w:w="4958" w:type="dxa"/>
            <w:shd w:val="clear" w:color="auto" w:fill="auto"/>
            <w:noWrap/>
          </w:tcPr>
          <w:p w14:paraId="25F0B67B" w14:textId="08D410D9" w:rsidR="00633644" w:rsidRPr="00165DB0" w:rsidRDefault="00633644" w:rsidP="00C97998">
            <w:pPr>
              <w:rPr>
                <w:rFonts w:eastAsia="Arial Unicode MS" w:cs="Arial"/>
                <w:color w:val="auto"/>
                <w:lang w:val="en-AU"/>
              </w:rPr>
            </w:pPr>
            <w:r>
              <w:rPr>
                <w:rFonts w:eastAsia="Arial Unicode MS" w:cs="Arial"/>
                <w:color w:val="auto"/>
                <w:lang w:val="en-AU"/>
              </w:rPr>
              <w:t xml:space="preserve">Utilising the </w:t>
            </w:r>
            <w:r w:rsidR="005C5E8C">
              <w:rPr>
                <w:rFonts w:eastAsia="Arial Unicode MS" w:cs="Arial"/>
                <w:color w:val="auto"/>
                <w:lang w:val="en-AU"/>
              </w:rPr>
              <w:t>Audit Report</w:t>
            </w:r>
            <w:r w:rsidR="00385A8F">
              <w:rPr>
                <w:rFonts w:eastAsia="Arial Unicode MS" w:cs="Arial"/>
                <w:color w:val="auto"/>
                <w:lang w:val="en-AU"/>
              </w:rPr>
              <w:t xml:space="preserve"> to develop an organisational development training programme</w:t>
            </w:r>
          </w:p>
        </w:tc>
        <w:tc>
          <w:tcPr>
            <w:tcW w:w="2889" w:type="dxa"/>
            <w:shd w:val="clear" w:color="auto" w:fill="auto"/>
          </w:tcPr>
          <w:p w14:paraId="1E9545DB" w14:textId="40163A92" w:rsidR="00633644" w:rsidRPr="00165DB0" w:rsidRDefault="00385A8F" w:rsidP="00C97998">
            <w:pPr>
              <w:rPr>
                <w:rFonts w:eastAsia="Arial Unicode MS" w:cs="Arial"/>
                <w:color w:val="auto"/>
                <w:lang w:val="en-AU"/>
              </w:rPr>
            </w:pPr>
            <w:r>
              <w:rPr>
                <w:rFonts w:eastAsia="Arial Unicode MS" w:cs="Arial"/>
                <w:color w:val="auto"/>
                <w:lang w:val="en-AU"/>
              </w:rPr>
              <w:t>Training outline</w:t>
            </w:r>
          </w:p>
        </w:tc>
        <w:tc>
          <w:tcPr>
            <w:tcW w:w="1243" w:type="dxa"/>
            <w:shd w:val="clear" w:color="auto" w:fill="auto"/>
          </w:tcPr>
          <w:p w14:paraId="71E0A1C1" w14:textId="56C778D3" w:rsidR="00633644" w:rsidRPr="00165DB0" w:rsidRDefault="00385A8F" w:rsidP="00C97998">
            <w:pPr>
              <w:spacing w:line="240" w:lineRule="auto"/>
              <w:rPr>
                <w:rFonts w:eastAsia="Arial Unicode MS" w:cs="Arial"/>
                <w:color w:val="auto"/>
                <w:lang w:val="en-AU"/>
              </w:rPr>
            </w:pPr>
            <w:r>
              <w:rPr>
                <w:rFonts w:eastAsia="Arial Unicode MS" w:cs="Arial"/>
                <w:color w:val="auto"/>
                <w:lang w:val="en-AU"/>
              </w:rPr>
              <w:t>5</w:t>
            </w:r>
            <w:r w:rsidR="009F2E90">
              <w:rPr>
                <w:rFonts w:eastAsia="Arial Unicode MS" w:cs="Arial"/>
                <w:color w:val="auto"/>
                <w:lang w:val="en-AU"/>
              </w:rPr>
              <w:t xml:space="preserve"> </w:t>
            </w:r>
            <w:r w:rsidR="00633644">
              <w:rPr>
                <w:rFonts w:eastAsia="Arial Unicode MS" w:cs="Arial"/>
                <w:color w:val="auto"/>
                <w:lang w:val="en-AU"/>
              </w:rPr>
              <w:t>Days</w:t>
            </w:r>
          </w:p>
        </w:tc>
        <w:tc>
          <w:tcPr>
            <w:tcW w:w="1104" w:type="dxa"/>
            <w:shd w:val="clear" w:color="auto" w:fill="auto"/>
          </w:tcPr>
          <w:p w14:paraId="51AA53CF" w14:textId="2AFB17E5" w:rsidR="00633644" w:rsidRPr="00165DB0" w:rsidRDefault="00FE6B41" w:rsidP="00C97998">
            <w:pPr>
              <w:rPr>
                <w:rFonts w:eastAsia="Arial Unicode MS" w:cs="Arial"/>
                <w:color w:val="auto"/>
                <w:lang w:val="en-AU"/>
              </w:rPr>
            </w:pPr>
            <w:r>
              <w:rPr>
                <w:rFonts w:eastAsia="Arial Unicode MS" w:cs="Arial"/>
                <w:color w:val="auto"/>
                <w:lang w:val="en-AU"/>
              </w:rPr>
              <w:t>monthly</w:t>
            </w:r>
          </w:p>
        </w:tc>
      </w:tr>
      <w:tr w:rsidR="00633644" w:rsidRPr="00165DB0" w14:paraId="61DAB4D3" w14:textId="77777777" w:rsidTr="00C97998">
        <w:trPr>
          <w:trHeight w:val="368"/>
        </w:trPr>
        <w:tc>
          <w:tcPr>
            <w:tcW w:w="4958" w:type="dxa"/>
            <w:shd w:val="clear" w:color="auto" w:fill="auto"/>
            <w:noWrap/>
          </w:tcPr>
          <w:p w14:paraId="4BE053DA" w14:textId="29490F46" w:rsidR="00633644" w:rsidRPr="00165DB0" w:rsidRDefault="00385A8F" w:rsidP="00C97998">
            <w:pPr>
              <w:ind w:left="12" w:hanging="12"/>
              <w:rPr>
                <w:rFonts w:eastAsia="Arial Unicode MS" w:cs="Arial"/>
                <w:color w:val="auto"/>
                <w:lang w:val="en-AU"/>
              </w:rPr>
            </w:pPr>
            <w:r>
              <w:rPr>
                <w:rFonts w:eastAsia="Arial Unicode MS" w:cs="Arial"/>
                <w:color w:val="auto"/>
                <w:lang w:val="en-AU"/>
              </w:rPr>
              <w:t>Develop organisational development training manual</w:t>
            </w:r>
          </w:p>
        </w:tc>
        <w:tc>
          <w:tcPr>
            <w:tcW w:w="2889" w:type="dxa"/>
            <w:shd w:val="clear" w:color="auto" w:fill="auto"/>
          </w:tcPr>
          <w:p w14:paraId="77FDA7FC" w14:textId="2263BDD8" w:rsidR="00633644" w:rsidRPr="00165DB0" w:rsidRDefault="00385A8F" w:rsidP="00C97998">
            <w:pPr>
              <w:ind w:left="12" w:hanging="12"/>
              <w:rPr>
                <w:rFonts w:eastAsia="Arial Unicode MS" w:cs="Arial"/>
                <w:color w:val="auto"/>
                <w:lang w:val="en-AU"/>
              </w:rPr>
            </w:pPr>
            <w:r>
              <w:rPr>
                <w:rFonts w:eastAsia="Arial Unicode MS" w:cs="Arial"/>
                <w:color w:val="auto"/>
                <w:lang w:val="en-AU"/>
              </w:rPr>
              <w:t>Approved training manual</w:t>
            </w:r>
          </w:p>
        </w:tc>
        <w:tc>
          <w:tcPr>
            <w:tcW w:w="1243" w:type="dxa"/>
            <w:shd w:val="clear" w:color="auto" w:fill="auto"/>
          </w:tcPr>
          <w:p w14:paraId="59226DEC" w14:textId="71B59615" w:rsidR="00633644" w:rsidRPr="00165DB0" w:rsidRDefault="00385A8F" w:rsidP="00C97998">
            <w:pPr>
              <w:spacing w:line="240" w:lineRule="auto"/>
              <w:rPr>
                <w:rFonts w:eastAsia="Arial Unicode MS" w:cs="Arial"/>
                <w:color w:val="auto"/>
                <w:lang w:val="en-AU"/>
              </w:rPr>
            </w:pPr>
            <w:r>
              <w:rPr>
                <w:rFonts w:eastAsia="Arial Unicode MS" w:cs="Arial"/>
                <w:color w:val="auto"/>
                <w:lang w:val="en-AU"/>
              </w:rPr>
              <w:t>15</w:t>
            </w:r>
            <w:r w:rsidR="009F2E90">
              <w:rPr>
                <w:rFonts w:eastAsia="Arial Unicode MS" w:cs="Arial"/>
                <w:color w:val="auto"/>
                <w:lang w:val="en-AU"/>
              </w:rPr>
              <w:t xml:space="preserve"> </w:t>
            </w:r>
            <w:r w:rsidR="005C5E8C">
              <w:rPr>
                <w:rFonts w:eastAsia="Arial Unicode MS" w:cs="Arial"/>
                <w:color w:val="auto"/>
                <w:lang w:val="en-AU"/>
              </w:rPr>
              <w:t>Days</w:t>
            </w:r>
          </w:p>
        </w:tc>
        <w:tc>
          <w:tcPr>
            <w:tcW w:w="1104" w:type="dxa"/>
            <w:shd w:val="clear" w:color="auto" w:fill="auto"/>
          </w:tcPr>
          <w:p w14:paraId="18DFEED9" w14:textId="44544B72" w:rsidR="00633644" w:rsidRPr="00165DB0" w:rsidRDefault="006A667C" w:rsidP="00C97998">
            <w:pPr>
              <w:rPr>
                <w:rFonts w:eastAsia="Arial Unicode MS" w:cs="Arial"/>
                <w:color w:val="auto"/>
                <w:lang w:val="en-AU"/>
              </w:rPr>
            </w:pPr>
            <w:r>
              <w:rPr>
                <w:rFonts w:eastAsia="Arial Unicode MS" w:cs="Arial"/>
                <w:color w:val="auto"/>
                <w:lang w:val="en-AU"/>
              </w:rPr>
              <w:t>monthly</w:t>
            </w:r>
          </w:p>
        </w:tc>
      </w:tr>
      <w:tr w:rsidR="00633644" w:rsidRPr="00165DB0" w14:paraId="3EE68B66" w14:textId="77777777" w:rsidTr="00C97998">
        <w:trPr>
          <w:trHeight w:val="368"/>
        </w:trPr>
        <w:tc>
          <w:tcPr>
            <w:tcW w:w="4958" w:type="dxa"/>
            <w:shd w:val="clear" w:color="auto" w:fill="auto"/>
            <w:noWrap/>
          </w:tcPr>
          <w:p w14:paraId="1E57F31F" w14:textId="62C1746A" w:rsidR="00633644" w:rsidRDefault="00385A8F" w:rsidP="00C97998">
            <w:pPr>
              <w:ind w:left="12" w:hanging="12"/>
              <w:rPr>
                <w:rFonts w:eastAsia="Arial Unicode MS" w:cs="Arial"/>
                <w:color w:val="auto"/>
                <w:lang w:val="en-AU"/>
              </w:rPr>
            </w:pPr>
            <w:r>
              <w:rPr>
                <w:rFonts w:eastAsia="Arial Unicode MS" w:cs="Arial"/>
                <w:color w:val="auto"/>
                <w:lang w:val="en-AU"/>
              </w:rPr>
              <w:t xml:space="preserve">Develop </w:t>
            </w:r>
            <w:proofErr w:type="spellStart"/>
            <w:r>
              <w:rPr>
                <w:rFonts w:eastAsia="Arial Unicode MS" w:cs="Arial"/>
                <w:color w:val="auto"/>
                <w:lang w:val="en-AU"/>
              </w:rPr>
              <w:t>Risiha</w:t>
            </w:r>
            <w:proofErr w:type="spellEnd"/>
            <w:r>
              <w:rPr>
                <w:rFonts w:eastAsia="Arial Unicode MS" w:cs="Arial"/>
                <w:color w:val="auto"/>
                <w:lang w:val="en-AU"/>
              </w:rPr>
              <w:t xml:space="preserve"> programme training manual</w:t>
            </w:r>
          </w:p>
        </w:tc>
        <w:tc>
          <w:tcPr>
            <w:tcW w:w="2889" w:type="dxa"/>
            <w:shd w:val="clear" w:color="auto" w:fill="auto"/>
          </w:tcPr>
          <w:p w14:paraId="2F16B864" w14:textId="65E51B8B" w:rsidR="00633644" w:rsidRDefault="000D73A5" w:rsidP="00C97998">
            <w:pPr>
              <w:ind w:left="12" w:hanging="12"/>
              <w:rPr>
                <w:rFonts w:eastAsia="Arial Unicode MS" w:cs="Arial"/>
                <w:color w:val="auto"/>
                <w:lang w:val="en-AU"/>
              </w:rPr>
            </w:pPr>
            <w:r>
              <w:rPr>
                <w:rFonts w:eastAsia="Arial Unicode MS" w:cs="Arial"/>
                <w:color w:val="auto"/>
                <w:lang w:val="en-AU"/>
              </w:rPr>
              <w:t xml:space="preserve">Approved training manual </w:t>
            </w:r>
          </w:p>
        </w:tc>
        <w:tc>
          <w:tcPr>
            <w:tcW w:w="1243" w:type="dxa"/>
            <w:shd w:val="clear" w:color="auto" w:fill="auto"/>
          </w:tcPr>
          <w:p w14:paraId="1A07974D" w14:textId="15ACFCA5" w:rsidR="00633644" w:rsidRDefault="00385A8F" w:rsidP="00C97998">
            <w:pPr>
              <w:spacing w:line="240" w:lineRule="auto"/>
              <w:rPr>
                <w:rFonts w:eastAsia="Arial Unicode MS" w:cs="Arial"/>
                <w:color w:val="auto"/>
                <w:lang w:val="en-AU"/>
              </w:rPr>
            </w:pPr>
            <w:r>
              <w:rPr>
                <w:rFonts w:eastAsia="Arial Unicode MS" w:cs="Arial"/>
                <w:color w:val="auto"/>
                <w:lang w:val="en-AU"/>
              </w:rPr>
              <w:t>30</w:t>
            </w:r>
            <w:r w:rsidR="009F2E90">
              <w:rPr>
                <w:rFonts w:eastAsia="Arial Unicode MS" w:cs="Arial"/>
                <w:color w:val="auto"/>
                <w:lang w:val="en-AU"/>
              </w:rPr>
              <w:t xml:space="preserve"> </w:t>
            </w:r>
            <w:r w:rsidR="00AA3C3C">
              <w:rPr>
                <w:rFonts w:eastAsia="Arial Unicode MS" w:cs="Arial"/>
                <w:color w:val="auto"/>
                <w:lang w:val="en-AU"/>
              </w:rPr>
              <w:t>Days</w:t>
            </w:r>
          </w:p>
        </w:tc>
        <w:tc>
          <w:tcPr>
            <w:tcW w:w="1104" w:type="dxa"/>
            <w:shd w:val="clear" w:color="auto" w:fill="auto"/>
          </w:tcPr>
          <w:p w14:paraId="30441501" w14:textId="70DF1B12" w:rsidR="00633644" w:rsidRPr="00165DB0" w:rsidRDefault="006A667C" w:rsidP="00C97998">
            <w:pPr>
              <w:rPr>
                <w:rFonts w:eastAsia="Arial Unicode MS" w:cs="Arial"/>
                <w:color w:val="auto"/>
                <w:lang w:val="en-AU"/>
              </w:rPr>
            </w:pPr>
            <w:r>
              <w:rPr>
                <w:rFonts w:eastAsia="Arial Unicode MS" w:cs="Arial"/>
                <w:color w:val="auto"/>
                <w:lang w:val="en-AU"/>
              </w:rPr>
              <w:t>monthly</w:t>
            </w:r>
          </w:p>
        </w:tc>
      </w:tr>
      <w:tr w:rsidR="000D73A5" w:rsidRPr="00165DB0" w14:paraId="060ABFF6" w14:textId="77777777" w:rsidTr="00C97998">
        <w:trPr>
          <w:trHeight w:val="368"/>
        </w:trPr>
        <w:tc>
          <w:tcPr>
            <w:tcW w:w="4958" w:type="dxa"/>
            <w:shd w:val="clear" w:color="auto" w:fill="auto"/>
            <w:noWrap/>
          </w:tcPr>
          <w:p w14:paraId="0F8FAA2C" w14:textId="0107190F" w:rsidR="000D73A5" w:rsidRDefault="000D73A5" w:rsidP="00C97998">
            <w:pPr>
              <w:ind w:left="12" w:hanging="12"/>
              <w:rPr>
                <w:rFonts w:eastAsia="Arial Unicode MS" w:cs="Arial"/>
                <w:color w:val="auto"/>
                <w:lang w:val="en-AU"/>
              </w:rPr>
            </w:pPr>
            <w:r>
              <w:rPr>
                <w:rFonts w:eastAsia="Arial Unicode MS" w:cs="Arial"/>
                <w:color w:val="auto"/>
                <w:lang w:val="en-AU"/>
              </w:rPr>
              <w:t>Develop training implementation plan for all</w:t>
            </w:r>
          </w:p>
        </w:tc>
        <w:tc>
          <w:tcPr>
            <w:tcW w:w="2889" w:type="dxa"/>
            <w:shd w:val="clear" w:color="auto" w:fill="auto"/>
          </w:tcPr>
          <w:p w14:paraId="158019AD" w14:textId="28BB2809" w:rsidR="000D73A5" w:rsidRDefault="000D73A5" w:rsidP="00C97998">
            <w:pPr>
              <w:ind w:left="12" w:hanging="12"/>
              <w:rPr>
                <w:rFonts w:eastAsia="Arial Unicode MS" w:cs="Arial"/>
                <w:color w:val="auto"/>
                <w:lang w:val="en-AU"/>
              </w:rPr>
            </w:pPr>
            <w:r>
              <w:rPr>
                <w:rFonts w:eastAsia="Arial Unicode MS" w:cs="Arial"/>
                <w:color w:val="auto"/>
                <w:lang w:val="en-AU"/>
              </w:rPr>
              <w:t xml:space="preserve">Approved training schedule </w:t>
            </w:r>
          </w:p>
        </w:tc>
        <w:tc>
          <w:tcPr>
            <w:tcW w:w="1243" w:type="dxa"/>
            <w:shd w:val="clear" w:color="auto" w:fill="auto"/>
          </w:tcPr>
          <w:p w14:paraId="6E65C475" w14:textId="3329BD82" w:rsidR="000D73A5" w:rsidRDefault="000D73A5" w:rsidP="00C97998">
            <w:pPr>
              <w:spacing w:line="240" w:lineRule="auto"/>
              <w:rPr>
                <w:rFonts w:eastAsia="Arial Unicode MS" w:cs="Arial"/>
                <w:color w:val="auto"/>
                <w:lang w:val="en-AU"/>
              </w:rPr>
            </w:pPr>
            <w:r>
              <w:rPr>
                <w:rFonts w:eastAsia="Arial Unicode MS" w:cs="Arial"/>
                <w:color w:val="auto"/>
                <w:lang w:val="en-AU"/>
              </w:rPr>
              <w:t>1 Day</w:t>
            </w:r>
          </w:p>
        </w:tc>
        <w:tc>
          <w:tcPr>
            <w:tcW w:w="1104" w:type="dxa"/>
            <w:shd w:val="clear" w:color="auto" w:fill="auto"/>
          </w:tcPr>
          <w:p w14:paraId="512EA8B3" w14:textId="3A1E6665" w:rsidR="000D73A5" w:rsidRPr="00165DB0" w:rsidRDefault="006A667C" w:rsidP="00C97998">
            <w:pPr>
              <w:rPr>
                <w:rFonts w:eastAsia="Arial Unicode MS" w:cs="Arial"/>
                <w:color w:val="auto"/>
                <w:lang w:val="en-AU"/>
              </w:rPr>
            </w:pPr>
            <w:r>
              <w:rPr>
                <w:rFonts w:eastAsia="Arial Unicode MS" w:cs="Arial"/>
                <w:color w:val="auto"/>
                <w:lang w:val="en-AU"/>
              </w:rPr>
              <w:t>monthly</w:t>
            </w:r>
          </w:p>
        </w:tc>
      </w:tr>
      <w:tr w:rsidR="00021965" w:rsidRPr="00165DB0" w14:paraId="7590169C" w14:textId="77777777" w:rsidTr="00C97998">
        <w:trPr>
          <w:trHeight w:val="368"/>
        </w:trPr>
        <w:tc>
          <w:tcPr>
            <w:tcW w:w="4958" w:type="dxa"/>
            <w:shd w:val="clear" w:color="auto" w:fill="auto"/>
            <w:noWrap/>
          </w:tcPr>
          <w:p w14:paraId="5742B884" w14:textId="2AAD0B44" w:rsidR="00021965" w:rsidRDefault="00021965" w:rsidP="00C97998">
            <w:pPr>
              <w:ind w:left="12" w:hanging="12"/>
              <w:rPr>
                <w:rFonts w:eastAsia="Arial Unicode MS" w:cs="Arial"/>
                <w:color w:val="auto"/>
                <w:lang w:val="en-AU"/>
              </w:rPr>
            </w:pPr>
            <w:r>
              <w:rPr>
                <w:rFonts w:eastAsia="Arial Unicode MS" w:cs="Arial"/>
                <w:color w:val="auto"/>
                <w:lang w:val="en-AU"/>
              </w:rPr>
              <w:t>Train districts on training curricula</w:t>
            </w:r>
          </w:p>
        </w:tc>
        <w:tc>
          <w:tcPr>
            <w:tcW w:w="2889" w:type="dxa"/>
            <w:shd w:val="clear" w:color="auto" w:fill="auto"/>
          </w:tcPr>
          <w:p w14:paraId="35AD8076" w14:textId="1CFF02FA" w:rsidR="00021965" w:rsidRDefault="00021965" w:rsidP="00C97998">
            <w:pPr>
              <w:ind w:left="12" w:hanging="12"/>
              <w:rPr>
                <w:rFonts w:eastAsia="Arial Unicode MS" w:cs="Arial"/>
                <w:color w:val="auto"/>
                <w:lang w:val="en-AU"/>
              </w:rPr>
            </w:pPr>
            <w:r>
              <w:rPr>
                <w:rFonts w:eastAsia="Arial Unicode MS" w:cs="Arial"/>
                <w:color w:val="auto"/>
                <w:lang w:val="en-AU"/>
              </w:rPr>
              <w:t>Training and evaluation reports</w:t>
            </w:r>
          </w:p>
        </w:tc>
        <w:tc>
          <w:tcPr>
            <w:tcW w:w="1243" w:type="dxa"/>
            <w:shd w:val="clear" w:color="auto" w:fill="auto"/>
          </w:tcPr>
          <w:p w14:paraId="5C2606E8" w14:textId="0F198A09" w:rsidR="00021965" w:rsidRDefault="00294BC3" w:rsidP="00C97998">
            <w:pPr>
              <w:spacing w:line="240" w:lineRule="auto"/>
              <w:rPr>
                <w:rFonts w:eastAsia="Arial Unicode MS" w:cs="Arial"/>
                <w:color w:val="auto"/>
                <w:lang w:val="en-AU"/>
              </w:rPr>
            </w:pPr>
            <w:r>
              <w:rPr>
                <w:rFonts w:eastAsia="Arial Unicode MS" w:cs="Arial"/>
                <w:color w:val="auto"/>
                <w:lang w:val="en-AU"/>
              </w:rPr>
              <w:t>90</w:t>
            </w:r>
            <w:r w:rsidR="00021965">
              <w:rPr>
                <w:rFonts w:eastAsia="Arial Unicode MS" w:cs="Arial"/>
                <w:color w:val="auto"/>
                <w:lang w:val="en-AU"/>
              </w:rPr>
              <w:t xml:space="preserve"> Days</w:t>
            </w:r>
          </w:p>
        </w:tc>
        <w:tc>
          <w:tcPr>
            <w:tcW w:w="1104" w:type="dxa"/>
            <w:shd w:val="clear" w:color="auto" w:fill="auto"/>
          </w:tcPr>
          <w:p w14:paraId="39E3DC88" w14:textId="3B4AF70D" w:rsidR="00021965" w:rsidRPr="00165DB0" w:rsidRDefault="006A667C" w:rsidP="00C97998">
            <w:pPr>
              <w:rPr>
                <w:rFonts w:eastAsia="Arial Unicode MS" w:cs="Arial"/>
                <w:color w:val="auto"/>
                <w:lang w:val="en-AU"/>
              </w:rPr>
            </w:pPr>
            <w:r>
              <w:rPr>
                <w:rFonts w:eastAsia="Arial Unicode MS" w:cs="Arial"/>
                <w:color w:val="auto"/>
                <w:lang w:val="en-AU"/>
              </w:rPr>
              <w:t>monthly</w:t>
            </w:r>
          </w:p>
        </w:tc>
      </w:tr>
      <w:tr w:rsidR="00021965" w:rsidRPr="00165DB0" w14:paraId="3232E35F" w14:textId="77777777" w:rsidTr="00C97998">
        <w:trPr>
          <w:trHeight w:val="368"/>
        </w:trPr>
        <w:tc>
          <w:tcPr>
            <w:tcW w:w="4958" w:type="dxa"/>
            <w:shd w:val="clear" w:color="auto" w:fill="auto"/>
            <w:noWrap/>
          </w:tcPr>
          <w:p w14:paraId="637E7938" w14:textId="50A26871" w:rsidR="00021965" w:rsidRDefault="00021965" w:rsidP="00C97998">
            <w:pPr>
              <w:ind w:left="12" w:hanging="12"/>
              <w:rPr>
                <w:rFonts w:eastAsia="Arial Unicode MS" w:cs="Arial"/>
                <w:color w:val="auto"/>
                <w:lang w:val="en-AU"/>
              </w:rPr>
            </w:pPr>
            <w:r>
              <w:rPr>
                <w:rFonts w:eastAsia="Arial Unicode MS" w:cs="Arial"/>
                <w:color w:val="auto"/>
                <w:lang w:val="en-AU"/>
              </w:rPr>
              <w:t>Develop and monitor improvement plans for selected DICs</w:t>
            </w:r>
          </w:p>
        </w:tc>
        <w:tc>
          <w:tcPr>
            <w:tcW w:w="2889" w:type="dxa"/>
            <w:shd w:val="clear" w:color="auto" w:fill="auto"/>
          </w:tcPr>
          <w:p w14:paraId="05FD44DF" w14:textId="57D88F7D" w:rsidR="00021965" w:rsidRDefault="00021965" w:rsidP="00C97998">
            <w:pPr>
              <w:ind w:left="12" w:hanging="12"/>
              <w:rPr>
                <w:rFonts w:eastAsia="Arial Unicode MS" w:cs="Arial"/>
                <w:color w:val="auto"/>
                <w:lang w:val="en-AU"/>
              </w:rPr>
            </w:pPr>
            <w:r>
              <w:rPr>
                <w:rFonts w:eastAsia="Arial Unicode MS" w:cs="Arial"/>
                <w:color w:val="auto"/>
                <w:lang w:val="en-AU"/>
              </w:rPr>
              <w:t>Quarterly report</w:t>
            </w:r>
          </w:p>
        </w:tc>
        <w:tc>
          <w:tcPr>
            <w:tcW w:w="1243" w:type="dxa"/>
            <w:shd w:val="clear" w:color="auto" w:fill="auto"/>
          </w:tcPr>
          <w:p w14:paraId="6047C539" w14:textId="083BEE3F" w:rsidR="00021965" w:rsidRDefault="00021965" w:rsidP="00C97998">
            <w:pPr>
              <w:spacing w:line="240" w:lineRule="auto"/>
              <w:rPr>
                <w:rFonts w:eastAsia="Arial Unicode MS" w:cs="Arial"/>
                <w:color w:val="auto"/>
                <w:lang w:val="en-AU"/>
              </w:rPr>
            </w:pPr>
            <w:r>
              <w:rPr>
                <w:rFonts w:eastAsia="Arial Unicode MS" w:cs="Arial"/>
                <w:color w:val="auto"/>
                <w:lang w:val="en-AU"/>
              </w:rPr>
              <w:t>40 Days</w:t>
            </w:r>
          </w:p>
        </w:tc>
        <w:tc>
          <w:tcPr>
            <w:tcW w:w="1104" w:type="dxa"/>
            <w:shd w:val="clear" w:color="auto" w:fill="auto"/>
          </w:tcPr>
          <w:p w14:paraId="3C660DF9" w14:textId="45F476B4" w:rsidR="00021965" w:rsidRPr="00165DB0" w:rsidRDefault="006A667C" w:rsidP="00C97998">
            <w:pPr>
              <w:rPr>
                <w:rFonts w:eastAsia="Arial Unicode MS" w:cs="Arial"/>
                <w:color w:val="auto"/>
                <w:lang w:val="en-AU"/>
              </w:rPr>
            </w:pPr>
            <w:r>
              <w:rPr>
                <w:rFonts w:eastAsia="Arial Unicode MS" w:cs="Arial"/>
                <w:color w:val="auto"/>
                <w:lang w:val="en-AU"/>
              </w:rPr>
              <w:t>monthly</w:t>
            </w:r>
          </w:p>
        </w:tc>
      </w:tr>
      <w:tr w:rsidR="00633644" w:rsidRPr="00165DB0" w14:paraId="2F82A1BB" w14:textId="77777777" w:rsidTr="00C97998">
        <w:trPr>
          <w:trHeight w:val="368"/>
        </w:trPr>
        <w:tc>
          <w:tcPr>
            <w:tcW w:w="4958" w:type="dxa"/>
            <w:shd w:val="clear" w:color="auto" w:fill="auto"/>
            <w:noWrap/>
          </w:tcPr>
          <w:p w14:paraId="4D153253" w14:textId="38128D55" w:rsidR="00633644" w:rsidRPr="00165DB0" w:rsidRDefault="00385A8F" w:rsidP="00AA3C3C">
            <w:pPr>
              <w:rPr>
                <w:rFonts w:eastAsia="Arial Unicode MS" w:cs="Arial"/>
                <w:color w:val="auto"/>
                <w:lang w:val="en-AU"/>
              </w:rPr>
            </w:pPr>
            <w:r>
              <w:rPr>
                <w:rFonts w:eastAsia="Arial Unicode MS" w:cs="Arial"/>
                <w:color w:val="auto"/>
                <w:lang w:val="en-AU"/>
              </w:rPr>
              <w:t>Validate mapping of DICs compliant with national norms and standards</w:t>
            </w:r>
          </w:p>
        </w:tc>
        <w:tc>
          <w:tcPr>
            <w:tcW w:w="2889" w:type="dxa"/>
            <w:shd w:val="clear" w:color="auto" w:fill="auto"/>
          </w:tcPr>
          <w:p w14:paraId="41388633" w14:textId="7091BCF5" w:rsidR="00633644" w:rsidRPr="00165DB0" w:rsidRDefault="00385A8F" w:rsidP="00C97998">
            <w:pPr>
              <w:ind w:left="12" w:hanging="12"/>
              <w:rPr>
                <w:rFonts w:eastAsia="Arial Unicode MS" w:cs="Arial"/>
                <w:color w:val="auto"/>
                <w:lang w:val="en-AU"/>
              </w:rPr>
            </w:pPr>
            <w:r>
              <w:rPr>
                <w:rFonts w:eastAsia="Arial Unicode MS" w:cs="Arial"/>
                <w:color w:val="auto"/>
                <w:lang w:val="en-AU"/>
              </w:rPr>
              <w:t>Report of proportion of DICs in full compliance</w:t>
            </w:r>
          </w:p>
        </w:tc>
        <w:tc>
          <w:tcPr>
            <w:tcW w:w="1243" w:type="dxa"/>
            <w:shd w:val="clear" w:color="auto" w:fill="auto"/>
          </w:tcPr>
          <w:p w14:paraId="6622A8BC" w14:textId="5CFA1671" w:rsidR="00633644" w:rsidRPr="00165DB0" w:rsidRDefault="00385A8F" w:rsidP="00C97998">
            <w:pPr>
              <w:spacing w:line="240" w:lineRule="auto"/>
              <w:rPr>
                <w:rFonts w:eastAsia="Arial Unicode MS" w:cs="Arial"/>
                <w:color w:val="auto"/>
                <w:lang w:val="en-AU"/>
              </w:rPr>
            </w:pPr>
            <w:r>
              <w:rPr>
                <w:rFonts w:eastAsia="Arial Unicode MS" w:cs="Arial"/>
                <w:color w:val="auto"/>
                <w:lang w:val="en-AU"/>
              </w:rPr>
              <w:t>10</w:t>
            </w:r>
            <w:r w:rsidR="009F2E90">
              <w:rPr>
                <w:rFonts w:eastAsia="Arial Unicode MS" w:cs="Arial"/>
                <w:color w:val="auto"/>
                <w:lang w:val="en-AU"/>
              </w:rPr>
              <w:t xml:space="preserve"> </w:t>
            </w:r>
            <w:r w:rsidR="00AA3C3C">
              <w:rPr>
                <w:rFonts w:eastAsia="Arial Unicode MS" w:cs="Arial"/>
                <w:color w:val="auto"/>
                <w:lang w:val="en-AU"/>
              </w:rPr>
              <w:t>Days</w:t>
            </w:r>
          </w:p>
        </w:tc>
        <w:tc>
          <w:tcPr>
            <w:tcW w:w="1104" w:type="dxa"/>
            <w:shd w:val="clear" w:color="auto" w:fill="auto"/>
          </w:tcPr>
          <w:p w14:paraId="5AB010D5" w14:textId="4E7AAE15" w:rsidR="00633644" w:rsidRPr="00165DB0" w:rsidRDefault="006A667C" w:rsidP="00C97998">
            <w:pPr>
              <w:rPr>
                <w:rFonts w:eastAsia="Arial Unicode MS" w:cs="Arial"/>
                <w:color w:val="auto"/>
                <w:lang w:val="en-AU"/>
              </w:rPr>
            </w:pPr>
            <w:r>
              <w:rPr>
                <w:rFonts w:eastAsia="Arial Unicode MS" w:cs="Arial"/>
                <w:color w:val="auto"/>
                <w:lang w:val="en-AU"/>
              </w:rPr>
              <w:t>monthly</w:t>
            </w:r>
          </w:p>
        </w:tc>
      </w:tr>
      <w:tr w:rsidR="00385A8F" w:rsidRPr="00165DB0" w14:paraId="7AF78A71" w14:textId="77777777" w:rsidTr="00C97998">
        <w:trPr>
          <w:trHeight w:val="368"/>
        </w:trPr>
        <w:tc>
          <w:tcPr>
            <w:tcW w:w="4958" w:type="dxa"/>
            <w:shd w:val="clear" w:color="auto" w:fill="auto"/>
            <w:noWrap/>
          </w:tcPr>
          <w:p w14:paraId="40160613" w14:textId="1D1F2F54" w:rsidR="00385A8F" w:rsidRDefault="00385A8F" w:rsidP="00AA3C3C">
            <w:pPr>
              <w:rPr>
                <w:rFonts w:eastAsia="Arial Unicode MS" w:cs="Arial"/>
                <w:color w:val="auto"/>
                <w:lang w:val="en-AU"/>
              </w:rPr>
            </w:pPr>
            <w:r>
              <w:rPr>
                <w:rFonts w:eastAsia="Arial Unicode MS" w:cs="Arial"/>
                <w:color w:val="auto"/>
                <w:lang w:val="en-AU"/>
              </w:rPr>
              <w:t xml:space="preserve">Draft concept </w:t>
            </w:r>
            <w:r w:rsidR="00464E41">
              <w:rPr>
                <w:rFonts w:eastAsia="Arial Unicode MS" w:cs="Arial"/>
                <w:color w:val="auto"/>
                <w:lang w:val="en-AU"/>
              </w:rPr>
              <w:t>notes</w:t>
            </w:r>
            <w:r>
              <w:rPr>
                <w:rFonts w:eastAsia="Arial Unicode MS" w:cs="Arial"/>
                <w:color w:val="auto"/>
                <w:lang w:val="en-AU"/>
              </w:rPr>
              <w:t xml:space="preserve"> for Mid-term review of UNICEF funded programmes </w:t>
            </w:r>
          </w:p>
        </w:tc>
        <w:tc>
          <w:tcPr>
            <w:tcW w:w="2889" w:type="dxa"/>
            <w:shd w:val="clear" w:color="auto" w:fill="auto"/>
          </w:tcPr>
          <w:p w14:paraId="27F3DEF2" w14:textId="59B986BE" w:rsidR="00385A8F" w:rsidRDefault="00385A8F" w:rsidP="00C97998">
            <w:pPr>
              <w:ind w:left="12" w:hanging="12"/>
              <w:rPr>
                <w:rFonts w:eastAsia="Arial Unicode MS" w:cs="Arial"/>
                <w:color w:val="auto"/>
                <w:lang w:val="en-AU"/>
              </w:rPr>
            </w:pPr>
            <w:r>
              <w:rPr>
                <w:rFonts w:eastAsia="Arial Unicode MS" w:cs="Arial"/>
                <w:color w:val="auto"/>
                <w:lang w:val="en-AU"/>
              </w:rPr>
              <w:t>Concept note</w:t>
            </w:r>
          </w:p>
        </w:tc>
        <w:tc>
          <w:tcPr>
            <w:tcW w:w="1243" w:type="dxa"/>
            <w:shd w:val="clear" w:color="auto" w:fill="auto"/>
          </w:tcPr>
          <w:p w14:paraId="51BCADCC" w14:textId="1C25C5CF" w:rsidR="00385A8F" w:rsidRDefault="00021965" w:rsidP="00C97998">
            <w:pPr>
              <w:spacing w:line="240" w:lineRule="auto"/>
              <w:rPr>
                <w:rFonts w:eastAsia="Arial Unicode MS" w:cs="Arial"/>
                <w:color w:val="auto"/>
                <w:lang w:val="en-AU"/>
              </w:rPr>
            </w:pPr>
            <w:r>
              <w:rPr>
                <w:rFonts w:eastAsia="Arial Unicode MS" w:cs="Arial"/>
                <w:color w:val="auto"/>
                <w:lang w:val="en-AU"/>
              </w:rPr>
              <w:t>5</w:t>
            </w:r>
            <w:r w:rsidR="00385A8F">
              <w:rPr>
                <w:rFonts w:eastAsia="Arial Unicode MS" w:cs="Arial"/>
                <w:color w:val="auto"/>
                <w:lang w:val="en-AU"/>
              </w:rPr>
              <w:t xml:space="preserve"> Days</w:t>
            </w:r>
          </w:p>
        </w:tc>
        <w:tc>
          <w:tcPr>
            <w:tcW w:w="1104" w:type="dxa"/>
            <w:shd w:val="clear" w:color="auto" w:fill="auto"/>
          </w:tcPr>
          <w:p w14:paraId="4E645AAD" w14:textId="53753B89" w:rsidR="00385A8F" w:rsidRPr="00165DB0" w:rsidRDefault="006A667C" w:rsidP="00C97998">
            <w:pPr>
              <w:rPr>
                <w:rFonts w:eastAsia="Arial Unicode MS" w:cs="Arial"/>
                <w:color w:val="auto"/>
                <w:lang w:val="en-AU"/>
              </w:rPr>
            </w:pPr>
            <w:r>
              <w:rPr>
                <w:rFonts w:eastAsia="Arial Unicode MS" w:cs="Arial"/>
                <w:color w:val="auto"/>
                <w:lang w:val="en-AU"/>
              </w:rPr>
              <w:t>monthly</w:t>
            </w:r>
          </w:p>
        </w:tc>
      </w:tr>
      <w:tr w:rsidR="00385A8F" w:rsidRPr="00165DB0" w14:paraId="38A8AD91" w14:textId="77777777" w:rsidTr="00C97998">
        <w:trPr>
          <w:trHeight w:val="368"/>
        </w:trPr>
        <w:tc>
          <w:tcPr>
            <w:tcW w:w="4958" w:type="dxa"/>
            <w:shd w:val="clear" w:color="auto" w:fill="auto"/>
            <w:noWrap/>
          </w:tcPr>
          <w:p w14:paraId="771190FA" w14:textId="253FC767" w:rsidR="00385A8F" w:rsidRDefault="00385A8F" w:rsidP="00385A8F">
            <w:pPr>
              <w:rPr>
                <w:rFonts w:eastAsia="Arial Unicode MS" w:cs="Arial"/>
                <w:color w:val="auto"/>
                <w:lang w:val="en-AU"/>
              </w:rPr>
            </w:pPr>
            <w:r>
              <w:rPr>
                <w:rFonts w:eastAsia="Arial Unicode MS" w:cs="Arial"/>
                <w:color w:val="auto"/>
                <w:lang w:val="en-AU"/>
              </w:rPr>
              <w:t>Develop proof of concept for corporate partner</w:t>
            </w:r>
          </w:p>
        </w:tc>
        <w:tc>
          <w:tcPr>
            <w:tcW w:w="2889" w:type="dxa"/>
            <w:shd w:val="clear" w:color="auto" w:fill="auto"/>
          </w:tcPr>
          <w:p w14:paraId="77F3CED0" w14:textId="1AD17683" w:rsidR="00385A8F" w:rsidRDefault="00385A8F" w:rsidP="00385A8F">
            <w:pPr>
              <w:ind w:left="12" w:hanging="12"/>
              <w:rPr>
                <w:rFonts w:eastAsia="Arial Unicode MS" w:cs="Arial"/>
                <w:color w:val="auto"/>
                <w:lang w:val="en-AU"/>
              </w:rPr>
            </w:pPr>
            <w:r>
              <w:rPr>
                <w:rFonts w:eastAsia="Arial Unicode MS" w:cs="Arial"/>
                <w:color w:val="auto"/>
                <w:lang w:val="en-AU"/>
              </w:rPr>
              <w:t>Proof of concept with costing for scale up</w:t>
            </w:r>
          </w:p>
        </w:tc>
        <w:tc>
          <w:tcPr>
            <w:tcW w:w="1243" w:type="dxa"/>
            <w:shd w:val="clear" w:color="auto" w:fill="auto"/>
          </w:tcPr>
          <w:p w14:paraId="5F51F57A" w14:textId="6FC932BC" w:rsidR="00385A8F" w:rsidRDefault="00021965" w:rsidP="00385A8F">
            <w:pPr>
              <w:spacing w:line="240" w:lineRule="auto"/>
              <w:rPr>
                <w:rFonts w:eastAsia="Arial Unicode MS" w:cs="Arial"/>
                <w:color w:val="auto"/>
                <w:lang w:val="en-AU"/>
              </w:rPr>
            </w:pPr>
            <w:r>
              <w:rPr>
                <w:rFonts w:eastAsia="Arial Unicode MS" w:cs="Arial"/>
                <w:color w:val="auto"/>
                <w:lang w:val="en-AU"/>
              </w:rPr>
              <w:t>1</w:t>
            </w:r>
            <w:r w:rsidR="00385A8F">
              <w:rPr>
                <w:rFonts w:eastAsia="Arial Unicode MS" w:cs="Arial"/>
                <w:color w:val="auto"/>
                <w:lang w:val="en-AU"/>
              </w:rPr>
              <w:t>5 Days</w:t>
            </w:r>
          </w:p>
        </w:tc>
        <w:tc>
          <w:tcPr>
            <w:tcW w:w="1104" w:type="dxa"/>
            <w:shd w:val="clear" w:color="auto" w:fill="auto"/>
          </w:tcPr>
          <w:p w14:paraId="66432328" w14:textId="5379E3CA" w:rsidR="00385A8F" w:rsidRPr="00165DB0" w:rsidRDefault="006A667C" w:rsidP="00385A8F">
            <w:pPr>
              <w:rPr>
                <w:rFonts w:eastAsia="Arial Unicode MS" w:cs="Arial"/>
                <w:color w:val="auto"/>
                <w:lang w:val="en-AU"/>
              </w:rPr>
            </w:pPr>
            <w:r>
              <w:rPr>
                <w:rFonts w:eastAsia="Arial Unicode MS" w:cs="Arial"/>
                <w:color w:val="auto"/>
                <w:lang w:val="en-AU"/>
              </w:rPr>
              <w:t>monthly</w:t>
            </w:r>
          </w:p>
        </w:tc>
      </w:tr>
      <w:tr w:rsidR="00385A8F" w:rsidRPr="00165DB0" w14:paraId="59727482" w14:textId="77777777" w:rsidTr="00C97998">
        <w:trPr>
          <w:trHeight w:val="368"/>
        </w:trPr>
        <w:tc>
          <w:tcPr>
            <w:tcW w:w="4958" w:type="dxa"/>
            <w:shd w:val="clear" w:color="auto" w:fill="auto"/>
            <w:noWrap/>
          </w:tcPr>
          <w:p w14:paraId="4183616B" w14:textId="0753AF18" w:rsidR="00385A8F" w:rsidRPr="00165DB0" w:rsidRDefault="00385A8F" w:rsidP="00385A8F">
            <w:pPr>
              <w:rPr>
                <w:rFonts w:eastAsia="Arial Unicode MS" w:cs="Arial"/>
                <w:color w:val="auto"/>
                <w:lang w:val="en-AU"/>
              </w:rPr>
            </w:pPr>
            <w:r>
              <w:rPr>
                <w:rFonts w:eastAsia="Arial Unicode MS" w:cs="Arial"/>
                <w:color w:val="auto"/>
                <w:lang w:val="en-AU"/>
              </w:rPr>
              <w:lastRenderedPageBreak/>
              <w:t xml:space="preserve">Produce the End of Consultancy Report </w:t>
            </w:r>
          </w:p>
        </w:tc>
        <w:tc>
          <w:tcPr>
            <w:tcW w:w="2889" w:type="dxa"/>
            <w:shd w:val="clear" w:color="auto" w:fill="auto"/>
          </w:tcPr>
          <w:p w14:paraId="683D2195" w14:textId="789A6385" w:rsidR="00385A8F" w:rsidRPr="00165DB0" w:rsidRDefault="00385A8F" w:rsidP="00385A8F">
            <w:pPr>
              <w:ind w:left="12" w:hanging="12"/>
              <w:rPr>
                <w:rFonts w:eastAsia="Arial Unicode MS" w:cs="Arial"/>
                <w:color w:val="auto"/>
                <w:lang w:val="en-AU"/>
              </w:rPr>
            </w:pPr>
            <w:r>
              <w:rPr>
                <w:rFonts w:eastAsia="Arial Unicode MS" w:cs="Arial"/>
                <w:color w:val="auto"/>
                <w:lang w:val="en-AU"/>
              </w:rPr>
              <w:t xml:space="preserve">End of Consultancy Report produced </w:t>
            </w:r>
          </w:p>
        </w:tc>
        <w:tc>
          <w:tcPr>
            <w:tcW w:w="1243" w:type="dxa"/>
            <w:shd w:val="clear" w:color="auto" w:fill="auto"/>
          </w:tcPr>
          <w:p w14:paraId="49E6280A" w14:textId="61D13975" w:rsidR="00385A8F" w:rsidRPr="00165DB0" w:rsidRDefault="00021965" w:rsidP="00385A8F">
            <w:pPr>
              <w:spacing w:line="240" w:lineRule="auto"/>
              <w:rPr>
                <w:rFonts w:eastAsia="Arial Unicode MS" w:cs="Arial"/>
                <w:color w:val="auto"/>
                <w:lang w:val="en-AU"/>
              </w:rPr>
            </w:pPr>
            <w:r>
              <w:rPr>
                <w:rFonts w:eastAsia="Arial Unicode MS" w:cs="Arial"/>
                <w:color w:val="auto"/>
                <w:lang w:val="en-AU"/>
              </w:rPr>
              <w:t>5</w:t>
            </w:r>
            <w:r w:rsidR="00385A8F">
              <w:rPr>
                <w:rFonts w:eastAsia="Arial Unicode MS" w:cs="Arial"/>
                <w:color w:val="auto"/>
                <w:lang w:val="en-AU"/>
              </w:rPr>
              <w:t xml:space="preserve"> Day</w:t>
            </w:r>
            <w:r w:rsidR="00294BC3">
              <w:rPr>
                <w:rFonts w:eastAsia="Arial Unicode MS" w:cs="Arial"/>
                <w:color w:val="auto"/>
                <w:lang w:val="en-AU"/>
              </w:rPr>
              <w:t>s</w:t>
            </w:r>
          </w:p>
        </w:tc>
        <w:tc>
          <w:tcPr>
            <w:tcW w:w="1104" w:type="dxa"/>
            <w:shd w:val="clear" w:color="auto" w:fill="auto"/>
          </w:tcPr>
          <w:p w14:paraId="1D9ADF3A" w14:textId="2F2BE1BD" w:rsidR="00385A8F" w:rsidRPr="00165DB0" w:rsidRDefault="00FE6B41" w:rsidP="00385A8F">
            <w:pPr>
              <w:rPr>
                <w:rFonts w:eastAsia="Arial Unicode MS" w:cs="Arial"/>
                <w:color w:val="auto"/>
                <w:lang w:val="en-AU"/>
              </w:rPr>
            </w:pPr>
            <w:r>
              <w:rPr>
                <w:rFonts w:eastAsia="Arial Unicode MS" w:cs="Arial"/>
                <w:color w:val="auto"/>
                <w:lang w:val="en-AU"/>
              </w:rPr>
              <w:t>monthly</w:t>
            </w:r>
          </w:p>
        </w:tc>
      </w:tr>
    </w:tbl>
    <w:p w14:paraId="38316BEE" w14:textId="215EA01B" w:rsidR="00C34C2B" w:rsidRDefault="00C34C2B" w:rsidP="00633644">
      <w:pPr>
        <w:rPr>
          <w:rFonts w:cs="Arial"/>
          <w:b/>
          <w:bCs/>
          <w:sz w:val="24"/>
          <w:szCs w:val="24"/>
          <w:u w:val="single"/>
        </w:rPr>
      </w:pPr>
    </w:p>
    <w:p w14:paraId="4630E1E8" w14:textId="67693F42" w:rsidR="000D73A5" w:rsidRDefault="000D73A5" w:rsidP="00633644">
      <w:pPr>
        <w:rPr>
          <w:rFonts w:cs="Arial"/>
          <w:b/>
          <w:bCs/>
          <w:sz w:val="24"/>
          <w:szCs w:val="24"/>
          <w:u w:val="single"/>
        </w:rPr>
      </w:pPr>
    </w:p>
    <w:p w14:paraId="4BACB1F9" w14:textId="77777777" w:rsidR="00021965" w:rsidRPr="00165DB0" w:rsidRDefault="00021965" w:rsidP="00633644">
      <w:pPr>
        <w:rPr>
          <w:rFonts w:cs="Arial"/>
          <w:b/>
          <w:bCs/>
          <w:sz w:val="24"/>
          <w:szCs w:val="24"/>
          <w:u w:val="single"/>
        </w:rPr>
      </w:pPr>
    </w:p>
    <w:tbl>
      <w:tblPr>
        <w:tblpPr w:leftFromText="180" w:rightFromText="180" w:vertAnchor="page" w:horzAnchor="margin" w:tblpX="-365" w:tblpY="1531"/>
        <w:tblW w:w="10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80" w:firstRow="0" w:lastRow="0" w:firstColumn="1" w:lastColumn="0" w:noHBand="0" w:noVBand="1"/>
      </w:tblPr>
      <w:tblGrid>
        <w:gridCol w:w="5207"/>
        <w:gridCol w:w="2987"/>
        <w:gridCol w:w="1440"/>
        <w:gridCol w:w="986"/>
        <w:gridCol w:w="364"/>
      </w:tblGrid>
      <w:tr w:rsidR="007613B3" w:rsidRPr="00165DB0" w14:paraId="76B706C3" w14:textId="77777777" w:rsidTr="003121A2">
        <w:trPr>
          <w:gridAfter w:val="1"/>
          <w:wAfter w:w="364" w:type="dxa"/>
        </w:trPr>
        <w:tc>
          <w:tcPr>
            <w:tcW w:w="5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8830DE7" w14:textId="2894F4BB" w:rsidR="007613B3" w:rsidRPr="00165DB0" w:rsidRDefault="007613B3" w:rsidP="003121A2">
            <w:pPr>
              <w:spacing w:before="60" w:after="60" w:line="240" w:lineRule="auto"/>
              <w:rPr>
                <w:rFonts w:eastAsia="Arial Unicode MS" w:cs="Arial"/>
                <w:b/>
                <w:color w:val="auto"/>
                <w:lang w:val="en-AU"/>
              </w:rPr>
            </w:pPr>
            <w:bookmarkStart w:id="4" w:name="_Hlk527733739"/>
            <w:r w:rsidRPr="00165DB0">
              <w:rPr>
                <w:rFonts w:eastAsia="Arial Unicode MS" w:cs="Arial"/>
                <w:b/>
                <w:color w:val="auto"/>
                <w:lang w:val="en-AU"/>
              </w:rPr>
              <w:lastRenderedPageBreak/>
              <w:t xml:space="preserve">Estimated </w:t>
            </w:r>
            <w:r w:rsidR="00F37E26">
              <w:rPr>
                <w:rFonts w:eastAsia="Arial Unicode MS" w:cs="Arial"/>
                <w:b/>
                <w:color w:val="auto"/>
                <w:lang w:val="en-AU"/>
              </w:rPr>
              <w:t>c</w:t>
            </w:r>
            <w:r w:rsidRPr="00165DB0">
              <w:rPr>
                <w:rFonts w:eastAsia="Arial Unicode MS" w:cs="Arial"/>
                <w:b/>
                <w:color w:val="auto"/>
                <w:lang w:val="en-AU"/>
              </w:rPr>
              <w:t>onsultancy fee</w:t>
            </w:r>
          </w:p>
        </w:tc>
        <w:tc>
          <w:tcPr>
            <w:tcW w:w="2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B94B23" w14:textId="2D38986E" w:rsidR="007613B3" w:rsidRPr="00165DB0" w:rsidRDefault="007613B3" w:rsidP="003121A2">
            <w:pPr>
              <w:ind w:left="12" w:hanging="12"/>
              <w:rPr>
                <w:rFonts w:eastAsia="Arial Unicode MS" w:cs="Arial"/>
                <w:b/>
                <w:color w:val="auto"/>
                <w:lang w:val="en-AU"/>
              </w:rPr>
            </w:pPr>
          </w:p>
        </w:tc>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8426A1" w14:textId="0143E135" w:rsidR="007613B3" w:rsidRPr="00165DB0" w:rsidRDefault="007613B3" w:rsidP="003121A2">
            <w:pPr>
              <w:spacing w:before="60" w:after="60" w:line="240" w:lineRule="auto"/>
              <w:jc w:val="center"/>
              <w:rPr>
                <w:rFonts w:eastAsia="Arial Unicode MS" w:cs="Arial"/>
                <w:b/>
                <w:color w:val="auto"/>
                <w:lang w:val="en-AU"/>
              </w:rPr>
            </w:pPr>
          </w:p>
        </w:tc>
        <w:tc>
          <w:tcPr>
            <w:tcW w:w="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CAA8B6" w14:textId="6F3C8EEC" w:rsidR="00F82B48" w:rsidRPr="00165DB0" w:rsidRDefault="00F82B48" w:rsidP="000D73A5">
            <w:pPr>
              <w:spacing w:before="60" w:after="60"/>
              <w:jc w:val="center"/>
              <w:rPr>
                <w:rFonts w:eastAsia="Arial Unicode MS" w:cs="Arial"/>
                <w:b/>
                <w:color w:val="auto"/>
                <w:lang w:val="en-AU"/>
              </w:rPr>
            </w:pPr>
          </w:p>
        </w:tc>
      </w:tr>
      <w:tr w:rsidR="007613B3" w:rsidRPr="00165DB0" w14:paraId="5E20678B" w14:textId="77777777" w:rsidTr="003121A2">
        <w:trPr>
          <w:gridAfter w:val="1"/>
          <w:wAfter w:w="364" w:type="dxa"/>
        </w:trPr>
        <w:tc>
          <w:tcPr>
            <w:tcW w:w="5207" w:type="dxa"/>
            <w:tcBorders>
              <w:top w:val="single" w:sz="4" w:space="0" w:color="auto"/>
              <w:left w:val="single" w:sz="4" w:space="0" w:color="auto"/>
              <w:bottom w:val="single" w:sz="4" w:space="0" w:color="auto"/>
              <w:right w:val="single" w:sz="4" w:space="0" w:color="auto"/>
            </w:tcBorders>
            <w:shd w:val="clear" w:color="auto" w:fill="auto"/>
            <w:noWrap/>
          </w:tcPr>
          <w:p w14:paraId="668B4CF7" w14:textId="6B631288" w:rsidR="00353547" w:rsidRPr="00165DB0" w:rsidRDefault="007613B3" w:rsidP="003121A2">
            <w:pPr>
              <w:spacing w:before="60" w:after="60" w:line="240" w:lineRule="auto"/>
              <w:rPr>
                <w:rFonts w:eastAsia="Arial Unicode MS" w:cs="Arial"/>
                <w:color w:val="auto"/>
                <w:lang w:val="en-AU"/>
              </w:rPr>
            </w:pPr>
            <w:r w:rsidRPr="00165DB0">
              <w:rPr>
                <w:rFonts w:eastAsia="Arial Unicode MS" w:cs="Arial"/>
                <w:b/>
                <w:bCs/>
                <w:color w:val="auto"/>
                <w:lang w:val="en-AU"/>
              </w:rPr>
              <w:t xml:space="preserve">Travel </w:t>
            </w:r>
            <w:r w:rsidR="00F37E26">
              <w:rPr>
                <w:rFonts w:eastAsia="Arial Unicode MS" w:cs="Arial"/>
                <w:b/>
                <w:bCs/>
                <w:color w:val="auto"/>
                <w:lang w:val="en-AU"/>
              </w:rPr>
              <w:t>i</w:t>
            </w:r>
            <w:r w:rsidRPr="00165DB0">
              <w:rPr>
                <w:rFonts w:eastAsia="Arial Unicode MS" w:cs="Arial"/>
                <w:b/>
                <w:bCs/>
                <w:color w:val="auto"/>
                <w:lang w:val="en-AU"/>
              </w:rPr>
              <w:t>nternational</w:t>
            </w:r>
            <w:r w:rsidRPr="00165DB0">
              <w:rPr>
                <w:rFonts w:eastAsia="Arial Unicode MS" w:cs="Arial"/>
                <w:color w:val="auto"/>
                <w:lang w:val="en-AU"/>
              </w:rPr>
              <w:t xml:space="preserve"> (if applicable)</w:t>
            </w:r>
          </w:p>
        </w:tc>
        <w:tc>
          <w:tcPr>
            <w:tcW w:w="2987" w:type="dxa"/>
            <w:tcBorders>
              <w:top w:val="single" w:sz="4" w:space="0" w:color="auto"/>
              <w:left w:val="single" w:sz="4" w:space="0" w:color="auto"/>
              <w:bottom w:val="single" w:sz="4" w:space="0" w:color="auto"/>
              <w:right w:val="single" w:sz="4" w:space="0" w:color="auto"/>
            </w:tcBorders>
            <w:shd w:val="clear" w:color="auto" w:fill="auto"/>
          </w:tcPr>
          <w:p w14:paraId="09148FC0" w14:textId="3BE4AB29" w:rsidR="007613B3" w:rsidRPr="00165DB0" w:rsidRDefault="00BE7452" w:rsidP="003121A2">
            <w:pPr>
              <w:ind w:left="12" w:hanging="12"/>
              <w:rPr>
                <w:rFonts w:eastAsia="Arial Unicode MS" w:cs="Arial"/>
                <w:color w:val="auto"/>
                <w:lang w:val="en-AU"/>
              </w:rPr>
            </w:pPr>
            <w:r>
              <w:rPr>
                <w:rFonts w:eastAsia="Arial Unicode MS" w:cs="Arial"/>
                <w:color w:val="auto"/>
                <w:lang w:val="en-AU"/>
              </w:rPr>
              <w:t>n/a</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DB816D" w14:textId="77777777" w:rsidR="007613B3" w:rsidRPr="00165DB0" w:rsidRDefault="007613B3" w:rsidP="003121A2">
            <w:pPr>
              <w:spacing w:before="60" w:after="60" w:line="240" w:lineRule="auto"/>
              <w:rPr>
                <w:rFonts w:eastAsia="Arial Unicode MS" w:cs="Arial"/>
                <w:color w:val="auto"/>
                <w:lang w:val="en-A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24013A25" w14:textId="77777777" w:rsidR="007613B3" w:rsidRPr="00165DB0" w:rsidRDefault="007613B3" w:rsidP="003121A2">
            <w:pPr>
              <w:spacing w:before="60" w:after="60"/>
              <w:jc w:val="center"/>
              <w:rPr>
                <w:rFonts w:eastAsia="Arial Unicode MS" w:cs="Arial"/>
                <w:color w:val="auto"/>
                <w:lang w:val="en-AU"/>
              </w:rPr>
            </w:pPr>
          </w:p>
        </w:tc>
      </w:tr>
      <w:tr w:rsidR="007613B3" w:rsidRPr="00165DB0" w14:paraId="5010604F" w14:textId="77777777" w:rsidTr="003121A2">
        <w:trPr>
          <w:gridAfter w:val="1"/>
          <w:wAfter w:w="364" w:type="dxa"/>
        </w:trPr>
        <w:tc>
          <w:tcPr>
            <w:tcW w:w="5207" w:type="dxa"/>
            <w:tcBorders>
              <w:top w:val="single" w:sz="4" w:space="0" w:color="auto"/>
              <w:left w:val="single" w:sz="4" w:space="0" w:color="auto"/>
              <w:bottom w:val="single" w:sz="4" w:space="0" w:color="auto"/>
              <w:right w:val="single" w:sz="4" w:space="0" w:color="auto"/>
            </w:tcBorders>
            <w:shd w:val="clear" w:color="auto" w:fill="auto"/>
            <w:noWrap/>
          </w:tcPr>
          <w:p w14:paraId="1C3131FD" w14:textId="49904187" w:rsidR="007613B3" w:rsidRPr="00165DB0" w:rsidRDefault="007613B3" w:rsidP="003121A2">
            <w:pPr>
              <w:spacing w:before="60" w:after="60" w:line="240" w:lineRule="auto"/>
              <w:rPr>
                <w:rFonts w:eastAsia="Arial Unicode MS" w:cs="Arial"/>
                <w:color w:val="auto"/>
                <w:lang w:val="en-AU"/>
              </w:rPr>
            </w:pPr>
            <w:r w:rsidRPr="00165DB0">
              <w:rPr>
                <w:rFonts w:eastAsia="Arial Unicode MS" w:cs="Arial"/>
                <w:b/>
                <w:bCs/>
                <w:color w:val="auto"/>
                <w:lang w:val="en-AU"/>
              </w:rPr>
              <w:t xml:space="preserve">Travel </w:t>
            </w:r>
            <w:r w:rsidR="00F37E26">
              <w:rPr>
                <w:rFonts w:eastAsia="Arial Unicode MS" w:cs="Arial"/>
                <w:b/>
                <w:bCs/>
                <w:color w:val="auto"/>
                <w:lang w:val="en-AU"/>
              </w:rPr>
              <w:t>l</w:t>
            </w:r>
            <w:r w:rsidRPr="00165DB0">
              <w:rPr>
                <w:rFonts w:eastAsia="Arial Unicode MS" w:cs="Arial"/>
                <w:b/>
                <w:bCs/>
                <w:color w:val="auto"/>
                <w:lang w:val="en-AU"/>
              </w:rPr>
              <w:t>ocal</w:t>
            </w:r>
            <w:r w:rsidRPr="00165DB0">
              <w:rPr>
                <w:rFonts w:eastAsia="Arial Unicode MS" w:cs="Arial"/>
                <w:color w:val="auto"/>
                <w:lang w:val="en-AU"/>
              </w:rPr>
              <w:t xml:space="preserve"> (please include travel plan)</w:t>
            </w:r>
          </w:p>
        </w:tc>
        <w:tc>
          <w:tcPr>
            <w:tcW w:w="2987" w:type="dxa"/>
            <w:tcBorders>
              <w:top w:val="single" w:sz="4" w:space="0" w:color="auto"/>
              <w:left w:val="single" w:sz="4" w:space="0" w:color="auto"/>
              <w:bottom w:val="single" w:sz="4" w:space="0" w:color="auto"/>
              <w:right w:val="single" w:sz="4" w:space="0" w:color="auto"/>
            </w:tcBorders>
            <w:shd w:val="clear" w:color="auto" w:fill="auto"/>
          </w:tcPr>
          <w:p w14:paraId="26577F5E" w14:textId="1A22B17C" w:rsidR="007613B3" w:rsidRPr="00165DB0" w:rsidRDefault="00BE7452" w:rsidP="003121A2">
            <w:pPr>
              <w:ind w:left="12" w:hanging="12"/>
              <w:rPr>
                <w:rFonts w:eastAsia="Arial Unicode MS" w:cs="Arial"/>
                <w:color w:val="auto"/>
                <w:lang w:val="en-AU"/>
              </w:rPr>
            </w:pPr>
            <w:r>
              <w:rPr>
                <w:rFonts w:eastAsia="Arial Unicode MS" w:cs="Arial"/>
                <w:color w:val="auto"/>
                <w:lang w:val="en-AU"/>
              </w:rPr>
              <w:t>n/a</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5BE056E" w14:textId="77777777" w:rsidR="007613B3" w:rsidRPr="00165DB0" w:rsidRDefault="007613B3" w:rsidP="003121A2">
            <w:pPr>
              <w:spacing w:before="60" w:after="60" w:line="240" w:lineRule="auto"/>
              <w:rPr>
                <w:rFonts w:eastAsia="Arial Unicode MS" w:cs="Arial"/>
                <w:color w:val="auto"/>
                <w:lang w:val="en-A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65E2FCFD" w14:textId="77777777" w:rsidR="007613B3" w:rsidRPr="00165DB0" w:rsidRDefault="007613B3" w:rsidP="003121A2">
            <w:pPr>
              <w:spacing w:before="60" w:after="60"/>
              <w:jc w:val="center"/>
              <w:rPr>
                <w:rFonts w:eastAsia="Arial Unicode MS" w:cs="Arial"/>
                <w:color w:val="auto"/>
                <w:lang w:val="en-AU"/>
              </w:rPr>
            </w:pPr>
          </w:p>
        </w:tc>
      </w:tr>
      <w:tr w:rsidR="007613B3" w:rsidRPr="00165DB0" w14:paraId="6BCE8C13" w14:textId="77777777" w:rsidTr="003121A2">
        <w:trPr>
          <w:gridAfter w:val="1"/>
          <w:wAfter w:w="364" w:type="dxa"/>
        </w:trPr>
        <w:tc>
          <w:tcPr>
            <w:tcW w:w="5207" w:type="dxa"/>
            <w:tcBorders>
              <w:top w:val="single" w:sz="4" w:space="0" w:color="auto"/>
              <w:left w:val="single" w:sz="4" w:space="0" w:color="auto"/>
              <w:bottom w:val="single" w:sz="4" w:space="0" w:color="auto"/>
              <w:right w:val="single" w:sz="4" w:space="0" w:color="auto"/>
            </w:tcBorders>
            <w:shd w:val="clear" w:color="auto" w:fill="auto"/>
            <w:noWrap/>
          </w:tcPr>
          <w:p w14:paraId="1F4B8DD8" w14:textId="77777777" w:rsidR="007613B3" w:rsidRPr="00165DB0" w:rsidRDefault="007613B3" w:rsidP="003121A2">
            <w:pPr>
              <w:spacing w:before="60" w:after="60" w:line="240" w:lineRule="auto"/>
              <w:rPr>
                <w:rFonts w:eastAsia="Arial Unicode MS" w:cs="Arial"/>
                <w:color w:val="auto"/>
                <w:lang w:val="en-AU"/>
              </w:rPr>
            </w:pPr>
            <w:r w:rsidRPr="00165DB0">
              <w:rPr>
                <w:rFonts w:eastAsia="Arial Unicode MS" w:cs="Arial"/>
                <w:b/>
                <w:bCs/>
                <w:color w:val="auto"/>
                <w:lang w:val="en-AU"/>
              </w:rPr>
              <w:t>DSA</w:t>
            </w:r>
            <w:r w:rsidRPr="00165DB0">
              <w:rPr>
                <w:rFonts w:eastAsia="Arial Unicode MS" w:cs="Arial"/>
                <w:color w:val="auto"/>
                <w:lang w:val="en-AU"/>
              </w:rPr>
              <w:t xml:space="preserve"> (if applicable)</w:t>
            </w:r>
          </w:p>
        </w:tc>
        <w:tc>
          <w:tcPr>
            <w:tcW w:w="2987" w:type="dxa"/>
            <w:tcBorders>
              <w:top w:val="single" w:sz="4" w:space="0" w:color="auto"/>
              <w:left w:val="single" w:sz="4" w:space="0" w:color="auto"/>
              <w:bottom w:val="single" w:sz="4" w:space="0" w:color="auto"/>
              <w:right w:val="single" w:sz="4" w:space="0" w:color="auto"/>
            </w:tcBorders>
            <w:shd w:val="clear" w:color="auto" w:fill="auto"/>
          </w:tcPr>
          <w:p w14:paraId="308D5476" w14:textId="3C108C0D" w:rsidR="007613B3" w:rsidRPr="00165DB0" w:rsidRDefault="00BE7452" w:rsidP="003121A2">
            <w:pPr>
              <w:ind w:left="12" w:hanging="12"/>
              <w:rPr>
                <w:rFonts w:eastAsia="Arial Unicode MS" w:cs="Arial"/>
                <w:color w:val="auto"/>
                <w:lang w:val="en-AU"/>
              </w:rPr>
            </w:pPr>
            <w:r>
              <w:rPr>
                <w:rFonts w:eastAsia="Arial Unicode MS" w:cs="Arial"/>
                <w:color w:val="auto"/>
                <w:lang w:val="en-AU"/>
              </w:rPr>
              <w:t>n/a</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8EE072A" w14:textId="77777777" w:rsidR="007613B3" w:rsidRPr="00165DB0" w:rsidRDefault="007613B3" w:rsidP="003121A2">
            <w:pPr>
              <w:spacing w:before="60" w:after="60" w:line="240" w:lineRule="auto"/>
              <w:jc w:val="center"/>
              <w:rPr>
                <w:rFonts w:eastAsia="Arial Unicode MS" w:cs="Arial"/>
                <w:color w:val="auto"/>
                <w:lang w:val="en-A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1E959700" w14:textId="77777777" w:rsidR="007613B3" w:rsidRPr="00165DB0" w:rsidRDefault="007613B3" w:rsidP="003121A2">
            <w:pPr>
              <w:spacing w:before="60" w:after="60"/>
              <w:jc w:val="center"/>
              <w:rPr>
                <w:rFonts w:eastAsia="Arial Unicode MS" w:cs="Arial"/>
                <w:color w:val="auto"/>
                <w:lang w:val="en-AU"/>
              </w:rPr>
            </w:pPr>
          </w:p>
        </w:tc>
      </w:tr>
      <w:tr w:rsidR="007613B3" w:rsidRPr="00165DB0" w14:paraId="153A213E" w14:textId="77777777" w:rsidTr="003121A2">
        <w:trPr>
          <w:gridAfter w:val="1"/>
          <w:wAfter w:w="364" w:type="dxa"/>
        </w:trPr>
        <w:tc>
          <w:tcPr>
            <w:tcW w:w="5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DE0B421" w14:textId="6479081A" w:rsidR="0054592E" w:rsidRPr="00165DB0" w:rsidRDefault="007613B3" w:rsidP="003121A2">
            <w:pPr>
              <w:spacing w:before="60" w:after="60" w:line="240" w:lineRule="auto"/>
              <w:rPr>
                <w:rFonts w:eastAsia="Arial Unicode MS" w:cs="Arial"/>
                <w:i/>
                <w:color w:val="auto"/>
                <w:lang w:val="en-AU"/>
              </w:rPr>
            </w:pPr>
            <w:r w:rsidRPr="00165DB0">
              <w:rPr>
                <w:rFonts w:eastAsia="Arial Unicode MS" w:cs="Arial"/>
                <w:b/>
                <w:caps/>
                <w:color w:val="auto"/>
                <w:lang w:val="en-AU"/>
              </w:rPr>
              <w:t>Total</w:t>
            </w:r>
            <w:r w:rsidRPr="00165DB0">
              <w:rPr>
                <w:rFonts w:eastAsia="Arial Unicode MS" w:cs="Arial"/>
                <w:b/>
                <w:color w:val="auto"/>
                <w:lang w:val="en-AU"/>
              </w:rPr>
              <w:t xml:space="preserve"> estimated consultancy costs</w:t>
            </w:r>
            <w:r w:rsidR="0054592E" w:rsidRPr="00165DB0">
              <w:rPr>
                <w:rStyle w:val="EndnoteReference"/>
                <w:rFonts w:eastAsia="Arial Unicode MS" w:cs="Arial"/>
                <w:b/>
                <w:color w:val="auto"/>
                <w:lang w:val="en-AU"/>
              </w:rPr>
              <w:endnoteReference w:id="1"/>
            </w:r>
          </w:p>
        </w:tc>
        <w:tc>
          <w:tcPr>
            <w:tcW w:w="2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B404F" w14:textId="24237045" w:rsidR="007613B3" w:rsidRPr="00165DB0" w:rsidRDefault="007613B3" w:rsidP="003121A2">
            <w:pPr>
              <w:ind w:left="12" w:hanging="12"/>
              <w:rPr>
                <w:rFonts w:eastAsia="Arial Unicode MS" w:cs="Arial"/>
                <w:color w:val="auto"/>
                <w:lang w:val="en-AU"/>
              </w:rPr>
            </w:pPr>
          </w:p>
        </w:tc>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8F0D50" w14:textId="77777777" w:rsidR="007613B3" w:rsidRPr="00165DB0" w:rsidRDefault="007613B3" w:rsidP="003121A2">
            <w:pPr>
              <w:spacing w:before="60" w:after="60" w:line="240" w:lineRule="auto"/>
              <w:jc w:val="center"/>
              <w:rPr>
                <w:rFonts w:eastAsia="Arial Unicode MS" w:cs="Arial"/>
                <w:color w:val="auto"/>
                <w:lang w:val="en-AU"/>
              </w:rPr>
            </w:pPr>
          </w:p>
        </w:tc>
        <w:tc>
          <w:tcPr>
            <w:tcW w:w="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FE7E25" w14:textId="7E96BB84" w:rsidR="007613B3" w:rsidRPr="00165DB0" w:rsidRDefault="007613B3" w:rsidP="003121A2">
            <w:pPr>
              <w:spacing w:before="60" w:after="60"/>
              <w:jc w:val="center"/>
              <w:rPr>
                <w:rFonts w:eastAsia="Arial Unicode MS" w:cs="Arial"/>
                <w:color w:val="auto"/>
                <w:lang w:val="en-AU"/>
              </w:rPr>
            </w:pPr>
          </w:p>
        </w:tc>
      </w:tr>
      <w:bookmarkEnd w:id="4"/>
      <w:tr w:rsidR="007613B3" w:rsidRPr="00165DB0" w14:paraId="048658EA" w14:textId="77777777" w:rsidTr="003121A2">
        <w:trPr>
          <w:gridAfter w:val="1"/>
          <w:wAfter w:w="364" w:type="dxa"/>
          <w:trHeight w:val="400"/>
        </w:trPr>
        <w:tc>
          <w:tcPr>
            <w:tcW w:w="520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721A0C28" w14:textId="77777777" w:rsidR="007613B3" w:rsidRPr="00165DB0" w:rsidRDefault="007613B3" w:rsidP="003121A2">
            <w:pPr>
              <w:spacing w:before="60" w:line="240" w:lineRule="auto"/>
              <w:rPr>
                <w:rFonts w:eastAsia="Arial Unicode MS" w:cs="Arial"/>
                <w:b/>
                <w:color w:val="auto"/>
                <w:lang w:val="en-AU"/>
              </w:rPr>
            </w:pPr>
            <w:r w:rsidRPr="00F37E26">
              <w:rPr>
                <w:rFonts w:eastAsia="Arial Unicode MS" w:cs="Arial"/>
                <w:b/>
                <w:caps/>
                <w:color w:val="auto"/>
                <w:lang w:val="en-AU"/>
              </w:rPr>
              <w:t>Minimum Qualifications</w:t>
            </w:r>
            <w:r w:rsidRPr="00165DB0">
              <w:rPr>
                <w:rFonts w:eastAsia="Arial Unicode MS" w:cs="Arial"/>
                <w:b/>
                <w:color w:val="auto"/>
                <w:lang w:val="en-AU"/>
              </w:rPr>
              <w:t xml:space="preserve"> required:</w:t>
            </w:r>
          </w:p>
        </w:tc>
        <w:tc>
          <w:tcPr>
            <w:tcW w:w="541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6C51430E" w14:textId="77777777" w:rsidR="007613B3" w:rsidRPr="00165DB0" w:rsidRDefault="007613B3" w:rsidP="003121A2">
            <w:pPr>
              <w:spacing w:before="60" w:line="240" w:lineRule="auto"/>
              <w:rPr>
                <w:rFonts w:eastAsia="Arial Unicode MS" w:cs="Arial"/>
                <w:b/>
                <w:color w:val="auto"/>
                <w:lang w:val="en-AU"/>
              </w:rPr>
            </w:pPr>
            <w:r w:rsidRPr="00F37E26">
              <w:rPr>
                <w:rFonts w:eastAsia="Arial Unicode MS" w:cs="Arial"/>
                <w:b/>
                <w:caps/>
                <w:color w:val="auto"/>
                <w:lang w:val="en-AU"/>
              </w:rPr>
              <w:t>Knowledge/Expertise/Skills</w:t>
            </w:r>
            <w:r w:rsidRPr="00165DB0">
              <w:rPr>
                <w:rFonts w:eastAsia="Arial Unicode MS" w:cs="Arial"/>
                <w:b/>
                <w:color w:val="auto"/>
                <w:lang w:val="en-AU"/>
              </w:rPr>
              <w:t xml:space="preserve"> required:</w:t>
            </w:r>
          </w:p>
        </w:tc>
      </w:tr>
      <w:tr w:rsidR="00165DB0" w:rsidRPr="00165DB0" w14:paraId="2E966DF2" w14:textId="77777777" w:rsidTr="003121A2">
        <w:trPr>
          <w:gridAfter w:val="1"/>
          <w:wAfter w:w="364" w:type="dxa"/>
          <w:trHeight w:val="400"/>
        </w:trPr>
        <w:tc>
          <w:tcPr>
            <w:tcW w:w="5207" w:type="dxa"/>
            <w:tcBorders>
              <w:top w:val="single" w:sz="4" w:space="0" w:color="auto"/>
              <w:left w:val="single" w:sz="4" w:space="0" w:color="auto"/>
              <w:bottom w:val="single" w:sz="4" w:space="0" w:color="auto"/>
              <w:right w:val="single" w:sz="4" w:space="0" w:color="auto"/>
            </w:tcBorders>
            <w:shd w:val="clear" w:color="auto" w:fill="auto"/>
            <w:noWrap/>
          </w:tcPr>
          <w:p w14:paraId="77B12AF5" w14:textId="58C15E46" w:rsidR="00165DB0" w:rsidRPr="00165DB0" w:rsidRDefault="00FE6B41" w:rsidP="003121A2">
            <w:pPr>
              <w:spacing w:before="60" w:line="240" w:lineRule="auto"/>
              <w:rPr>
                <w:rFonts w:eastAsia="Arial Unicode MS" w:cs="Arial"/>
                <w:color w:val="auto"/>
                <w:lang w:val="en-AU"/>
              </w:rPr>
            </w:pPr>
            <w:r>
              <w:rPr>
                <w:rFonts w:eastAsia="Arial Unicode MS" w:cs="Arial"/>
                <w:color w:val="auto"/>
                <w:lang w:val="en-AU"/>
              </w:rPr>
              <w:fldChar w:fldCharType="begin">
                <w:ffData>
                  <w:name w:val="Check6"/>
                  <w:enabled/>
                  <w:calcOnExit w:val="0"/>
                  <w:checkBox>
                    <w:sizeAuto/>
                    <w:default w:val="1"/>
                  </w:checkBox>
                </w:ffData>
              </w:fldChar>
            </w:r>
            <w:bookmarkStart w:id="5" w:name="Check6"/>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bookmarkEnd w:id="5"/>
            <w:r w:rsidR="00165DB0" w:rsidRPr="00165DB0">
              <w:rPr>
                <w:rFonts w:eastAsia="Arial Unicode MS" w:cs="Arial"/>
                <w:color w:val="auto"/>
                <w:lang w:val="en-AU"/>
              </w:rPr>
              <w:t xml:space="preserve"> Bachelors   </w:t>
            </w:r>
            <w:r>
              <w:rPr>
                <w:rFonts w:eastAsia="Arial Unicode MS" w:cs="Arial"/>
                <w:color w:val="auto"/>
                <w:lang w:val="en-AU"/>
              </w:rPr>
              <w:fldChar w:fldCharType="begin">
                <w:ffData>
                  <w:name w:val="Check7"/>
                  <w:enabled/>
                  <w:calcOnExit w:val="0"/>
                  <w:checkBox>
                    <w:sizeAuto/>
                    <w:default w:val="0"/>
                  </w:checkBox>
                </w:ffData>
              </w:fldChar>
            </w:r>
            <w:bookmarkStart w:id="6" w:name="Check7"/>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bookmarkEnd w:id="6"/>
            <w:r w:rsidR="00165DB0" w:rsidRPr="00165DB0">
              <w:rPr>
                <w:rFonts w:eastAsia="Arial Unicode MS" w:cs="Arial"/>
                <w:color w:val="auto"/>
                <w:lang w:val="en-AU"/>
              </w:rPr>
              <w:t xml:space="preserve"> Masters   </w:t>
            </w:r>
            <w:r w:rsidR="00165DB0" w:rsidRPr="00165DB0">
              <w:rPr>
                <w:rFonts w:eastAsia="Arial Unicode MS" w:cs="Arial"/>
                <w:color w:val="auto"/>
                <w:lang w:val="en-AU"/>
              </w:rPr>
              <w:fldChar w:fldCharType="begin">
                <w:ffData>
                  <w:name w:val="Check8"/>
                  <w:enabled/>
                  <w:calcOnExit w:val="0"/>
                  <w:checkBox>
                    <w:sizeAuto/>
                    <w:default w:val="0"/>
                  </w:checkBox>
                </w:ffData>
              </w:fldChar>
            </w:r>
            <w:r w:rsidR="00165DB0"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00165DB0" w:rsidRPr="00165DB0">
              <w:rPr>
                <w:rFonts w:eastAsia="Arial Unicode MS" w:cs="Arial"/>
                <w:color w:val="auto"/>
                <w:lang w:val="en-AU"/>
              </w:rPr>
              <w:fldChar w:fldCharType="end"/>
            </w:r>
            <w:r w:rsidR="00165DB0" w:rsidRPr="00165DB0">
              <w:rPr>
                <w:rFonts w:eastAsia="Arial Unicode MS" w:cs="Arial"/>
                <w:color w:val="auto"/>
                <w:lang w:val="en-AU"/>
              </w:rPr>
              <w:t xml:space="preserve"> PhD   </w:t>
            </w:r>
            <w:r w:rsidR="00165DB0" w:rsidRPr="00165DB0">
              <w:rPr>
                <w:rFonts w:eastAsia="Arial Unicode MS" w:cs="Arial"/>
                <w:color w:val="auto"/>
                <w:lang w:val="en-AU"/>
              </w:rPr>
              <w:fldChar w:fldCharType="begin">
                <w:ffData>
                  <w:name w:val="Check9"/>
                  <w:enabled/>
                  <w:calcOnExit w:val="0"/>
                  <w:checkBox>
                    <w:sizeAuto/>
                    <w:default w:val="0"/>
                  </w:checkBox>
                </w:ffData>
              </w:fldChar>
            </w:r>
            <w:r w:rsidR="00165DB0"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00165DB0" w:rsidRPr="00165DB0">
              <w:rPr>
                <w:rFonts w:eastAsia="Arial Unicode MS" w:cs="Arial"/>
                <w:color w:val="auto"/>
                <w:lang w:val="en-AU"/>
              </w:rPr>
              <w:fldChar w:fldCharType="end"/>
            </w:r>
            <w:r w:rsidR="00165DB0" w:rsidRPr="00165DB0">
              <w:rPr>
                <w:rFonts w:eastAsia="Arial Unicode MS" w:cs="Arial"/>
                <w:color w:val="auto"/>
                <w:lang w:val="en-AU"/>
              </w:rPr>
              <w:t xml:space="preserve"> Other  </w:t>
            </w:r>
          </w:p>
          <w:p w14:paraId="62C9E7AC" w14:textId="108768AD" w:rsidR="00165DB0" w:rsidRPr="00165DB0" w:rsidRDefault="00165DB0" w:rsidP="003121A2">
            <w:pPr>
              <w:spacing w:before="60" w:line="240" w:lineRule="auto"/>
              <w:rPr>
                <w:rFonts w:eastAsia="Arial Unicode MS" w:cs="Arial"/>
                <w:color w:val="auto"/>
                <w:lang w:val="en-AU"/>
              </w:rPr>
            </w:pPr>
            <w:r w:rsidRPr="00F37E26">
              <w:rPr>
                <w:rFonts w:eastAsia="Arial Unicode MS" w:cs="Arial"/>
                <w:b/>
                <w:bCs/>
                <w:color w:val="auto"/>
                <w:lang w:val="en-AU"/>
              </w:rPr>
              <w:t xml:space="preserve">Enter </w:t>
            </w:r>
            <w:r w:rsidR="00C85AEA" w:rsidRPr="00F37E26">
              <w:rPr>
                <w:rFonts w:eastAsia="Arial Unicode MS" w:cs="Arial"/>
                <w:b/>
                <w:bCs/>
                <w:color w:val="auto"/>
                <w:lang w:val="en-AU"/>
              </w:rPr>
              <w:t>disciplines</w:t>
            </w:r>
            <w:r>
              <w:rPr>
                <w:rFonts w:eastAsia="Arial Unicode MS" w:cs="Arial"/>
                <w:color w:val="auto"/>
                <w:lang w:val="en-AU"/>
              </w:rPr>
              <w:t>:</w:t>
            </w:r>
            <w:r w:rsidR="009F2E90">
              <w:rPr>
                <w:rFonts w:eastAsia="Arial Unicode MS" w:cs="Arial"/>
                <w:color w:val="auto"/>
                <w:lang w:val="en-AU"/>
              </w:rPr>
              <w:t xml:space="preserve"> </w:t>
            </w:r>
            <w:r w:rsidR="00AA2EF2" w:rsidRPr="00294BC3">
              <w:rPr>
                <w:rFonts w:eastAsia="Arial Unicode MS" w:cs="Arial"/>
                <w:color w:val="auto"/>
                <w:lang w:val="en-AU"/>
              </w:rPr>
              <w:t xml:space="preserve"> </w:t>
            </w:r>
            <w:r w:rsidR="00707789" w:rsidRPr="00294BC3">
              <w:rPr>
                <w:rFonts w:eastAsia="Arial Unicode MS" w:cs="Arial"/>
                <w:color w:val="auto"/>
                <w:lang w:val="en-AU"/>
              </w:rPr>
              <w:t xml:space="preserve"> University degree in Social Work, Public Health, Social Policy, Development Studies, Social Sciences</w:t>
            </w:r>
          </w:p>
        </w:tc>
        <w:tc>
          <w:tcPr>
            <w:tcW w:w="5413" w:type="dxa"/>
            <w:gridSpan w:val="3"/>
            <w:vMerge w:val="restart"/>
            <w:tcBorders>
              <w:top w:val="single" w:sz="4" w:space="0" w:color="auto"/>
              <w:left w:val="single" w:sz="4" w:space="0" w:color="auto"/>
              <w:right w:val="single" w:sz="4" w:space="0" w:color="auto"/>
            </w:tcBorders>
            <w:shd w:val="clear" w:color="auto" w:fill="auto"/>
            <w:noWrap/>
          </w:tcPr>
          <w:p w14:paraId="704AA64F" w14:textId="18BFB411" w:rsidR="00294BC3" w:rsidRDefault="00366844" w:rsidP="00EA1A6A">
            <w:pPr>
              <w:numPr>
                <w:ilvl w:val="0"/>
                <w:numId w:val="1"/>
              </w:numPr>
              <w:contextualSpacing/>
              <w:jc w:val="both"/>
              <w:rPr>
                <w:rFonts w:eastAsia="Arial Unicode MS" w:cs="Arial"/>
                <w:color w:val="auto"/>
                <w:lang w:val="en-AU"/>
              </w:rPr>
            </w:pPr>
            <w:r>
              <w:rPr>
                <w:rFonts w:eastAsia="Arial Unicode MS" w:cs="Arial"/>
                <w:color w:val="auto"/>
                <w:lang w:val="en-AU"/>
              </w:rPr>
              <w:t xml:space="preserve">Minimum </w:t>
            </w:r>
            <w:r w:rsidR="00AA2EF2" w:rsidRPr="00366844">
              <w:rPr>
                <w:rFonts w:eastAsia="Arial Unicode MS" w:cs="Arial"/>
                <w:b/>
                <w:bCs/>
                <w:color w:val="auto"/>
                <w:lang w:val="en-AU"/>
              </w:rPr>
              <w:t>10</w:t>
            </w:r>
            <w:r w:rsidR="00294BC3" w:rsidRPr="00366844">
              <w:rPr>
                <w:rFonts w:eastAsia="Arial Unicode MS" w:cs="Arial"/>
                <w:b/>
                <w:bCs/>
                <w:color w:val="auto"/>
                <w:lang w:val="en-AU"/>
              </w:rPr>
              <w:t xml:space="preserve"> years</w:t>
            </w:r>
            <w:r w:rsidR="00294BC3" w:rsidRPr="00294BC3">
              <w:rPr>
                <w:rFonts w:eastAsia="Arial Unicode MS" w:cs="Arial"/>
                <w:color w:val="auto"/>
                <w:lang w:val="en-AU"/>
              </w:rPr>
              <w:t xml:space="preserve"> of experience working within the children’s rights, public policy and development environment;</w:t>
            </w:r>
          </w:p>
          <w:p w14:paraId="02E2755C" w14:textId="571EDD56" w:rsidR="00E31C7D" w:rsidRPr="00294BC3" w:rsidRDefault="00E31C7D" w:rsidP="00EA1A6A">
            <w:pPr>
              <w:numPr>
                <w:ilvl w:val="0"/>
                <w:numId w:val="1"/>
              </w:numPr>
              <w:contextualSpacing/>
              <w:jc w:val="both"/>
              <w:rPr>
                <w:rFonts w:eastAsia="Arial Unicode MS" w:cs="Arial"/>
                <w:color w:val="auto"/>
                <w:lang w:val="en-AU"/>
              </w:rPr>
            </w:pPr>
            <w:r>
              <w:rPr>
                <w:rFonts w:eastAsia="Arial Unicode MS" w:cs="Arial"/>
                <w:color w:val="auto"/>
                <w:lang w:val="en-AU"/>
              </w:rPr>
              <w:t>Proven competencies in development of training material, training and evaluation;</w:t>
            </w:r>
          </w:p>
          <w:p w14:paraId="7ADB062D"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Demonstrated experience in grant management;</w:t>
            </w:r>
          </w:p>
          <w:p w14:paraId="3F88F8B0"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Demonstrated experience in project management and partnership development;</w:t>
            </w:r>
          </w:p>
          <w:p w14:paraId="04B95A06"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Demonstrated experiences in working with government stakeholders at district, provincial and national level</w:t>
            </w:r>
          </w:p>
          <w:p w14:paraId="55BF42BD"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Outstanding research and analytical skills, including strong ability to analyse, integrate and summarise information from a wide range of sources;</w:t>
            </w:r>
          </w:p>
          <w:p w14:paraId="25702D18" w14:textId="0D30255F"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Demonstrated capacity to engage with key stakeholders and facilitate</w:t>
            </w:r>
            <w:r>
              <w:rPr>
                <w:rFonts w:eastAsia="Arial Unicode MS" w:cs="Arial"/>
                <w:color w:val="auto"/>
                <w:lang w:val="en-AU"/>
              </w:rPr>
              <w:t xml:space="preserve"> </w:t>
            </w:r>
            <w:r w:rsidRPr="00294BC3">
              <w:rPr>
                <w:rFonts w:eastAsia="Arial Unicode MS" w:cs="Arial"/>
                <w:color w:val="auto"/>
                <w:lang w:val="en-AU"/>
              </w:rPr>
              <w:t>workshops and dialogues</w:t>
            </w:r>
          </w:p>
          <w:p w14:paraId="5B7EC2CA"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 xml:space="preserve">An added advantage having working experience in the GBV, SRHR, HIV and/or VAC programming; </w:t>
            </w:r>
          </w:p>
          <w:p w14:paraId="2903ADC1"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 xml:space="preserve">Excellent writing skills in English, including a demonstrated ability to draft clear, concise and reports; </w:t>
            </w:r>
          </w:p>
          <w:p w14:paraId="0D2D8DF2"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Good computer skills, including familiarity with search engines and academic databases;</w:t>
            </w:r>
          </w:p>
          <w:p w14:paraId="27AB45AC" w14:textId="77777777" w:rsidR="00294BC3" w:rsidRPr="00294BC3" w:rsidRDefault="00294BC3" w:rsidP="00EA1A6A">
            <w:pPr>
              <w:numPr>
                <w:ilvl w:val="0"/>
                <w:numId w:val="1"/>
              </w:numPr>
              <w:contextualSpacing/>
              <w:jc w:val="both"/>
              <w:rPr>
                <w:rFonts w:eastAsia="Arial Unicode MS" w:cs="Arial"/>
                <w:color w:val="auto"/>
                <w:lang w:val="en-AU"/>
              </w:rPr>
            </w:pPr>
            <w:r w:rsidRPr="00294BC3">
              <w:rPr>
                <w:rFonts w:eastAsia="Arial Unicode MS" w:cs="Arial"/>
                <w:color w:val="auto"/>
                <w:lang w:val="en-AU"/>
              </w:rPr>
              <w:t>Ability to work independently and to ensure high-quality deliverables;</w:t>
            </w:r>
          </w:p>
          <w:p w14:paraId="0DDA5238" w14:textId="42B0D857" w:rsidR="001C32CE" w:rsidRPr="001C32CE" w:rsidRDefault="001C32CE" w:rsidP="00EA1A6A">
            <w:pPr>
              <w:pStyle w:val="ListParagraph"/>
              <w:numPr>
                <w:ilvl w:val="0"/>
                <w:numId w:val="1"/>
              </w:numPr>
              <w:rPr>
                <w:rFonts w:eastAsia="Arial Unicode MS" w:cs="Arial"/>
                <w:color w:val="auto"/>
                <w:lang w:val="en-AU"/>
              </w:rPr>
            </w:pPr>
            <w:r w:rsidRPr="001C32CE">
              <w:rPr>
                <w:rFonts w:eastAsia="Arial Unicode MS" w:cs="Arial"/>
                <w:color w:val="auto"/>
                <w:lang w:val="en-AU"/>
              </w:rPr>
              <w:t xml:space="preserve">Ability to work independently, remotely and to ensure high-quality </w:t>
            </w:r>
            <w:r w:rsidR="00B50734" w:rsidRPr="001C32CE">
              <w:rPr>
                <w:rFonts w:eastAsia="Arial Unicode MS" w:cs="Arial"/>
                <w:color w:val="auto"/>
                <w:lang w:val="en-AU"/>
              </w:rPr>
              <w:t>deliverables</w:t>
            </w:r>
          </w:p>
          <w:p w14:paraId="76C99643" w14:textId="36E9CEF4" w:rsidR="00165DB0" w:rsidRPr="001C32CE" w:rsidRDefault="001C32CE" w:rsidP="00EA1A6A">
            <w:pPr>
              <w:pStyle w:val="ListParagraph"/>
              <w:numPr>
                <w:ilvl w:val="0"/>
                <w:numId w:val="1"/>
              </w:numPr>
              <w:rPr>
                <w:rFonts w:eastAsia="Arial Unicode MS" w:cs="Arial"/>
                <w:color w:val="auto"/>
                <w:lang w:val="en-AU"/>
              </w:rPr>
            </w:pPr>
            <w:r w:rsidRPr="00294BC3">
              <w:rPr>
                <w:rFonts w:eastAsia="Arial Unicode MS" w:cs="Arial"/>
                <w:color w:val="auto"/>
                <w:lang w:val="en-AU"/>
              </w:rPr>
              <w:t>Experience working with UNICEF</w:t>
            </w:r>
            <w:r w:rsidR="00294BC3">
              <w:rPr>
                <w:rFonts w:eastAsia="Arial Unicode MS" w:cs="Arial"/>
                <w:color w:val="auto"/>
                <w:lang w:val="en-AU"/>
              </w:rPr>
              <w:t xml:space="preserve"> and government </w:t>
            </w:r>
            <w:r w:rsidRPr="00294BC3">
              <w:rPr>
                <w:rFonts w:eastAsia="Arial Unicode MS" w:cs="Arial"/>
                <w:color w:val="auto"/>
                <w:lang w:val="en-AU"/>
              </w:rPr>
              <w:t>is desirable</w:t>
            </w:r>
          </w:p>
        </w:tc>
      </w:tr>
      <w:tr w:rsidR="00165DB0" w:rsidRPr="00165DB0" w14:paraId="55884655" w14:textId="77777777" w:rsidTr="003121A2">
        <w:trPr>
          <w:gridAfter w:val="1"/>
          <w:wAfter w:w="364" w:type="dxa"/>
          <w:trHeight w:val="153"/>
        </w:trPr>
        <w:tc>
          <w:tcPr>
            <w:tcW w:w="5207" w:type="dxa"/>
            <w:tcBorders>
              <w:top w:val="single" w:sz="4" w:space="0" w:color="auto"/>
              <w:right w:val="single" w:sz="4" w:space="0" w:color="auto"/>
            </w:tcBorders>
            <w:shd w:val="clear" w:color="auto" w:fill="auto"/>
            <w:noWrap/>
          </w:tcPr>
          <w:p w14:paraId="5C049C14" w14:textId="13CBE09F" w:rsidR="00165DB0" w:rsidRPr="00165DB0" w:rsidRDefault="00165DB0" w:rsidP="003121A2">
            <w:pPr>
              <w:spacing w:before="60" w:line="240" w:lineRule="auto"/>
              <w:rPr>
                <w:rFonts w:eastAsia="Arial Unicode MS" w:cs="Arial"/>
                <w:color w:val="auto"/>
                <w:lang w:val="en-AU"/>
              </w:rPr>
            </w:pPr>
          </w:p>
        </w:tc>
        <w:tc>
          <w:tcPr>
            <w:tcW w:w="5413" w:type="dxa"/>
            <w:gridSpan w:val="3"/>
            <w:vMerge/>
            <w:tcBorders>
              <w:left w:val="single" w:sz="4" w:space="0" w:color="auto"/>
              <w:right w:val="single" w:sz="4" w:space="0" w:color="auto"/>
            </w:tcBorders>
            <w:shd w:val="clear" w:color="auto" w:fill="auto"/>
            <w:noWrap/>
          </w:tcPr>
          <w:p w14:paraId="37E489D3" w14:textId="77777777" w:rsidR="00165DB0" w:rsidRPr="00165DB0" w:rsidRDefault="00165DB0" w:rsidP="003121A2">
            <w:pPr>
              <w:rPr>
                <w:rFonts w:cs="Arial"/>
              </w:rPr>
            </w:pPr>
          </w:p>
        </w:tc>
      </w:tr>
      <w:tr w:rsidR="00F37E26" w:rsidRPr="00165DB0" w14:paraId="7A1E7583" w14:textId="77777777" w:rsidTr="003121A2">
        <w:trPr>
          <w:gridAfter w:val="1"/>
          <w:wAfter w:w="364" w:type="dxa"/>
          <w:trHeight w:val="153"/>
        </w:trPr>
        <w:tc>
          <w:tcPr>
            <w:tcW w:w="10620" w:type="dxa"/>
            <w:gridSpan w:val="4"/>
            <w:tcBorders>
              <w:top w:val="nil"/>
            </w:tcBorders>
            <w:shd w:val="clear" w:color="auto" w:fill="DEEAF6" w:themeFill="accent1" w:themeFillTint="33"/>
            <w:noWrap/>
          </w:tcPr>
          <w:p w14:paraId="684D5764" w14:textId="51468188" w:rsidR="00F37E26" w:rsidRPr="00F37E26" w:rsidRDefault="00F37E26" w:rsidP="003121A2">
            <w:pPr>
              <w:jc w:val="center"/>
              <w:rPr>
                <w:rFonts w:eastAsia="Arial Unicode MS" w:cs="Arial"/>
                <w:caps/>
                <w:color w:val="auto"/>
                <w:lang w:val="en-AU"/>
              </w:rPr>
            </w:pPr>
            <w:r w:rsidRPr="00F37E26">
              <w:rPr>
                <w:rFonts w:eastAsia="Arial Unicode MS" w:cs="Arial"/>
                <w:b/>
                <w:caps/>
                <w:color w:val="auto"/>
                <w:lang w:val="en-AU"/>
              </w:rPr>
              <w:t>Administrative details:</w:t>
            </w:r>
          </w:p>
        </w:tc>
      </w:tr>
      <w:tr w:rsidR="00F37E26" w:rsidRPr="00165DB0" w14:paraId="01B5E3DF" w14:textId="77777777" w:rsidTr="003121A2">
        <w:trPr>
          <w:gridAfter w:val="1"/>
          <w:wAfter w:w="364" w:type="dxa"/>
          <w:trHeight w:val="153"/>
        </w:trPr>
        <w:tc>
          <w:tcPr>
            <w:tcW w:w="5207" w:type="dxa"/>
            <w:vMerge w:val="restart"/>
            <w:tcBorders>
              <w:top w:val="nil"/>
              <w:right w:val="single" w:sz="4" w:space="0" w:color="auto"/>
            </w:tcBorders>
            <w:shd w:val="clear" w:color="auto" w:fill="auto"/>
            <w:noWrap/>
          </w:tcPr>
          <w:p w14:paraId="2A69F837" w14:textId="77777777" w:rsidR="00F37E26" w:rsidRPr="00165DB0" w:rsidRDefault="00F37E26" w:rsidP="003121A2">
            <w:pPr>
              <w:spacing w:after="60"/>
              <w:rPr>
                <w:rFonts w:eastAsia="Arial Unicode MS" w:cs="Arial"/>
                <w:color w:val="auto"/>
                <w:lang w:val="en-AU"/>
              </w:rPr>
            </w:pPr>
            <w:r w:rsidRPr="00165DB0">
              <w:rPr>
                <w:rFonts w:eastAsia="Arial Unicode MS" w:cs="Arial"/>
                <w:color w:val="auto"/>
                <w:lang w:val="en-AU"/>
              </w:rPr>
              <w:t xml:space="preserve">Visa assistance required: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p>
          <w:p w14:paraId="3E641D3D" w14:textId="77777777" w:rsidR="00F37E26" w:rsidRPr="00165DB0" w:rsidRDefault="00F37E26" w:rsidP="003121A2">
            <w:pPr>
              <w:spacing w:after="60"/>
              <w:rPr>
                <w:rFonts w:eastAsia="Arial Unicode MS" w:cs="Arial"/>
                <w:color w:val="auto"/>
                <w:lang w:val="en-AU"/>
              </w:rPr>
            </w:pPr>
            <w:r w:rsidRPr="00165DB0">
              <w:rPr>
                <w:rFonts w:eastAsia="Arial Unicode MS" w:cs="Arial"/>
                <w:color w:val="auto"/>
                <w:lang w:val="en-AU"/>
              </w:rPr>
              <w:t xml:space="preserve">Transportation arranged by the office: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p>
          <w:p w14:paraId="389D081B" w14:textId="77777777" w:rsidR="00F37E26" w:rsidRPr="00165DB0" w:rsidRDefault="00F37E26" w:rsidP="003121A2">
            <w:pPr>
              <w:rPr>
                <w:rFonts w:eastAsia="Arial Unicode MS" w:cs="Arial"/>
                <w:color w:val="auto"/>
                <w:lang w:val="en-AU"/>
              </w:rPr>
            </w:pPr>
          </w:p>
          <w:p w14:paraId="247AABF0" w14:textId="77777777" w:rsidR="00F37E26" w:rsidRPr="00165DB0" w:rsidRDefault="00F37E26" w:rsidP="003121A2">
            <w:pPr>
              <w:spacing w:before="60" w:line="240" w:lineRule="auto"/>
              <w:rPr>
                <w:rFonts w:eastAsia="Arial Unicode MS" w:cs="Arial"/>
                <w:color w:val="auto"/>
                <w:lang w:val="en-AU"/>
              </w:rPr>
            </w:pPr>
          </w:p>
        </w:tc>
        <w:tc>
          <w:tcPr>
            <w:tcW w:w="5413" w:type="dxa"/>
            <w:gridSpan w:val="3"/>
            <w:tcBorders>
              <w:top w:val="nil"/>
              <w:left w:val="single" w:sz="4" w:space="0" w:color="auto"/>
            </w:tcBorders>
            <w:shd w:val="clear" w:color="auto" w:fill="auto"/>
            <w:noWrap/>
          </w:tcPr>
          <w:p w14:paraId="1122DE46" w14:textId="51FB2816" w:rsidR="00F37E26" w:rsidRPr="00165DB0" w:rsidRDefault="00FE6B41" w:rsidP="003121A2">
            <w:pPr>
              <w:rPr>
                <w:rFonts w:eastAsia="Arial Unicode MS" w:cs="Arial"/>
                <w:color w:val="auto"/>
                <w:lang w:val="en-AU"/>
              </w:rPr>
            </w:pPr>
            <w:r>
              <w:rPr>
                <w:rFonts w:eastAsia="Arial Unicode MS" w:cs="Arial"/>
                <w:color w:val="auto"/>
                <w:lang w:val="en-AU"/>
              </w:rPr>
              <w:fldChar w:fldCharType="begin">
                <w:ffData>
                  <w:name w:val=""/>
                  <w:enabled/>
                  <w:calcOnExit w:val="0"/>
                  <w:checkBox>
                    <w:sizeAuto/>
                    <w:default w:val="0"/>
                  </w:checkBox>
                </w:ffData>
              </w:fldChar>
            </w:r>
            <w:r>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Pr>
                <w:rFonts w:eastAsia="Arial Unicode MS" w:cs="Arial"/>
                <w:color w:val="auto"/>
                <w:lang w:val="en-AU"/>
              </w:rPr>
              <w:fldChar w:fldCharType="end"/>
            </w:r>
            <w:r w:rsidR="00F37E26" w:rsidRPr="00165DB0">
              <w:rPr>
                <w:rFonts w:eastAsia="Arial Unicode MS" w:cs="Arial"/>
                <w:color w:val="auto"/>
                <w:lang w:val="en-AU"/>
              </w:rPr>
              <w:t xml:space="preserve"> Home Based  </w:t>
            </w:r>
            <w:r w:rsidR="00F37E26" w:rsidRPr="00165DB0">
              <w:rPr>
                <w:rFonts w:eastAsia="Arial Unicode MS" w:cs="Arial"/>
                <w:color w:val="auto"/>
                <w:lang w:val="en-AU"/>
              </w:rPr>
              <w:fldChar w:fldCharType="begin">
                <w:ffData>
                  <w:name w:val="Check9"/>
                  <w:enabled/>
                  <w:calcOnExit w:val="0"/>
                  <w:checkBox>
                    <w:sizeAuto/>
                    <w:default w:val="0"/>
                  </w:checkBox>
                </w:ffData>
              </w:fldChar>
            </w:r>
            <w:r w:rsidR="00F37E26"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00F37E26" w:rsidRPr="00165DB0">
              <w:rPr>
                <w:rFonts w:eastAsia="Arial Unicode MS" w:cs="Arial"/>
                <w:color w:val="auto"/>
                <w:lang w:val="en-AU"/>
              </w:rPr>
              <w:fldChar w:fldCharType="end"/>
            </w:r>
            <w:r w:rsidR="00F37E26" w:rsidRPr="00165DB0">
              <w:rPr>
                <w:rFonts w:eastAsia="Arial Unicode MS" w:cs="Arial"/>
                <w:color w:val="auto"/>
                <w:lang w:val="en-AU"/>
              </w:rPr>
              <w:t xml:space="preserve"> Office Based:</w:t>
            </w:r>
          </w:p>
        </w:tc>
      </w:tr>
      <w:tr w:rsidR="00F37E26" w:rsidRPr="00165DB0" w14:paraId="4E1DFBC7" w14:textId="77777777" w:rsidTr="003121A2">
        <w:trPr>
          <w:gridAfter w:val="1"/>
          <w:wAfter w:w="364" w:type="dxa"/>
          <w:trHeight w:val="153"/>
        </w:trPr>
        <w:tc>
          <w:tcPr>
            <w:tcW w:w="5207" w:type="dxa"/>
            <w:vMerge/>
            <w:tcBorders>
              <w:bottom w:val="single" w:sz="4" w:space="0" w:color="auto"/>
              <w:right w:val="single" w:sz="4" w:space="0" w:color="auto"/>
            </w:tcBorders>
            <w:shd w:val="clear" w:color="auto" w:fill="auto"/>
            <w:noWrap/>
          </w:tcPr>
          <w:p w14:paraId="67FF0D2F" w14:textId="09D20F10" w:rsidR="00F37E26" w:rsidRPr="00165DB0" w:rsidRDefault="00F37E26" w:rsidP="003121A2">
            <w:pPr>
              <w:spacing w:before="60" w:line="240" w:lineRule="auto"/>
              <w:rPr>
                <w:rFonts w:eastAsia="Arial Unicode MS" w:cs="Arial"/>
                <w:b/>
                <w:color w:val="auto"/>
                <w:lang w:val="en-AU"/>
              </w:rPr>
            </w:pPr>
          </w:p>
        </w:tc>
        <w:tc>
          <w:tcPr>
            <w:tcW w:w="5413" w:type="dxa"/>
            <w:gridSpan w:val="3"/>
            <w:tcBorders>
              <w:top w:val="nil"/>
              <w:left w:val="single" w:sz="4" w:space="0" w:color="auto"/>
              <w:bottom w:val="single" w:sz="4" w:space="0" w:color="auto"/>
            </w:tcBorders>
            <w:shd w:val="clear" w:color="auto" w:fill="auto"/>
            <w:noWrap/>
          </w:tcPr>
          <w:p w14:paraId="7BBB4E51" w14:textId="6AFB4DE1" w:rsidR="00F37E26" w:rsidRDefault="00F37E26" w:rsidP="003121A2">
            <w:pPr>
              <w:rPr>
                <w:rFonts w:eastAsia="Arial Unicode MS" w:cs="Arial"/>
                <w:color w:val="auto"/>
                <w:lang w:val="en-AU"/>
              </w:rPr>
            </w:pPr>
            <w:r w:rsidRPr="00165DB0">
              <w:rPr>
                <w:rFonts w:eastAsia="Arial Unicode MS" w:cs="Arial"/>
                <w:color w:val="auto"/>
                <w:lang w:val="en-AU"/>
              </w:rPr>
              <w:t>If office based</w:t>
            </w:r>
            <w:r>
              <w:rPr>
                <w:rFonts w:eastAsia="Arial Unicode MS" w:cs="Arial"/>
                <w:color w:val="auto"/>
                <w:lang w:val="en-AU"/>
              </w:rPr>
              <w:t>:</w:t>
            </w:r>
            <w:r w:rsidRPr="00165DB0">
              <w:rPr>
                <w:rFonts w:eastAsia="Arial Unicode MS" w:cs="Arial"/>
                <w:color w:val="auto"/>
                <w:lang w:val="en-AU"/>
              </w:rPr>
              <w:t xml:space="preserve"> </w:t>
            </w:r>
            <w:r w:rsidR="00FE6B41">
              <w:rPr>
                <w:rFonts w:eastAsia="Arial Unicode MS" w:cs="Arial"/>
                <w:color w:val="auto"/>
                <w:lang w:val="en-AU"/>
              </w:rPr>
              <w:t xml:space="preserve">to be placed at National DSD offices </w:t>
            </w:r>
          </w:p>
          <w:p w14:paraId="6DF8E735" w14:textId="5A448E27" w:rsidR="00F37E26" w:rsidRPr="00165DB0" w:rsidRDefault="00F37E26" w:rsidP="003121A2">
            <w:pPr>
              <w:spacing w:after="60"/>
              <w:rPr>
                <w:rFonts w:eastAsia="Arial Unicode MS" w:cs="Arial"/>
                <w:color w:val="auto"/>
                <w:lang w:val="en-AU"/>
              </w:rPr>
            </w:pPr>
            <w:r>
              <w:rPr>
                <w:rFonts w:eastAsia="Arial Unicode MS" w:cs="Arial"/>
                <w:color w:val="auto"/>
                <w:lang w:val="en-AU"/>
              </w:rPr>
              <w:t>S</w:t>
            </w:r>
            <w:r w:rsidRPr="00165DB0">
              <w:rPr>
                <w:rFonts w:eastAsia="Arial Unicode MS" w:cs="Arial"/>
                <w:color w:val="auto"/>
                <w:lang w:val="en-AU"/>
              </w:rPr>
              <w:t xml:space="preserve">eating arrangement identified: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p>
          <w:p w14:paraId="00CAC7C8" w14:textId="77777777" w:rsidR="00F37E26" w:rsidRPr="00165DB0" w:rsidRDefault="00F37E26" w:rsidP="003121A2">
            <w:pPr>
              <w:spacing w:after="60"/>
              <w:rPr>
                <w:rFonts w:eastAsia="Arial Unicode MS" w:cs="Arial"/>
                <w:color w:val="auto"/>
                <w:lang w:val="en-AU"/>
              </w:rPr>
            </w:pPr>
            <w:r w:rsidRPr="00165DB0">
              <w:rPr>
                <w:rFonts w:eastAsia="Arial Unicode MS" w:cs="Arial"/>
                <w:color w:val="auto"/>
                <w:lang w:val="en-AU"/>
              </w:rPr>
              <w:t xml:space="preserve">IT and Communication equipment required: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p>
          <w:p w14:paraId="426C419D" w14:textId="7E5EE9F1" w:rsidR="00F37E26" w:rsidRPr="00165DB0" w:rsidRDefault="00F37E26" w:rsidP="003121A2">
            <w:pPr>
              <w:spacing w:after="60"/>
              <w:rPr>
                <w:rFonts w:eastAsia="Arial Unicode MS" w:cs="Arial"/>
                <w:color w:val="auto"/>
                <w:lang w:val="en-AU"/>
              </w:rPr>
            </w:pPr>
            <w:r w:rsidRPr="00165DB0">
              <w:rPr>
                <w:rFonts w:eastAsia="Arial Unicode MS" w:cs="Arial"/>
                <w:color w:val="auto"/>
                <w:lang w:val="en-AU"/>
              </w:rPr>
              <w:t xml:space="preserve">Internet access required:  </w:t>
            </w:r>
            <w:r w:rsidRPr="00165DB0">
              <w:rPr>
                <w:rFonts w:eastAsia="Arial Unicode MS" w:cs="Arial"/>
                <w:color w:val="auto"/>
                <w:lang w:val="en-AU"/>
              </w:rPr>
              <w:fldChar w:fldCharType="begin">
                <w:ffData>
                  <w:name w:val="Check9"/>
                  <w:enabled/>
                  <w:calcOnExit w:val="0"/>
                  <w:checkBox>
                    <w:sizeAuto/>
                    <w:default w:val="0"/>
                  </w:checkBox>
                </w:ffData>
              </w:fldChar>
            </w:r>
            <w:r w:rsidRPr="00165DB0">
              <w:rPr>
                <w:rFonts w:eastAsia="Arial Unicode MS" w:cs="Arial"/>
                <w:color w:val="auto"/>
                <w:lang w:val="en-AU"/>
              </w:rPr>
              <w:instrText xml:space="preserve"> FORMCHECKBOX </w:instrText>
            </w:r>
            <w:r w:rsidR="00D23085">
              <w:rPr>
                <w:rFonts w:eastAsia="Arial Unicode MS" w:cs="Arial"/>
                <w:color w:val="auto"/>
                <w:lang w:val="en-AU"/>
              </w:rPr>
            </w:r>
            <w:r w:rsidR="00D23085">
              <w:rPr>
                <w:rFonts w:eastAsia="Arial Unicode MS" w:cs="Arial"/>
                <w:color w:val="auto"/>
                <w:lang w:val="en-AU"/>
              </w:rPr>
              <w:fldChar w:fldCharType="separate"/>
            </w:r>
            <w:r w:rsidRPr="00165DB0">
              <w:rPr>
                <w:rFonts w:eastAsia="Arial Unicode MS" w:cs="Arial"/>
                <w:color w:val="auto"/>
                <w:lang w:val="en-AU"/>
              </w:rPr>
              <w:fldChar w:fldCharType="end"/>
            </w:r>
          </w:p>
        </w:tc>
      </w:tr>
      <w:tr w:rsidR="007613B3" w:rsidRPr="00165DB0" w14:paraId="1D6E1F00" w14:textId="77777777" w:rsidTr="003121A2">
        <w:trPr>
          <w:gridAfter w:val="1"/>
          <w:wAfter w:w="364" w:type="dxa"/>
        </w:trPr>
        <w:tc>
          <w:tcPr>
            <w:tcW w:w="5207" w:type="dxa"/>
            <w:tcBorders>
              <w:bottom w:val="single" w:sz="4" w:space="0" w:color="auto"/>
            </w:tcBorders>
            <w:shd w:val="clear" w:color="auto" w:fill="DEEAF6" w:themeFill="accent1" w:themeFillTint="33"/>
            <w:noWrap/>
            <w:hideMark/>
          </w:tcPr>
          <w:p w14:paraId="6A61041C" w14:textId="4304D0C1" w:rsidR="007613B3" w:rsidRPr="00165DB0" w:rsidRDefault="00D86D91" w:rsidP="003121A2">
            <w:pPr>
              <w:spacing w:before="100" w:beforeAutospacing="1" w:after="100" w:afterAutospacing="1" w:line="240" w:lineRule="auto"/>
              <w:rPr>
                <w:rFonts w:eastAsia="Arial Unicode MS" w:cs="Arial"/>
                <w:b/>
                <w:color w:val="auto"/>
                <w:lang w:val="en-AU"/>
              </w:rPr>
            </w:pPr>
            <w:r w:rsidRPr="00165DB0">
              <w:rPr>
                <w:rFonts w:eastAsia="Arial Unicode MS" w:cs="Arial"/>
                <w:b/>
                <w:color w:val="auto"/>
                <w:lang w:val="en-AU"/>
              </w:rPr>
              <w:t>Request Authorised by Section H</w:t>
            </w:r>
            <w:r w:rsidR="007613B3" w:rsidRPr="00165DB0">
              <w:rPr>
                <w:rFonts w:eastAsia="Arial Unicode MS" w:cs="Arial"/>
                <w:b/>
                <w:color w:val="auto"/>
                <w:lang w:val="en-AU"/>
              </w:rPr>
              <w:t>ead</w:t>
            </w:r>
          </w:p>
        </w:tc>
        <w:tc>
          <w:tcPr>
            <w:tcW w:w="5413" w:type="dxa"/>
            <w:gridSpan w:val="3"/>
            <w:tcBorders>
              <w:bottom w:val="single" w:sz="4" w:space="0" w:color="auto"/>
            </w:tcBorders>
            <w:shd w:val="clear" w:color="auto" w:fill="DEEAF6" w:themeFill="accent1" w:themeFillTint="33"/>
          </w:tcPr>
          <w:p w14:paraId="26E795E4" w14:textId="77777777" w:rsidR="007613B3" w:rsidRPr="00165DB0" w:rsidRDefault="007613B3" w:rsidP="003121A2">
            <w:pPr>
              <w:spacing w:before="100" w:beforeAutospacing="1" w:after="100" w:afterAutospacing="1" w:line="240" w:lineRule="auto"/>
              <w:rPr>
                <w:rFonts w:eastAsia="Arial Unicode MS" w:cs="Arial"/>
                <w:b/>
                <w:color w:val="auto"/>
                <w:lang w:val="en-AU"/>
              </w:rPr>
            </w:pPr>
            <w:r w:rsidRPr="00165DB0">
              <w:rPr>
                <w:rFonts w:eastAsia="Arial Unicode MS" w:cs="Arial"/>
                <w:b/>
                <w:color w:val="auto"/>
                <w:lang w:val="en-AU"/>
              </w:rPr>
              <w:t>Request Verified by HR:</w:t>
            </w:r>
          </w:p>
        </w:tc>
      </w:tr>
      <w:tr w:rsidR="007613B3" w:rsidRPr="00165DB0" w14:paraId="612AADE4" w14:textId="77777777" w:rsidTr="003121A2">
        <w:trPr>
          <w:gridAfter w:val="1"/>
          <w:wAfter w:w="364" w:type="dxa"/>
        </w:trPr>
        <w:tc>
          <w:tcPr>
            <w:tcW w:w="5207" w:type="dxa"/>
            <w:tcBorders>
              <w:top w:val="single" w:sz="4" w:space="0" w:color="auto"/>
            </w:tcBorders>
            <w:shd w:val="clear" w:color="auto" w:fill="auto"/>
            <w:noWrap/>
          </w:tcPr>
          <w:p w14:paraId="26C5FE43" w14:textId="77777777" w:rsidR="007613B3" w:rsidRDefault="007613B3" w:rsidP="003121A2">
            <w:pPr>
              <w:spacing w:before="60" w:after="60" w:line="240" w:lineRule="auto"/>
              <w:rPr>
                <w:rFonts w:eastAsia="Arial Unicode MS" w:cs="Arial"/>
                <w:i/>
                <w:color w:val="auto"/>
                <w:lang w:val="en-AU"/>
              </w:rPr>
            </w:pPr>
          </w:p>
          <w:p w14:paraId="24A80E4E" w14:textId="3F4DCD33" w:rsidR="00BE7452" w:rsidRPr="00165DB0" w:rsidRDefault="00BE7452" w:rsidP="003121A2">
            <w:pPr>
              <w:spacing w:before="60" w:after="60" w:line="240" w:lineRule="auto"/>
              <w:rPr>
                <w:rFonts w:eastAsia="Arial Unicode MS" w:cs="Arial"/>
                <w:i/>
                <w:color w:val="auto"/>
                <w:lang w:val="en-AU"/>
              </w:rPr>
            </w:pPr>
          </w:p>
        </w:tc>
        <w:tc>
          <w:tcPr>
            <w:tcW w:w="5413" w:type="dxa"/>
            <w:gridSpan w:val="3"/>
            <w:tcBorders>
              <w:top w:val="single" w:sz="4" w:space="0" w:color="auto"/>
            </w:tcBorders>
            <w:shd w:val="clear" w:color="auto" w:fill="auto"/>
          </w:tcPr>
          <w:p w14:paraId="5E398EDD" w14:textId="77777777" w:rsidR="007613B3" w:rsidRPr="00165DB0" w:rsidRDefault="007613B3" w:rsidP="003121A2">
            <w:pPr>
              <w:spacing w:before="60" w:after="60" w:line="240" w:lineRule="auto"/>
              <w:rPr>
                <w:rFonts w:eastAsia="Arial Unicode MS" w:cs="Arial"/>
                <w:i/>
                <w:color w:val="auto"/>
                <w:lang w:val="es-US"/>
              </w:rPr>
            </w:pPr>
          </w:p>
        </w:tc>
      </w:tr>
      <w:tr w:rsidR="007613B3" w:rsidRPr="00165DB0" w14:paraId="59CAD663" w14:textId="77777777" w:rsidTr="003121A2">
        <w:trPr>
          <w:gridAfter w:val="1"/>
          <w:wAfter w:w="364" w:type="dxa"/>
          <w:trHeight w:val="1493"/>
        </w:trPr>
        <w:tc>
          <w:tcPr>
            <w:tcW w:w="10620" w:type="dxa"/>
            <w:gridSpan w:val="4"/>
            <w:tcBorders>
              <w:top w:val="nil"/>
              <w:left w:val="single" w:sz="4" w:space="0" w:color="auto"/>
              <w:bottom w:val="single" w:sz="4" w:space="0" w:color="auto"/>
              <w:right w:val="single" w:sz="4" w:space="0" w:color="auto"/>
            </w:tcBorders>
            <w:shd w:val="clear" w:color="auto" w:fill="auto"/>
            <w:noWrap/>
          </w:tcPr>
          <w:p w14:paraId="3D5DFC77" w14:textId="77777777" w:rsidR="007613B3" w:rsidRPr="00165DB0" w:rsidRDefault="007613B3" w:rsidP="003121A2">
            <w:pPr>
              <w:spacing w:line="240" w:lineRule="auto"/>
              <w:rPr>
                <w:rFonts w:eastAsia="Arial Unicode MS" w:cs="Arial"/>
                <w:i/>
                <w:color w:val="auto"/>
              </w:rPr>
            </w:pPr>
          </w:p>
          <w:p w14:paraId="59AB25A4" w14:textId="01DD0D54" w:rsidR="007613B3" w:rsidRPr="00165DB0" w:rsidRDefault="007613B3" w:rsidP="003121A2">
            <w:pPr>
              <w:spacing w:line="240" w:lineRule="auto"/>
              <w:rPr>
                <w:rFonts w:eastAsia="Arial Unicode MS" w:cs="Arial"/>
                <w:i/>
                <w:color w:val="auto"/>
                <w:lang w:val="en-AU"/>
              </w:rPr>
            </w:pPr>
            <w:r w:rsidRPr="00165DB0">
              <w:rPr>
                <w:rFonts w:eastAsia="Arial Unicode MS" w:cs="Arial"/>
                <w:i/>
                <w:color w:val="auto"/>
                <w:lang w:val="en-AU"/>
              </w:rPr>
              <w:t>Approval of Chief of Operations (if Operations):                       Approval of Deputy Representative (if Programme)</w:t>
            </w:r>
          </w:p>
          <w:p w14:paraId="15CFD833" w14:textId="77777777" w:rsidR="007613B3" w:rsidRPr="00165DB0" w:rsidRDefault="007613B3" w:rsidP="003121A2">
            <w:pPr>
              <w:spacing w:line="240" w:lineRule="auto"/>
              <w:rPr>
                <w:rFonts w:eastAsia="Arial Unicode MS" w:cs="Arial"/>
                <w:i/>
                <w:color w:val="auto"/>
                <w:lang w:val="en-AU"/>
              </w:rPr>
            </w:pPr>
          </w:p>
          <w:p w14:paraId="353FD8F6" w14:textId="4ED696F4" w:rsidR="007613B3" w:rsidRPr="00165DB0" w:rsidRDefault="007613B3" w:rsidP="003121A2">
            <w:pPr>
              <w:spacing w:line="240" w:lineRule="auto"/>
              <w:rPr>
                <w:rFonts w:eastAsia="Arial Unicode MS" w:cs="Arial"/>
                <w:i/>
                <w:color w:val="auto"/>
                <w:lang w:val="en-AU"/>
              </w:rPr>
            </w:pPr>
            <w:r w:rsidRPr="00165DB0">
              <w:rPr>
                <w:rFonts w:eastAsia="Arial Unicode MS" w:cs="Arial"/>
                <w:i/>
                <w:color w:val="auto"/>
                <w:lang w:val="en-AU"/>
              </w:rPr>
              <w:t>______________________________________                        ____________________________________</w:t>
            </w:r>
          </w:p>
          <w:p w14:paraId="6D732ADC" w14:textId="77777777" w:rsidR="007613B3" w:rsidRPr="00165DB0" w:rsidRDefault="007613B3" w:rsidP="003121A2">
            <w:pPr>
              <w:spacing w:line="240" w:lineRule="auto"/>
              <w:rPr>
                <w:rFonts w:eastAsia="Arial Unicode MS" w:cs="Arial"/>
                <w:i/>
                <w:color w:val="auto"/>
                <w:lang w:val="en-AU"/>
              </w:rPr>
            </w:pPr>
          </w:p>
          <w:p w14:paraId="76401D6C" w14:textId="1FF10F51" w:rsidR="007613B3" w:rsidRPr="00165DB0" w:rsidRDefault="007613B3" w:rsidP="003121A2">
            <w:pPr>
              <w:spacing w:line="240" w:lineRule="auto"/>
              <w:rPr>
                <w:rFonts w:eastAsia="Arial Unicode MS" w:cs="Arial"/>
                <w:i/>
                <w:color w:val="auto"/>
                <w:lang w:val="en-AU"/>
              </w:rPr>
            </w:pPr>
            <w:r w:rsidRPr="00165DB0">
              <w:rPr>
                <w:rFonts w:eastAsia="Arial Unicode MS" w:cs="Arial"/>
                <w:i/>
                <w:color w:val="auto"/>
                <w:lang w:val="en-AU"/>
              </w:rPr>
              <w:t xml:space="preserve">Representative </w:t>
            </w:r>
          </w:p>
          <w:p w14:paraId="14B5C0D5" w14:textId="77777777" w:rsidR="007613B3" w:rsidRPr="00165DB0" w:rsidRDefault="007613B3" w:rsidP="003121A2">
            <w:pPr>
              <w:spacing w:line="240" w:lineRule="auto"/>
              <w:rPr>
                <w:rFonts w:eastAsia="Arial Unicode MS" w:cs="Arial"/>
                <w:i/>
                <w:color w:val="auto"/>
                <w:lang w:val="en-AU"/>
              </w:rPr>
            </w:pPr>
            <w:r w:rsidRPr="00165DB0">
              <w:rPr>
                <w:rFonts w:eastAsia="Arial Unicode MS" w:cs="Arial"/>
                <w:i/>
                <w:color w:val="auto"/>
                <w:lang w:val="en-AU"/>
              </w:rPr>
              <w:t xml:space="preserve">                                </w:t>
            </w:r>
          </w:p>
          <w:p w14:paraId="1BB363F4" w14:textId="77777777" w:rsidR="007613B3" w:rsidRPr="00165DB0" w:rsidRDefault="007613B3" w:rsidP="003121A2">
            <w:pPr>
              <w:spacing w:line="240" w:lineRule="auto"/>
              <w:rPr>
                <w:rFonts w:eastAsia="Arial Unicode MS" w:cs="Arial"/>
                <w:i/>
                <w:color w:val="auto"/>
                <w:lang w:val="en-AU"/>
              </w:rPr>
            </w:pPr>
            <w:r w:rsidRPr="00165DB0">
              <w:rPr>
                <w:rFonts w:eastAsia="Arial Unicode MS" w:cs="Arial"/>
                <w:i/>
                <w:color w:val="auto"/>
                <w:lang w:val="en-AU"/>
              </w:rPr>
              <w:t xml:space="preserve">______________________________________                                                                                                                                                                                            </w:t>
            </w:r>
          </w:p>
          <w:p w14:paraId="4C0E4070" w14:textId="77777777" w:rsidR="007613B3" w:rsidRPr="00165DB0" w:rsidRDefault="007613B3" w:rsidP="003121A2">
            <w:pPr>
              <w:spacing w:line="240" w:lineRule="auto"/>
              <w:rPr>
                <w:rFonts w:eastAsia="Arial Unicode MS" w:cs="Arial"/>
                <w:i/>
                <w:color w:val="auto"/>
                <w:sz w:val="16"/>
                <w:szCs w:val="16"/>
                <w:lang w:val="en-AU"/>
              </w:rPr>
            </w:pPr>
          </w:p>
        </w:tc>
      </w:tr>
      <w:tr w:rsidR="007613B3" w:rsidRPr="007613B3" w14:paraId="7C881194" w14:textId="77777777" w:rsidTr="003121A2">
        <w:tc>
          <w:tcPr>
            <w:tcW w:w="10984" w:type="dxa"/>
            <w:gridSpan w:val="5"/>
            <w:tcBorders>
              <w:top w:val="nil"/>
              <w:left w:val="nil"/>
              <w:bottom w:val="nil"/>
              <w:right w:val="nil"/>
            </w:tcBorders>
            <w:shd w:val="clear" w:color="auto" w:fill="auto"/>
            <w:noWrap/>
            <w:hideMark/>
          </w:tcPr>
          <w:p w14:paraId="558F7BAA" w14:textId="77777777" w:rsidR="007613B3" w:rsidRPr="007613B3" w:rsidRDefault="007613B3" w:rsidP="003121A2">
            <w:pPr>
              <w:spacing w:line="240" w:lineRule="auto"/>
              <w:ind w:left="342" w:hanging="342"/>
              <w:rPr>
                <w:rFonts w:ascii="Calibri" w:eastAsia="Arial Unicode MS" w:hAnsi="Calibri" w:cs="Calibri"/>
                <w:color w:val="auto"/>
                <w:sz w:val="16"/>
                <w:szCs w:val="16"/>
                <w:lang w:val="en-AU"/>
              </w:rPr>
            </w:pPr>
          </w:p>
        </w:tc>
      </w:tr>
      <w:tr w:rsidR="007613B3" w:rsidRPr="007613B3" w14:paraId="1AB3464A" w14:textId="77777777" w:rsidTr="003121A2">
        <w:tc>
          <w:tcPr>
            <w:tcW w:w="10984" w:type="dxa"/>
            <w:gridSpan w:val="5"/>
            <w:tcBorders>
              <w:top w:val="nil"/>
              <w:left w:val="nil"/>
              <w:bottom w:val="nil"/>
              <w:right w:val="nil"/>
            </w:tcBorders>
            <w:shd w:val="clear" w:color="auto" w:fill="auto"/>
            <w:noWrap/>
          </w:tcPr>
          <w:p w14:paraId="095C8F8C" w14:textId="77777777" w:rsidR="003121A2" w:rsidRPr="00C85AEA" w:rsidRDefault="003121A2" w:rsidP="003121A2">
            <w:pPr>
              <w:pStyle w:val="EndnoteText"/>
              <w:jc w:val="both"/>
              <w:rPr>
                <w:sz w:val="18"/>
                <w:szCs w:val="18"/>
              </w:rPr>
            </w:pPr>
            <w:r w:rsidRPr="00C85AEA">
              <w:rPr>
                <w:rStyle w:val="EndnoteReference"/>
                <w:sz w:val="18"/>
                <w:szCs w:val="18"/>
              </w:rPr>
              <w:footnoteRef/>
            </w:r>
            <w:r w:rsidRPr="00C85AEA">
              <w:rPr>
                <w:sz w:val="18"/>
                <w:szCs w:val="18"/>
              </w:rPr>
              <w:t xml:space="preserve"> 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3EFB937A" w14:textId="77777777" w:rsidR="003121A2" w:rsidRPr="00C85AEA" w:rsidRDefault="003121A2" w:rsidP="003121A2">
            <w:pPr>
              <w:pStyle w:val="EndnoteText"/>
              <w:rPr>
                <w:sz w:val="18"/>
                <w:szCs w:val="18"/>
              </w:rPr>
            </w:pPr>
          </w:p>
          <w:p w14:paraId="54557557" w14:textId="5DFF0F29" w:rsidR="003121A2" w:rsidRDefault="003121A2" w:rsidP="003121A2">
            <w:pPr>
              <w:pStyle w:val="EndnoteText"/>
              <w:jc w:val="both"/>
              <w:rPr>
                <w:sz w:val="18"/>
                <w:szCs w:val="18"/>
              </w:rPr>
            </w:pPr>
            <w:r w:rsidRPr="00C85AEA">
              <w:rPr>
                <w:sz w:val="18"/>
                <w:szCs w:val="18"/>
              </w:rPr>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0B175F64" w14:textId="77777777" w:rsidR="007613B3" w:rsidRPr="007613B3" w:rsidRDefault="007613B3" w:rsidP="003121A2">
            <w:pPr>
              <w:spacing w:line="240" w:lineRule="auto"/>
              <w:ind w:left="342" w:hanging="342"/>
              <w:rPr>
                <w:rFonts w:ascii="Calibri" w:eastAsia="Arial Unicode MS" w:hAnsi="Calibri" w:cs="Calibri"/>
                <w:color w:val="auto"/>
                <w:sz w:val="16"/>
                <w:szCs w:val="16"/>
                <w:lang w:val="en-AU"/>
              </w:rPr>
            </w:pPr>
          </w:p>
        </w:tc>
      </w:tr>
    </w:tbl>
    <w:tbl>
      <w:tblPr>
        <w:tblStyle w:val="TableGrid"/>
        <w:tblW w:w="10725" w:type="dxa"/>
        <w:tblInd w:w="-470" w:type="dxa"/>
        <w:tblLook w:val="04A0" w:firstRow="1" w:lastRow="0" w:firstColumn="1" w:lastColumn="0" w:noHBand="0" w:noVBand="1"/>
      </w:tblPr>
      <w:tblGrid>
        <w:gridCol w:w="10725"/>
      </w:tblGrid>
      <w:tr w:rsidR="009C2AC9" w14:paraId="787EAD56" w14:textId="77777777" w:rsidTr="009C2AC9">
        <w:tc>
          <w:tcPr>
            <w:tcW w:w="10725" w:type="dxa"/>
            <w:shd w:val="clear" w:color="auto" w:fill="DEEAF6" w:themeFill="accent1" w:themeFillTint="33"/>
          </w:tcPr>
          <w:p w14:paraId="09B82561" w14:textId="7EB3FB2D" w:rsidR="009C2AC9" w:rsidRDefault="009C2AC9" w:rsidP="009C2AC9">
            <w:pPr>
              <w:jc w:val="center"/>
              <w:rPr>
                <w:rFonts w:eastAsia="Arial Unicode MS" w:cs="Arial"/>
                <w:b/>
                <w:caps/>
                <w:color w:val="auto"/>
                <w:lang w:val="en-AU"/>
              </w:rPr>
            </w:pPr>
            <w:r w:rsidRPr="001732FD">
              <w:rPr>
                <w:rFonts w:eastAsia="Arial Unicode MS" w:cs="Arial"/>
                <w:b/>
                <w:caps/>
                <w:color w:val="auto"/>
                <w:lang w:val="en-AU"/>
              </w:rPr>
              <w:t>How to Apply:</w:t>
            </w:r>
          </w:p>
        </w:tc>
      </w:tr>
    </w:tbl>
    <w:p w14:paraId="7F8CB5B7" w14:textId="77777777" w:rsidR="009C2AC9" w:rsidRDefault="009C2AC9" w:rsidP="009C2AC9">
      <w:pPr>
        <w:jc w:val="both"/>
        <w:rPr>
          <w:lang w:val="en-GB"/>
        </w:rPr>
      </w:pPr>
    </w:p>
    <w:p w14:paraId="39977BF7" w14:textId="648ABD96" w:rsidR="009C2AC9" w:rsidRPr="00FB7947" w:rsidRDefault="009C2AC9" w:rsidP="009C2AC9">
      <w:pPr>
        <w:ind w:left="-450"/>
        <w:jc w:val="both"/>
        <w:rPr>
          <w:lang w:val="en-GB"/>
        </w:rPr>
      </w:pPr>
      <w:r w:rsidRPr="00FB7947">
        <w:rPr>
          <w:lang w:val="en-GB"/>
        </w:rPr>
        <w:t>Interested and qualified candidates are requested to submit their application</w:t>
      </w:r>
      <w:r w:rsidR="00B50734">
        <w:rPr>
          <w:lang w:val="en-GB"/>
        </w:rPr>
        <w:t xml:space="preserve"> and one sample of written work</w:t>
      </w:r>
      <w:r w:rsidRPr="00FB7947">
        <w:rPr>
          <w:lang w:val="en-GB"/>
        </w:rPr>
        <w:t xml:space="preserve"> to the following link: </w:t>
      </w:r>
      <w:bookmarkStart w:id="7" w:name="_Hlk64380323"/>
      <w:r>
        <w:rPr>
          <w:lang w:val="pt-PT"/>
        </w:rPr>
        <w:fldChar w:fldCharType="begin"/>
      </w:r>
      <w:r>
        <w:instrText xml:space="preserve"> HYPERLINK "https://www.unicef.org/about/employ/?job=5" </w:instrText>
      </w:r>
      <w:r>
        <w:rPr>
          <w:lang w:val="pt-PT"/>
        </w:rPr>
        <w:fldChar w:fldCharType="separate"/>
      </w:r>
      <w:r w:rsidRPr="00FB7947">
        <w:rPr>
          <w:rStyle w:val="Hyperlink"/>
          <w:lang w:val="en-GB"/>
        </w:rPr>
        <w:t>https://www.unicef.org/about/employ/?job=</w:t>
      </w:r>
      <w:r>
        <w:rPr>
          <w:rStyle w:val="Hyperlink"/>
          <w:lang w:val="en-GB"/>
        </w:rPr>
        <w:fldChar w:fldCharType="end"/>
      </w:r>
      <w:r w:rsidR="00D23085">
        <w:rPr>
          <w:rStyle w:val="Hyperlink"/>
          <w:lang w:val="en-GB"/>
        </w:rPr>
        <w:t>547200</w:t>
      </w:r>
      <w:r w:rsidRPr="00FB7947">
        <w:rPr>
          <w:lang w:val="en-GB"/>
        </w:rPr>
        <w:t xml:space="preserve"> by </w:t>
      </w:r>
      <w:r w:rsidR="001F1066">
        <w:rPr>
          <w:b/>
          <w:lang w:val="en-GB"/>
        </w:rPr>
        <w:t>11 January 2022</w:t>
      </w:r>
      <w:r w:rsidRPr="00FB7947">
        <w:rPr>
          <w:lang w:val="en-GB"/>
        </w:rPr>
        <w:t>.</w:t>
      </w:r>
      <w:bookmarkEnd w:id="7"/>
      <w:r w:rsidR="00B50734">
        <w:rPr>
          <w:lang w:val="en-GB"/>
        </w:rPr>
        <w:t xml:space="preserve"> </w:t>
      </w:r>
    </w:p>
    <w:p w14:paraId="037B9424" w14:textId="77777777" w:rsidR="009C2AC9" w:rsidRPr="00FB7947" w:rsidRDefault="009C2AC9" w:rsidP="009C2AC9">
      <w:pPr>
        <w:jc w:val="both"/>
        <w:rPr>
          <w:lang w:val="en-GB"/>
        </w:rPr>
      </w:pPr>
    </w:p>
    <w:p w14:paraId="6A9C38E1" w14:textId="03E31307" w:rsidR="007613B3" w:rsidRDefault="009C2AC9" w:rsidP="009C2AC9">
      <w:pPr>
        <w:spacing w:before="120" w:after="200"/>
        <w:ind w:left="-450"/>
        <w:rPr>
          <w:lang w:val="en-GB"/>
        </w:rPr>
      </w:pPr>
      <w:r w:rsidRPr="00FB7947">
        <w:rPr>
          <w:lang w:val="en-GB"/>
        </w:rPr>
        <w:t xml:space="preserve">This notice will also appear on </w:t>
      </w:r>
      <w:hyperlink r:id="rId16" w:history="1">
        <w:r w:rsidRPr="00FB7947">
          <w:rPr>
            <w:rStyle w:val="Hyperlink"/>
            <w:lang w:val="en-GB"/>
          </w:rPr>
          <w:t>http://www.unicef.org/about/employ/</w:t>
        </w:r>
      </w:hyperlink>
      <w:r w:rsidRPr="00FB7947">
        <w:rPr>
          <w:rStyle w:val="Hyperlink"/>
          <w:lang w:val="en-GB"/>
        </w:rPr>
        <w:t xml:space="preserve">, </w:t>
      </w:r>
      <w:hyperlink r:id="rId17" w:history="1">
        <w:r w:rsidRPr="00FB7947">
          <w:rPr>
            <w:rStyle w:val="Hyperlink"/>
            <w:lang w:val="en-GB"/>
          </w:rPr>
          <w:t>http://www.unicef.org/southafrica</w:t>
        </w:r>
      </w:hyperlink>
      <w:r w:rsidRPr="00FB7947">
        <w:rPr>
          <w:lang w:val="en-GB"/>
        </w:rPr>
        <w:t>, UN Job List, UN Jobs</w:t>
      </w:r>
    </w:p>
    <w:p w14:paraId="5B1942C0" w14:textId="64D8C0B3" w:rsidR="009C2AC9" w:rsidRPr="00FB7947" w:rsidRDefault="009C2AC9" w:rsidP="009C2AC9">
      <w:pPr>
        <w:ind w:left="-450"/>
        <w:jc w:val="both"/>
        <w:rPr>
          <w:lang w:val="en-GB"/>
        </w:rPr>
      </w:pPr>
      <w:r w:rsidRPr="00FB7947">
        <w:rPr>
          <w:lang w:val="en-GB"/>
        </w:rPr>
        <w:t>Please i</w:t>
      </w:r>
      <w:r w:rsidR="00B50734">
        <w:rPr>
          <w:lang w:val="en-GB"/>
        </w:rPr>
        <w:t xml:space="preserve">ndicate </w:t>
      </w:r>
      <w:r w:rsidRPr="00FB7947">
        <w:rPr>
          <w:lang w:val="en-GB"/>
        </w:rPr>
        <w:t>your ability, availability and daily/monthly rate (in ZAR) to undertake the terms of reference above (including admin cost if applicable).  </w:t>
      </w:r>
      <w:r w:rsidR="00B50734">
        <w:rPr>
          <w:lang w:val="en-GB"/>
        </w:rPr>
        <w:t xml:space="preserve"> </w:t>
      </w:r>
    </w:p>
    <w:p w14:paraId="02D48DBE" w14:textId="77777777" w:rsidR="00647C61" w:rsidRPr="00FB7947" w:rsidRDefault="00647C61" w:rsidP="00647C61">
      <w:pPr>
        <w:pStyle w:val="ListParagraph"/>
        <w:shd w:val="clear" w:color="auto" w:fill="FFFFFF"/>
        <w:ind w:left="0"/>
        <w:jc w:val="both"/>
        <w:rPr>
          <w:lang w:val="en-GB"/>
        </w:rPr>
      </w:pPr>
      <w:r w:rsidRPr="001732FD">
        <w:rPr>
          <w:b/>
          <w:bCs/>
          <w:color w:val="3366FF"/>
          <w:szCs w:val="22"/>
          <w:lang w:val="en-GB"/>
        </w:rPr>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2F4E5FCE" w14:textId="77777777" w:rsidR="00647C61" w:rsidRPr="00FB7947" w:rsidRDefault="00647C61" w:rsidP="00647C61">
      <w:pPr>
        <w:rPr>
          <w:rFonts w:eastAsia="Times New Roman"/>
          <w:b/>
          <w:sz w:val="24"/>
          <w:szCs w:val="24"/>
          <w:lang w:val="en-GB"/>
        </w:rPr>
      </w:pPr>
    </w:p>
    <w:p w14:paraId="6CBE3B00" w14:textId="77777777" w:rsidR="00647C61" w:rsidRPr="00FB7947" w:rsidRDefault="00647C61" w:rsidP="00647C61">
      <w:pPr>
        <w:pStyle w:val="ListParagraph"/>
        <w:shd w:val="clear" w:color="auto" w:fill="FFFFFF"/>
        <w:ind w:left="0"/>
        <w:jc w:val="both"/>
        <w:rPr>
          <w:b/>
          <w:color w:val="3366FF"/>
          <w:szCs w:val="22"/>
          <w:lang w:val="en-GB"/>
        </w:rPr>
      </w:pPr>
      <w:r w:rsidRPr="00FB7947">
        <w:rPr>
          <w:b/>
          <w:bCs/>
          <w:color w:val="3366FF"/>
          <w:szCs w:val="22"/>
          <w:lang w:val="en-GB"/>
        </w:rPr>
        <w:t>UNICEF is committed to diversity and inclusion within its workforce, and encourages qualified female and male candidates from South African nationals, religious and ethnic backgrounds, including persons living with disabilities, to apply to become a part of our organisation</w:t>
      </w:r>
    </w:p>
    <w:p w14:paraId="00DCB898" w14:textId="212C2C4B" w:rsidR="00647C61" w:rsidRDefault="00647C61" w:rsidP="00647C61">
      <w:pPr>
        <w:spacing w:before="100" w:beforeAutospacing="1" w:after="100" w:afterAutospacing="1"/>
        <w:ind w:left="-90" w:firstLine="90"/>
        <w:jc w:val="center"/>
        <w:rPr>
          <w:b/>
          <w:bCs/>
          <w:color w:val="3366FF"/>
          <w:lang w:val="en-GB"/>
        </w:rPr>
      </w:pPr>
      <w:r w:rsidRPr="00FB7947">
        <w:rPr>
          <w:b/>
          <w:bCs/>
          <w:color w:val="3366FF"/>
          <w:lang w:val="en-GB"/>
        </w:rPr>
        <w:t>“UNICEF has a zero-tolerance policy on sexual exploitation and abuse, and on any kind of harassment, including sexual harassment, and discrimination. All selected candidates will, therefore, undergo rigorous reference and background checks.”</w:t>
      </w:r>
    </w:p>
    <w:sectPr w:rsidR="00647C61" w:rsidSect="00C85AEA">
      <w:headerReference w:type="default" r:id="rId18"/>
      <w:footerReference w:type="default" r:id="rId19"/>
      <w:headerReference w:type="first" r:id="rId20"/>
      <w:pgSz w:w="11907" w:h="16839" w:code="9"/>
      <w:pgMar w:top="1440" w:right="1080" w:bottom="1440" w:left="108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1AB69" w14:textId="77777777" w:rsidR="00762EBB" w:rsidRDefault="00762EBB" w:rsidP="000C3710">
      <w:r>
        <w:separator/>
      </w:r>
    </w:p>
  </w:endnote>
  <w:endnote w:type="continuationSeparator" w:id="0">
    <w:p w14:paraId="1FD0303A" w14:textId="77777777" w:rsidR="00762EBB" w:rsidRDefault="00762EBB" w:rsidP="000C3710">
      <w:r>
        <w:continuationSeparator/>
      </w:r>
    </w:p>
  </w:endnote>
  <w:endnote w:id="1">
    <w:p w14:paraId="660DAB7B" w14:textId="77777777" w:rsidR="001732FD" w:rsidRPr="00C85AEA" w:rsidRDefault="001732FD" w:rsidP="001732FD">
      <w:pPr>
        <w:pStyle w:val="EndnoteText"/>
        <w:jc w:val="both"/>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Roboto">
    <w:altName w:val="Roboto"/>
    <w:charset w:val="00"/>
    <w:family w:val="auto"/>
    <w:pitch w:val="variable"/>
    <w:sig w:usb0="E00002FF" w:usb1="5000205B" w:usb2="00000020" w:usb3="00000000" w:csb0="0000019F" w:csb1="00000000"/>
  </w:font>
  <w:font w:name="Whitney-MediumItalic">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7AA481" w14:textId="77777777" w:rsidR="00762EBB" w:rsidRDefault="00762EBB" w:rsidP="000C3710">
      <w:r>
        <w:separator/>
      </w:r>
    </w:p>
  </w:footnote>
  <w:footnote w:type="continuationSeparator" w:id="0">
    <w:p w14:paraId="2FF08CC1" w14:textId="77777777" w:rsidR="00762EBB" w:rsidRDefault="00762EBB"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BF1CDCD"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002EE0"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2A18CC"/>
    <w:multiLevelType w:val="hybridMultilevel"/>
    <w:tmpl w:val="75EEC830"/>
    <w:lvl w:ilvl="0" w:tplc="DFC89F02">
      <w:start w:val="1"/>
      <w:numFmt w:val="decimal"/>
      <w:lvlText w:val="%1."/>
      <w:lvlJc w:val="left"/>
      <w:pPr>
        <w:ind w:left="720" w:hanging="360"/>
      </w:pPr>
      <w:rPr>
        <w:rFonts w:eastAsia="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4709B7"/>
    <w:multiLevelType w:val="hybridMultilevel"/>
    <w:tmpl w:val="BBBEFCAC"/>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A41071"/>
    <w:multiLevelType w:val="hybridMultilevel"/>
    <w:tmpl w:val="D26E5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DB09C9"/>
    <w:multiLevelType w:val="hybridMultilevel"/>
    <w:tmpl w:val="227A0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D7A98"/>
    <w:multiLevelType w:val="hybridMultilevel"/>
    <w:tmpl w:val="E9D651D4"/>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9F1D1E"/>
    <w:multiLevelType w:val="hybridMultilevel"/>
    <w:tmpl w:val="6BF884A6"/>
    <w:lvl w:ilvl="0" w:tplc="04090001">
      <w:start w:val="1"/>
      <w:numFmt w:val="bullet"/>
      <w:lvlText w:val=""/>
      <w:lvlJc w:val="left"/>
      <w:pPr>
        <w:ind w:left="720" w:hanging="360"/>
      </w:pPr>
      <w:rPr>
        <w:rFonts w:ascii="Symbol" w:hAnsi="Symbol"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FF7E09"/>
    <w:multiLevelType w:val="hybridMultilevel"/>
    <w:tmpl w:val="0B76FDAC"/>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AwNzAzMDIyMTQ0MDJW0lEKTi0uzszPAykwrAUAj5CI7SwAAAA="/>
  </w:docVars>
  <w:rsids>
    <w:rsidRoot w:val="009512AC"/>
    <w:rsid w:val="00007E4A"/>
    <w:rsid w:val="00021965"/>
    <w:rsid w:val="000241D1"/>
    <w:rsid w:val="00025F29"/>
    <w:rsid w:val="00030834"/>
    <w:rsid w:val="000310DE"/>
    <w:rsid w:val="000415E9"/>
    <w:rsid w:val="0004433C"/>
    <w:rsid w:val="00056A18"/>
    <w:rsid w:val="000576DC"/>
    <w:rsid w:val="00066CAF"/>
    <w:rsid w:val="00066E35"/>
    <w:rsid w:val="00076437"/>
    <w:rsid w:val="00093ECF"/>
    <w:rsid w:val="00096574"/>
    <w:rsid w:val="000A6FA4"/>
    <w:rsid w:val="000A7045"/>
    <w:rsid w:val="000B3521"/>
    <w:rsid w:val="000B5829"/>
    <w:rsid w:val="000B6AA8"/>
    <w:rsid w:val="000C3710"/>
    <w:rsid w:val="000C61F2"/>
    <w:rsid w:val="000D6CA1"/>
    <w:rsid w:val="000D73A5"/>
    <w:rsid w:val="000E1755"/>
    <w:rsid w:val="000E3253"/>
    <w:rsid w:val="000E414F"/>
    <w:rsid w:val="000E4D76"/>
    <w:rsid w:val="000E54D9"/>
    <w:rsid w:val="000F6440"/>
    <w:rsid w:val="00100927"/>
    <w:rsid w:val="00107B7A"/>
    <w:rsid w:val="00112DEE"/>
    <w:rsid w:val="0011468A"/>
    <w:rsid w:val="0015331F"/>
    <w:rsid w:val="001555CD"/>
    <w:rsid w:val="0015757A"/>
    <w:rsid w:val="001637C2"/>
    <w:rsid w:val="00164C95"/>
    <w:rsid w:val="00165C9B"/>
    <w:rsid w:val="00165DB0"/>
    <w:rsid w:val="001732FD"/>
    <w:rsid w:val="00175E9C"/>
    <w:rsid w:val="00176711"/>
    <w:rsid w:val="001826B7"/>
    <w:rsid w:val="00182C1C"/>
    <w:rsid w:val="00183FA9"/>
    <w:rsid w:val="00186E13"/>
    <w:rsid w:val="001A4B63"/>
    <w:rsid w:val="001B190C"/>
    <w:rsid w:val="001B5D66"/>
    <w:rsid w:val="001C32CE"/>
    <w:rsid w:val="001E112E"/>
    <w:rsid w:val="001E7405"/>
    <w:rsid w:val="001F1066"/>
    <w:rsid w:val="001F651F"/>
    <w:rsid w:val="00200D33"/>
    <w:rsid w:val="002072D5"/>
    <w:rsid w:val="00213A86"/>
    <w:rsid w:val="00215E5E"/>
    <w:rsid w:val="00220B66"/>
    <w:rsid w:val="0022123C"/>
    <w:rsid w:val="00222F56"/>
    <w:rsid w:val="00234AD4"/>
    <w:rsid w:val="002460BE"/>
    <w:rsid w:val="00247353"/>
    <w:rsid w:val="00257BD7"/>
    <w:rsid w:val="00263AEE"/>
    <w:rsid w:val="002659AE"/>
    <w:rsid w:val="0026644B"/>
    <w:rsid w:val="00273DE4"/>
    <w:rsid w:val="00285811"/>
    <w:rsid w:val="00293255"/>
    <w:rsid w:val="00294BC3"/>
    <w:rsid w:val="002952E4"/>
    <w:rsid w:val="002B2A26"/>
    <w:rsid w:val="002B6832"/>
    <w:rsid w:val="002B7647"/>
    <w:rsid w:val="002B7774"/>
    <w:rsid w:val="002B7E57"/>
    <w:rsid w:val="002C0C83"/>
    <w:rsid w:val="002C5AA6"/>
    <w:rsid w:val="002D0C54"/>
    <w:rsid w:val="002D16CD"/>
    <w:rsid w:val="002D38E9"/>
    <w:rsid w:val="002D4DEF"/>
    <w:rsid w:val="002D61D5"/>
    <w:rsid w:val="002D62E4"/>
    <w:rsid w:val="002D7D3A"/>
    <w:rsid w:val="002E443D"/>
    <w:rsid w:val="002F2367"/>
    <w:rsid w:val="002F52EA"/>
    <w:rsid w:val="00306E1E"/>
    <w:rsid w:val="003117C2"/>
    <w:rsid w:val="003121A2"/>
    <w:rsid w:val="00320886"/>
    <w:rsid w:val="0032151B"/>
    <w:rsid w:val="00336304"/>
    <w:rsid w:val="00340E6A"/>
    <w:rsid w:val="0034354C"/>
    <w:rsid w:val="00353547"/>
    <w:rsid w:val="00361834"/>
    <w:rsid w:val="003655B8"/>
    <w:rsid w:val="0036641E"/>
    <w:rsid w:val="00366844"/>
    <w:rsid w:val="0037152D"/>
    <w:rsid w:val="00372E4B"/>
    <w:rsid w:val="00373453"/>
    <w:rsid w:val="0037425C"/>
    <w:rsid w:val="00377BF5"/>
    <w:rsid w:val="00377E69"/>
    <w:rsid w:val="0038200F"/>
    <w:rsid w:val="00382B6C"/>
    <w:rsid w:val="00385A8F"/>
    <w:rsid w:val="00396BF0"/>
    <w:rsid w:val="003A00B6"/>
    <w:rsid w:val="003B3F83"/>
    <w:rsid w:val="003B52AA"/>
    <w:rsid w:val="003B7251"/>
    <w:rsid w:val="003C1BC1"/>
    <w:rsid w:val="003C4672"/>
    <w:rsid w:val="003C48FF"/>
    <w:rsid w:val="003D04D3"/>
    <w:rsid w:val="003D0F6C"/>
    <w:rsid w:val="003D2BCF"/>
    <w:rsid w:val="003D42F1"/>
    <w:rsid w:val="003E4220"/>
    <w:rsid w:val="003E4665"/>
    <w:rsid w:val="003E7E75"/>
    <w:rsid w:val="00407258"/>
    <w:rsid w:val="00407853"/>
    <w:rsid w:val="00410ABC"/>
    <w:rsid w:val="00411F46"/>
    <w:rsid w:val="004160E9"/>
    <w:rsid w:val="00416141"/>
    <w:rsid w:val="00422305"/>
    <w:rsid w:val="00435AB0"/>
    <w:rsid w:val="00435D19"/>
    <w:rsid w:val="0043646D"/>
    <w:rsid w:val="004429D6"/>
    <w:rsid w:val="00445CFF"/>
    <w:rsid w:val="00464E41"/>
    <w:rsid w:val="00472BBD"/>
    <w:rsid w:val="004809D8"/>
    <w:rsid w:val="00481D11"/>
    <w:rsid w:val="004A64C8"/>
    <w:rsid w:val="004A6CA6"/>
    <w:rsid w:val="004B276A"/>
    <w:rsid w:val="004B6878"/>
    <w:rsid w:val="004D08C1"/>
    <w:rsid w:val="004D2245"/>
    <w:rsid w:val="004D5D35"/>
    <w:rsid w:val="004E2D0B"/>
    <w:rsid w:val="004E67BE"/>
    <w:rsid w:val="004F1A27"/>
    <w:rsid w:val="005032F9"/>
    <w:rsid w:val="005075C6"/>
    <w:rsid w:val="00511A6E"/>
    <w:rsid w:val="00523923"/>
    <w:rsid w:val="005246DC"/>
    <w:rsid w:val="005356FF"/>
    <w:rsid w:val="00544027"/>
    <w:rsid w:val="00544A89"/>
    <w:rsid w:val="0054592E"/>
    <w:rsid w:val="00560FA8"/>
    <w:rsid w:val="00582673"/>
    <w:rsid w:val="00591246"/>
    <w:rsid w:val="00592759"/>
    <w:rsid w:val="0059671E"/>
    <w:rsid w:val="005A643C"/>
    <w:rsid w:val="005B3739"/>
    <w:rsid w:val="005C5E8C"/>
    <w:rsid w:val="005D0482"/>
    <w:rsid w:val="005D0BBF"/>
    <w:rsid w:val="005E629A"/>
    <w:rsid w:val="005E6FE1"/>
    <w:rsid w:val="005F3AFC"/>
    <w:rsid w:val="006007DA"/>
    <w:rsid w:val="00626681"/>
    <w:rsid w:val="00632D59"/>
    <w:rsid w:val="00633644"/>
    <w:rsid w:val="00647C61"/>
    <w:rsid w:val="00653E0C"/>
    <w:rsid w:val="006579B7"/>
    <w:rsid w:val="00661BE1"/>
    <w:rsid w:val="006642C4"/>
    <w:rsid w:val="00674FCB"/>
    <w:rsid w:val="0068655C"/>
    <w:rsid w:val="006907A6"/>
    <w:rsid w:val="006921D1"/>
    <w:rsid w:val="006968C1"/>
    <w:rsid w:val="006A5CFB"/>
    <w:rsid w:val="006A667C"/>
    <w:rsid w:val="006B4298"/>
    <w:rsid w:val="006B7F68"/>
    <w:rsid w:val="006C5703"/>
    <w:rsid w:val="006C688F"/>
    <w:rsid w:val="006C7D5A"/>
    <w:rsid w:val="006D1BD7"/>
    <w:rsid w:val="006D6C69"/>
    <w:rsid w:val="006E3839"/>
    <w:rsid w:val="006F3357"/>
    <w:rsid w:val="007001DA"/>
    <w:rsid w:val="00701CE7"/>
    <w:rsid w:val="0070263C"/>
    <w:rsid w:val="00707789"/>
    <w:rsid w:val="00711C06"/>
    <w:rsid w:val="0071297F"/>
    <w:rsid w:val="00746FD9"/>
    <w:rsid w:val="0075490C"/>
    <w:rsid w:val="00756755"/>
    <w:rsid w:val="007613B3"/>
    <w:rsid w:val="00762EBB"/>
    <w:rsid w:val="0077276D"/>
    <w:rsid w:val="00774438"/>
    <w:rsid w:val="0077794A"/>
    <w:rsid w:val="007826F8"/>
    <w:rsid w:val="007B00F5"/>
    <w:rsid w:val="007B6BF8"/>
    <w:rsid w:val="007C7F78"/>
    <w:rsid w:val="007D5968"/>
    <w:rsid w:val="007D7750"/>
    <w:rsid w:val="007E73F5"/>
    <w:rsid w:val="007F00B2"/>
    <w:rsid w:val="00801C3E"/>
    <w:rsid w:val="0080603F"/>
    <w:rsid w:val="00806AF3"/>
    <w:rsid w:val="00812FFA"/>
    <w:rsid w:val="00813D3A"/>
    <w:rsid w:val="00845125"/>
    <w:rsid w:val="00855D26"/>
    <w:rsid w:val="00861563"/>
    <w:rsid w:val="00873C12"/>
    <w:rsid w:val="00883D70"/>
    <w:rsid w:val="00884F21"/>
    <w:rsid w:val="008B0A0B"/>
    <w:rsid w:val="008B3BDE"/>
    <w:rsid w:val="008C5761"/>
    <w:rsid w:val="008D79DD"/>
    <w:rsid w:val="008E375E"/>
    <w:rsid w:val="0090065A"/>
    <w:rsid w:val="0090231F"/>
    <w:rsid w:val="00903E9D"/>
    <w:rsid w:val="00905953"/>
    <w:rsid w:val="00906E2A"/>
    <w:rsid w:val="0091382D"/>
    <w:rsid w:val="009203FF"/>
    <w:rsid w:val="00920EA1"/>
    <w:rsid w:val="00922852"/>
    <w:rsid w:val="009247BD"/>
    <w:rsid w:val="00932EFB"/>
    <w:rsid w:val="00934C2A"/>
    <w:rsid w:val="009512AC"/>
    <w:rsid w:val="0095309F"/>
    <w:rsid w:val="00960715"/>
    <w:rsid w:val="0096249B"/>
    <w:rsid w:val="00962F0B"/>
    <w:rsid w:val="009637FF"/>
    <w:rsid w:val="00963C52"/>
    <w:rsid w:val="009657AF"/>
    <w:rsid w:val="00970EBD"/>
    <w:rsid w:val="00975550"/>
    <w:rsid w:val="009A1C63"/>
    <w:rsid w:val="009B3C84"/>
    <w:rsid w:val="009B46AF"/>
    <w:rsid w:val="009B6BAC"/>
    <w:rsid w:val="009C2AC9"/>
    <w:rsid w:val="009C5248"/>
    <w:rsid w:val="009D5ED5"/>
    <w:rsid w:val="009E758D"/>
    <w:rsid w:val="009F2E90"/>
    <w:rsid w:val="00A0375D"/>
    <w:rsid w:val="00A11FA1"/>
    <w:rsid w:val="00A15D12"/>
    <w:rsid w:val="00A3477D"/>
    <w:rsid w:val="00A56EC7"/>
    <w:rsid w:val="00A71AB3"/>
    <w:rsid w:val="00A73543"/>
    <w:rsid w:val="00A7722C"/>
    <w:rsid w:val="00A80C16"/>
    <w:rsid w:val="00A8354D"/>
    <w:rsid w:val="00A94248"/>
    <w:rsid w:val="00AA2EF2"/>
    <w:rsid w:val="00AA3C3C"/>
    <w:rsid w:val="00AC083A"/>
    <w:rsid w:val="00AC78AC"/>
    <w:rsid w:val="00AE48C4"/>
    <w:rsid w:val="00AF077A"/>
    <w:rsid w:val="00AF3B0E"/>
    <w:rsid w:val="00B02636"/>
    <w:rsid w:val="00B05ABF"/>
    <w:rsid w:val="00B14BE6"/>
    <w:rsid w:val="00B22FF0"/>
    <w:rsid w:val="00B25923"/>
    <w:rsid w:val="00B3375C"/>
    <w:rsid w:val="00B33D0F"/>
    <w:rsid w:val="00B35723"/>
    <w:rsid w:val="00B37562"/>
    <w:rsid w:val="00B4127F"/>
    <w:rsid w:val="00B415E7"/>
    <w:rsid w:val="00B46201"/>
    <w:rsid w:val="00B50734"/>
    <w:rsid w:val="00B63E76"/>
    <w:rsid w:val="00B654CC"/>
    <w:rsid w:val="00B66698"/>
    <w:rsid w:val="00B677D8"/>
    <w:rsid w:val="00B75F0D"/>
    <w:rsid w:val="00B814B7"/>
    <w:rsid w:val="00B84938"/>
    <w:rsid w:val="00B96CAE"/>
    <w:rsid w:val="00BB1006"/>
    <w:rsid w:val="00BB4A6F"/>
    <w:rsid w:val="00BC0092"/>
    <w:rsid w:val="00BC06E9"/>
    <w:rsid w:val="00BC1AB0"/>
    <w:rsid w:val="00BE7452"/>
    <w:rsid w:val="00BF605F"/>
    <w:rsid w:val="00C046B2"/>
    <w:rsid w:val="00C07F6B"/>
    <w:rsid w:val="00C10B83"/>
    <w:rsid w:val="00C23657"/>
    <w:rsid w:val="00C25DC0"/>
    <w:rsid w:val="00C34C2B"/>
    <w:rsid w:val="00C401E7"/>
    <w:rsid w:val="00C448ED"/>
    <w:rsid w:val="00C62EFB"/>
    <w:rsid w:val="00C67879"/>
    <w:rsid w:val="00C756A2"/>
    <w:rsid w:val="00C77B32"/>
    <w:rsid w:val="00C85AEA"/>
    <w:rsid w:val="00C92726"/>
    <w:rsid w:val="00C972F8"/>
    <w:rsid w:val="00CA23B1"/>
    <w:rsid w:val="00CB3A47"/>
    <w:rsid w:val="00CB520F"/>
    <w:rsid w:val="00CD3149"/>
    <w:rsid w:val="00CD3E5C"/>
    <w:rsid w:val="00CE46A7"/>
    <w:rsid w:val="00CE769B"/>
    <w:rsid w:val="00D03797"/>
    <w:rsid w:val="00D042EF"/>
    <w:rsid w:val="00D05933"/>
    <w:rsid w:val="00D20029"/>
    <w:rsid w:val="00D23085"/>
    <w:rsid w:val="00D24E21"/>
    <w:rsid w:val="00D26336"/>
    <w:rsid w:val="00D3303B"/>
    <w:rsid w:val="00D35998"/>
    <w:rsid w:val="00D460BE"/>
    <w:rsid w:val="00D5258E"/>
    <w:rsid w:val="00D541BC"/>
    <w:rsid w:val="00D61A9A"/>
    <w:rsid w:val="00D64897"/>
    <w:rsid w:val="00D67207"/>
    <w:rsid w:val="00D675C4"/>
    <w:rsid w:val="00D72E5E"/>
    <w:rsid w:val="00D84097"/>
    <w:rsid w:val="00D86D91"/>
    <w:rsid w:val="00D92AE1"/>
    <w:rsid w:val="00DE40E3"/>
    <w:rsid w:val="00E00B53"/>
    <w:rsid w:val="00E0378B"/>
    <w:rsid w:val="00E13740"/>
    <w:rsid w:val="00E2153C"/>
    <w:rsid w:val="00E24709"/>
    <w:rsid w:val="00E31C7D"/>
    <w:rsid w:val="00E40BE2"/>
    <w:rsid w:val="00E5163F"/>
    <w:rsid w:val="00E52048"/>
    <w:rsid w:val="00E54A5D"/>
    <w:rsid w:val="00E55B2F"/>
    <w:rsid w:val="00E612AA"/>
    <w:rsid w:val="00E61D56"/>
    <w:rsid w:val="00E630F3"/>
    <w:rsid w:val="00E654DC"/>
    <w:rsid w:val="00E82A93"/>
    <w:rsid w:val="00EA1A6A"/>
    <w:rsid w:val="00EA6D4D"/>
    <w:rsid w:val="00EB76A6"/>
    <w:rsid w:val="00EC5E3A"/>
    <w:rsid w:val="00EC797C"/>
    <w:rsid w:val="00EE3A60"/>
    <w:rsid w:val="00EE7747"/>
    <w:rsid w:val="00EF5A83"/>
    <w:rsid w:val="00F027D0"/>
    <w:rsid w:val="00F2296D"/>
    <w:rsid w:val="00F2300E"/>
    <w:rsid w:val="00F24528"/>
    <w:rsid w:val="00F246C3"/>
    <w:rsid w:val="00F31886"/>
    <w:rsid w:val="00F349B0"/>
    <w:rsid w:val="00F35E74"/>
    <w:rsid w:val="00F37E26"/>
    <w:rsid w:val="00F509A4"/>
    <w:rsid w:val="00F7484C"/>
    <w:rsid w:val="00F82B48"/>
    <w:rsid w:val="00F834BF"/>
    <w:rsid w:val="00F8439C"/>
    <w:rsid w:val="00F90618"/>
    <w:rsid w:val="00F97B64"/>
    <w:rsid w:val="00FA55CB"/>
    <w:rsid w:val="00FB6F21"/>
    <w:rsid w:val="00FC1ABD"/>
    <w:rsid w:val="00FC1C87"/>
    <w:rsid w:val="00FD7396"/>
    <w:rsid w:val="00FE1530"/>
    <w:rsid w:val="00FE3848"/>
    <w:rsid w:val="00FE46C7"/>
    <w:rsid w:val="00FE6B41"/>
    <w:rsid w:val="00FF52CA"/>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locked/>
    <w:rsid w:val="001732FD"/>
    <w:rPr>
      <w:rFonts w:ascii="Arial" w:eastAsia="MS PGothic" w:hAnsi="Arial"/>
      <w:color w:val="000000"/>
    </w:rPr>
  </w:style>
  <w:style w:type="paragraph" w:styleId="NoSpacing">
    <w:name w:val="No Spacing"/>
    <w:uiPriority w:val="1"/>
    <w:qFormat/>
    <w:rsid w:val="001826B7"/>
    <w:rPr>
      <w:rFonts w:ascii="Calibri" w:eastAsia="Calibri" w:hAnsi="Calibri"/>
      <w:sz w:val="22"/>
      <w:szCs w:val="22"/>
      <w:lang w:val="en-GB"/>
    </w:rPr>
  </w:style>
  <w:style w:type="character" w:styleId="CommentReference">
    <w:name w:val="annotation reference"/>
    <w:basedOn w:val="DefaultParagraphFont"/>
    <w:semiHidden/>
    <w:unhideWhenUsed/>
    <w:rsid w:val="000E54D9"/>
    <w:rPr>
      <w:sz w:val="16"/>
      <w:szCs w:val="16"/>
    </w:rPr>
  </w:style>
  <w:style w:type="paragraph" w:styleId="CommentSubject">
    <w:name w:val="annotation subject"/>
    <w:basedOn w:val="CommentText"/>
    <w:next w:val="CommentText"/>
    <w:link w:val="CommentSubjectChar"/>
    <w:semiHidden/>
    <w:unhideWhenUsed/>
    <w:rsid w:val="000E54D9"/>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0E54D9"/>
    <w:rPr>
      <w:rFonts w:ascii="Arial" w:eastAsia="MS PGothic" w:hAnsi="Arial"/>
      <w:b/>
      <w:bCs/>
      <w:color w:val="000000"/>
      <w:lang w:val="en-GB"/>
    </w:rPr>
  </w:style>
  <w:style w:type="table" w:styleId="TableClassic4">
    <w:name w:val="Table Classic 4"/>
    <w:basedOn w:val="TableNormal"/>
    <w:rsid w:val="00294BC3"/>
    <w:pPr>
      <w:spacing w:line="260" w:lineRule="exact"/>
    </w:pPr>
    <w:rPr>
      <w:rFonts w:ascii="Times" w:eastAsia="Times" w:hAnsi="Time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78849">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290403486">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912011599">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unicef.sharepoint.com/sites/DHR-ChildSafeguarding/DocumentLibrary1/Guidance%20on%20Identifying%20Elevated%20Risk%20Roles_finalversion.pdf?CT=1590792470221&amp;OR=ItemsView"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cef.org/southafrica" TargetMode="External"/><Relationship Id="rId2" Type="http://schemas.openxmlformats.org/officeDocument/2006/relationships/customXml" Target="../customXml/item2.xml"/><Relationship Id="rId16" Type="http://schemas.openxmlformats.org/officeDocument/2006/relationships/hyperlink" Target="http://www.unicef.org/about/emplo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nicef.sharepoint.com/sites/DHR-ChildSafeguarding/DocumentLibrary1/Child%20Safeguarding%20FAQs%20and%20Updates%20Dec%202020.pdf"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icef.sharepoint.com/sites/DHR-ChildSafeguarding/SitePages/Amendments-to-the-Recruitment-Guidance.asp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58</Value>
      <Value>57</Value>
      <Value>56</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customXsn xmlns="http://schemas.microsoft.com/office/2006/metadata/customXsn">
  <xsnLocation/>
  <cached>True</cached>
  <openByDefault>True</openByDefault>
  <xsnScope/>
</customXsn>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69A3CF3EF801C4C92C3EA3A8A312798" ma:contentTypeVersion="4" ma:contentTypeDescription="" ma:contentTypeScope="" ma:versionID="18885a47f56e8bf7c431ff49690cdc3f">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ee9f0b7385c17b633f17cdf9d25a4055"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180e670-7c99-4f8a-ac27-847b5277548f}" ma:internalName="TaxCatchAllLabel" ma:readOnly="true" ma:showField="CatchAllDataLabel" ma:web="4fa1f330-ca69-4857-8917-00e57e32e59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180e670-7c99-4f8a-ac27-847b5277548f}" ma:internalName="TaxCatchAll" ma:showField="CatchAllData" ma:web="4fa1f330-ca69-4857-8917-00e57e32e59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2.xml><?xml version="1.0" encoding="utf-8"?>
<ds:datastoreItem xmlns:ds="http://schemas.openxmlformats.org/officeDocument/2006/customXml" ds:itemID="{F7E110A9-5E43-4546-B30B-2312326FA0D4}">
  <ds:schemaRefs>
    <ds:schemaRef ds:uri="http://schemas.microsoft.com/office/infopath/2007/PartnerControls"/>
    <ds:schemaRef ds:uri="http://www.w3.org/XML/1998/namespace"/>
    <ds:schemaRef ds:uri="6b1db5bc-b37e-441e-bb0f-3f87b229404b"/>
    <ds:schemaRef ds:uri="ca283e0b-db31-4043-a2ef-b80661bf084a"/>
    <ds:schemaRef ds:uri="http://schemas.openxmlformats.org/package/2006/metadata/core-properties"/>
    <ds:schemaRef ds:uri="http://purl.org/dc/terms/"/>
    <ds:schemaRef ds:uri="http://schemas.microsoft.com/office/2006/documentManagement/types"/>
    <ds:schemaRef ds:uri="http://schemas.microsoft.com/sharepoint/v3"/>
    <ds:schemaRef ds:uri="http://schemas.microsoft.com/sharepoint/v4"/>
    <ds:schemaRef ds:uri="http://purl.org/dc/elements/1.1/"/>
    <ds:schemaRef ds:uri="http://purl.org/dc/dcmitype/"/>
    <ds:schemaRef ds:uri="465be47d-174d-4461-b4d6-18b9fc34cb32"/>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4.xml><?xml version="1.0" encoding="utf-8"?>
<ds:datastoreItem xmlns:ds="http://schemas.openxmlformats.org/officeDocument/2006/customXml" ds:itemID="{A72F41DF-C16D-4B5E-B51F-1EAC140584BE}">
  <ds:schemaRefs>
    <ds:schemaRef ds:uri="http://schemas.openxmlformats.org/officeDocument/2006/bibliography"/>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A9A46ACA-9A59-4AD9-A916-9B3137FD9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25</TotalTime>
  <Pages>7</Pages>
  <Words>1658</Words>
  <Characters>11980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Lilly Meyer</cp:lastModifiedBy>
  <cp:revision>7</cp:revision>
  <cp:lastPrinted>2017-01-06T22:20:00Z</cp:lastPrinted>
  <dcterms:created xsi:type="dcterms:W3CDTF">2021-12-21T07:35:00Z</dcterms:created>
  <dcterms:modified xsi:type="dcterms:W3CDTF">2021-12-21T07:39:00Z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0x0101009BA85F8052A6DA4FA3E31FF9F74C697000E69A3CF3EF801C4C92C3EA3A8A312798</vt:lpwstr>
  </property>
  <property fmtid="{D5CDD505-2E9C-101B-9397-08002B2CF9AE}" pid="3" name="TaxKeyword">
    <vt:lpwstr>4;#Consultant|97dbf340-afa5-45ee-bb2e-48a25e57c80a;#38;#Terms of reference|26e23d09-321c-47a9-b467-3d76284820e0</vt:lpwstr>
  </property>
  <property fmtid="{D5CDD505-2E9C-101B-9397-08002B2CF9AE}" pid="4" name="Topic">
    <vt:lpwstr>57;#CO Management, Operations Support|686598eb-81b5-428d-9414-e3dd5e7647ba</vt:lpwstr>
  </property>
  <property fmtid="{D5CDD505-2E9C-101B-9397-08002B2CF9AE}" pid="5" name="OfficeDivision">
    <vt:lpwstr>58;#Lebanon-2490|9edb7c65-e5d5-4e49-90eb-6706d834a52d</vt:lpwstr>
  </property>
  <property fmtid="{D5CDD505-2E9C-101B-9397-08002B2CF9AE}" pid="6" name="_dlc_DocIdItemGuid">
    <vt:lpwstr>0ea13555-65fa-40ad-8d9b-f5bb9db6d075</vt:lpwstr>
  </property>
  <property fmtid="{D5CDD505-2E9C-101B-9397-08002B2CF9AE}" pid="7" name="DocumentType">
    <vt:lpwstr>56;#Job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